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AI...may I..? 정보 구조·UI/UX 설계 명세</w:t>
      </w:r>
    </w:p>
    <w:p>
      <w:r>
        <w:t>팀 Ai...Khu | 핵심 메시지: 어떤 AI를 쓸지부터, 어떻게 쓸지까지.</w:t>
      </w:r>
    </w:p>
    <w:p>
      <w:r>
        <w:t>설계일 2026-10-28 | 제출용 MVP·Codex 전달용 | 코드 작성 없음</w:t>
      </w:r>
    </w:p>
    <w:p>
      <w:pPr>
        <w:pStyle w:val="Heading1"/>
      </w:pPr>
      <w:r>
        <w:t>설계 전제와 자료 사용 범위</w:t>
      </w:r>
    </w:p>
    <w:p>
      <w:r>
        <w:t>실제 앱 화면·저장소·컴포넌트를 열람하지 않았다. 이 문서는 사용자가 설명한 기존 구현과 첨부 「AI_may_I_개발자료_조사비교_20261028.docx」를 기준으로 한 설계 제안이지 현재 UI 결함 진단이 아니다. 첨부 문서는 3개 서비스 중심 부분 조사이며, 13개 후보는 대화에서 제시한 확대 범위다. 이를 13개 검증 완료 데이터로 변환하지 않는다.</w:t>
      </w:r>
    </w:p>
    <w:p>
      <w:r>
        <w:t>이번에는 가격·모델·기능 최신성을 새로 조사하지 않았다. 첨부 자료의 특정 모델명·가격을 검증된 운영 데이터나 예시 정답으로 고정하지 않는다. 운영 반영 전 원문·지역·플랜·날짜를 재확인해야 한다. 화면 예시의 ‘서비스 A’는 레이아웃 설명용이며 실제 추천 결과가 아니다.</w:t>
      </w:r>
    </w:p>
    <w:p>
      <w:r>
        <w:t>현재 제품은 규칙 기반 분류·조건 비교와 템플릿 조합을 수행한다. 외부 AI 호출·파일 독해·작업 자동 실행·외부 결과 자동 검증을 수행하지 않는다. ChatKHU는 개발 과정의 기획·설계 도구이며, 서비스의 실행 엔진이나 추천 대상처럼 표시하지 않는다.</w:t>
      </w:r>
    </w:p>
    <w:p>
      <w:pPr>
        <w:pStyle w:val="Heading1"/>
      </w:pPr>
      <w:r>
        <w:t>1. 사용자와 핵심 문제 정의</w:t>
      </w:r>
    </w:p>
    <w:p>
      <w:pPr>
        <w:pStyle w:val="Heading2"/>
      </w:pPr>
      <w:r>
        <w:t>1-1. 핵심 사용자</w:t>
      </w:r>
    </w:p>
    <w:p>
      <w:r>
        <w:t>1. 처음 사용하는 학생·일반 사용자: 목적은 있지만 모델·플랜·프롬프트를 모른다. 최소한의 질문 뒤 ‘무엇을 쓰고 어떻게 시작하는지’가 필요하다.</w:t>
      </w:r>
    </w:p>
    <w:p>
      <w:r>
        <w:t>2. 가끔 쓰는 사용자: 이미 쓰는 AI가 있지만 다른 선택·무료 가능 범위를 알고 싶다. 조건과 비교 근거를 빠르게 확인하고 싶다.</w:t>
      </w:r>
    </w:p>
    <w:p>
      <w:r>
        <w:t>3. 익숙한 탐색 사용자: 서비스 목록·기능·근거를 직접 비교한다. 안내를 줄이고 프롬프트와 공식 경로로 바로 이동하고 싶다.</w:t>
      </w:r>
    </w:p>
    <w:p>
      <w:pPr>
        <w:pStyle w:val="Heading2"/>
      </w:pPr>
      <w:r>
        <w:t>1-2. 해결할 문제와 성공 상태</w:t>
      </w:r>
    </w:p>
    <w:p>
      <w:r>
        <w:t>문제는 모델 순위 부족이 아니라 ‘작업 요구를 서비스 기능·비용·실제 행동에 연결하기 어렵다’는 것이다. 성공 상태는 사용자가 후보 선택 이유·비용 조건·중요한 미확인을 이해하고, 수정 가능한 프롬프트를 복사하고, 외부 서비스에서 직접 시도한 뒤 결과를 확인할 수 있는 상태다. 외부 사이트 이동·복사만으로 작업 성공으로 집계하지 않는다.</w:t>
      </w:r>
    </w:p>
    <w:p>
      <w:r>
        <w:t>제출 시 확인할 지표: 입력 후 후보 화면 도달, 조건 수정 성공, 선택 이유를 자기 말로 설명 가능, 복사/이동 구분 이해, 미확인과 미지원 구분. 사용자 테스트 전 목표 시간을 실측 성과처럼 쓰지 않는다.</w:t>
      </w:r>
    </w:p>
    <w:p>
      <w:pPr>
        <w:pStyle w:val="Heading1"/>
      </w:pPr>
      <w:r>
        <w:t>2. 두 가지 설계 방향 비교와 최종 추천</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9FA"/>
          </w:tcPr>
          <w:p>
            <w:r>
              <w:rPr>
                <w:b/>
                <w:sz w:val="17"/>
              </w:rPr>
              <w:t>항목</w:t>
            </w:r>
          </w:p>
        </w:tc>
        <w:tc>
          <w:tcPr>
            <w:tcW w:type="dxa" w:w="3408"/>
            <w:shd w:fill="EDE9FA"/>
          </w:tcPr>
          <w:p>
            <w:r>
              <w:rPr>
                <w:b/>
                <w:sz w:val="17"/>
              </w:rPr>
              <w:t>방향 A: 작업 중심 안내형 + 탐색 보조</w:t>
            </w:r>
          </w:p>
        </w:tc>
        <w:tc>
          <w:tcPr>
            <w:tcW w:type="dxa" w:w="3408"/>
            <w:shd w:fill="EDE9FA"/>
          </w:tcPr>
          <w:p>
            <w:r>
              <w:rPr>
                <w:b/>
                <w:sz w:val="17"/>
              </w:rPr>
              <w:t>방향 B: 서비스 카탈로그 중심 + 추천 도구</w:t>
            </w:r>
          </w:p>
        </w:tc>
      </w:tr>
      <w:tr>
        <w:tc>
          <w:tcPr>
            <w:tcW w:type="dxa" w:w="3408"/>
          </w:tcPr>
          <w:p>
            <w:r>
              <w:rPr>
                <w:sz w:val="17"/>
              </w:rPr>
              <w:t>첫 화면</w:t>
            </w:r>
          </w:p>
        </w:tc>
        <w:tc>
          <w:tcPr>
            <w:tcW w:type="dxa" w:w="3408"/>
          </w:tcPr>
          <w:p>
            <w:r>
              <w:rPr>
                <w:sz w:val="17"/>
              </w:rPr>
              <w:t>작업 입력창이 중심, ‘서비스 둘러보기’ 보조 링크</w:t>
            </w:r>
          </w:p>
        </w:tc>
        <w:tc>
          <w:tcPr>
            <w:tcW w:type="dxa" w:w="3408"/>
          </w:tcPr>
          <w:p>
            <w:r>
              <w:rPr>
                <w:sz w:val="17"/>
              </w:rPr>
              <w:t>검색·필터·서비스 카드가 중심, ‘나에게 맞는 AI 찾기’ 진입</w:t>
            </w:r>
          </w:p>
        </w:tc>
      </w:tr>
      <w:tr>
        <w:tc>
          <w:tcPr>
            <w:tcW w:type="dxa" w:w="3408"/>
          </w:tcPr>
          <w:p>
            <w:r>
              <w:rPr>
                <w:sz w:val="17"/>
              </w:rPr>
              <w:t>초보자 장점</w:t>
            </w:r>
          </w:p>
        </w:tc>
        <w:tc>
          <w:tcPr>
            <w:tcW w:type="dxa" w:w="3408"/>
          </w:tcPr>
          <w:p>
            <w:r>
              <w:rPr>
                <w:sz w:val="17"/>
              </w:rPr>
              <w:t>서비스 이름을 몰라도 시작. 질문과 선택을 순서대로 해결</w:t>
            </w:r>
          </w:p>
        </w:tc>
        <w:tc>
          <w:tcPr>
            <w:tcW w:type="dxa" w:w="3408"/>
          </w:tcPr>
          <w:p>
            <w:r>
              <w:rPr>
                <w:sz w:val="17"/>
              </w:rPr>
              <w:t>전체 선택지가 보여 범위를 이해하기 쉬움</w:t>
            </w:r>
          </w:p>
        </w:tc>
      </w:tr>
      <w:tr>
        <w:tc>
          <w:tcPr>
            <w:tcW w:type="dxa" w:w="3408"/>
          </w:tcPr>
          <w:p>
            <w:r>
              <w:rPr>
                <w:sz w:val="17"/>
              </w:rPr>
              <w:t>초보자 부담</w:t>
            </w:r>
          </w:p>
        </w:tc>
        <w:tc>
          <w:tcPr>
            <w:tcW w:type="dxa" w:w="3408"/>
          </w:tcPr>
          <w:p>
            <w:r>
              <w:rPr>
                <w:sz w:val="17"/>
              </w:rPr>
              <w:t>비교 전에 조건 확인이 필요. 단계가 많다고 느낄 수 있음</w:t>
            </w:r>
          </w:p>
        </w:tc>
        <w:tc>
          <w:tcPr>
            <w:tcW w:type="dxa" w:w="3408"/>
          </w:tcPr>
          <w:p>
            <w:r>
              <w:rPr>
                <w:sz w:val="17"/>
              </w:rPr>
              <w:t>어떤 필터를 쓸지부터 결정해야 함. 유명 서비스·상위 카드로 쏠릴 수 있음</w:t>
            </w:r>
          </w:p>
        </w:tc>
      </w:tr>
      <w:tr>
        <w:tc>
          <w:tcPr>
            <w:tcW w:type="dxa" w:w="3408"/>
          </w:tcPr>
          <w:p>
            <w:r>
              <w:rPr>
                <w:sz w:val="17"/>
              </w:rPr>
              <w:t>익숙한 사용자</w:t>
            </w:r>
          </w:p>
        </w:tc>
        <w:tc>
          <w:tcPr>
            <w:tcW w:type="dxa" w:w="3408"/>
          </w:tcPr>
          <w:p>
            <w:r>
              <w:rPr>
                <w:sz w:val="17"/>
              </w:rPr>
              <w:t>카탈로그로 우회 가능하지만 주 흐름은 다소 길 수 있음</w:t>
            </w:r>
          </w:p>
        </w:tc>
        <w:tc>
          <w:tcPr>
            <w:tcW w:type="dxa" w:w="3408"/>
          </w:tcPr>
          <w:p>
            <w:r>
              <w:rPr>
                <w:sz w:val="17"/>
              </w:rPr>
              <w:t>특정 제품 탐색·직접 비교가 빠름</w:t>
            </w:r>
          </w:p>
        </w:tc>
      </w:tr>
      <w:tr>
        <w:tc>
          <w:tcPr>
            <w:tcW w:type="dxa" w:w="3408"/>
          </w:tcPr>
          <w:p>
            <w:r>
              <w:rPr>
                <w:sz w:val="17"/>
              </w:rPr>
              <w:t>조사 공백 처리</w:t>
            </w:r>
          </w:p>
        </w:tc>
        <w:tc>
          <w:tcPr>
            <w:tcW w:type="dxa" w:w="3408"/>
          </w:tcPr>
          <w:p>
            <w:r>
              <w:rPr>
                <w:sz w:val="17"/>
              </w:rPr>
              <w:t>이번 작업에 필요한 미확인만 강조 가능</w:t>
            </w:r>
          </w:p>
        </w:tc>
        <w:tc>
          <w:tcPr>
            <w:tcW w:type="dxa" w:w="3408"/>
          </w:tcPr>
          <w:p>
            <w:r>
              <w:rPr>
                <w:sz w:val="17"/>
              </w:rPr>
              <w:t>다수 미확인 카드가 기본 화면을 복잡하게 만들 수 있음</w:t>
            </w:r>
          </w:p>
        </w:tc>
      </w:tr>
      <w:tr>
        <w:tc>
          <w:tcPr>
            <w:tcW w:type="dxa" w:w="3408"/>
          </w:tcPr>
          <w:p>
            <w:r>
              <w:rPr>
                <w:sz w:val="17"/>
              </w:rPr>
              <w:t>확장</w:t>
            </w:r>
          </w:p>
        </w:tc>
        <w:tc>
          <w:tcPr>
            <w:tcW w:type="dxa" w:w="3408"/>
          </w:tcPr>
          <w:p>
            <w:r>
              <w:rPr>
                <w:sz w:val="17"/>
              </w:rPr>
              <w:t>서비스 수와 상관없이 2~3개 우선 후보로 정리</w:t>
            </w:r>
          </w:p>
        </w:tc>
        <w:tc>
          <w:tcPr>
            <w:tcW w:type="dxa" w:w="3408"/>
          </w:tcPr>
          <w:p>
            <w:r>
              <w:rPr>
                <w:sz w:val="17"/>
              </w:rPr>
              <w:t>13개 이상에서도 필터·비교 구조 확장에 유리</w:t>
            </w:r>
          </w:p>
        </w:tc>
      </w:tr>
      <w:tr>
        <w:tc>
          <w:tcPr>
            <w:tcW w:type="dxa" w:w="3408"/>
          </w:tcPr>
          <w:p>
            <w:r>
              <w:rPr>
                <w:sz w:val="17"/>
              </w:rPr>
              <w:t>권고</w:t>
            </w:r>
          </w:p>
        </w:tc>
        <w:tc>
          <w:tcPr>
            <w:tcW w:type="dxa" w:w="3408"/>
          </w:tcPr>
          <w:p>
            <w:r>
              <w:rPr>
                <w:sz w:val="17"/>
              </w:rPr>
              <w:t>기본 진입으로 채택</w:t>
            </w:r>
          </w:p>
        </w:tc>
        <w:tc>
          <w:tcPr>
            <w:tcW w:type="dxa" w:w="3408"/>
          </w:tcPr>
          <w:p>
            <w:r>
              <w:rPr>
                <w:sz w:val="17"/>
              </w:rPr>
              <w:t>보조 진입으로 함께 유지</w:t>
            </w:r>
          </w:p>
        </w:tc>
      </w:tr>
    </w:tbl>
    <w:p/>
    <w:p>
      <w:r>
        <w:t>최종 추천: 방향 A를 기본으로 하고 독립적인 ‘서비스 탐색’을 헤더에 둔다. 두 개의 별도 앱을 만들지 않고 같은 서비스·플랜·근거 데이터와 비교 컴포넌트를 공유한다. 사용자 입장에서는 ‘작업을 설명하기’와 ‘직접 찾아보기’라는 두 출발점만 제공한다. 홍보 설명·팀 소개·과거 평가는 입력 아래 또는 별도 안내 페이지로 보낸다.</w:t>
      </w:r>
    </w:p>
    <w:p>
      <w:pPr>
        <w:pStyle w:val="Heading1"/>
      </w:pPr>
      <w:r>
        <w:t>3. 전체 페이지·단계 구성표</w:t>
      </w:r>
    </w:p>
    <w:p>
      <w:r>
        <w:t>헤더: 로고 AI...may I..? / 내 작업에 맞게 찾기 / 서비스 탐색 / 추천 기준. 팀명 Ai...Khu는 푸터·소개에 표시한다. 시작 전에는 단계 표시를 강요하지 않고, 입력 후 ‘조건 확인 → 후보 선택 → 프롬프트·활용’을 표시한다.</w:t>
      </w:r>
    </w:p>
    <w:tbl>
      <w:tblPr>
        <w:tblStyle w:val="TableGrid"/>
        <w:tblW w:type="auto" w:w="0"/>
        <w:tblLook w:firstColumn="1" w:firstRow="1" w:lastColumn="0" w:lastRow="0" w:noHBand="0" w:noVBand="1" w:val="04A0"/>
      </w:tblPr>
      <w:tblGrid>
        <w:gridCol w:w="2556"/>
        <w:gridCol w:w="2556"/>
        <w:gridCol w:w="2556"/>
        <w:gridCol w:w="2556"/>
      </w:tblGrid>
      <w:tr>
        <w:trPr>
          <w:tblHeader/>
        </w:trPr>
        <w:tc>
          <w:tcPr>
            <w:tcW w:type="dxa" w:w="2556"/>
            <w:shd w:fill="EDE9FA"/>
          </w:tcPr>
          <w:p>
            <w:r>
              <w:rPr>
                <w:b/>
                <w:sz w:val="17"/>
              </w:rPr>
              <w:t>화면·권장 경로</w:t>
            </w:r>
          </w:p>
        </w:tc>
        <w:tc>
          <w:tcPr>
            <w:tcW w:type="dxa" w:w="2556"/>
            <w:shd w:fill="EDE9FA"/>
          </w:tcPr>
          <w:p>
            <w:r>
              <w:rPr>
                <w:b/>
                <w:sz w:val="17"/>
              </w:rPr>
              <w:t>목적·가장 먼저 볼 정보</w:t>
            </w:r>
          </w:p>
        </w:tc>
        <w:tc>
          <w:tcPr>
            <w:tcW w:type="dxa" w:w="2556"/>
            <w:shd w:fill="EDE9FA"/>
          </w:tcPr>
          <w:p>
            <w:r>
              <w:rPr>
                <w:b/>
                <w:sz w:val="17"/>
              </w:rPr>
              <w:t>주요 버튼·다음 이동</w:t>
            </w:r>
          </w:p>
        </w:tc>
        <w:tc>
          <w:tcPr>
            <w:tcW w:type="dxa" w:w="2556"/>
            <w:shd w:fill="EDE9FA"/>
          </w:tcPr>
          <w:p>
            <w:r>
              <w:rPr>
                <w:b/>
                <w:sz w:val="17"/>
              </w:rPr>
              <w:t>이전 수정·재시작</w:t>
            </w:r>
          </w:p>
        </w:tc>
      </w:tr>
      <w:tr>
        <w:tc>
          <w:tcPr>
            <w:tcW w:type="dxa" w:w="2556"/>
          </w:tcPr>
          <w:p>
            <w:r>
              <w:rPr>
                <w:sz w:val="17"/>
              </w:rPr>
              <w:t>시작 /</w:t>
            </w:r>
          </w:p>
        </w:tc>
        <w:tc>
          <w:tcPr>
            <w:tcW w:type="dxa" w:w="2556"/>
          </w:tcPr>
          <w:p>
            <w:r>
              <w:rPr>
                <w:sz w:val="17"/>
              </w:rPr>
              <w:t>작업을 설명하는 입력창과 실제 처리 범위</w:t>
            </w:r>
          </w:p>
        </w:tc>
        <w:tc>
          <w:tcPr>
            <w:tcW w:type="dxa" w:w="2556"/>
          </w:tcPr>
          <w:p>
            <w:r>
              <w:rPr>
                <w:sz w:val="17"/>
              </w:rPr>
              <w:t>‘맞는 AI 찾아보기’ → 조건 확인 또는 후보. ‘서비스 둘러보기’ → 탐색</w:t>
            </w:r>
          </w:p>
        </w:tc>
        <w:tc>
          <w:tcPr>
            <w:tcW w:type="dxa" w:w="2556"/>
          </w:tcPr>
          <w:p>
            <w:r>
              <w:rPr>
                <w:sz w:val="17"/>
              </w:rPr>
              <w:t>새 입력 시작. 기존 진행이 있으면 ‘이어서 하기’</w:t>
            </w:r>
          </w:p>
        </w:tc>
      </w:tr>
      <w:tr>
        <w:tc>
          <w:tcPr>
            <w:tcW w:type="dxa" w:w="2556"/>
          </w:tcPr>
          <w:p>
            <w:r>
              <w:rPr>
                <w:sz w:val="17"/>
              </w:rPr>
              <w:t>조건 확인 /find/conditions</w:t>
            </w:r>
          </w:p>
        </w:tc>
        <w:tc>
          <w:tcPr>
            <w:tcW w:type="dxa" w:w="2556"/>
          </w:tcPr>
          <w:p>
            <w:r>
              <w:rPr>
                <w:sz w:val="17"/>
              </w:rPr>
              <w:t>이해한 작업 요약·빠진 필수 조건</w:t>
            </w:r>
          </w:p>
        </w:tc>
        <w:tc>
          <w:tcPr>
            <w:tcW w:type="dxa" w:w="2556"/>
          </w:tcPr>
          <w:p>
            <w:r>
              <w:rPr>
                <w:sz w:val="17"/>
              </w:rPr>
              <w:t>‘이 조건으로 후보 보기’ → 후보</w:t>
            </w:r>
          </w:p>
        </w:tc>
        <w:tc>
          <w:tcPr>
            <w:tcW w:type="dxa" w:w="2556"/>
          </w:tcPr>
          <w:p>
            <w:r>
              <w:rPr>
                <w:sz w:val="17"/>
              </w:rPr>
              <w:t>‘작업 수정’. 이미 입력한 값 유지</w:t>
            </w:r>
          </w:p>
        </w:tc>
      </w:tr>
      <w:tr>
        <w:tc>
          <w:tcPr>
            <w:tcW w:type="dxa" w:w="2556"/>
          </w:tcPr>
          <w:p>
            <w:r>
              <w:rPr>
                <w:sz w:val="17"/>
              </w:rPr>
              <w:t>후보 /find/options</w:t>
            </w:r>
          </w:p>
        </w:tc>
        <w:tc>
          <w:tcPr>
            <w:tcW w:type="dxa" w:w="2556"/>
          </w:tcPr>
          <w:p>
            <w:r>
              <w:rPr>
                <w:sz w:val="17"/>
              </w:rPr>
              <w:t>사용자 조건 요약·단계·후보 상태</w:t>
            </w:r>
          </w:p>
        </w:tc>
        <w:tc>
          <w:tcPr>
            <w:tcW w:type="dxa" w:w="2556"/>
          </w:tcPr>
          <w:p>
            <w:r>
              <w:rPr>
                <w:sz w:val="17"/>
              </w:rPr>
              <w:t>‘이 플랜으로 준비하기’ → 준비, ‘비교에 담기’ → 비교</w:t>
            </w:r>
          </w:p>
        </w:tc>
        <w:tc>
          <w:tcPr>
            <w:tcW w:type="dxa" w:w="2556"/>
          </w:tcPr>
          <w:p>
            <w:r>
              <w:rPr>
                <w:sz w:val="17"/>
              </w:rPr>
              <w:t>‘조건 바꾸기’. 변경 영향 안내 후 재계산</w:t>
            </w:r>
          </w:p>
        </w:tc>
      </w:tr>
      <w:tr>
        <w:tc>
          <w:tcPr>
            <w:tcW w:type="dxa" w:w="2556"/>
          </w:tcPr>
          <w:p>
            <w:r>
              <w:rPr>
                <w:sz w:val="17"/>
              </w:rPr>
              <w:t>서비스 탐색 /services</w:t>
            </w:r>
          </w:p>
        </w:tc>
        <w:tc>
          <w:tcPr>
            <w:tcW w:type="dxa" w:w="2556"/>
          </w:tcPr>
          <w:p>
            <w:r>
              <w:rPr>
                <w:sz w:val="17"/>
              </w:rPr>
              <w:t>검색·필터·조사 상태</w:t>
            </w:r>
          </w:p>
        </w:tc>
        <w:tc>
          <w:tcPr>
            <w:tcW w:type="dxa" w:w="2556"/>
          </w:tcPr>
          <w:p>
            <w:r>
              <w:rPr>
                <w:sz w:val="17"/>
              </w:rPr>
              <w:t>‘상세 보기’ → 상세, ‘비교에 담기’</w:t>
            </w:r>
          </w:p>
        </w:tc>
        <w:tc>
          <w:tcPr>
            <w:tcW w:type="dxa" w:w="2556"/>
          </w:tcPr>
          <w:p>
            <w:r>
              <w:rPr>
                <w:sz w:val="17"/>
              </w:rPr>
              <w:t>추천에서 오면 ‘내 후보로 돌아가기’</w:t>
            </w:r>
          </w:p>
        </w:tc>
      </w:tr>
      <w:tr>
        <w:tc>
          <w:tcPr>
            <w:tcW w:type="dxa" w:w="2556"/>
          </w:tcPr>
          <w:p>
            <w:r>
              <w:rPr>
                <w:sz w:val="17"/>
              </w:rPr>
              <w:t>상세 /services/:id</w:t>
            </w:r>
          </w:p>
        </w:tc>
        <w:tc>
          <w:tcPr>
            <w:tcW w:type="dxa" w:w="2556"/>
          </w:tcPr>
          <w:p>
            <w:r>
              <w:rPr>
                <w:sz w:val="17"/>
              </w:rPr>
              <w:t>서비스·제공사·이용 경로·추천 가능 상태</w:t>
            </w:r>
          </w:p>
        </w:tc>
        <w:tc>
          <w:tcPr>
            <w:tcW w:type="dxa" w:w="2556"/>
          </w:tcPr>
          <w:p>
            <w:r>
              <w:rPr>
                <w:sz w:val="17"/>
              </w:rPr>
              <w:t>‘이 작업에 적용하기’ 또는 ‘이 서비스로 작업 설정’</w:t>
            </w:r>
          </w:p>
        </w:tc>
        <w:tc>
          <w:tcPr>
            <w:tcW w:type="dxa" w:w="2556"/>
          </w:tcPr>
          <w:p>
            <w:r>
              <w:rPr>
                <w:sz w:val="17"/>
              </w:rPr>
              <w:t>추천 문맥·비교 선택 보존</w:t>
            </w:r>
          </w:p>
        </w:tc>
      </w:tr>
      <w:tr>
        <w:tc>
          <w:tcPr>
            <w:tcW w:type="dxa" w:w="2556"/>
          </w:tcPr>
          <w:p>
            <w:r>
              <w:rPr>
                <w:sz w:val="17"/>
              </w:rPr>
              <w:t>비교 /compare</w:t>
            </w:r>
          </w:p>
        </w:tc>
        <w:tc>
          <w:tcPr>
            <w:tcW w:type="dxa" w:w="2556"/>
          </w:tcPr>
          <w:p>
            <w:r>
              <w:rPr>
                <w:sz w:val="17"/>
              </w:rPr>
              <w:t>최대 3개의 서비스+플랜, 현재 작업의 필수 기능부터</w:t>
            </w:r>
          </w:p>
        </w:tc>
        <w:tc>
          <w:tcPr>
            <w:tcW w:type="dxa" w:w="2556"/>
          </w:tcPr>
          <w:p>
            <w:r>
              <w:rPr>
                <w:sz w:val="17"/>
              </w:rPr>
              <w:t>‘이 플랜으로 준비하기’ → 준비</w:t>
            </w:r>
          </w:p>
        </w:tc>
        <w:tc>
          <w:tcPr>
            <w:tcW w:type="dxa" w:w="2556"/>
          </w:tcPr>
          <w:p>
            <w:r>
              <w:rPr>
                <w:sz w:val="17"/>
              </w:rPr>
              <w:t>제거/교체, 후보 또는 목록 복귀</w:t>
            </w:r>
          </w:p>
        </w:tc>
      </w:tr>
      <w:tr>
        <w:tc>
          <w:tcPr>
            <w:tcW w:type="dxa" w:w="2556"/>
          </w:tcPr>
          <w:p>
            <w:r>
              <w:rPr>
                <w:sz w:val="17"/>
              </w:rPr>
              <w:t>준비 /prepare</w:t>
            </w:r>
          </w:p>
        </w:tc>
        <w:tc>
          <w:tcPr>
            <w:tcW w:type="dxa" w:w="2556"/>
          </w:tcPr>
          <w:p>
            <w:r>
              <w:rPr>
                <w:sz w:val="17"/>
              </w:rPr>
              <w:t>선택 서비스·플랜·경로·프롬프트</w:t>
            </w:r>
          </w:p>
        </w:tc>
        <w:tc>
          <w:tcPr>
            <w:tcW w:type="dxa" w:w="2556"/>
          </w:tcPr>
          <w:p>
            <w:r>
              <w:rPr>
                <w:sz w:val="17"/>
              </w:rPr>
              <w:t>‘프롬프트 복사’, ‘공식 서비스 열기’</w:t>
            </w:r>
          </w:p>
        </w:tc>
        <w:tc>
          <w:tcPr>
            <w:tcW w:type="dxa" w:w="2556"/>
          </w:tcPr>
          <w:p>
            <w:r>
              <w:rPr>
                <w:sz w:val="17"/>
              </w:rPr>
              <w:t>‘서비스 바꾸기’. 편집 초안 유지·충돌 처리</w:t>
            </w:r>
          </w:p>
        </w:tc>
      </w:tr>
      <w:tr>
        <w:tc>
          <w:tcPr>
            <w:tcW w:type="dxa" w:w="2556"/>
          </w:tcPr>
          <w:p>
            <w:r>
              <w:rPr>
                <w:sz w:val="17"/>
              </w:rPr>
              <w:t>결과 검토 /review</w:t>
            </w:r>
          </w:p>
        </w:tc>
        <w:tc>
          <w:tcPr>
            <w:tcW w:type="dxa" w:w="2556"/>
          </w:tcPr>
          <w:p>
            <w:r>
              <w:rPr>
                <w:sz w:val="17"/>
              </w:rPr>
              <w:t>사용자가 스스로 확인할 체크리스트·후속 질문</w:t>
            </w:r>
          </w:p>
        </w:tc>
        <w:tc>
          <w:tcPr>
            <w:tcW w:type="dxa" w:w="2556"/>
          </w:tcPr>
          <w:p>
            <w:r>
              <w:rPr>
                <w:sz w:val="17"/>
              </w:rPr>
              <w:t>‘후속 프롬프트 복사’, ‘조건 바꿔 다시 찾기’</w:t>
            </w:r>
          </w:p>
        </w:tc>
        <w:tc>
          <w:tcPr>
            <w:tcW w:type="dxa" w:w="2556"/>
          </w:tcPr>
          <w:p>
            <w:r>
              <w:rPr>
                <w:sz w:val="17"/>
              </w:rPr>
              <w:t>준비로 복귀. 검토 상태 보존</w:t>
            </w:r>
          </w:p>
        </w:tc>
      </w:tr>
      <w:tr>
        <w:tc>
          <w:tcPr>
            <w:tcW w:type="dxa" w:w="2556"/>
          </w:tcPr>
          <w:p>
            <w:r>
              <w:rPr>
                <w:sz w:val="17"/>
              </w:rPr>
              <w:t>추천 기준·자료 /about/evidence</w:t>
            </w:r>
          </w:p>
        </w:tc>
        <w:tc>
          <w:tcPr>
            <w:tcW w:type="dxa" w:w="2556"/>
          </w:tcPr>
          <w:p>
            <w:r>
              <w:rPr>
                <w:sz w:val="17"/>
              </w:rPr>
              <w:t>근거 종류·적용 범위·출처</w:t>
            </w:r>
          </w:p>
        </w:tc>
        <w:tc>
          <w:tcPr>
            <w:tcW w:type="dxa" w:w="2556"/>
          </w:tcPr>
          <w:p>
            <w:r>
              <w:rPr>
                <w:sz w:val="17"/>
              </w:rPr>
              <w:t>출처 원문, ‘과거 평가 참고’</w:t>
            </w:r>
          </w:p>
        </w:tc>
        <w:tc>
          <w:tcPr>
            <w:tcW w:type="dxa" w:w="2556"/>
          </w:tcPr>
          <w:p>
            <w:r>
              <w:rPr>
                <w:sz w:val="17"/>
              </w:rPr>
              <w:t>문맥 복귀. 필터·입력 초기화 안 함</w:t>
            </w:r>
          </w:p>
        </w:tc>
      </w:tr>
    </w:tbl>
    <w:p/>
    <w:p>
      <w:r>
        <w:t>공통 재시작: ‘새 작업 시작’은 메뉴 안에 둔다. 입력·편집 내용이 있을 때만 ‘현재 작성 내용을 비우고 새로 시작할까요?’ 확인. 기본 동작은 메모리 내 세션 유지이며 원문 입력을 URL·분석 로그에 넣지 않는다. 새로고침 지속 저장은 기본 제외하고 ‘이 기기에 임시 저장’은 별도 동의 기능으로 후순위 처리한다.</w:t>
      </w:r>
    </w:p>
    <w:p>
      <w:pPr>
        <w:pStyle w:val="Heading1"/>
      </w:pPr>
      <w:r>
        <w:t>4. 화면별 섹션·정보 순서·행동·한국어 문구</w:t>
      </w:r>
    </w:p>
    <w:p>
      <w:pPr>
        <w:pStyle w:val="Heading2"/>
      </w:pPr>
      <w:r>
        <w:t>4-1. 첫 화면</w:t>
      </w:r>
    </w:p>
    <w:p>
      <w:r>
        <w:t>위에서 아래: 얇은 헤더 → 한 문장 소개 → 입력창 → 대표 예시 → 주요 CTA → 짧은 범위 안내. PC에서 일반적인 768px 높이 화면을 기준으로 입력창과 CTA가 첫 화면에 보이도록 설계한다. 고정 높이를 강제하거나 작은 화면에서 내용을 잘라내지 않는다.</w:t>
      </w:r>
    </w:p>
    <w:p>
      <w:r>
        <w:t>제목: ‘어떤 AI를 쓸지부터, 어떻게 쓸지까지.’</w:t>
      </w:r>
    </w:p>
    <w:p>
      <w:r>
        <w:t>소개: ‘하고 싶은 일을 알려주세요. 작업과 예산에 맞는 AI를 비교하고, 바로 쓸 프롬프트와 시작 방법을 준비해 드려요.’</w:t>
      </w:r>
    </w:p>
    <w:p>
      <w:r>
        <w:t>입력 라벨: ‘AI로 어떤 일을 하고 싶나요?’</w:t>
      </w:r>
    </w:p>
    <w:p>
      <w:r>
        <w:t>placeholder: ‘예: PDF 논문 한 편을 읽고, 수업에서 발표할 5분 대본을 만들고 싶어요. 무료면 좋겠어요.’</w:t>
      </w:r>
    </w:p>
    <w:p>
      <w:r>
        <w:t>도움말: ‘작업과 원하는 결과만 적어주세요. 개인정보·회사 자료·논문 원문은 여기에 넣지 않아도 돼요.’</w:t>
      </w:r>
    </w:p>
    <w:p>
      <w:r>
        <w:t>주요 버튼: ‘맞는 AI 찾아보기’. 보조 링크: ‘서비스부터 둘러볼게요’.</w:t>
      </w:r>
    </w:p>
    <w:p>
      <w:r>
        <w:t>예시 칩: ‘PDF 논문 → 발표 개요’ / ‘보고서 초안 다듬기’ / ‘코드 오류 원인 찾기’. 클릭 시 입력창을 채우되 자동 제출하지 않는다. 예시에 없는 예산·파일 분량을 임의 확정하지 않는다.</w:t>
      </w:r>
    </w:p>
    <w:p>
      <w:r>
        <w:t>처리 범위 문구: ‘이곳에서는 작업을 자동 실행하지 않아요. 선택을 돕고, 외부 AI에서 사용할 프롬프트와 방법을 안내해요.’</w:t>
      </w:r>
    </w:p>
    <w:p>
      <w:r>
        <w:t>빈 입력 제출: ‘하고 싶은 작업을 한 문장으로 적어주세요.’ 오류를 입력창과 연결. 민감자료 입력을 발견해도 탐지 완전성을 주장하지 않으며, 문구 기반 주의 안내와 ‘원문을 지우고 작업만 설명하기’ 동작을 제공한다. MVP에 원본 파일 업로더는 두지 않는다.</w:t>
      </w:r>
    </w:p>
    <w:p>
      <w:pPr>
        <w:pStyle w:val="Heading2"/>
      </w:pPr>
      <w:r>
        <w:t>4-2. 조건 확인 — 최대 3개, 이미 있는 값은 재질문하지 않기</w:t>
      </w:r>
    </w:p>
    <w:p>
      <w:r>
        <w:t>상단: ‘이렇게 이해했어요’ + ‘논문 내용 정리 → 5분 발표 대본 작성’ + ‘작업 수정’.</w:t>
      </w:r>
    </w:p>
    <w:p>
      <w:r>
        <w:t>조건은 각각 값·출처(사용자 직접/입력에서 추정/미정)로 보관한다. ‘무료면 좋겠어요’는 예산 ‘무료 선호’이지 ‘유료 절대 불가’로 자동 확정하지 않는다. 추정값은 ‘입력에서 추정했어요’ 표시로 한 번에 수정할 수 있다.</w:t>
      </w:r>
    </w:p>
    <w:p>
      <w:r>
        <w:t>질문 우선순위: ① 후보 성립을 바꾸는 필수 파일/기능 ② 비용 상한·무료 고정 여부 ③ 결과 형태·분량. 사용 경험은 후보 자격보다 안내량에 사용하며, 상단 ‘안내 자세히/간단히’로 기본 선택 가능하다. 작업에 따라 우선순위는 달라질 수 있지만 질문 수는 한 흐름에서 최대 3개다.</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9FA"/>
          </w:tcPr>
          <w:p>
            <w:r>
              <w:rPr>
                <w:b/>
                <w:sz w:val="17"/>
              </w:rPr>
              <w:t>질문 상황</w:t>
            </w:r>
          </w:p>
        </w:tc>
        <w:tc>
          <w:tcPr>
            <w:tcW w:type="dxa" w:w="3408"/>
            <w:shd w:fill="EDE9FA"/>
          </w:tcPr>
          <w:p>
            <w:r>
              <w:rPr>
                <w:b/>
                <w:sz w:val="17"/>
              </w:rPr>
              <w:t>실제 문구·선택</w:t>
            </w:r>
          </w:p>
        </w:tc>
        <w:tc>
          <w:tcPr>
            <w:tcW w:type="dxa" w:w="3408"/>
            <w:shd w:fill="EDE9FA"/>
          </w:tcPr>
          <w:p>
            <w:r>
              <w:rPr>
                <w:b/>
                <w:sz w:val="17"/>
              </w:rPr>
              <w:t>저장·처리</w:t>
            </w:r>
          </w:p>
        </w:tc>
      </w:tr>
      <w:tr>
        <w:tc>
          <w:tcPr>
            <w:tcW w:type="dxa" w:w="3408"/>
          </w:tcPr>
          <w:p>
            <w:r>
              <w:rPr>
                <w:sz w:val="17"/>
              </w:rPr>
              <w:t>PDF 조건 부족</w:t>
            </w:r>
          </w:p>
        </w:tc>
        <w:tc>
          <w:tcPr>
            <w:tcW w:type="dxa" w:w="3408"/>
          </w:tcPr>
          <w:p>
            <w:r>
              <w:rPr>
                <w:sz w:val="17"/>
              </w:rPr>
              <w:t>‘어떤 자료를 사용할 예정인가요?’: 텍스트 PDF / 스캔 PDF·사진 / 직접 붙여넣을 글 / 잘 모르겠어요</w:t>
            </w:r>
          </w:p>
        </w:tc>
        <w:tc>
          <w:tcPr>
            <w:tcW w:type="dxa" w:w="3408"/>
          </w:tcPr>
          <w:p>
            <w:r>
              <w:rPr>
                <w:sz w:val="17"/>
              </w:rPr>
              <w:t>필요 시 PDF 쪽수·MB는 ‘세부 조건’에서 선택 입력. 스캔 미정은 이미지 독해 충족으로 확정하지 않음</w:t>
            </w:r>
          </w:p>
        </w:tc>
      </w:tr>
      <w:tr>
        <w:tc>
          <w:tcPr>
            <w:tcW w:type="dxa" w:w="3408"/>
          </w:tcPr>
          <w:p>
            <w:r>
              <w:rPr>
                <w:sz w:val="17"/>
              </w:rPr>
              <w:t>예산 없음</w:t>
            </w:r>
          </w:p>
        </w:tc>
        <w:tc>
          <w:tcPr>
            <w:tcW w:type="dxa" w:w="3408"/>
          </w:tcPr>
          <w:p>
            <w:r>
              <w:rPr>
                <w:sz w:val="17"/>
              </w:rPr>
              <w:t>‘비용은 어느 정도 괜찮나요?’: 무료만 / 무료부터, 필요하면 유료 / 월 예산 정하기 / 아직 모르겠어요</w:t>
            </w:r>
          </w:p>
        </w:tc>
        <w:tc>
          <w:tcPr>
            <w:tcW w:type="dxa" w:w="3408"/>
          </w:tcPr>
          <w:p>
            <w:r>
              <w:rPr>
                <w:sz w:val="17"/>
              </w:rPr>
              <w:t>월 상한 원화 입력. 외화·국가 미확인 가격을 자동 환산하거나 상한 이내로 판정하지 않음</w:t>
            </w:r>
          </w:p>
        </w:tc>
      </w:tr>
      <w:tr>
        <w:tc>
          <w:tcPr>
            <w:tcW w:type="dxa" w:w="3408"/>
          </w:tcPr>
          <w:p>
            <w:r>
              <w:rPr>
                <w:sz w:val="17"/>
              </w:rPr>
              <w:t>결과 부족</w:t>
            </w:r>
          </w:p>
        </w:tc>
        <w:tc>
          <w:tcPr>
            <w:tcW w:type="dxa" w:w="3408"/>
          </w:tcPr>
          <w:p>
            <w:r>
              <w:rPr>
                <w:sz w:val="17"/>
              </w:rPr>
              <w:t>‘어떤 결과가 필요하나요?’: 발표 개요 / 대본 / 보고서 / 직접 적기 / 아직 모르겠어요</w:t>
            </w:r>
          </w:p>
        </w:tc>
        <w:tc>
          <w:tcPr>
            <w:tcW w:type="dxa" w:w="3408"/>
          </w:tcPr>
          <w:p>
            <w:r>
              <w:rPr>
                <w:sz w:val="17"/>
              </w:rPr>
              <w:t>예: 대본을 고른 뒤 ‘5분’ 자유 입력은 같은 질문 영역의 선택 입력. 필수 답변을 쪼개 3개 제한을 우회하지 않음</w:t>
            </w:r>
          </w:p>
        </w:tc>
      </w:tr>
    </w:tbl>
    <w:p/>
    <w:p>
      <w:r>
        <w:t>상단 한 문장: ‘추천에 필요한 것만 최대 3개 확인할게요. 모르는 항목은 나중에 바꿀 수 있어요.’</w:t>
      </w:r>
    </w:p>
    <w:p>
      <w:r>
        <w:t>하단 접기 영역 ‘세부 조건 직접 수정’: 사용 경험·분량·파일 수·웹/앱·이미 구독 중인 플랜·지역 등. 추가 질문을 연달아 강제하지 않는다. 필수 조건이 계속 미정이면 조건부 후보로만 제시한다.</w:t>
      </w:r>
    </w:p>
    <w:p>
      <w:r>
        <w:t>‘잘 모르겠어요’ 선택: 빈 값과 다르게 명시적 unknown 저장. 예산 미정은 결제를 전제하지 않는 후보를 먼저 보여주되 ‘무료 이용 조건 확인 필요’를 그대로 유지한다. 경험 미정은 자세한 안내가 기본이며 언제든 간단히 전환 가능.</w:t>
      </w:r>
    </w:p>
    <w:p>
      <w:r>
        <w:t>분류 애매: ‘글쓰기와 자료 조사 중 어느 쪽에 더 가까운가요?’ + 두 후보 설명 + ‘둘 다 필요해요’ + ‘직접 수정’. 이는 질문 1개로 센다. 낮은 확신을 숫자 정확도처럼 표시하지 않는다. 분류 수정은 사용자 값이 항상 우선하고 자동 분류가 덮어쓰지 않는다.</w:t>
      </w:r>
    </w:p>
    <w:p>
      <w:pPr>
        <w:pStyle w:val="Heading2"/>
      </w:pPr>
      <w:r>
        <w:t>4-3. 추천 결과</w:t>
      </w:r>
    </w:p>
    <w:p>
      <w:r>
        <w:t>정보 순서: ① 조건 요약 칩·수정 ② 복합이면 단계 탭/목록 ③ 후보 범위 문구 ④ 우선 후보·대안 ⑤ 비교·전체 목록 ⑥ 근거 요약.</w:t>
      </w:r>
    </w:p>
    <w:p>
      <w:r>
        <w:t>조건 칩 예: ‘논문 PDF’, ‘5분 대본’, ‘무료 선호’, ‘사용 경험 미정’. 미정은 숨기지 않는다.</w:t>
      </w:r>
    </w:p>
    <w:p>
      <w:r>
        <w:t>제목: ‘이 작업에 먼저 살펴볼 후보예요’. 범위 문구: ‘등록된 서비스 중, 현재 확인된 정보로 비교했어요. 전체 AI의 성능 순위는 아니에요.’ 결과 숫자는 실제 필터링 데이터에서만 출력.</w:t>
      </w:r>
    </w:p>
    <w:p>
      <w:r>
        <w:t>후보 카드 순서:</w:t>
      </w:r>
    </w:p>
    <w:p>
      <w:r>
        <w:t>1. 서비스명 / 정확한 플랜명 / 웹·앱·API 경로. 제공사는 보조 텍스트, 모델명은 상세 접기.</w:t>
      </w:r>
    </w:p>
    <w:p>
      <w:r>
        <w:t>2. ‘이 조건에 맞는 이유’: 최대 2개, 사용자 요구와 확인 근거를 일대일 연결. ‘PDF 분석 기능 확인’, ‘무료 이용 조건에서 시작 가능’ 등은 해당 플랜 근거가 있을 때만 표시.</w:t>
      </w:r>
    </w:p>
    <w:p>
      <w:r>
        <w:t>3. ‘무료로 시작할 수 있는 범위’ 한 문장. 미확인이면 ‘무료 제공 범위를 아직 확인하지 못했어요’.</w:t>
      </w:r>
    </w:p>
    <w:p>
      <w:r>
        <w:t>4. ‘유료를 고려할 때’: 분량·반복 한도·필수 도구처럼 확인된 조건 기반. 품질 우위 보장 금지.</w:t>
      </w:r>
    </w:p>
    <w:p>
      <w:r>
        <w:t>5. ‘먼저 확인할 점’: 필수 기능/한국 가격/스캔 등 작업 영향 큰 미확인 최대 2개. 나머지는 ‘제한·미확인 모두 보기’.</w:t>
      </w:r>
    </w:p>
    <w:p>
      <w:r>
        <w:t>6. ‘근거 보기’ + 최근 확인일. 날짜는 데이터 확인일이며 오늘 날짜를 자동 대입하지 않음.</w:t>
      </w:r>
    </w:p>
    <w:p>
      <w:r>
        <w:t>7. CTA ‘이 플랜으로 준비하기’, 보조 ‘비교에 담기’.</w:t>
      </w:r>
    </w:p>
    <w:p>
      <w:r>
        <w:t>카드는 기본 2~3개만 펼친다. 동등한 후보는 ‘함께 살펴볼 후보’ 그룹으로 같은 강조를 사용한다. 1위·금메달·종합점수·가짜 추천 확률을 쓰지 않는다. 차이는 ‘비용 조건이 더 명확해요’, ‘웹에서 시작하기 쉬워요’ 등 근거 있는 속성으로 설명. 차이 없을 때 알파벳/가나다 등 중립 정렬을 명시한다.</w:t>
      </w:r>
    </w:p>
    <w:p>
      <w:r>
        <w:t>조건부 후보: ‘확인 후 선택할 후보’ 그룹. ‘스캔 PDF 처리 조건이 미확인이라 이 작업의 우선 추천에는 넣지 않았어요.’ 클릭은 ‘필요 조건 확인하기’. 확인되지 않은 필수 기능을 작은 각주로 숨긴 채 ‘추천’ 표시하지 않는다.</w:t>
      </w:r>
    </w:p>
    <w:p>
      <w:r>
        <w:t>후보 없음: ‘현재 확인된 정보로는 모든 조건을 만족하는 후보를 찾지 못했어요.’ 아래에 ‘무료만 + 스캔 PDF’처럼 막힌 조건과 이유. 버튼 ‘조건 수정’, ‘확인이 필요한 후보 보기’, ‘작업을 나눠 보기’. 조건을 자동 완화하거나 무료 사용자를 유료로 강제 이동하지 않는다. ‘없음’은 세상에 서비스가 없다는 뜻이 아님을 명시.</w:t>
      </w:r>
    </w:p>
    <w:p>
      <w:pPr>
        <w:pStyle w:val="Heading2"/>
      </w:pPr>
      <w:r>
        <w:t>4-4. 서비스 탐색·상세·비교</w:t>
      </w:r>
    </w:p>
    <w:p>
      <w:r>
        <w:t>카탈로그는 모든 후보를 한 행/카드로 관리한다. 기본 검색 대상은 서비스명·별칭·제공사. 모델별 카드를 증식하지 않는다. 기능 태그는 중복 가능하되 서비스는 한 번만 등록한다.</w:t>
      </w:r>
    </w:p>
    <w:p>
      <w:r>
        <w:t>상단: ‘AI 서비스 둘러보기’ / ‘등록된 정보와 확인 상태를 함께 볼 수 있어요.’ 검색 → 작업 태그 → 이용 형태(웹·앱 / API / 직접 설치) → 비용(무료 조건 확인 / 유료 / 미확인 포함) → 조사 상태. 기본 정렬은 이름순, 인기순을 임의 생성하지 않음. 결과 수와 필터 초기화 제공. 13개 이상은 검색·필터 뒤 더 보기/페이지 이동; MVP에서 무한스크롤 불필요.</w:t>
      </w:r>
    </w:p>
    <w:p>
      <w:r>
        <w:t>조사 상태 배지: ‘후보 등록’ / ‘일부 정보 확인’ / ‘주요 정보 확인’ / ‘접근 확인 필요’ / ‘제공 종료 확인’. 종료는 공식 근거가 있을 때만. 별도 작업 상태: ‘현재 조건 비교 가능’ / ‘조건부’ / ‘필수 정보 부족’ / ‘확인된 조건 불일치’. 조사 상태와 작업 적합성 배지를 혼합하지 않는다.</w:t>
      </w:r>
    </w:p>
    <w:p>
      <w:r>
        <w:t>카드: 이름·제공사·작업 태그·이용 경로·조사 상태·핵심 미확인·상세/비교. 탐색에서는 미확인 카드도 접근 가능하다. 필터에서 미확인 제외는 사용자가 명시적으로 선택할 때만.</w:t>
      </w:r>
    </w:p>
    <w:p>
      <w:r>
        <w:t>상세: 서비스 개요 → 이용 경로·준비 → 플랜 → 현재 작업 필수 조건 → 전체 기능 → 제한·지역·출처. 작업 문맥 없이 들어오면 ‘어떤 작업에 쓸지 설정하기’. 필수 정보 부족 서비스에서도 ‘일반 프롬프트만 준비하기’ 가능하되 ‘서비스별 기능 적합성은 확인되지 않았어요’를 표시하고 파일·도구 특정 안내는 생성하지 않는다. 이는 맞춤 추천 경로와 구분한다.</w:t>
      </w:r>
    </w:p>
    <w:p>
      <w:r>
        <w:t>비교: 최대 3개의 서비스+플랜 조합. 같은 서비스의 무료/유료를 비교할 수 있으나 조합 중복은 막는다. 선택 바 ‘2개 선택됨 · 비교하기’. 네 번째 선택 시 ‘비교는 한 번에 3개까지 가능해요. 하나를 빼고 추가해 주세요.’</w:t>
      </w:r>
    </w:p>
    <w:p>
      <w:r>
        <w:t>행 순서: 내 작업 필수 기능 → 비용·결제/국가 → 이용 경로·준비 → 파일·분량/한도 → 장점·주의 → 출처. 미확인은 ‘—’ 대신 ‘미확인’과 이유. 가격 미확인은 0원으로 정렬하지 않음. 연간 월 환산에는 ‘연간 총액 선결제’ 병기. ‘다른 항목만 보기’가 켜져도 필수 기능·미확인·가격 전제는 유지한다.</w:t>
      </w:r>
    </w:p>
    <w:p>
      <w:pPr>
        <w:pStyle w:val="Heading2"/>
      </w:pPr>
      <w:r>
        <w:t>4-5. 프롬프트 준비·활용</w:t>
      </w:r>
    </w:p>
    <w:p>
      <w:r>
        <w:t>상단: ‘이제 사용할 내용을 준비해 볼게요’ / 선택 서비스·플랜·이용 경로 / ‘서비스 바꾸기’.</w:t>
      </w:r>
    </w:p>
    <w:p>
      <w:r>
        <w:t>본문 순서: ① 준비물 ② 수정 가능한 프롬프트 ③ 복사·공식 서비스 이동 ④ 사용 순서 ⑤ 결과 검토·후속 프롬프트. PC에서도 핵심 복사 버튼이 상세 근거 아래로 밀리지 않게 배치.</w:t>
      </w:r>
    </w:p>
    <w:p>
      <w:r>
        <w:t>준비물 예: ‘외부 서비스에서 사용할 자료를 준비하세요. 이 사이트에 파일을 올릴 필요는 없어요.’ PDF 직접 분석 지원이 확인된 경로에서만 ‘선택한 서비스에서 PDF를 첨부하세요’. 지원 미확인 시 ‘PDF 첨부·내용 분석 조건을 먼저 확인하세요’ + 공식 도움말. 텍스트 붙여넣기는 ‘사용 권한이 있고 복사 가능한 짧은 발췌문’이라는 대안으로 제시하되 전체 PDF·도표 분석과 동등하다고 하지 않음.</w:t>
      </w:r>
    </w:p>
    <w:p>
      <w:r>
        <w:t>프롬프트 구성: 목표 / 맥락 / 제공 자료 / 결과 형태·분량 / 제약 / 확인 기준. 편집 전 초안이라는 점을 ‘아래 내용은 템플릿으로 준비한 초안이에요. 필요한 부분을 바꿔주세요’로 표시.</w:t>
      </w:r>
    </w:p>
    <w:p>
      <w:r>
        <w:t>예시 템플릿: ‘제공한 [자료 종류]를 바탕으로 [청중]에게 설명할 [발표 시간] 발표 개요를 작성해 주세요. 핵심 주장·근거·한계를 구분하고, 자료에 없는 사실은 추측하지 마세요. 확인 가능한 경우 관련 페이지나 문단을 표시하고, 확인할 수 없으면 미확인이라고 적어주세요.’ 대괄호 미입력 목록은 복사 전에 알린다. ‘내용 채우기’ 또는 ‘빈칸을 포함해 복사’ 선택; 조용히 가짜 값 보충 금지.</w:t>
      </w:r>
    </w:p>
    <w:p>
      <w:r>
        <w:t>기능별 안내 분기:</w:t>
      </w:r>
    </w:p>
    <w:p>
      <w:r>
        <w:t>- 웹 검색 확인: 검색 사용 방법을 확인된 범위에서 안내하고 출처·게시일 요청 추가. 검색 미확인: ‘최신 정보를 검색해 확인했다’는 표현을 프롬프트에 강제하지 않음.</w:t>
      </w:r>
    </w:p>
    <w:p>
      <w:r>
        <w:t>- PDF 분석 확인: 파일 준비·텍스트/스캔 제약 안내. 미확인: 일반 텍스트 경로 또는 재확인.</w:t>
      </w:r>
    </w:p>
    <w:p>
      <w:r>
        <w:t>- 코드 실행 확인: 해당 도구·지원 환경 범위와 테스트 요구. 미확인: ‘이 코드를 실행했다’고 주장하지 않도록 수정안·로컬 테스트 절차 중심.</w:t>
      </w:r>
    </w:p>
    <w:p>
      <w:r>
        <w:t>- 웹·앱: 로그인 → 확인된 기능 선택 → 자료 첨부/붙여넣기 → 프롬프트 붙여넣기. UI 위치를 확인하지 못했다면 버튼 위치를 지어내지 않음.</w:t>
      </w:r>
    </w:p>
    <w:p>
      <w:r>
        <w:t>- API·직접 설치: 준비 난도와 별도 과금·환경 조건을 먼저 보여주고 ‘웹·앱 대안 보기’. MVP에서는 일반 사용자 경로를 우선하고 설치 가이드는 후순위.</w:t>
      </w:r>
    </w:p>
    <w:p>
      <w:r>
        <w:t>버튼: ‘프롬프트 복사’ / ‘공식 서비스 열기 ↗’. 별도 동작으로 유지. 설명: ‘복사한 내용은 자동 전송되지 않아요. 열린 서비스에 직접 붙여넣어 주세요.’ 복사 성공: ‘복사했어요. 사용할 AI에 직접 붙여넣어 주세요.’ 실패: ‘자동 복사가 되지 않았어요. 아래 내용을 선택해 복사해 주세요.’ 복사 성공 여부는 실제 클립보드 결과로 판정한다. 외부 이동 클릭은 작업 완료가 아님.</w:t>
      </w:r>
    </w:p>
    <w:p>
      <w:r>
        <w:t>초보/익숙함: ‘자세한 안내 / 간단한 안내’ 토글. 간단 모드는 프롬프트·복사·이동·핵심 경고를 남기고 단계 설명만 접는다. 필수 미확인·비용·민감정보 경고는 접지 않는다. 선택은 현재 세션 전체에 반영, 사용자에게 언제든 변경 허용.</w:t>
      </w:r>
    </w:p>
    <w:p>
      <w:r>
        <w:t>후속 프롬프트: ‘너무 길어요’ / ‘근거가 부족해요’ / ‘쉽게 설명해 주세요’ / 코딩이면 ‘오류가 계속 나요’. 클릭 시 편집 가능한 후속 템플릿 표시, 자동 전송 안 함. 예: ‘앞선 답변에서 자료로 확인된 주장과 추가 확인이 필요한 주장을 나누고, 확인 가능한 출처를 표시해 주세요. 출처를 찾지 못하면 만들지 마세요.’</w:t>
      </w:r>
    </w:p>
    <w:p>
      <w:r>
        <w:t>검토 체크리스트: 사실·수치 원본 대조 / 인용·페이지·링크 실제 존재 / 누락·추측·개인정보 확인 / 요청한 분량·형식 확인 / 코드는 별도 환경 테스트. 작업별 3~5개로 조정. 제목 ‘직접 확인해 주세요’. 체크는 사용자의 자기 점검이며 시스템 검증 완료 배지나 정답 인증으로 변환하지 않음.</w:t>
      </w:r>
    </w:p>
    <w:p>
      <w:pPr>
        <w:pStyle w:val="Heading2"/>
      </w:pPr>
      <w:r>
        <w:t>4-6. 복합 작업과 근거</w:t>
      </w:r>
    </w:p>
    <w:p>
      <w:r>
        <w:t>예: ‘논문 분석 → 발표 개요 → 대본 작성 → 결과 검토’. 자동 실행 진척도가 아니라 ‘준비 단계’임을 상단에 표시. 단계 상태는 ‘준비 전 / 프롬프트 준비됨 / 직접 시도함(사용자 표시) / 확인 필요’. 템플릿 생성만으로 분석 완료를 표시하지 않는다.</w:t>
      </w:r>
    </w:p>
    <w:p>
      <w:r>
        <w:t>PC: 좌측 단계 목록, 우측 현재 단계의 후보 또는 준비 화면. 모바일: 현재 단계 제목 + ‘전체 단계 보기’ 접기, 이전/다음 단계 버튼. 단계 순서를 색상만으로 표시하지 않음.</w:t>
      </w:r>
    </w:p>
    <w:p>
      <w:r>
        <w:t>각 단계에 입력→산출물→다음 단계로 넘길 내용 명시. 논문 분석 출력은 핵심 주장·근거·한계·출처, 개요 단계 입력은 사용자가 확인한 요약. 대본 단계에는 확인한 개요를 직접 외부 AI에 전달한다. 사이트 내 원문·외부 응답 붙여넣기는 MVP 필수로 두지 않는다. 연결은 ‘[앞 단계에서 직접 확인한 요약을 여기에 붙여넣으세요]’ 같은 인계용 프롬프트로 구현한다.</w:t>
      </w:r>
    </w:p>
    <w:p>
      <w:r>
        <w:t>단계별 서비스 변경은 해당 단계에만 적용. ‘같은 서비스를 유지하면 자료를 다시 옮길 일이 줄어요’는 전환 비용 안내이지 정확성 보장 아님. 다음 단계 서비스가 달라지면 ‘앞 단계의 확인된 요약을 새 서비스에 직접 붙여넣어야 해요’ 표시. 플랜 하나로 여러 단계 처리 가능하면 반복 구독을 권하지 않는다. 비용은 단계별 가격을 단순 합산하지 않고, 동일 구독 중복·주기·지역 미확인을 명시한다.</w:t>
      </w:r>
    </w:p>
    <w:p>
      <w:r>
        <w:t>앞 단계 변경 시 후속 단계 상태는 ‘다시 확인 필요’. 사용자가 쓴 프롬프트를 덮어쓰지 않고 ‘이전 초안 유지 / 변경 조건으로 새 초안 만들기’를 제시한다.</w:t>
      </w:r>
    </w:p>
    <w:p>
      <w:r>
        <w:t>근거는 네 구역으로 분리:</w:t>
      </w:r>
    </w:p>
    <w:p>
      <w:r>
        <w:t>1. 공식 서비스·플랜 정보: 기능·가격·제한·지역, 출처/열람일/문서 범위. 후보 판단의 기본.</w:t>
      </w:r>
    </w:p>
    <w:p>
      <w:r>
        <w:t>2. 현재 작업에 연결 가능한 성능 평가: 모델 ID·버전·추론 설정·도구·평가일·플랜 연결·이용 조건 확인 시만 적용. 없다면 ‘이 조건에 연결할 수 있는 평가 근거가 아직 없어요’.</w:t>
      </w:r>
    </w:p>
    <w:p>
      <w:r>
        <w:t>3. 과거 모델 평가: ‘2025년 4~7월 공개 투표 재분석 · 현재 추천에는 반영하지 않음’. 기본 후보 카드가 아닌 별도 참고 영역. 현재 점수·추천 동점 해소에도 사용 금지.</w:t>
      </w:r>
    </w:p>
    <w:p>
      <w:r>
        <w:t>4. 미확인 정보: 대상 필드·이유·영향·재확인 경로. 조사 전/접근 제한/문서 상충/오래된 정보 구분.</w:t>
      </w:r>
    </w:p>
    <w:p>
      <w:r>
        <w:t>기본 카드에는 추천 이유 2개·중요 경고·확인일만, ‘왜 이 후보인가요?’ 확장 영역에서 전체 근거를 제공. 출처 클릭은 본문 페이지 이동 또는 접근 가능한 패널. 모델명·벤치마크·기술 수치는 2차 정보로 배치한다.</w:t>
      </w:r>
    </w:p>
    <w:p>
      <w:pPr>
        <w:pStyle w:val="Heading1"/>
      </w:pPr>
      <w:r>
        <w:t>5. 정상 흐름과 예외 상태</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9FA"/>
          </w:tcPr>
          <w:p>
            <w:r>
              <w:rPr>
                <w:b/>
                <w:sz w:val="17"/>
              </w:rPr>
              <w:t>상황</w:t>
            </w:r>
          </w:p>
        </w:tc>
        <w:tc>
          <w:tcPr>
            <w:tcW w:type="dxa" w:w="3408"/>
            <w:shd w:fill="EDE9FA"/>
          </w:tcPr>
          <w:p>
            <w:r>
              <w:rPr>
                <w:b/>
                <w:sz w:val="17"/>
              </w:rPr>
              <w:t>화면·문구·동작</w:t>
            </w:r>
          </w:p>
        </w:tc>
        <w:tc>
          <w:tcPr>
            <w:tcW w:type="dxa" w:w="3408"/>
            <w:shd w:fill="EDE9FA"/>
          </w:tcPr>
          <w:p>
            <w:r>
              <w:rPr>
                <w:b/>
                <w:sz w:val="17"/>
              </w:rPr>
              <w:t>상태 보존</w:t>
            </w:r>
          </w:p>
        </w:tc>
      </w:tr>
      <w:tr>
        <w:tc>
          <w:tcPr>
            <w:tcW w:type="dxa" w:w="3408"/>
          </w:tcPr>
          <w:p>
            <w:r>
              <w:rPr>
                <w:sz w:val="17"/>
              </w:rPr>
              <w:t>정상 단일 작업</w:t>
            </w:r>
          </w:p>
        </w:tc>
        <w:tc>
          <w:tcPr>
            <w:tcW w:type="dxa" w:w="3408"/>
          </w:tcPr>
          <w:p>
            <w:r>
              <w:rPr>
                <w:sz w:val="17"/>
              </w:rPr>
              <w:t>입력 → 부족 조건 최대 3개 → 후보 → 플랜 선택 → 편집·복사 → 외부 이동 → 자기 검토</w:t>
            </w:r>
          </w:p>
        </w:tc>
        <w:tc>
          <w:tcPr>
            <w:tcW w:type="dxa" w:w="3408"/>
          </w:tcPr>
          <w:p>
            <w:r>
              <w:rPr>
                <w:sz w:val="17"/>
              </w:rPr>
              <w:t>뒤로 가도 입력·조건·선택·편집 유지</w:t>
            </w:r>
          </w:p>
        </w:tc>
      </w:tr>
      <w:tr>
        <w:tc>
          <w:tcPr>
            <w:tcW w:type="dxa" w:w="3408"/>
          </w:tcPr>
          <w:p>
            <w:r>
              <w:rPr>
                <w:sz w:val="17"/>
              </w:rPr>
              <w:t>이미 충분한 입력</w:t>
            </w:r>
          </w:p>
        </w:tc>
        <w:tc>
          <w:tcPr>
            <w:tcW w:type="dxa" w:w="3408"/>
          </w:tcPr>
          <w:p>
            <w:r>
              <w:rPr>
                <w:sz w:val="17"/>
              </w:rPr>
              <w:t>‘입력한 조건으로 후보를 정리했어요’ 후 조건 화면 생략. 요약에서 수정 가능</w:t>
            </w:r>
          </w:p>
        </w:tc>
        <w:tc>
          <w:tcPr>
            <w:tcW w:type="dxa" w:w="3408"/>
          </w:tcPr>
          <w:p>
            <w:r>
              <w:rPr>
                <w:sz w:val="17"/>
              </w:rPr>
              <w:t>불필요한 재질문 금지</w:t>
            </w:r>
          </w:p>
        </w:tc>
      </w:tr>
      <w:tr>
        <w:tc>
          <w:tcPr>
            <w:tcW w:type="dxa" w:w="3408"/>
          </w:tcPr>
          <w:p>
            <w:r>
              <w:rPr>
                <w:sz w:val="17"/>
              </w:rPr>
              <w:t>분류 모호·복합</w:t>
            </w:r>
          </w:p>
        </w:tc>
        <w:tc>
          <w:tcPr>
            <w:tcW w:type="dxa" w:w="3408"/>
          </w:tcPr>
          <w:p>
            <w:r>
              <w:rPr>
                <w:sz w:val="17"/>
              </w:rPr>
              <w:t>분류 선택 또는 단계 제안. ‘단계 합치기/추가/삭제’보다 MVP는 명칭·유형 수정 우선</w:t>
            </w:r>
          </w:p>
        </w:tc>
        <w:tc>
          <w:tcPr>
            <w:tcW w:type="dxa" w:w="3408"/>
          </w:tcPr>
          <w:p>
            <w:r>
              <w:rPr>
                <w:sz w:val="17"/>
              </w:rPr>
              <w:t>사용자 수정 우선</w:t>
            </w:r>
          </w:p>
        </w:tc>
      </w:tr>
      <w:tr>
        <w:tc>
          <w:tcPr>
            <w:tcW w:type="dxa" w:w="3408"/>
          </w:tcPr>
          <w:p>
            <w:r>
              <w:rPr>
                <w:sz w:val="17"/>
              </w:rPr>
              <w:t>필수 조건 미정</w:t>
            </w:r>
          </w:p>
        </w:tc>
        <w:tc>
          <w:tcPr>
            <w:tcW w:type="dxa" w:w="3408"/>
          </w:tcPr>
          <w:p>
            <w:r>
              <w:rPr>
                <w:sz w:val="17"/>
              </w:rPr>
              <w:t>‘이 항목을 확인하면 후보를 좁힐 수 있어요’ 조건부 목록</w:t>
            </w:r>
          </w:p>
        </w:tc>
        <w:tc>
          <w:tcPr>
            <w:tcW w:type="dxa" w:w="3408"/>
          </w:tcPr>
          <w:p>
            <w:r>
              <w:rPr>
                <w:sz w:val="17"/>
              </w:rPr>
              <w:t>unknown 유지, 임의 true/false 변환 금지</w:t>
            </w:r>
          </w:p>
        </w:tc>
      </w:tr>
      <w:tr>
        <w:tc>
          <w:tcPr>
            <w:tcW w:type="dxa" w:w="3408"/>
          </w:tcPr>
          <w:p>
            <w:r>
              <w:rPr>
                <w:sz w:val="17"/>
              </w:rPr>
              <w:t>무료+필수 기능 미확인</w:t>
            </w:r>
          </w:p>
        </w:tc>
        <w:tc>
          <w:tcPr>
            <w:tcW w:type="dxa" w:w="3408"/>
          </w:tcPr>
          <w:p>
            <w:r>
              <w:rPr>
                <w:sz w:val="17"/>
              </w:rPr>
              <w:t>우선 후보에 넣지 않고 확인 필요 그룹에 표시</w:t>
            </w:r>
          </w:p>
        </w:tc>
        <w:tc>
          <w:tcPr>
            <w:tcW w:type="dxa" w:w="3408"/>
          </w:tcPr>
          <w:p>
            <w:r>
              <w:rPr>
                <w:sz w:val="17"/>
              </w:rPr>
              <w:t>무료 조건 임의 완화 금지</w:t>
            </w:r>
          </w:p>
        </w:tc>
      </w:tr>
      <w:tr>
        <w:tc>
          <w:tcPr>
            <w:tcW w:type="dxa" w:w="3408"/>
          </w:tcPr>
          <w:p>
            <w:r>
              <w:rPr>
                <w:sz w:val="17"/>
              </w:rPr>
              <w:t>가격 외화·한국 미확인</w:t>
            </w:r>
          </w:p>
        </w:tc>
        <w:tc>
          <w:tcPr>
            <w:tcW w:type="dxa" w:w="3408"/>
          </w:tcPr>
          <w:p>
            <w:r>
              <w:rPr>
                <w:sz w:val="17"/>
              </w:rPr>
              <w:t>‘한국 결제액 미확인’·공식 결제 확인. 예산 적합으로 확정 안 함</w:t>
            </w:r>
          </w:p>
        </w:tc>
        <w:tc>
          <w:tcPr>
            <w:tcW w:type="dxa" w:w="3408"/>
          </w:tcPr>
          <w:p>
            <w:r>
              <w:rPr>
                <w:sz w:val="17"/>
              </w:rPr>
              <w:t>금액 null·통화·지역 분리</w:t>
            </w:r>
          </w:p>
        </w:tc>
      </w:tr>
      <w:tr>
        <w:tc>
          <w:tcPr>
            <w:tcW w:type="dxa" w:w="3408"/>
          </w:tcPr>
          <w:p>
            <w:r>
              <w:rPr>
                <w:sz w:val="17"/>
              </w:rPr>
              <w:t>확인된 조건 불일치</w:t>
            </w:r>
          </w:p>
        </w:tc>
        <w:tc>
          <w:tcPr>
            <w:tcW w:type="dxa" w:w="3408"/>
          </w:tcPr>
          <w:p>
            <w:r>
              <w:rPr>
                <w:sz w:val="17"/>
              </w:rPr>
              <w:t>제외 이유 ‘필요한 기능이 이 플랜에서 제공되지 않는 것으로 확인됐어요’와 출처</w:t>
            </w:r>
          </w:p>
        </w:tc>
        <w:tc>
          <w:tcPr>
            <w:tcW w:type="dxa" w:w="3408"/>
          </w:tcPr>
          <w:p>
            <w:r>
              <w:rPr>
                <w:sz w:val="17"/>
              </w:rPr>
              <w:t>미확인과 별도 상태</w:t>
            </w:r>
          </w:p>
        </w:tc>
      </w:tr>
      <w:tr>
        <w:tc>
          <w:tcPr>
            <w:tcW w:type="dxa" w:w="3408"/>
          </w:tcPr>
          <w:p>
            <w:r>
              <w:rPr>
                <w:sz w:val="17"/>
              </w:rPr>
              <w:t>결과 없음</w:t>
            </w:r>
          </w:p>
        </w:tc>
        <w:tc>
          <w:tcPr>
            <w:tcW w:type="dxa" w:w="3408"/>
          </w:tcPr>
          <w:p>
            <w:r>
              <w:rPr>
                <w:sz w:val="17"/>
              </w:rPr>
              <w:t>조건 수정/확인 필요 후보/단계 분리 3개 회복 경로</w:t>
            </w:r>
          </w:p>
        </w:tc>
        <w:tc>
          <w:tcPr>
            <w:tcW w:type="dxa" w:w="3408"/>
          </w:tcPr>
          <w:p>
            <w:r>
              <w:rPr>
                <w:sz w:val="17"/>
              </w:rPr>
              <w:t>작성 내용 유지</w:t>
            </w:r>
          </w:p>
        </w:tc>
      </w:tr>
      <w:tr>
        <w:tc>
          <w:tcPr>
            <w:tcW w:type="dxa" w:w="3408"/>
          </w:tcPr>
          <w:p>
            <w:r>
              <w:rPr>
                <w:sz w:val="17"/>
              </w:rPr>
              <w:t>목록 검색 결과 없음</w:t>
            </w:r>
          </w:p>
        </w:tc>
        <w:tc>
          <w:tcPr>
            <w:tcW w:type="dxa" w:w="3408"/>
          </w:tcPr>
          <w:p>
            <w:r>
              <w:rPr>
                <w:sz w:val="17"/>
              </w:rPr>
              <w:t>‘검색 조건에 맞는 등록 서비스를 찾지 못했어요’ + 필터 초기화</w:t>
            </w:r>
          </w:p>
        </w:tc>
        <w:tc>
          <w:tcPr>
            <w:tcW w:type="dxa" w:w="3408"/>
          </w:tcPr>
          <w:p>
            <w:r>
              <w:rPr>
                <w:sz w:val="17"/>
              </w:rPr>
              <w:t>작업 조건과 카탈로그 필터 별도</w:t>
            </w:r>
          </w:p>
        </w:tc>
      </w:tr>
      <w:tr>
        <w:tc>
          <w:tcPr>
            <w:tcW w:type="dxa" w:w="3408"/>
          </w:tcPr>
          <w:p>
            <w:r>
              <w:rPr>
                <w:sz w:val="17"/>
              </w:rPr>
              <w:t>공식 출처 접근 불가·상충</w:t>
            </w:r>
          </w:p>
        </w:tc>
        <w:tc>
          <w:tcPr>
            <w:tcW w:type="dxa" w:w="3408"/>
          </w:tcPr>
          <w:p>
            <w:r>
              <w:rPr>
                <w:sz w:val="17"/>
              </w:rPr>
              <w:t>마지막 확인 상태·차이·날짜 표시. ‘실시간 확인 완료’ 금지</w:t>
            </w:r>
          </w:p>
        </w:tc>
        <w:tc>
          <w:tcPr>
            <w:tcW w:type="dxa" w:w="3408"/>
          </w:tcPr>
          <w:p>
            <w:r>
              <w:rPr>
                <w:sz w:val="17"/>
              </w:rPr>
              <w:t>과거값 유지 시 최신 검증된 값처럼 표시 안 함</w:t>
            </w:r>
          </w:p>
        </w:tc>
      </w:tr>
      <w:tr>
        <w:tc>
          <w:tcPr>
            <w:tcW w:type="dxa" w:w="3408"/>
          </w:tcPr>
          <w:p>
            <w:r>
              <w:rPr>
                <w:sz w:val="17"/>
              </w:rPr>
              <w:t>템플릿 없음</w:t>
            </w:r>
          </w:p>
        </w:tc>
        <w:tc>
          <w:tcPr>
            <w:tcW w:type="dxa" w:w="3408"/>
          </w:tcPr>
          <w:p>
            <w:r>
              <w:rPr>
                <w:sz w:val="17"/>
              </w:rPr>
              <w:t>‘이 작업의 서비스별 템플릿은 아직 준비 중이에요’ + 일반 초안/다른 후보</w:t>
            </w:r>
          </w:p>
        </w:tc>
        <w:tc>
          <w:tcPr>
            <w:tcW w:type="dxa" w:w="3408"/>
          </w:tcPr>
          <w:p>
            <w:r>
              <w:rPr>
                <w:sz w:val="17"/>
              </w:rPr>
              <w:t>다른 이름만 넣어 맞춤형이라 하지 않음</w:t>
            </w:r>
          </w:p>
        </w:tc>
      </w:tr>
      <w:tr>
        <w:tc>
          <w:tcPr>
            <w:tcW w:type="dxa" w:w="3408"/>
          </w:tcPr>
          <w:p>
            <w:r>
              <w:rPr>
                <w:sz w:val="17"/>
              </w:rPr>
              <w:t>사용자 편집 후 서비스 변경</w:t>
            </w:r>
          </w:p>
        </w:tc>
        <w:tc>
          <w:tcPr>
            <w:tcW w:type="dxa" w:w="3408"/>
          </w:tcPr>
          <w:p>
            <w:r>
              <w:rPr>
                <w:sz w:val="17"/>
              </w:rPr>
              <w:t>‘작성한 초안을 유지할까요?’ + 유지/새 초안, 신규 기능 차이 강조</w:t>
            </w:r>
          </w:p>
        </w:tc>
        <w:tc>
          <w:tcPr>
            <w:tcW w:type="dxa" w:w="3408"/>
          </w:tcPr>
          <w:p>
            <w:r>
              <w:rPr>
                <w:sz w:val="17"/>
              </w:rPr>
              <w:t>기존 초안 복원 가능</w:t>
            </w:r>
          </w:p>
        </w:tc>
      </w:tr>
      <w:tr>
        <w:tc>
          <w:tcPr>
            <w:tcW w:type="dxa" w:w="3408"/>
          </w:tcPr>
          <w:p>
            <w:r>
              <w:rPr>
                <w:sz w:val="17"/>
              </w:rPr>
              <w:t>클립보드 실패</w:t>
            </w:r>
          </w:p>
        </w:tc>
        <w:tc>
          <w:tcPr>
            <w:tcW w:type="dxa" w:w="3408"/>
          </w:tcPr>
          <w:p>
            <w:r>
              <w:rPr>
                <w:sz w:val="17"/>
              </w:rPr>
              <w:t>수동 선택·복사 안내, 외부 이동은 별도 가능</w:t>
            </w:r>
          </w:p>
        </w:tc>
        <w:tc>
          <w:tcPr>
            <w:tcW w:type="dxa" w:w="3408"/>
          </w:tcPr>
          <w:p>
            <w:r>
              <w:rPr>
                <w:sz w:val="17"/>
              </w:rPr>
              <w:t>편집 내용 유지</w:t>
            </w:r>
          </w:p>
        </w:tc>
      </w:tr>
      <w:tr>
        <w:tc>
          <w:tcPr>
            <w:tcW w:type="dxa" w:w="3408"/>
          </w:tcPr>
          <w:p>
            <w:r>
              <w:rPr>
                <w:sz w:val="17"/>
              </w:rPr>
              <w:t>브라우저 뒤로/외부 이동 복귀</w:t>
            </w:r>
          </w:p>
        </w:tc>
        <w:tc>
          <w:tcPr>
            <w:tcW w:type="dxa" w:w="3408"/>
          </w:tcPr>
          <w:p>
            <w:r>
              <w:rPr>
                <w:sz w:val="17"/>
              </w:rPr>
              <w:t>기존 작업 화면과 스크롤 위치 복귀. ‘작업 성공’ 자동 표시 없음</w:t>
            </w:r>
          </w:p>
        </w:tc>
        <w:tc>
          <w:tcPr>
            <w:tcW w:type="dxa" w:w="3408"/>
          </w:tcPr>
          <w:p>
            <w:r>
              <w:rPr>
                <w:sz w:val="17"/>
              </w:rPr>
              <w:t>세션 내 유지</w:t>
            </w:r>
          </w:p>
        </w:tc>
      </w:tr>
      <w:tr>
        <w:tc>
          <w:tcPr>
            <w:tcW w:type="dxa" w:w="3408"/>
          </w:tcPr>
          <w:p>
            <w:r>
              <w:rPr>
                <w:sz w:val="17"/>
              </w:rPr>
              <w:t>데이터/규칙 처리 오류</w:t>
            </w:r>
          </w:p>
        </w:tc>
        <w:tc>
          <w:tcPr>
            <w:tcW w:type="dxa" w:w="3408"/>
          </w:tcPr>
          <w:p>
            <w:r>
              <w:rPr>
                <w:sz w:val="17"/>
              </w:rPr>
              <w:t>‘후보를 정리하지 못했어요. 입력은 그대로 남아 있어요’ + 다시 시도/목록 탐색</w:t>
            </w:r>
          </w:p>
        </w:tc>
        <w:tc>
          <w:tcPr>
            <w:tcW w:type="dxa" w:w="3408"/>
          </w:tcPr>
          <w:p>
            <w:r>
              <w:rPr>
                <w:sz w:val="17"/>
              </w:rPr>
              <w:t>오류 로그에 원문 제외</w:t>
            </w:r>
          </w:p>
        </w:tc>
      </w:tr>
    </w:tbl>
    <w:p/>
    <w:p>
      <w:r>
        <w:t>로딩: 즉시 계산이면 로딩 없음. 시간이 걸릴 때만 ‘입력한 조건으로 후보를 정리하고 있어요’. 실시간 검색·모델 호출·논문 분석 중이라는 문구와 가짜 퍼센트·최소 대기 애니메이션 금지. 데이터 갱신은 실제 요청이 있을 때만 ‘저장된 서비스 정보를 불러오고 있어요’. 단계표는 진행 안내이지 처리 진행률이 아니다.</w:t>
      </w:r>
    </w:p>
    <w:p>
      <w:pPr>
        <w:pStyle w:val="Heading1"/>
      </w:pPr>
      <w:r>
        <w:t>6. 기존 구현 유지 / 개선 / 신규 개발</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9FA"/>
          </w:tcPr>
          <w:p>
            <w:r>
              <w:rPr>
                <w:b/>
                <w:sz w:val="17"/>
              </w:rPr>
              <w:t>기능</w:t>
            </w:r>
          </w:p>
        </w:tc>
        <w:tc>
          <w:tcPr>
            <w:tcW w:type="dxa" w:w="3408"/>
            <w:shd w:fill="EDE9FA"/>
          </w:tcPr>
          <w:p>
            <w:r>
              <w:rPr>
                <w:b/>
                <w:sz w:val="17"/>
              </w:rPr>
              <w:t>구분</w:t>
            </w:r>
          </w:p>
        </w:tc>
        <w:tc>
          <w:tcPr>
            <w:tcW w:type="dxa" w:w="3408"/>
            <w:shd w:fill="EDE9FA"/>
          </w:tcPr>
          <w:p>
            <w:r>
              <w:rPr>
                <w:b/>
                <w:sz w:val="17"/>
              </w:rPr>
              <w:t>변경 범위·확인점</w:t>
            </w:r>
          </w:p>
        </w:tc>
      </w:tr>
      <w:tr>
        <w:tc>
          <w:tcPr>
            <w:tcW w:type="dxa" w:w="3408"/>
          </w:tcPr>
          <w:p>
            <w:r>
              <w:rPr>
                <w:sz w:val="17"/>
              </w:rPr>
              <w:t>자연어 입력·예산·우선순위</w:t>
            </w:r>
          </w:p>
        </w:tc>
        <w:tc>
          <w:tcPr>
            <w:tcW w:type="dxa" w:w="3408"/>
          </w:tcPr>
          <w:p>
            <w:r>
              <w:rPr>
                <w:sz w:val="17"/>
              </w:rPr>
              <w:t>유지+개선</w:t>
            </w:r>
          </w:p>
        </w:tc>
        <w:tc>
          <w:tcPr>
            <w:tcW w:type="dxa" w:w="3408"/>
          </w:tcPr>
          <w:p>
            <w:r>
              <w:rPr>
                <w:sz w:val="17"/>
              </w:rPr>
              <w:t>입력 중심 배치, 부족 조건만 최대 3개 질문, 기존 폼 재사용 우선</w:t>
            </w:r>
          </w:p>
        </w:tc>
      </w:tr>
      <w:tr>
        <w:tc>
          <w:tcPr>
            <w:tcW w:type="dxa" w:w="3408"/>
          </w:tcPr>
          <w:p>
            <w:r>
              <w:rPr>
                <w:sz w:val="17"/>
              </w:rPr>
              <w:t>규칙 분류·사용자 수정</w:t>
            </w:r>
          </w:p>
        </w:tc>
        <w:tc>
          <w:tcPr>
            <w:tcW w:type="dxa" w:w="3408"/>
          </w:tcPr>
          <w:p>
            <w:r>
              <w:rPr>
                <w:sz w:val="17"/>
              </w:rPr>
              <w:t>유지+개선</w:t>
            </w:r>
          </w:p>
        </w:tc>
        <w:tc>
          <w:tcPr>
            <w:tcW w:type="dxa" w:w="3408"/>
          </w:tcPr>
          <w:p>
            <w:r>
              <w:rPr>
                <w:sz w:val="17"/>
              </w:rPr>
              <w:t>추정/직접 입력 출처, 모호·복합 분기, 사용자 수정 우선</w:t>
            </w:r>
          </w:p>
        </w:tc>
      </w:tr>
      <w:tr>
        <w:tc>
          <w:tcPr>
            <w:tcW w:type="dxa" w:w="3408"/>
          </w:tcPr>
          <w:p>
            <w:r>
              <w:rPr>
                <w:sz w:val="17"/>
              </w:rPr>
              <w:t>서비스·플랜 비교·근거·제외 이유</w:t>
            </w:r>
          </w:p>
        </w:tc>
        <w:tc>
          <w:tcPr>
            <w:tcW w:type="dxa" w:w="3408"/>
          </w:tcPr>
          <w:p>
            <w:r>
              <w:rPr>
                <w:sz w:val="17"/>
              </w:rPr>
              <w:t>유지+개선</w:t>
            </w:r>
          </w:p>
        </w:tc>
        <w:tc>
          <w:tcPr>
            <w:tcW w:type="dxa" w:w="3408"/>
          </w:tcPr>
          <w:p>
            <w:r>
              <w:rPr>
                <w:sz w:val="17"/>
              </w:rPr>
              <w:t>조사 상태와 작업 자격 분리, 미확인·불일치 차이, 비용 전제 명시</w:t>
            </w:r>
          </w:p>
        </w:tc>
      </w:tr>
      <w:tr>
        <w:tc>
          <w:tcPr>
            <w:tcW w:type="dxa" w:w="3408"/>
          </w:tcPr>
          <w:p>
            <w:r>
              <w:rPr>
                <w:sz w:val="17"/>
              </w:rPr>
              <w:t>복합 작업 단계별 선택</w:t>
            </w:r>
          </w:p>
        </w:tc>
        <w:tc>
          <w:tcPr>
            <w:tcW w:type="dxa" w:w="3408"/>
          </w:tcPr>
          <w:p>
            <w:r>
              <w:rPr>
                <w:sz w:val="17"/>
              </w:rPr>
              <w:t>유지+개선</w:t>
            </w:r>
          </w:p>
        </w:tc>
        <w:tc>
          <w:tcPr>
            <w:tcW w:type="dxa" w:w="3408"/>
          </w:tcPr>
          <w:p>
            <w:r>
              <w:rPr>
                <w:sz w:val="17"/>
              </w:rPr>
              <w:t>단계 간 인계 문구·앞 단계 변경 영향·수동 진행 표시</w:t>
            </w:r>
          </w:p>
        </w:tc>
      </w:tr>
      <w:tr>
        <w:tc>
          <w:tcPr>
            <w:tcW w:type="dxa" w:w="3408"/>
          </w:tcPr>
          <w:p>
            <w:r>
              <w:rPr>
                <w:sz w:val="17"/>
              </w:rPr>
              <w:t>템플릿·복사</w:t>
            </w:r>
          </w:p>
        </w:tc>
        <w:tc>
          <w:tcPr>
            <w:tcW w:type="dxa" w:w="3408"/>
          </w:tcPr>
          <w:p>
            <w:r>
              <w:rPr>
                <w:sz w:val="17"/>
              </w:rPr>
              <w:t>유지+개선</w:t>
            </w:r>
          </w:p>
        </w:tc>
        <w:tc>
          <w:tcPr>
            <w:tcW w:type="dxa" w:w="3408"/>
          </w:tcPr>
          <w:p>
            <w:r>
              <w:rPr>
                <w:sz w:val="17"/>
              </w:rPr>
              <w:t>기능·경로별 분기, 편집 보존, 빈칸·복사 실패 처리</w:t>
            </w:r>
          </w:p>
        </w:tc>
      </w:tr>
      <w:tr>
        <w:tc>
          <w:tcPr>
            <w:tcW w:type="dxa" w:w="3408"/>
          </w:tcPr>
          <w:p>
            <w:r>
              <w:rPr>
                <w:sz w:val="17"/>
              </w:rPr>
              <w:t>단계별 사용 안내</w:t>
            </w:r>
          </w:p>
        </w:tc>
        <w:tc>
          <w:tcPr>
            <w:tcW w:type="dxa" w:w="3408"/>
          </w:tcPr>
          <w:p>
            <w:r>
              <w:rPr>
                <w:sz w:val="17"/>
              </w:rPr>
              <w:t>유지+개선</w:t>
            </w:r>
          </w:p>
        </w:tc>
        <w:tc>
          <w:tcPr>
            <w:tcW w:type="dxa" w:w="3408"/>
          </w:tcPr>
          <w:p>
            <w:r>
              <w:rPr>
                <w:sz w:val="17"/>
              </w:rPr>
              <w:t>자세히/간단히, 복사·외부 이동 분리, 결과 자기 점검</w:t>
            </w:r>
          </w:p>
        </w:tc>
      </w:tr>
      <w:tr>
        <w:tc>
          <w:tcPr>
            <w:tcW w:type="dxa" w:w="3408"/>
          </w:tcPr>
          <w:p>
            <w:r>
              <w:rPr>
                <w:sz w:val="17"/>
              </w:rPr>
              <w:t>과거 평가 참고</w:t>
            </w:r>
          </w:p>
        </w:tc>
        <w:tc>
          <w:tcPr>
            <w:tcW w:type="dxa" w:w="3408"/>
          </w:tcPr>
          <w:p>
            <w:r>
              <w:rPr>
                <w:sz w:val="17"/>
              </w:rPr>
              <w:t>유지+격리</w:t>
            </w:r>
          </w:p>
        </w:tc>
        <w:tc>
          <w:tcPr>
            <w:tcW w:type="dxa" w:w="3408"/>
          </w:tcPr>
          <w:p>
            <w:r>
              <w:rPr>
                <w:sz w:val="17"/>
              </w:rPr>
              <w:t>별도 참고 화면·현재 추천 영향 0, 날짜·한계 표시</w:t>
            </w:r>
          </w:p>
        </w:tc>
      </w:tr>
      <w:tr>
        <w:tc>
          <w:tcPr>
            <w:tcW w:type="dxa" w:w="3408"/>
          </w:tcPr>
          <w:p>
            <w:r>
              <w:rPr>
                <w:sz w:val="17"/>
              </w:rPr>
              <w:t>13개 이상 카탈로그·상세</w:t>
            </w:r>
          </w:p>
        </w:tc>
        <w:tc>
          <w:tcPr>
            <w:tcW w:type="dxa" w:w="3408"/>
          </w:tcPr>
          <w:p>
            <w:r>
              <w:rPr>
                <w:sz w:val="17"/>
              </w:rPr>
              <w:t>신규 또는 확장 여부 코드 확인</w:t>
            </w:r>
          </w:p>
        </w:tc>
        <w:tc>
          <w:tcPr>
            <w:tcW w:type="dxa" w:w="3408"/>
          </w:tcPr>
          <w:p>
            <w:r>
              <w:rPr>
                <w:sz w:val="17"/>
              </w:rPr>
              <w:t>이름/제공사 검색, 태그·이용형태·조사 상태, 등록/추천 분리</w:t>
            </w:r>
          </w:p>
        </w:tc>
      </w:tr>
      <w:tr>
        <w:tc>
          <w:tcPr>
            <w:tcW w:type="dxa" w:w="3408"/>
          </w:tcPr>
          <w:p>
            <w:r>
              <w:rPr>
                <w:sz w:val="17"/>
              </w:rPr>
              <w:t>비교 선택 바·최대 3개</w:t>
            </w:r>
          </w:p>
        </w:tc>
        <w:tc>
          <w:tcPr>
            <w:tcW w:type="dxa" w:w="3408"/>
          </w:tcPr>
          <w:p>
            <w:r>
              <w:rPr>
                <w:sz w:val="17"/>
              </w:rPr>
              <w:t>신규 또는 기존 조정</w:t>
            </w:r>
          </w:p>
        </w:tc>
        <w:tc>
          <w:tcPr>
            <w:tcW w:type="dxa" w:w="3408"/>
          </w:tcPr>
          <w:p>
            <w:r>
              <w:rPr>
                <w:sz w:val="17"/>
              </w:rPr>
              <w:t>서비스+플랜 조합, 모바일 비교 지원</w:t>
            </w:r>
          </w:p>
        </w:tc>
      </w:tr>
      <w:tr>
        <w:tc>
          <w:tcPr>
            <w:tcW w:type="dxa" w:w="3408"/>
          </w:tcPr>
          <w:p>
            <w:r>
              <w:rPr>
                <w:sz w:val="17"/>
              </w:rPr>
              <w:t>조건부/후보 없음/편집 충돌</w:t>
            </w:r>
          </w:p>
        </w:tc>
        <w:tc>
          <w:tcPr>
            <w:tcW w:type="dxa" w:w="3408"/>
          </w:tcPr>
          <w:p>
            <w:r>
              <w:rPr>
                <w:sz w:val="17"/>
              </w:rPr>
              <w:t>신규 상태 설계</w:t>
            </w:r>
          </w:p>
        </w:tc>
        <w:tc>
          <w:tcPr>
            <w:tcW w:type="dxa" w:w="3408"/>
          </w:tcPr>
          <w:p>
            <w:r>
              <w:rPr>
                <w:sz w:val="17"/>
              </w:rPr>
              <w:t>회복 경로·재계산·초안 보존</w:t>
            </w:r>
          </w:p>
        </w:tc>
      </w:tr>
      <w:tr>
        <w:tc>
          <w:tcPr>
            <w:tcW w:type="dxa" w:w="3408"/>
          </w:tcPr>
          <w:p>
            <w:r>
              <w:rPr>
                <w:sz w:val="17"/>
              </w:rPr>
              <w:t>접근성·상태 알림</w:t>
            </w:r>
          </w:p>
        </w:tc>
        <w:tc>
          <w:tcPr>
            <w:tcW w:type="dxa" w:w="3408"/>
          </w:tcPr>
          <w:p>
            <w:r>
              <w:rPr>
                <w:sz w:val="17"/>
              </w:rPr>
              <w:t>공통 개선</w:t>
            </w:r>
          </w:p>
        </w:tc>
        <w:tc>
          <w:tcPr>
            <w:tcW w:type="dxa" w:w="3408"/>
          </w:tcPr>
          <w:p>
            <w:r>
              <w:rPr>
                <w:sz w:val="17"/>
              </w:rPr>
              <w:t>실제 코드 확인 후 보완, 현행 미준수라고 단정 안 함</w:t>
            </w:r>
          </w:p>
        </w:tc>
      </w:tr>
      <w:tr>
        <w:tc>
          <w:tcPr>
            <w:tcW w:type="dxa" w:w="3408"/>
          </w:tcPr>
          <w:p>
            <w:r>
              <w:rPr>
                <w:sz w:val="17"/>
              </w:rPr>
              <w:t>데이터 근거·필드 스키마</w:t>
            </w:r>
          </w:p>
        </w:tc>
        <w:tc>
          <w:tcPr>
            <w:tcW w:type="dxa" w:w="3408"/>
          </w:tcPr>
          <w:p>
            <w:r>
              <w:rPr>
                <w:sz w:val="17"/>
              </w:rPr>
              <w:t>공통 확장</w:t>
            </w:r>
          </w:p>
        </w:tc>
        <w:tc>
          <w:tcPr>
            <w:tcW w:type="dxa" w:w="3408"/>
          </w:tcPr>
          <w:p>
            <w:r>
              <w:rPr>
                <w:sz w:val="17"/>
              </w:rPr>
              <w:t>출처·확인일·범위·unknown 보존, 모델-플랜 연결 검증</w:t>
            </w:r>
          </w:p>
        </w:tc>
      </w:tr>
    </w:tbl>
    <w:p/>
    <w:p>
      <w:pPr>
        <w:pStyle w:val="Heading2"/>
      </w:pPr>
      <w:r>
        <w:t>디자인·접근성 공통 규칙</w:t>
      </w:r>
    </w:p>
    <w:p>
      <w:r>
        <w:t>색상 제안: 배경 #F7F8FC, 기본 글자 네이비 #18213B, 주 행동 보라 #5B3FC4, 카드 흰색, 보조 글자 #526078. 상태 색상은 보조 수단으로만 사용한다. 최종 색조·폰트 조합은 구현 후 대비 측정; 본문 4.5:1, 큰 글자·UI 경계/포커스는 적용 기준에 따라 3:1 이상을 검증한다. 지금 측정 완료를 주장하지 않는다.</w:t>
      </w:r>
    </w:p>
    <w:p>
      <w:r>
        <w:t>타이포: 본문 16px/줄높이 1.6, 보조 14px/1.5, 페이지 제목 PC 32px·모바일 26px, 섹션 22px, 카드 제목 18px. 핵심 가격·경고를 12px 각주로 내리지 않음. 본문 폭 65~75자 안팎, 페이지 최대 1120px, 입력 영역 최대 760px.</w:t>
      </w:r>
    </w:p>
    <w:p>
      <w:r>
        <w:t>간격: 4/8/12/16/24/32/48px 체계. 카드 내부 PC 24px·모바일 16px, 카드 간 16px, 섹션 간 32px. 카드 반경 12px, 버튼 8px, 그림자는 핵심 계층에만 약하게. 사진·거대 히어로·움직이는 장식 제외.</w:t>
      </w:r>
    </w:p>
    <w:p>
      <w:r>
        <w:t>버튼: 주 행동 화면당 한 종류, 필요 시 동일 행동 상하 반복. 높이 최소 44px, 클릭 목표 44×44px 권장. ‘선택’ 대신 ‘이 플랜으로 준비하기’처럼 결과를 명시. 텍스트 버튼도 포커스와 충분한 클릭 영역 확보.</w:t>
      </w:r>
    </w:p>
    <w:p>
      <w:r>
        <w:t>상태: 선택은 보라 테두리+체크+‘선택됨’; 오류는 아이콘+문장+입력 연결; 비활성은 색만 흐리게 하지 말고 이유를 인접 표시; unknown은 ‘미확인’; 복사 완료는 짧은 라이브 알림과 버튼 텍스트, 편집하면 다시 ‘복사’로 복귀. 선택된 카드 전체를 클릭 타깃으로 만들 때 내부 링크와 중첩 충돌 방지.</w:t>
      </w:r>
    </w:p>
    <w:p>
      <w:r>
        <w:t>PC: 조건 요약은 상단 또는 폭 제한 측면, 후보 카드 2~3열, 복합 단계 좌측 220px 안팎. 모바일: 1열, 조건 요약 접기, CTA는 문맥상 바로 아래. 하단 고정 비교 바를 쓰면 본문 여백·안전 영역을 확보하고 키보드/확대 시 가림 방지.</w:t>
      </w:r>
    </w:p>
    <w:p>
      <w:r>
        <w:t>모바일 비교는 가로 스크롤 표만 강요하지 않고 ‘항목별 보기’를 기본 제공(예: PDF 기능 제목 아래 2~3후보 값을 수직 배치). 필요 시 표 보기 전환, 행·열 제목 명확화. 320px 폭과 200% 확대에서 본문 기능 유지 검증.</w:t>
      </w:r>
    </w:p>
    <w:p>
      <w:r>
        <w:t>키보드: 건너뛰기 링크, 의미 있는 제목 계층, 버튼/링크 구분, 논리적 탭 순서. 라디오·체크·아코디언은 기본 키보드 동작 사용. 화면 전환 후 새 화면 제목에 포커스, 뒤로 가기는 이전 활성 항목·스크롤 복원. 인라인 오류는 첫 오류로 이동하고 요약 제공. 선택 변경만으로 새 화면을 강제 이동하지 않음.</w:t>
      </w:r>
    </w:p>
    <w:p>
      <w:r>
        <w:t>패널·모달: 제목 읽기, 내부 포커스 유지, Esc 닫기, 닫으면 호출 버튼으로 복귀. 단순 설명은 툴팁에만 의존하지 않음. 복사/검색 결과 수 알림은 polite, 긴 본문 전체 재낭독 금지. prefers-reduced-motion 대응. 새 창 링크에 ‘새 창’ 접근성 이름 제공.</w:t>
      </w:r>
    </w:p>
    <w:p>
      <w:pPr>
        <w:pStyle w:val="Heading1"/>
      </w:pPr>
      <w:r>
        <w:t>7. 제출용 MVP 우선 구현 범위와 후순위</w:t>
      </w:r>
    </w:p>
    <w:p>
      <w:pPr>
        <w:pStyle w:val="Heading2"/>
      </w:pPr>
      <w:r>
        <w:t>P0 — 제출 시 완주 가능해야 하는 범위</w:t>
      </w:r>
    </w:p>
    <w:p>
      <w:r>
        <w:t>- 작업 입력 → 누락 조건 최대 3개 → 후보 → 플랜 선택 → 프롬프트 편집·복사 → 공식 경로 → 자기 점검의 단일 흐름.</w:t>
      </w:r>
    </w:p>
    <w:p>
      <w:r>
        <w:t>- 기존 규칙·비교·템플릿을 재사용하되 unknown·가격·플랜 범위·출처를 보존.</w:t>
      </w:r>
    </w:p>
    <w:p>
      <w:r>
        <w:t>- 13개 후보는 데이터에 등록하되 조사 상태를 표시. 상세 근거 부족 서비스는 탐색 가능·맞춤 우선 추천 보류. 실제 추천 후보 수를 13개로 맞추지 않음.</w:t>
      </w:r>
    </w:p>
    <w:p>
      <w:r>
        <w:t>- 기본 탐색·상세·최대 3개 비교. 복합 작업은 기존 단계 선택을 살리고 수동 인계·단계 변경 안내를 추가.</w:t>
      </w:r>
    </w:p>
    <w:p>
      <w:r>
        <w:t>- 결과 없음·복사 실패·편집 충돌·모호 분류 회복 경로, 모바일·키보드 기본 동작.</w:t>
      </w:r>
    </w:p>
    <w:p>
      <w:r>
        <w:t>- 과거 평가 분리 및 현재 추천 미반영. 모델/가격 예시를 검증 없이 운영 데이터로 복사하지 않음.</w:t>
      </w:r>
    </w:p>
    <w:p>
      <w:pPr>
        <w:pStyle w:val="Heading2"/>
      </w:pPr>
      <w:r>
        <w:t>P1 — P0 안정화 후</w:t>
      </w:r>
    </w:p>
    <w:p>
      <w:r>
        <w:t>- 고급 필터·비교의 차이점 보기, 작업별 후속 프롬프트 확장, 복합 단계 추가·재정렬, 안내량 전역 토글 고도화.</w:t>
      </w:r>
    </w:p>
    <w:p>
      <w:r>
        <w:t>- 동의 기반 기기 임시 저장·초안 복구, 출처 상충/재확인 운영 화면, 익명 이벤트 측정·사용자 테스트.</w:t>
      </w:r>
    </w:p>
    <w:p>
      <w:pPr>
        <w:pStyle w:val="Heading2"/>
      </w:pPr>
      <w:r>
        <w:t>후순위·이번 범위 제외</w:t>
      </w:r>
    </w:p>
    <w:p>
      <w:r>
        <w:t>실시간 외부 AI 호출·자동 파일 분석·자동 실행·API 키 연결·자동 사실 검증·사용자 계정·구독 중개·종합 랭킹·가격 자동 크롤링·원문 자료 저장. 추후 추가해도 데이터 처리·비용·권한을 새로 설계해야 한다.</w:t>
      </w:r>
    </w:p>
    <w:p>
      <w:pPr>
        <w:pStyle w:val="Heading1"/>
      </w:pPr>
      <w:r>
        <w:t>8. Codex 전달용 구현 요구사항과 검증 기준</w:t>
      </w:r>
    </w:p>
    <w:p>
      <w:pPr>
        <w:pStyle w:val="Heading2"/>
      </w:pPr>
      <w:r>
        <w:t>8-1. 전달 지시</w:t>
      </w:r>
    </w:p>
    <w:p>
      <w:r>
        <w:t>기존 React 앱을 먼저 읽고 현재 라우팅·상태·규칙·데이터·템플릿 구조를 문서화한 뒤 필요한 부분만 수정한다. 아래 경로는 설계안이며 기존 라우터와 호환되면 통합한다. 불필요한 전면 재작성·라이브러리 교체를 하지 않는다. 현재 코드의 접근성·상태 보존 지원 여부는 확인 전 단정하지 않는다. 이번 작업은 기획 명세이며 코드 구현이나 테스트를 이미 실행한 상태가 아니다.</w:t>
      </w:r>
    </w:p>
    <w:p>
      <w:pPr>
        <w:pStyle w:val="Heading2"/>
      </w:pPr>
      <w:r>
        <w:t>8-2. 데이터 계약</w:t>
      </w:r>
    </w:p>
    <w:p>
      <w:r>
        <w:t>- Service: 고유 id, 공식명·별칭, providerId, 공식 URL, lifecycle/evidence 상태, 기능 태그, 이용 경로. 후보 13개는 중복 없이 등록.</w:t>
      </w:r>
    </w:p>
    <w:p>
      <w:r>
        <w:t>- Plan: serviceId와 연결, 정확한 플랜명·무료/유료/미확인, 경로·국가·통화·월/연·선결제 총액·월 환산·세금·프로모션 조건·근거. null과 0 구분.</w:t>
      </w:r>
    </w:p>
    <w:p>
      <w:r>
        <w:t>- Capability: 서비스/플랜/경로/지역 범위, 지원/제한적/미지원/미확인, 제한·적용 조건·근거. 파일 업로드/PDF 내용 분석/이미지 입력/시트 계산/코드 실행 각각 별도 키.</w:t>
      </w:r>
    </w:p>
    <w:p>
      <w:r>
        <w:t>- Evidence: official/current_evaluation/historical_evaluation/unknown 구분, URL·실제 확인일·평가일·접근 상태·상충·이용 조건. 조사 문서의 날짜와 서비스 최신 확인일 혼합 금지.</w:t>
      </w:r>
    </w:p>
    <w:p>
      <w:r>
        <w:t>- ModelMapping: modelId/version/reasoning/tools와 plan·경로, 공식 연결 근거. 없으면 연결 불가. 모델 버전별 서비스 행 생성 금지.</w:t>
      </w:r>
    </w:p>
    <w:p>
      <w:r>
        <w:t>- TaskSession: 원문, 사용자/추정/미정 슬롯, 필수/선호 조건, 분류 수정, 복합 단계, 선택 조합, 편집 초안, 자기 점검. 입력 원문을 URL·외부 분석 이벤트에 저장하지 않음.</w:t>
      </w:r>
    </w:p>
    <w:p>
      <w:pPr>
        <w:pStyle w:val="Heading2"/>
      </w:pPr>
      <w:r>
        <w:t>8-3. 후보 판정 규칙</w:t>
      </w:r>
    </w:p>
    <w:p>
      <w:r>
        <w:t>1. 사용자 필수 조건과 비용·경로 제약을 추출한다. 모호한 값은 미정 유지.</w:t>
      </w:r>
    </w:p>
    <w:p>
      <w:r>
        <w:t>2. 서비스 전체 기능을 플랜에 자동 상속하지 않는다. 명시적 Free 포함 근거가 있을 때만 상속.</w:t>
      </w:r>
    </w:p>
    <w:p>
      <w:r>
        <w:t>3. 확인된 불일치는 ‘조건 불일치’; 필수 항목 미확인은 ‘확인 후 선택’; 모두 충족이면 ‘현재 조건 비교 가능’.</w:t>
      </w:r>
    </w:p>
    <w:p>
      <w:r>
        <w:t>4. 제한적 지원은 제한 안에 작업이 들어오는지 확인된 경우에만 비교 가능. 분량·스캔 등이 미정이면 조건부.</w:t>
      </w:r>
    </w:p>
    <w:p>
      <w:r>
        <w:t>5. 비용 미확인·지역 미확인·외화는 무료 또는 원화 상한 충족으로 확정하지 않음. 무료 선호와 무료만 구분.</w:t>
      </w:r>
    </w:p>
    <w:p>
      <w:r>
        <w:t>6. 부차적 미확인은 경고하고 비교 가능. 근거 없는 품질 가중치·unknown 감점·종합 0점 금지.</w:t>
      </w:r>
    </w:p>
    <w:p>
      <w:r>
        <w:t>7. 비용·사용 편의·전환 부담 등 확인된 선호 조건만 비교 이유로 사용. 동등 후보는 공동 표시·중립 정렬.</w:t>
      </w:r>
    </w:p>
    <w:p>
      <w:r>
        <w:t>8. 과거 평가는 후보 선정·정렬·동점 해소에 쓰지 않는다. 현재 평가도 모델-플랜 연결·설정·작업 범위가 맞을 때만 별도 근거.</w:t>
      </w:r>
    </w:p>
    <w:p>
      <w:pPr>
        <w:pStyle w:val="Heading2"/>
      </w:pPr>
      <w:r>
        <w:t>8-4. 인수 테스트 — 아래는 실행할 기준이며 실행 결과 아님</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9FA"/>
          </w:tcPr>
          <w:p>
            <w:r>
              <w:rPr>
                <w:b/>
                <w:sz w:val="17"/>
              </w:rPr>
              <w:t>ID</w:t>
            </w:r>
          </w:p>
        </w:tc>
        <w:tc>
          <w:tcPr>
            <w:tcW w:type="dxa" w:w="3408"/>
            <w:shd w:fill="EDE9FA"/>
          </w:tcPr>
          <w:p>
            <w:r>
              <w:rPr>
                <w:b/>
                <w:sz w:val="17"/>
              </w:rPr>
              <w:t>시나리오</w:t>
            </w:r>
          </w:p>
        </w:tc>
        <w:tc>
          <w:tcPr>
            <w:tcW w:type="dxa" w:w="3408"/>
            <w:shd w:fill="EDE9FA"/>
          </w:tcPr>
          <w:p>
            <w:r>
              <w:rPr>
                <w:b/>
                <w:sz w:val="17"/>
              </w:rPr>
              <w:t>통과 기준</w:t>
            </w:r>
          </w:p>
        </w:tc>
      </w:tr>
      <w:tr>
        <w:tc>
          <w:tcPr>
            <w:tcW w:type="dxa" w:w="3408"/>
          </w:tcPr>
          <w:p>
            <w:r>
              <w:rPr>
                <w:sz w:val="17"/>
              </w:rPr>
              <w:t>T01</w:t>
            </w:r>
          </w:p>
        </w:tc>
        <w:tc>
          <w:tcPr>
            <w:tcW w:type="dxa" w:w="3408"/>
          </w:tcPr>
          <w:p>
            <w:r>
              <w:rPr>
                <w:sz w:val="17"/>
              </w:rPr>
              <w:t>‘무료로 PDF 논문을 읽고 5분 발표 대본’ 입력</w:t>
            </w:r>
          </w:p>
        </w:tc>
        <w:tc>
          <w:tcPr>
            <w:tcW w:type="dxa" w:w="3408"/>
          </w:tcPr>
          <w:p>
            <w:r>
              <w:rPr>
                <w:sz w:val="17"/>
              </w:rPr>
              <w:t>무료·PDF·5분·복합 작업 재질문 안 함. 텍스트/스캔 등 부족 조건만 최대 3개</w:t>
            </w:r>
          </w:p>
        </w:tc>
      </w:tr>
      <w:tr>
        <w:tc>
          <w:tcPr>
            <w:tcW w:type="dxa" w:w="3408"/>
          </w:tcPr>
          <w:p>
            <w:r>
              <w:rPr>
                <w:sz w:val="17"/>
              </w:rPr>
              <w:t>T02</w:t>
            </w:r>
          </w:p>
        </w:tc>
        <w:tc>
          <w:tcPr>
            <w:tcW w:type="dxa" w:w="3408"/>
          </w:tcPr>
          <w:p>
            <w:r>
              <w:rPr>
                <w:sz w:val="17"/>
              </w:rPr>
              <w:t>분류 수정·잘 모르겠어요</w:t>
            </w:r>
          </w:p>
        </w:tc>
        <w:tc>
          <w:tcPr>
            <w:tcW w:type="dxa" w:w="3408"/>
          </w:tcPr>
          <w:p>
            <w:r>
              <w:rPr>
                <w:sz w:val="17"/>
              </w:rPr>
              <w:t>직접 수정이 유지되고 unknown이 임의 확정되지 않음</w:t>
            </w:r>
          </w:p>
        </w:tc>
      </w:tr>
      <w:tr>
        <w:tc>
          <w:tcPr>
            <w:tcW w:type="dxa" w:w="3408"/>
          </w:tcPr>
          <w:p>
            <w:r>
              <w:rPr>
                <w:sz w:val="17"/>
              </w:rPr>
              <w:t>T03</w:t>
            </w:r>
          </w:p>
        </w:tc>
        <w:tc>
          <w:tcPr>
            <w:tcW w:type="dxa" w:w="3408"/>
          </w:tcPr>
          <w:p>
            <w:r>
              <w:rPr>
                <w:sz w:val="17"/>
              </w:rPr>
              <w:t>필수 PDF 미확인 후보</w:t>
            </w:r>
          </w:p>
        </w:tc>
        <w:tc>
          <w:tcPr>
            <w:tcW w:type="dxa" w:w="3408"/>
          </w:tcPr>
          <w:p>
            <w:r>
              <w:rPr>
                <w:sz w:val="17"/>
              </w:rPr>
              <w:t>카탈로그에는 남고 우선 추천으로 표시되지 않음. 확인 필요 사유·근거 접근 가능</w:t>
            </w:r>
          </w:p>
        </w:tc>
      </w:tr>
      <w:tr>
        <w:tc>
          <w:tcPr>
            <w:tcW w:type="dxa" w:w="3408"/>
          </w:tcPr>
          <w:p>
            <w:r>
              <w:rPr>
                <w:sz w:val="17"/>
              </w:rPr>
              <w:t>T04</w:t>
            </w:r>
          </w:p>
        </w:tc>
        <w:tc>
          <w:tcPr>
            <w:tcW w:type="dxa" w:w="3408"/>
          </w:tcPr>
          <w:p>
            <w:r>
              <w:rPr>
                <w:sz w:val="17"/>
              </w:rPr>
              <w:t>한국 가격 미확인·USD 연간 가격</w:t>
            </w:r>
          </w:p>
        </w:tc>
        <w:tc>
          <w:tcPr>
            <w:tcW w:type="dxa" w:w="3408"/>
          </w:tcPr>
          <w:p>
            <w:r>
              <w:rPr>
                <w:sz w:val="17"/>
              </w:rPr>
              <w:t>0원·원화 상한 충족으로 표시 안 됨. 연 총액·월 환산·국가·세금 분리</w:t>
            </w:r>
          </w:p>
        </w:tc>
      </w:tr>
      <w:tr>
        <w:tc>
          <w:tcPr>
            <w:tcW w:type="dxa" w:w="3408"/>
          </w:tcPr>
          <w:p>
            <w:r>
              <w:rPr>
                <w:sz w:val="17"/>
              </w:rPr>
              <w:t>T05</w:t>
            </w:r>
          </w:p>
        </w:tc>
        <w:tc>
          <w:tcPr>
            <w:tcW w:type="dxa" w:w="3408"/>
          </w:tcPr>
          <w:p>
            <w:r>
              <w:rPr>
                <w:sz w:val="17"/>
              </w:rPr>
              <w:t>동등 후보와 후보 없음</w:t>
            </w:r>
          </w:p>
        </w:tc>
        <w:tc>
          <w:tcPr>
            <w:tcW w:type="dxa" w:w="3408"/>
          </w:tcPr>
          <w:p>
            <w:r>
              <w:rPr>
                <w:sz w:val="17"/>
              </w:rPr>
              <w:t>강제 1위 없음. 결과 없음에 조건 수정·확인 필요 후보·분리 경로 존재</w:t>
            </w:r>
          </w:p>
        </w:tc>
      </w:tr>
      <w:tr>
        <w:tc>
          <w:tcPr>
            <w:tcW w:type="dxa" w:w="3408"/>
          </w:tcPr>
          <w:p>
            <w:r>
              <w:rPr>
                <w:sz w:val="17"/>
              </w:rPr>
              <w:t>T06</w:t>
            </w:r>
          </w:p>
        </w:tc>
        <w:tc>
          <w:tcPr>
            <w:tcW w:type="dxa" w:w="3408"/>
          </w:tcPr>
          <w:p>
            <w:r>
              <w:rPr>
                <w:sz w:val="17"/>
              </w:rPr>
              <w:t>13개 목록·필터·플랜 비교</w:t>
            </w:r>
          </w:p>
        </w:tc>
        <w:tc>
          <w:tcPr>
            <w:tcW w:type="dxa" w:w="3408"/>
          </w:tcPr>
          <w:p>
            <w:r>
              <w:rPr>
                <w:sz w:val="17"/>
              </w:rPr>
              <w:t>서비스 중복 없음. 모델 버전은 하위 정보. 3개 상한·필터 초기화·미확인 포함 동작</w:t>
            </w:r>
          </w:p>
        </w:tc>
      </w:tr>
      <w:tr>
        <w:tc>
          <w:tcPr>
            <w:tcW w:type="dxa" w:w="3408"/>
          </w:tcPr>
          <w:p>
            <w:r>
              <w:rPr>
                <w:sz w:val="17"/>
              </w:rPr>
              <w:t>T07</w:t>
            </w:r>
          </w:p>
        </w:tc>
        <w:tc>
          <w:tcPr>
            <w:tcW w:type="dxa" w:w="3408"/>
          </w:tcPr>
          <w:p>
            <w:r>
              <w:rPr>
                <w:sz w:val="17"/>
              </w:rPr>
              <w:t>편집 후 서비스/조건 변경</w:t>
            </w:r>
          </w:p>
        </w:tc>
        <w:tc>
          <w:tcPr>
            <w:tcW w:type="dxa" w:w="3408"/>
          </w:tcPr>
          <w:p>
            <w:r>
              <w:rPr>
                <w:sz w:val="17"/>
              </w:rPr>
              <w:t>초안 무단 덮어쓰기 없음. 이전 초안 복원·후속 단계 재확인 표시</w:t>
            </w:r>
          </w:p>
        </w:tc>
      </w:tr>
      <w:tr>
        <w:tc>
          <w:tcPr>
            <w:tcW w:type="dxa" w:w="3408"/>
          </w:tcPr>
          <w:p>
            <w:r>
              <w:rPr>
                <w:sz w:val="17"/>
              </w:rPr>
              <w:t>T08</w:t>
            </w:r>
          </w:p>
        </w:tc>
        <w:tc>
          <w:tcPr>
            <w:tcW w:type="dxa" w:w="3408"/>
          </w:tcPr>
          <w:p>
            <w:r>
              <w:rPr>
                <w:sz w:val="17"/>
              </w:rPr>
              <w:t>복사 성공/권한 거부·외부 이동</w:t>
            </w:r>
          </w:p>
        </w:tc>
        <w:tc>
          <w:tcPr>
            <w:tcW w:type="dxa" w:w="3408"/>
          </w:tcPr>
          <w:p>
            <w:r>
              <w:rPr>
                <w:sz w:val="17"/>
              </w:rPr>
              <w:t>실제 성공만 알림. 실패 시 수동 복사. 별도 이동·직접 붙여넣기 안내, 자동 전송 없음</w:t>
            </w:r>
          </w:p>
        </w:tc>
      </w:tr>
      <w:tr>
        <w:tc>
          <w:tcPr>
            <w:tcW w:type="dxa" w:w="3408"/>
          </w:tcPr>
          <w:p>
            <w:r>
              <w:rPr>
                <w:sz w:val="17"/>
              </w:rPr>
              <w:t>T09</w:t>
            </w:r>
          </w:p>
        </w:tc>
        <w:tc>
          <w:tcPr>
            <w:tcW w:type="dxa" w:w="3408"/>
          </w:tcPr>
          <w:p>
            <w:r>
              <w:rPr>
                <w:sz w:val="17"/>
              </w:rPr>
              <w:t>파일·도구 지원 차이</w:t>
            </w:r>
          </w:p>
        </w:tc>
        <w:tc>
          <w:tcPr>
            <w:tcW w:type="dxa" w:w="3408"/>
          </w:tcPr>
          <w:p>
            <w:r>
              <w:rPr>
                <w:sz w:val="17"/>
              </w:rPr>
              <w:t>확인된 경로에만 첨부/검색/실행 안내. 일반 프롬프트를 서비스 맞춤 검증으로 포장하지 않음</w:t>
            </w:r>
          </w:p>
        </w:tc>
      </w:tr>
      <w:tr>
        <w:tc>
          <w:tcPr>
            <w:tcW w:type="dxa" w:w="3408"/>
          </w:tcPr>
          <w:p>
            <w:r>
              <w:rPr>
                <w:sz w:val="17"/>
              </w:rPr>
              <w:t>T10</w:t>
            </w:r>
          </w:p>
        </w:tc>
        <w:tc>
          <w:tcPr>
            <w:tcW w:type="dxa" w:w="3408"/>
          </w:tcPr>
          <w:p>
            <w:r>
              <w:rPr>
                <w:sz w:val="17"/>
              </w:rPr>
              <w:t>복합 작업 서비스 변경</w:t>
            </w:r>
          </w:p>
        </w:tc>
        <w:tc>
          <w:tcPr>
            <w:tcW w:type="dxa" w:w="3408"/>
          </w:tcPr>
          <w:p>
            <w:r>
              <w:rPr>
                <w:sz w:val="17"/>
              </w:rPr>
              <w:t>해당 단계만 변경. 다음 단계 인계와 검토 필요 표시, 자동 작업 완료 없음</w:t>
            </w:r>
          </w:p>
        </w:tc>
      </w:tr>
      <w:tr>
        <w:tc>
          <w:tcPr>
            <w:tcW w:type="dxa" w:w="3408"/>
          </w:tcPr>
          <w:p>
            <w:r>
              <w:rPr>
                <w:sz w:val="17"/>
              </w:rPr>
              <w:t>T11</w:t>
            </w:r>
          </w:p>
        </w:tc>
        <w:tc>
          <w:tcPr>
            <w:tcW w:type="dxa" w:w="3408"/>
          </w:tcPr>
          <w:p>
            <w:r>
              <w:rPr>
                <w:sz w:val="17"/>
              </w:rPr>
              <w:t>근거와 과거 평가</w:t>
            </w:r>
          </w:p>
        </w:tc>
        <w:tc>
          <w:tcPr>
            <w:tcW w:type="dxa" w:w="3408"/>
          </w:tcPr>
          <w:p>
            <w:r>
              <w:rPr>
                <w:sz w:val="17"/>
              </w:rPr>
              <w:t>URL·실확인일·범위 표시. 과거 평가 데이터 변경해도 추천 결과 불변</w:t>
            </w:r>
          </w:p>
        </w:tc>
      </w:tr>
      <w:tr>
        <w:tc>
          <w:tcPr>
            <w:tcW w:type="dxa" w:w="3408"/>
          </w:tcPr>
          <w:p>
            <w:r>
              <w:rPr>
                <w:sz w:val="17"/>
              </w:rPr>
              <w:t>T12</w:t>
            </w:r>
          </w:p>
        </w:tc>
        <w:tc>
          <w:tcPr>
            <w:tcW w:type="dxa" w:w="3408"/>
          </w:tcPr>
          <w:p>
            <w:r>
              <w:rPr>
                <w:sz w:val="17"/>
              </w:rPr>
              <w:t>외부 결과 검토 체크</w:t>
            </w:r>
          </w:p>
        </w:tc>
        <w:tc>
          <w:tcPr>
            <w:tcW w:type="dxa" w:w="3408"/>
          </w:tcPr>
          <w:p>
            <w:r>
              <w:rPr>
                <w:sz w:val="17"/>
              </w:rPr>
              <w:t>자기 확인과 자동 검증 구분. 이동·복사·체크만으로 정확성 인증 안 함</w:t>
            </w:r>
          </w:p>
        </w:tc>
      </w:tr>
      <w:tr>
        <w:tc>
          <w:tcPr>
            <w:tcW w:type="dxa" w:w="3408"/>
          </w:tcPr>
          <w:p>
            <w:r>
              <w:rPr>
                <w:sz w:val="17"/>
              </w:rPr>
              <w:t>T13</w:t>
            </w:r>
          </w:p>
        </w:tc>
        <w:tc>
          <w:tcPr>
            <w:tcW w:type="dxa" w:w="3408"/>
          </w:tcPr>
          <w:p>
            <w:r>
              <w:rPr>
                <w:sz w:val="17"/>
              </w:rPr>
              <w:t>키보드·스크린리더·모바일</w:t>
            </w:r>
          </w:p>
        </w:tc>
        <w:tc>
          <w:tcPr>
            <w:tcW w:type="dxa" w:w="3408"/>
          </w:tcPr>
          <w:p>
            <w:r>
              <w:rPr>
                <w:sz w:val="17"/>
              </w:rPr>
              <w:t>탭으로 주요 흐름 완주, 전환 제목 포커스·모달 복귀·오류 연결. 320px/200% 확대에서 행동 가능</w:t>
            </w:r>
          </w:p>
        </w:tc>
      </w:tr>
      <w:tr>
        <w:tc>
          <w:tcPr>
            <w:tcW w:type="dxa" w:w="3408"/>
          </w:tcPr>
          <w:p>
            <w:r>
              <w:rPr>
                <w:sz w:val="17"/>
              </w:rPr>
              <w:t>T14</w:t>
            </w:r>
          </w:p>
        </w:tc>
        <w:tc>
          <w:tcPr>
            <w:tcW w:type="dxa" w:w="3408"/>
          </w:tcPr>
          <w:p>
            <w:r>
              <w:rPr>
                <w:sz w:val="17"/>
              </w:rPr>
              <w:t>처리·데이터 오류</w:t>
            </w:r>
          </w:p>
        </w:tc>
        <w:tc>
          <w:tcPr>
            <w:tcW w:type="dxa" w:w="3408"/>
          </w:tcPr>
          <w:p>
            <w:r>
              <w:rPr>
                <w:sz w:val="17"/>
              </w:rPr>
              <w:t>입력 보존·다시 시도·목록 우회. 가짜 검색/분석 로딩·진행률 없음</w:t>
            </w:r>
          </w:p>
        </w:tc>
      </w:tr>
      <w:tr>
        <w:tc>
          <w:tcPr>
            <w:tcW w:type="dxa" w:w="3408"/>
          </w:tcPr>
          <w:p>
            <w:r>
              <w:rPr>
                <w:sz w:val="17"/>
              </w:rPr>
              <w:t>T15</w:t>
            </w:r>
          </w:p>
        </w:tc>
        <w:tc>
          <w:tcPr>
            <w:tcW w:type="dxa" w:w="3408"/>
          </w:tcPr>
          <w:p>
            <w:r>
              <w:rPr>
                <w:sz w:val="17"/>
              </w:rPr>
              <w:t>민감정보·상태 보존</w:t>
            </w:r>
          </w:p>
        </w:tc>
        <w:tc>
          <w:tcPr>
            <w:tcW w:type="dxa" w:w="3408"/>
          </w:tcPr>
          <w:p>
            <w:r>
              <w:rPr>
                <w:sz w:val="17"/>
              </w:rPr>
              <w:t>원문 파일 업로드 유도 없음, 입력 URL/분석 로그 미포함, 뒤로 가기 상태 유지. 지속 저장 자동 활성화 안 함</w:t>
            </w:r>
          </w:p>
        </w:tc>
      </w:tr>
      <w:tr>
        <w:tc>
          <w:tcPr>
            <w:tcW w:type="dxa" w:w="3408"/>
          </w:tcPr>
          <w:p>
            <w:r>
              <w:rPr>
                <w:sz w:val="17"/>
              </w:rPr>
              <w:t>T16</w:t>
            </w:r>
          </w:p>
        </w:tc>
        <w:tc>
          <w:tcPr>
            <w:tcW w:type="dxa" w:w="3408"/>
          </w:tcPr>
          <w:p>
            <w:r>
              <w:rPr>
                <w:sz w:val="17"/>
              </w:rPr>
              <w:t>후보 데이터 품질</w:t>
            </w:r>
          </w:p>
        </w:tc>
        <w:tc>
          <w:tcPr>
            <w:tcW w:type="dxa" w:w="3408"/>
          </w:tcPr>
          <w:p>
            <w:r>
              <w:rPr>
                <w:sz w:val="17"/>
              </w:rPr>
              <w:t>미확인 누락→미지원/0 변환 없음. 근거 없는 가격·모델·플랜 매핑은 공개 추천에서 제외</w:t>
            </w:r>
          </w:p>
        </w:tc>
      </w:tr>
    </w:tbl>
    <w:p/>
    <w:p>
      <w:pPr>
        <w:pStyle w:val="Heading2"/>
      </w:pPr>
      <w:r>
        <w:t>8-5. 구현 완료 보고 형식</w:t>
      </w:r>
    </w:p>
    <w:p>
      <w:r>
        <w:t>변경 파일·기존 재사용/수정 범위·지원 화면·수행한 테스트와 결과·미실행 테스트·데이터 미확인·남은 제한을 나눠 제출한다. 자동 테스트 통과와 실제 사용자 사용성 검증은 별도로 기록한다. 모든 기능이 작동한다고 포괄 선언하지 않는다.</w:t>
      </w:r>
    </w:p>
    <w:p>
      <w:pPr>
        <w:pStyle w:val="Heading1"/>
      </w:pPr>
      <w:r>
        <w:t>제출 전 확인 요약</w:t>
      </w:r>
    </w:p>
    <w:p>
      <w:r>
        <w:t>입력창이 홍보에 밀리지 않는가 / 누락 조건만 묻는가 / 미확인을 정직하게 표시하는가 / 사용자가 선택 이유·비용·제약을 이해할 수 있는가 / 복사→외부 직접 사용→검토로 이어지는가 / 실제로 하지 않는 AI 실행·성능 검증을 암시하지 않는가.</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Ai...Khu  |  AI...may I..?  |  UI/UX 설계 제안 · 실제 구현 검증 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821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821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821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