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C4252" w14:textId="77777777" w:rsidR="0094130B" w:rsidRPr="00AA2DEF" w:rsidRDefault="0094130B" w:rsidP="009860D0">
      <w:pPr>
        <w:rPr>
          <w:rFonts w:ascii="Times New Roman" w:hAnsi="Times New Roman" w:cs="Times New Roman"/>
        </w:rPr>
      </w:pPr>
    </w:p>
    <w:p w14:paraId="74C94AA8" w14:textId="77777777" w:rsidR="0094130B" w:rsidRPr="00AA2DEF" w:rsidRDefault="0094130B" w:rsidP="00673A87">
      <w:pPr>
        <w:spacing w:line="360" w:lineRule="auto"/>
        <w:jc w:val="center"/>
        <w:rPr>
          <w:rFonts w:ascii="Times New Roman" w:hAnsi="Times New Roman" w:cs="Times New Roman"/>
        </w:rPr>
      </w:pPr>
      <w:r w:rsidRPr="00AA2DEF">
        <w:rPr>
          <w:rFonts w:ascii="Times New Roman" w:hAnsi="Times New Roman" w:cs="Times New Roman"/>
          <w:noProof/>
          <w:lang w:eastAsia="pt-BR"/>
        </w:rPr>
        <w:drawing>
          <wp:inline distT="0" distB="0" distL="0" distR="0" wp14:anchorId="56F0F846" wp14:editId="75717FC0">
            <wp:extent cx="1155700" cy="1104701"/>
            <wp:effectExtent l="19050" t="0" r="6350" b="0"/>
            <wp:docPr id="6" name="Imagem 1"/>
            <wp:cNvGraphicFramePr/>
            <a:graphic xmlns:a="http://schemas.openxmlformats.org/drawingml/2006/main">
              <a:graphicData uri="http://schemas.openxmlformats.org/drawingml/2006/picture">
                <pic:pic xmlns:pic="http://schemas.openxmlformats.org/drawingml/2006/picture">
                  <pic:nvPicPr>
                    <pic:cNvPr id="1025" name="Imagem 15"/>
                    <pic:cNvPicPr>
                      <a:picLocks noChangeAspect="1" noChangeArrowheads="1"/>
                    </pic:cNvPicPr>
                  </pic:nvPicPr>
                  <pic:blipFill>
                    <a:blip r:embed="rId9" cstate="print"/>
                    <a:srcRect/>
                    <a:stretch>
                      <a:fillRect/>
                    </a:stretch>
                  </pic:blipFill>
                  <pic:spPr bwMode="auto">
                    <a:xfrm>
                      <a:off x="0" y="0"/>
                      <a:ext cx="1159243" cy="1108087"/>
                    </a:xfrm>
                    <a:prstGeom prst="rect">
                      <a:avLst/>
                    </a:prstGeom>
                    <a:noFill/>
                    <a:ln w="9525">
                      <a:noFill/>
                      <a:miter lim="800000"/>
                      <a:headEnd/>
                      <a:tailEnd/>
                    </a:ln>
                  </pic:spPr>
                </pic:pic>
              </a:graphicData>
            </a:graphic>
          </wp:inline>
        </w:drawing>
      </w:r>
    </w:p>
    <w:p w14:paraId="69420D6F" w14:textId="77777777" w:rsidR="00352664" w:rsidRPr="00AA2DEF" w:rsidRDefault="00352664" w:rsidP="00673A87">
      <w:pPr>
        <w:spacing w:line="360" w:lineRule="auto"/>
        <w:jc w:val="center"/>
        <w:rPr>
          <w:rFonts w:ascii="Times New Roman" w:hAnsi="Times New Roman" w:cs="Times New Roman"/>
          <w:b/>
          <w:sz w:val="32"/>
          <w:szCs w:val="32"/>
        </w:rPr>
      </w:pPr>
      <w:r w:rsidRPr="00AA2DEF">
        <w:rPr>
          <w:rFonts w:ascii="Times New Roman" w:hAnsi="Times New Roman" w:cs="Times New Roman"/>
          <w:b/>
          <w:sz w:val="32"/>
          <w:szCs w:val="32"/>
        </w:rPr>
        <w:t>Corpo de Bombeiros Militar de Alagoas</w:t>
      </w:r>
    </w:p>
    <w:p w14:paraId="260A45A6" w14:textId="77777777" w:rsidR="009560AC" w:rsidRDefault="009560AC" w:rsidP="00673A87">
      <w:pPr>
        <w:spacing w:line="360" w:lineRule="auto"/>
        <w:jc w:val="center"/>
        <w:rPr>
          <w:rFonts w:ascii="Times New Roman" w:hAnsi="Times New Roman" w:cs="Times New Roman"/>
          <w:sz w:val="40"/>
          <w:szCs w:val="40"/>
        </w:rPr>
      </w:pPr>
    </w:p>
    <w:p w14:paraId="731EC17A" w14:textId="600DF98D" w:rsidR="00352664" w:rsidRPr="009560AC" w:rsidRDefault="00352664" w:rsidP="00673A87">
      <w:pPr>
        <w:spacing w:line="360" w:lineRule="auto"/>
        <w:jc w:val="center"/>
        <w:rPr>
          <w:rFonts w:ascii="Times New Roman" w:hAnsi="Times New Roman" w:cs="Times New Roman"/>
          <w:sz w:val="40"/>
          <w:szCs w:val="40"/>
        </w:rPr>
      </w:pPr>
      <w:r w:rsidRPr="009560AC">
        <w:rPr>
          <w:rFonts w:ascii="Times New Roman" w:hAnsi="Times New Roman" w:cs="Times New Roman"/>
          <w:sz w:val="40"/>
          <w:szCs w:val="40"/>
        </w:rPr>
        <w:t>INSTRUÇÃO TÉCNICA Nº 0</w:t>
      </w:r>
      <w:r w:rsidR="00BC1EA7" w:rsidRPr="009560AC">
        <w:rPr>
          <w:rFonts w:ascii="Times New Roman" w:hAnsi="Times New Roman" w:cs="Times New Roman"/>
          <w:sz w:val="40"/>
          <w:szCs w:val="40"/>
        </w:rPr>
        <w:t>3</w:t>
      </w:r>
      <w:r w:rsidR="00F30E45" w:rsidRPr="009560AC">
        <w:rPr>
          <w:rFonts w:ascii="Times New Roman" w:hAnsi="Times New Roman" w:cs="Times New Roman"/>
          <w:sz w:val="40"/>
          <w:szCs w:val="40"/>
        </w:rPr>
        <w:t>/20</w:t>
      </w:r>
      <w:r w:rsidR="002038C0" w:rsidRPr="009560AC">
        <w:rPr>
          <w:rFonts w:ascii="Times New Roman" w:hAnsi="Times New Roman" w:cs="Times New Roman"/>
          <w:sz w:val="40"/>
          <w:szCs w:val="40"/>
        </w:rPr>
        <w:t>2</w:t>
      </w:r>
      <w:r w:rsidR="002E2D6A">
        <w:rPr>
          <w:rFonts w:ascii="Times New Roman" w:hAnsi="Times New Roman" w:cs="Times New Roman"/>
          <w:sz w:val="40"/>
          <w:szCs w:val="40"/>
        </w:rPr>
        <w:t>2</w:t>
      </w:r>
      <w:r w:rsidR="00673A87" w:rsidRPr="009560AC">
        <w:rPr>
          <w:rFonts w:ascii="Times New Roman" w:hAnsi="Times New Roman" w:cs="Times New Roman"/>
          <w:sz w:val="40"/>
          <w:szCs w:val="40"/>
        </w:rPr>
        <w:t xml:space="preserve"> </w:t>
      </w:r>
    </w:p>
    <w:p w14:paraId="7DF14CCB" w14:textId="77777777" w:rsidR="0094130B" w:rsidRPr="00AA2DEF" w:rsidRDefault="00673A87" w:rsidP="00673A87">
      <w:pPr>
        <w:spacing w:line="360" w:lineRule="auto"/>
        <w:jc w:val="center"/>
        <w:rPr>
          <w:rFonts w:ascii="Times New Roman" w:hAnsi="Times New Roman" w:cs="Times New Roman"/>
          <w:b/>
          <w:sz w:val="32"/>
          <w:szCs w:val="32"/>
        </w:rPr>
      </w:pPr>
      <w:r w:rsidRPr="009560AC">
        <w:rPr>
          <w:rFonts w:ascii="Times New Roman" w:hAnsi="Times New Roman" w:cs="Times New Roman"/>
          <w:b/>
          <w:sz w:val="40"/>
          <w:szCs w:val="40"/>
        </w:rPr>
        <w:t>Eventos Temporários</w:t>
      </w:r>
    </w:p>
    <w:p w14:paraId="2689911D" w14:textId="77777777" w:rsidR="008F4690" w:rsidRPr="00AA2DEF" w:rsidRDefault="008F4690" w:rsidP="00135837">
      <w:pPr>
        <w:pStyle w:val="Default"/>
        <w:spacing w:line="276" w:lineRule="auto"/>
        <w:ind w:right="181"/>
        <w:jc w:val="both"/>
        <w:rPr>
          <w:b/>
          <w:bCs/>
          <w:sz w:val="20"/>
          <w:szCs w:val="20"/>
        </w:rPr>
      </w:pPr>
      <w:r w:rsidRPr="00AA2DEF">
        <w:rPr>
          <w:b/>
          <w:bCs/>
          <w:sz w:val="20"/>
          <w:szCs w:val="20"/>
        </w:rPr>
        <w:t>SUMÁRIO</w:t>
      </w:r>
    </w:p>
    <w:p w14:paraId="0690CE12"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1 </w:t>
      </w:r>
      <w:r w:rsidRPr="00AA2DEF">
        <w:rPr>
          <w:sz w:val="20"/>
          <w:szCs w:val="20"/>
        </w:rPr>
        <w:t>Objetivo</w:t>
      </w:r>
    </w:p>
    <w:p w14:paraId="7C3E356B"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2 </w:t>
      </w:r>
      <w:r w:rsidRPr="00AA2DEF">
        <w:rPr>
          <w:sz w:val="20"/>
          <w:szCs w:val="20"/>
        </w:rPr>
        <w:t>Aplicação</w:t>
      </w:r>
    </w:p>
    <w:p w14:paraId="79944281"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3 </w:t>
      </w:r>
      <w:r w:rsidRPr="00AA2DEF">
        <w:rPr>
          <w:sz w:val="20"/>
          <w:szCs w:val="20"/>
        </w:rPr>
        <w:t>Referências normativas e bibliográficas</w:t>
      </w:r>
    </w:p>
    <w:p w14:paraId="47C839C9"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4 </w:t>
      </w:r>
      <w:r w:rsidRPr="00AA2DEF">
        <w:rPr>
          <w:sz w:val="20"/>
          <w:szCs w:val="20"/>
        </w:rPr>
        <w:t>Definições</w:t>
      </w:r>
    </w:p>
    <w:p w14:paraId="675DB5A6"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5 </w:t>
      </w:r>
      <w:r w:rsidR="00063E92" w:rsidRPr="00AA2DEF">
        <w:rPr>
          <w:sz w:val="20"/>
          <w:szCs w:val="20"/>
        </w:rPr>
        <w:t>Locais e áreas de eventos</w:t>
      </w:r>
    </w:p>
    <w:p w14:paraId="110E9526"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6 </w:t>
      </w:r>
      <w:r w:rsidR="00063E92" w:rsidRPr="00AA2DEF">
        <w:rPr>
          <w:sz w:val="20"/>
          <w:szCs w:val="20"/>
        </w:rPr>
        <w:t>Classificação dos eventos temporários</w:t>
      </w:r>
    </w:p>
    <w:p w14:paraId="777C7F3C"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7 </w:t>
      </w:r>
      <w:r w:rsidR="00063E92" w:rsidRPr="00AA2DEF">
        <w:rPr>
          <w:sz w:val="20"/>
          <w:szCs w:val="20"/>
        </w:rPr>
        <w:t>Procedimentos</w:t>
      </w:r>
    </w:p>
    <w:p w14:paraId="7E2A15FB"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8 </w:t>
      </w:r>
      <w:r w:rsidR="00C40F4F" w:rsidRPr="00AA2DEF">
        <w:rPr>
          <w:bCs/>
          <w:sz w:val="20"/>
          <w:szCs w:val="20"/>
        </w:rPr>
        <w:t>M</w:t>
      </w:r>
      <w:r w:rsidR="00063E92" w:rsidRPr="00AA2DEF">
        <w:rPr>
          <w:sz w:val="20"/>
          <w:szCs w:val="20"/>
        </w:rPr>
        <w:t>edidas de segurança contra incêndio e emergências</w:t>
      </w:r>
    </w:p>
    <w:p w14:paraId="2F9A41AF" w14:textId="77777777" w:rsidR="008F4690" w:rsidRPr="00AA2DEF" w:rsidRDefault="008F4690" w:rsidP="00135837">
      <w:pPr>
        <w:pStyle w:val="Default"/>
        <w:spacing w:line="276" w:lineRule="auto"/>
        <w:ind w:right="181"/>
        <w:jc w:val="both"/>
        <w:rPr>
          <w:sz w:val="20"/>
          <w:szCs w:val="20"/>
        </w:rPr>
      </w:pPr>
      <w:r w:rsidRPr="00AA2DEF">
        <w:rPr>
          <w:b/>
          <w:bCs/>
          <w:sz w:val="20"/>
          <w:szCs w:val="20"/>
        </w:rPr>
        <w:t xml:space="preserve">9 </w:t>
      </w:r>
      <w:r w:rsidR="00063E92" w:rsidRPr="00AA2DEF">
        <w:rPr>
          <w:sz w:val="20"/>
          <w:szCs w:val="20"/>
        </w:rPr>
        <w:t>Responsabilidades</w:t>
      </w:r>
    </w:p>
    <w:p w14:paraId="4BD6A805" w14:textId="77777777" w:rsidR="00224288" w:rsidRPr="00AA2DEF" w:rsidRDefault="008F4690" w:rsidP="00676A9D">
      <w:pPr>
        <w:pStyle w:val="Default"/>
        <w:spacing w:line="276" w:lineRule="auto"/>
        <w:ind w:right="181"/>
        <w:rPr>
          <w:sz w:val="20"/>
          <w:szCs w:val="20"/>
        </w:rPr>
      </w:pPr>
      <w:r w:rsidRPr="00AA2DEF">
        <w:rPr>
          <w:b/>
          <w:bCs/>
          <w:sz w:val="20"/>
          <w:szCs w:val="20"/>
        </w:rPr>
        <w:t xml:space="preserve">10 </w:t>
      </w:r>
      <w:r w:rsidR="00063E92" w:rsidRPr="00AA2DEF">
        <w:rPr>
          <w:sz w:val="20"/>
          <w:szCs w:val="20"/>
        </w:rPr>
        <w:t>Requisitos de segurança para gerenciamento de público</w:t>
      </w:r>
    </w:p>
    <w:p w14:paraId="04F8B2AB" w14:textId="77777777" w:rsidR="00063E92" w:rsidRPr="00AA2DEF" w:rsidRDefault="00063E92" w:rsidP="00135837">
      <w:pPr>
        <w:pStyle w:val="Default"/>
        <w:spacing w:line="276" w:lineRule="auto"/>
        <w:ind w:right="181"/>
        <w:jc w:val="both"/>
        <w:rPr>
          <w:sz w:val="20"/>
          <w:szCs w:val="20"/>
        </w:rPr>
      </w:pPr>
      <w:r w:rsidRPr="00AA2DEF">
        <w:rPr>
          <w:b/>
          <w:bCs/>
          <w:sz w:val="20"/>
          <w:szCs w:val="20"/>
        </w:rPr>
        <w:t>1</w:t>
      </w:r>
      <w:r w:rsidR="0086678B" w:rsidRPr="00AA2DEF">
        <w:rPr>
          <w:b/>
          <w:bCs/>
          <w:sz w:val="20"/>
          <w:szCs w:val="20"/>
        </w:rPr>
        <w:t>1</w:t>
      </w:r>
      <w:r w:rsidRPr="00AA2DEF">
        <w:rPr>
          <w:b/>
          <w:bCs/>
          <w:sz w:val="20"/>
          <w:szCs w:val="20"/>
        </w:rPr>
        <w:t xml:space="preserve"> </w:t>
      </w:r>
      <w:r w:rsidRPr="00AA2DEF">
        <w:rPr>
          <w:sz w:val="20"/>
          <w:szCs w:val="20"/>
        </w:rPr>
        <w:t>Saídas de emergência</w:t>
      </w:r>
    </w:p>
    <w:p w14:paraId="53EAFE58" w14:textId="77777777" w:rsidR="00063E92" w:rsidRPr="00AA2DEF" w:rsidRDefault="0086678B" w:rsidP="00135837">
      <w:pPr>
        <w:pStyle w:val="Default"/>
        <w:spacing w:line="276" w:lineRule="auto"/>
        <w:ind w:right="181"/>
        <w:jc w:val="both"/>
        <w:rPr>
          <w:sz w:val="20"/>
          <w:szCs w:val="20"/>
        </w:rPr>
      </w:pPr>
      <w:r w:rsidRPr="00AA2DEF">
        <w:rPr>
          <w:b/>
          <w:bCs/>
          <w:sz w:val="20"/>
          <w:szCs w:val="20"/>
        </w:rPr>
        <w:t>12</w:t>
      </w:r>
      <w:r w:rsidR="00063E92" w:rsidRPr="00AA2DEF">
        <w:rPr>
          <w:b/>
          <w:bCs/>
          <w:sz w:val="20"/>
          <w:szCs w:val="20"/>
        </w:rPr>
        <w:t xml:space="preserve"> </w:t>
      </w:r>
      <w:r w:rsidRPr="00AA2DEF">
        <w:rPr>
          <w:sz w:val="20"/>
          <w:szCs w:val="20"/>
        </w:rPr>
        <w:t>Estruturas provisórias</w:t>
      </w:r>
    </w:p>
    <w:p w14:paraId="792C66F5" w14:textId="77777777" w:rsidR="00063E92" w:rsidRPr="00AA2DEF" w:rsidRDefault="0086678B" w:rsidP="00135837">
      <w:pPr>
        <w:pStyle w:val="Default"/>
        <w:spacing w:line="276" w:lineRule="auto"/>
        <w:ind w:right="181"/>
        <w:jc w:val="both"/>
        <w:rPr>
          <w:sz w:val="20"/>
          <w:szCs w:val="20"/>
        </w:rPr>
      </w:pPr>
      <w:r w:rsidRPr="00AA2DEF">
        <w:rPr>
          <w:b/>
          <w:bCs/>
          <w:sz w:val="20"/>
          <w:szCs w:val="20"/>
        </w:rPr>
        <w:t>13</w:t>
      </w:r>
      <w:r w:rsidR="00063E92" w:rsidRPr="00AA2DEF">
        <w:rPr>
          <w:b/>
          <w:bCs/>
          <w:sz w:val="20"/>
          <w:szCs w:val="20"/>
        </w:rPr>
        <w:t xml:space="preserve"> </w:t>
      </w:r>
      <w:r w:rsidRPr="00AA2DEF">
        <w:rPr>
          <w:sz w:val="20"/>
          <w:szCs w:val="20"/>
        </w:rPr>
        <w:t>Iluminação de emergência</w:t>
      </w:r>
    </w:p>
    <w:p w14:paraId="3776C1E9" w14:textId="77777777" w:rsidR="0086678B" w:rsidRPr="00AA2DEF" w:rsidRDefault="0086678B" w:rsidP="00135837">
      <w:pPr>
        <w:pStyle w:val="Default"/>
        <w:spacing w:line="276" w:lineRule="auto"/>
        <w:rPr>
          <w:sz w:val="20"/>
        </w:rPr>
      </w:pPr>
      <w:r w:rsidRPr="00AA2DEF">
        <w:rPr>
          <w:b/>
          <w:bCs/>
          <w:sz w:val="20"/>
        </w:rPr>
        <w:t xml:space="preserve">14 </w:t>
      </w:r>
      <w:r w:rsidRPr="00AA2DEF">
        <w:rPr>
          <w:sz w:val="20"/>
        </w:rPr>
        <w:t>Sinalização de emergência</w:t>
      </w:r>
    </w:p>
    <w:p w14:paraId="61F9D9B0" w14:textId="77777777" w:rsidR="0086678B" w:rsidRPr="00AA2DEF" w:rsidRDefault="0086678B" w:rsidP="00135837">
      <w:pPr>
        <w:pStyle w:val="Default"/>
        <w:spacing w:line="276" w:lineRule="auto"/>
        <w:rPr>
          <w:sz w:val="20"/>
        </w:rPr>
      </w:pPr>
      <w:r w:rsidRPr="00AA2DEF">
        <w:rPr>
          <w:b/>
          <w:bCs/>
          <w:sz w:val="20"/>
        </w:rPr>
        <w:t xml:space="preserve">15 </w:t>
      </w:r>
      <w:r w:rsidR="00C40F4F" w:rsidRPr="00AA2DEF">
        <w:rPr>
          <w:sz w:val="20"/>
        </w:rPr>
        <w:t>Extintores</w:t>
      </w:r>
    </w:p>
    <w:p w14:paraId="4921312B" w14:textId="77777777" w:rsidR="00C40F4F" w:rsidRPr="00AA2DEF" w:rsidRDefault="00C40F4F" w:rsidP="00C40F4F">
      <w:pPr>
        <w:pStyle w:val="Default"/>
        <w:spacing w:line="276" w:lineRule="auto"/>
        <w:rPr>
          <w:sz w:val="20"/>
        </w:rPr>
      </w:pPr>
      <w:r w:rsidRPr="00AA2DEF">
        <w:rPr>
          <w:b/>
          <w:bCs/>
          <w:sz w:val="20"/>
        </w:rPr>
        <w:t xml:space="preserve">16 </w:t>
      </w:r>
      <w:r w:rsidRPr="00AA2DEF">
        <w:rPr>
          <w:sz w:val="20"/>
        </w:rPr>
        <w:t>Instalações elétricas</w:t>
      </w:r>
    </w:p>
    <w:p w14:paraId="19681E9B" w14:textId="77777777" w:rsidR="0086678B" w:rsidRPr="00AA2DEF" w:rsidRDefault="0086678B" w:rsidP="00135837">
      <w:pPr>
        <w:pStyle w:val="Default"/>
        <w:spacing w:line="276" w:lineRule="auto"/>
        <w:rPr>
          <w:sz w:val="20"/>
        </w:rPr>
      </w:pPr>
      <w:r w:rsidRPr="00AA2DEF">
        <w:rPr>
          <w:b/>
          <w:bCs/>
          <w:sz w:val="20"/>
        </w:rPr>
        <w:t>1</w:t>
      </w:r>
      <w:r w:rsidR="00C40F4F" w:rsidRPr="00AA2DEF">
        <w:rPr>
          <w:b/>
          <w:bCs/>
          <w:sz w:val="20"/>
        </w:rPr>
        <w:t>7</w:t>
      </w:r>
      <w:r w:rsidRPr="00AA2DEF">
        <w:rPr>
          <w:b/>
          <w:bCs/>
          <w:sz w:val="20"/>
        </w:rPr>
        <w:t xml:space="preserve"> </w:t>
      </w:r>
      <w:r w:rsidRPr="00AA2DEF">
        <w:rPr>
          <w:sz w:val="20"/>
        </w:rPr>
        <w:t>Espetá</w:t>
      </w:r>
      <w:r w:rsidR="00135837" w:rsidRPr="00AA2DEF">
        <w:rPr>
          <w:sz w:val="20"/>
        </w:rPr>
        <w:t>culo pirotécnico e efeitos especiais</w:t>
      </w:r>
    </w:p>
    <w:p w14:paraId="4A6AEDEF" w14:textId="1B93B4D0" w:rsidR="00F96792" w:rsidRDefault="00F96792" w:rsidP="00135837">
      <w:pPr>
        <w:pStyle w:val="Default"/>
        <w:spacing w:line="276" w:lineRule="auto"/>
        <w:rPr>
          <w:sz w:val="20"/>
        </w:rPr>
      </w:pPr>
      <w:r w:rsidRPr="00AA2DEF">
        <w:rPr>
          <w:b/>
          <w:sz w:val="20"/>
        </w:rPr>
        <w:t>1</w:t>
      </w:r>
      <w:r w:rsidR="00C40F4F" w:rsidRPr="00AA2DEF">
        <w:rPr>
          <w:b/>
          <w:sz w:val="20"/>
        </w:rPr>
        <w:t>8</w:t>
      </w:r>
      <w:r w:rsidRPr="00AA2DEF">
        <w:rPr>
          <w:sz w:val="20"/>
        </w:rPr>
        <w:t xml:space="preserve"> Trios elétricos e similares</w:t>
      </w:r>
    </w:p>
    <w:p w14:paraId="0C8C60A4" w14:textId="5479F2C8" w:rsidR="00AF6531" w:rsidRPr="00AA2DEF" w:rsidRDefault="00AF6531" w:rsidP="00135837">
      <w:pPr>
        <w:pStyle w:val="Default"/>
        <w:spacing w:line="276" w:lineRule="auto"/>
        <w:rPr>
          <w:sz w:val="20"/>
        </w:rPr>
      </w:pPr>
      <w:r w:rsidRPr="00AF6531">
        <w:rPr>
          <w:b/>
          <w:bCs/>
          <w:sz w:val="20"/>
        </w:rPr>
        <w:t>19</w:t>
      </w:r>
      <w:r>
        <w:rPr>
          <w:sz w:val="20"/>
        </w:rPr>
        <w:t xml:space="preserve"> Parques de Diversões</w:t>
      </w:r>
    </w:p>
    <w:p w14:paraId="0336CA90" w14:textId="02A1FDD6" w:rsidR="0086678B" w:rsidRPr="00AA2DEF" w:rsidRDefault="00C40F4F" w:rsidP="00135837">
      <w:pPr>
        <w:pStyle w:val="Default"/>
        <w:spacing w:line="276" w:lineRule="auto"/>
        <w:rPr>
          <w:sz w:val="20"/>
        </w:rPr>
      </w:pPr>
      <w:r w:rsidRPr="00AA2DEF">
        <w:rPr>
          <w:b/>
          <w:bCs/>
          <w:sz w:val="20"/>
        </w:rPr>
        <w:t xml:space="preserve">20 </w:t>
      </w:r>
      <w:r w:rsidR="00AF6531">
        <w:rPr>
          <w:sz w:val="20"/>
        </w:rPr>
        <w:t>Ci</w:t>
      </w:r>
      <w:r w:rsidRPr="00AA2DEF">
        <w:rPr>
          <w:sz w:val="20"/>
        </w:rPr>
        <w:t xml:space="preserve">rcos </w:t>
      </w:r>
      <w:r w:rsidR="00AF6531">
        <w:rPr>
          <w:sz w:val="20"/>
        </w:rPr>
        <w:t>itinerantes</w:t>
      </w:r>
    </w:p>
    <w:p w14:paraId="68059688" w14:textId="77777777" w:rsidR="0086678B" w:rsidRPr="00AA2DEF" w:rsidRDefault="00C40F4F" w:rsidP="00135837">
      <w:pPr>
        <w:pStyle w:val="Default"/>
        <w:spacing w:line="276" w:lineRule="auto"/>
        <w:rPr>
          <w:sz w:val="20"/>
        </w:rPr>
      </w:pPr>
      <w:r w:rsidRPr="00AA2DEF">
        <w:rPr>
          <w:b/>
          <w:bCs/>
          <w:sz w:val="20"/>
        </w:rPr>
        <w:t>21</w:t>
      </w:r>
      <w:r w:rsidR="0086678B" w:rsidRPr="00AA2DEF">
        <w:rPr>
          <w:b/>
          <w:bCs/>
          <w:sz w:val="20"/>
        </w:rPr>
        <w:t xml:space="preserve"> </w:t>
      </w:r>
      <w:r w:rsidR="00135837" w:rsidRPr="00AA2DEF">
        <w:rPr>
          <w:sz w:val="20"/>
        </w:rPr>
        <w:t>B</w:t>
      </w:r>
      <w:r w:rsidRPr="00AA2DEF">
        <w:rPr>
          <w:sz w:val="20"/>
        </w:rPr>
        <w:t>ombeiro civil</w:t>
      </w:r>
    </w:p>
    <w:p w14:paraId="396CBD4B" w14:textId="77777777" w:rsidR="0086678B" w:rsidRPr="00AA2DEF" w:rsidRDefault="0086678B" w:rsidP="00135837">
      <w:pPr>
        <w:pStyle w:val="Default"/>
        <w:spacing w:line="276" w:lineRule="auto"/>
        <w:rPr>
          <w:sz w:val="20"/>
        </w:rPr>
      </w:pPr>
      <w:r w:rsidRPr="00AA2DEF">
        <w:rPr>
          <w:b/>
          <w:bCs/>
          <w:sz w:val="20"/>
        </w:rPr>
        <w:t>2</w:t>
      </w:r>
      <w:r w:rsidR="00C40F4F" w:rsidRPr="00AA2DEF">
        <w:rPr>
          <w:b/>
          <w:bCs/>
          <w:sz w:val="20"/>
        </w:rPr>
        <w:t>2</w:t>
      </w:r>
      <w:r w:rsidRPr="00AA2DEF">
        <w:rPr>
          <w:b/>
          <w:bCs/>
          <w:sz w:val="20"/>
        </w:rPr>
        <w:t xml:space="preserve"> </w:t>
      </w:r>
      <w:r w:rsidR="00135837" w:rsidRPr="00AA2DEF">
        <w:rPr>
          <w:sz w:val="20"/>
        </w:rPr>
        <w:t>Plano de emergência</w:t>
      </w:r>
    </w:p>
    <w:p w14:paraId="1BA6C795" w14:textId="77777777" w:rsidR="0086678B" w:rsidRPr="00AA2DEF" w:rsidRDefault="0086678B" w:rsidP="00135837">
      <w:pPr>
        <w:pStyle w:val="Default"/>
        <w:spacing w:line="276" w:lineRule="auto"/>
        <w:rPr>
          <w:sz w:val="20"/>
        </w:rPr>
      </w:pPr>
      <w:r w:rsidRPr="00AA2DEF">
        <w:rPr>
          <w:b/>
          <w:bCs/>
          <w:sz w:val="20"/>
        </w:rPr>
        <w:t>2</w:t>
      </w:r>
      <w:r w:rsidR="00C40F4F" w:rsidRPr="00AA2DEF">
        <w:rPr>
          <w:b/>
          <w:bCs/>
          <w:sz w:val="20"/>
        </w:rPr>
        <w:t xml:space="preserve">3 </w:t>
      </w:r>
      <w:r w:rsidR="00135837" w:rsidRPr="00AA2DEF">
        <w:rPr>
          <w:sz w:val="20"/>
        </w:rPr>
        <w:t>Atendimento Pré-Hospitalar</w:t>
      </w:r>
    </w:p>
    <w:p w14:paraId="684350BB" w14:textId="77777777" w:rsidR="0086678B" w:rsidRPr="00AA2DEF" w:rsidRDefault="00C40F4F" w:rsidP="00135837">
      <w:pPr>
        <w:pStyle w:val="Default"/>
        <w:spacing w:line="276" w:lineRule="auto"/>
        <w:rPr>
          <w:sz w:val="20"/>
        </w:rPr>
      </w:pPr>
      <w:r w:rsidRPr="00AA2DEF">
        <w:rPr>
          <w:b/>
          <w:bCs/>
          <w:sz w:val="20"/>
        </w:rPr>
        <w:t xml:space="preserve">24 </w:t>
      </w:r>
      <w:r w:rsidR="00135837" w:rsidRPr="00AA2DEF">
        <w:rPr>
          <w:sz w:val="20"/>
        </w:rPr>
        <w:t>Dos prazos</w:t>
      </w:r>
    </w:p>
    <w:p w14:paraId="797CF936" w14:textId="77777777" w:rsidR="0086678B" w:rsidRPr="00AA2DEF" w:rsidRDefault="0086678B" w:rsidP="00135837">
      <w:pPr>
        <w:pStyle w:val="Default"/>
        <w:spacing w:line="276" w:lineRule="auto"/>
        <w:ind w:right="181"/>
        <w:jc w:val="both"/>
        <w:rPr>
          <w:sz w:val="20"/>
          <w:szCs w:val="20"/>
        </w:rPr>
      </w:pPr>
      <w:r w:rsidRPr="00AA2DEF">
        <w:rPr>
          <w:b/>
          <w:bCs/>
          <w:sz w:val="20"/>
          <w:szCs w:val="20"/>
        </w:rPr>
        <w:t>2</w:t>
      </w:r>
      <w:r w:rsidR="00C40F4F" w:rsidRPr="00AA2DEF">
        <w:rPr>
          <w:b/>
          <w:bCs/>
          <w:sz w:val="20"/>
          <w:szCs w:val="20"/>
        </w:rPr>
        <w:t>5</w:t>
      </w:r>
      <w:r w:rsidRPr="00AA2DEF">
        <w:rPr>
          <w:b/>
          <w:bCs/>
          <w:sz w:val="20"/>
          <w:szCs w:val="20"/>
        </w:rPr>
        <w:t xml:space="preserve"> </w:t>
      </w:r>
      <w:r w:rsidR="00135837" w:rsidRPr="00AA2DEF">
        <w:rPr>
          <w:sz w:val="20"/>
          <w:szCs w:val="20"/>
        </w:rPr>
        <w:t>Dos documentos exigidos</w:t>
      </w:r>
    </w:p>
    <w:p w14:paraId="4A71804E" w14:textId="77777777" w:rsidR="0086678B" w:rsidRPr="00AA2DEF" w:rsidRDefault="0086678B" w:rsidP="00135837">
      <w:pPr>
        <w:spacing w:line="276" w:lineRule="auto"/>
        <w:rPr>
          <w:rFonts w:ascii="Times New Roman" w:hAnsi="Times New Roman" w:cs="Times New Roman"/>
        </w:rPr>
      </w:pPr>
      <w:r w:rsidRPr="00AA2DEF">
        <w:rPr>
          <w:rFonts w:ascii="Times New Roman" w:hAnsi="Times New Roman" w:cs="Times New Roman"/>
          <w:b/>
          <w:bCs/>
        </w:rPr>
        <w:t>2</w:t>
      </w:r>
      <w:r w:rsidR="00C40F4F" w:rsidRPr="00AA2DEF">
        <w:rPr>
          <w:rFonts w:ascii="Times New Roman" w:hAnsi="Times New Roman" w:cs="Times New Roman"/>
          <w:b/>
          <w:bCs/>
        </w:rPr>
        <w:t>6</w:t>
      </w:r>
      <w:r w:rsidRPr="00AA2DEF">
        <w:rPr>
          <w:rFonts w:ascii="Times New Roman" w:hAnsi="Times New Roman" w:cs="Times New Roman"/>
          <w:b/>
          <w:bCs/>
        </w:rPr>
        <w:t xml:space="preserve"> </w:t>
      </w:r>
      <w:r w:rsidR="00C40F4F" w:rsidRPr="00AA2DEF">
        <w:rPr>
          <w:rFonts w:ascii="Times New Roman" w:hAnsi="Times New Roman" w:cs="Times New Roman"/>
        </w:rPr>
        <w:t>Emissão de alvarás</w:t>
      </w:r>
    </w:p>
    <w:p w14:paraId="7F541B8E" w14:textId="77777777" w:rsidR="008F4690" w:rsidRPr="00AA2DEF" w:rsidRDefault="008F4690" w:rsidP="009860D0">
      <w:pPr>
        <w:rPr>
          <w:rFonts w:ascii="Times New Roman" w:hAnsi="Times New Roman" w:cs="Times New Roman"/>
        </w:rPr>
      </w:pPr>
    </w:p>
    <w:p w14:paraId="58B21404" w14:textId="77777777" w:rsidR="008F4690" w:rsidRPr="00AA2DEF" w:rsidRDefault="008F4690" w:rsidP="009860D0">
      <w:pPr>
        <w:rPr>
          <w:rFonts w:ascii="Times New Roman" w:hAnsi="Times New Roman" w:cs="Times New Roman"/>
          <w:b/>
        </w:rPr>
      </w:pPr>
      <w:r w:rsidRPr="00AA2DEF">
        <w:rPr>
          <w:rFonts w:ascii="Times New Roman" w:hAnsi="Times New Roman" w:cs="Times New Roman"/>
          <w:b/>
        </w:rPr>
        <w:t>ANEXOS</w:t>
      </w:r>
    </w:p>
    <w:p w14:paraId="42B6B9FD" w14:textId="77777777" w:rsidR="008F4690" w:rsidRPr="00AA2DEF" w:rsidRDefault="008F4690" w:rsidP="009860D0">
      <w:pPr>
        <w:rPr>
          <w:rFonts w:ascii="Times New Roman" w:hAnsi="Times New Roman" w:cs="Times New Roman"/>
        </w:rPr>
      </w:pPr>
      <w:r w:rsidRPr="00AA2DEF">
        <w:rPr>
          <w:rFonts w:ascii="Times New Roman" w:hAnsi="Times New Roman" w:cs="Times New Roman"/>
          <w:b/>
          <w:bCs/>
        </w:rPr>
        <w:t xml:space="preserve">A </w:t>
      </w:r>
      <w:r w:rsidR="00C40F4F" w:rsidRPr="00AA2DEF">
        <w:rPr>
          <w:rFonts w:ascii="Times New Roman" w:hAnsi="Times New Roman" w:cs="Times New Roman"/>
        </w:rPr>
        <w:t>Declaração de responsabilidade para evento de risco mínimo</w:t>
      </w:r>
    </w:p>
    <w:p w14:paraId="770A0542" w14:textId="6A09AAD0" w:rsidR="008F4690" w:rsidRDefault="008F4690" w:rsidP="009860D0">
      <w:pPr>
        <w:rPr>
          <w:rFonts w:ascii="Times New Roman" w:hAnsi="Times New Roman" w:cs="Times New Roman"/>
        </w:rPr>
      </w:pPr>
      <w:r w:rsidRPr="00AA2DEF">
        <w:rPr>
          <w:rFonts w:ascii="Times New Roman" w:hAnsi="Times New Roman" w:cs="Times New Roman"/>
          <w:b/>
          <w:bCs/>
        </w:rPr>
        <w:t xml:space="preserve">B </w:t>
      </w:r>
      <w:r w:rsidR="00C40F4F" w:rsidRPr="00AA2DEF">
        <w:rPr>
          <w:rFonts w:ascii="Times New Roman" w:hAnsi="Times New Roman" w:cs="Times New Roman"/>
        </w:rPr>
        <w:t>Declaração de responsabilidade para evento de risco baixo</w:t>
      </w:r>
    </w:p>
    <w:p w14:paraId="428AEB8E" w14:textId="72207D9B" w:rsidR="00241799" w:rsidRPr="00AA2DEF" w:rsidRDefault="00241799" w:rsidP="00241799">
      <w:pPr>
        <w:rPr>
          <w:rFonts w:ascii="Times New Roman" w:hAnsi="Times New Roman" w:cs="Times New Roman"/>
        </w:rPr>
      </w:pPr>
      <w:r>
        <w:rPr>
          <w:rFonts w:ascii="Times New Roman" w:hAnsi="Times New Roman" w:cs="Times New Roman"/>
          <w:b/>
          <w:bCs/>
        </w:rPr>
        <w:t>C</w:t>
      </w:r>
      <w:r w:rsidRPr="00AA2DEF">
        <w:rPr>
          <w:rFonts w:ascii="Times New Roman" w:hAnsi="Times New Roman" w:cs="Times New Roman"/>
          <w:b/>
          <w:bCs/>
        </w:rPr>
        <w:t xml:space="preserve"> </w:t>
      </w:r>
      <w:r w:rsidRPr="00AA2DEF">
        <w:rPr>
          <w:rFonts w:ascii="Times New Roman" w:hAnsi="Times New Roman" w:cs="Times New Roman"/>
        </w:rPr>
        <w:t xml:space="preserve">Declaração de responsabilidade para evento de risco </w:t>
      </w:r>
      <w:r>
        <w:rPr>
          <w:rFonts w:ascii="Times New Roman" w:hAnsi="Times New Roman" w:cs="Times New Roman"/>
        </w:rPr>
        <w:t>médio</w:t>
      </w:r>
    </w:p>
    <w:p w14:paraId="5678B9D3" w14:textId="2E669BBE" w:rsidR="008F4690" w:rsidRPr="00AA2DEF" w:rsidRDefault="00241799" w:rsidP="00C40F4F">
      <w:pPr>
        <w:rPr>
          <w:rFonts w:ascii="Times New Roman" w:hAnsi="Times New Roman" w:cs="Times New Roman"/>
        </w:rPr>
      </w:pPr>
      <w:r>
        <w:rPr>
          <w:rFonts w:ascii="Times New Roman" w:hAnsi="Times New Roman" w:cs="Times New Roman"/>
          <w:b/>
          <w:bCs/>
        </w:rPr>
        <w:t>D</w:t>
      </w:r>
      <w:r w:rsidR="008F4690" w:rsidRPr="00AA2DEF">
        <w:rPr>
          <w:rFonts w:ascii="Times New Roman" w:hAnsi="Times New Roman" w:cs="Times New Roman"/>
          <w:b/>
          <w:bCs/>
        </w:rPr>
        <w:t xml:space="preserve"> </w:t>
      </w:r>
      <w:r w:rsidR="00C40F4F" w:rsidRPr="00AA2DEF">
        <w:rPr>
          <w:rFonts w:ascii="Times New Roman" w:hAnsi="Times New Roman" w:cs="Times New Roman"/>
        </w:rPr>
        <w:t>Laudo Técnico de segurança contra incêndio e emergência de Evento Temporário</w:t>
      </w:r>
    </w:p>
    <w:p w14:paraId="707DAF70" w14:textId="77777777" w:rsidR="008F4690" w:rsidRPr="00AA2DEF" w:rsidRDefault="008F4690" w:rsidP="00F973A2">
      <w:pPr>
        <w:pStyle w:val="Ttulo1"/>
        <w:rPr>
          <w:rFonts w:ascii="Times New Roman" w:hAnsi="Times New Roman" w:cs="Times New Roman"/>
        </w:rPr>
      </w:pPr>
      <w:r w:rsidRPr="00AA2DEF">
        <w:rPr>
          <w:rFonts w:ascii="Times New Roman" w:hAnsi="Times New Roman" w:cs="Times New Roman"/>
        </w:rPr>
        <w:lastRenderedPageBreak/>
        <w:t>OBJETIVO</w:t>
      </w:r>
    </w:p>
    <w:p w14:paraId="20C04916"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Esta Instrução Técnica tem por objetivo estabelecer os requisitos mínimos de segurança necessários para a realização de eventos temporários em áreas públicas ou privadas, edificadas ou não, visando à proteção da vida humana e do patrimônio quanto ao risco de incêndio e emergência.</w:t>
      </w:r>
    </w:p>
    <w:p w14:paraId="0BC08BF7" w14:textId="77777777" w:rsidR="008F4690" w:rsidRPr="00AA2DEF" w:rsidRDefault="008F4690" w:rsidP="00F973A2">
      <w:pPr>
        <w:pStyle w:val="Ttulo1"/>
        <w:rPr>
          <w:rFonts w:ascii="Times New Roman" w:hAnsi="Times New Roman" w:cs="Times New Roman"/>
        </w:rPr>
      </w:pPr>
      <w:r w:rsidRPr="00AA2DEF">
        <w:rPr>
          <w:rFonts w:ascii="Times New Roman" w:hAnsi="Times New Roman" w:cs="Times New Roman"/>
        </w:rPr>
        <w:t>APLICAÇÃO</w:t>
      </w:r>
    </w:p>
    <w:p w14:paraId="74C63455"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A presente Instrução Técnica aplica-se a todos os recintos situados em edificações permanentes ou construções provisórias, fechados, cobertos ou ao ar livre, onde sejam realizados eventos temporários. </w:t>
      </w:r>
    </w:p>
    <w:p w14:paraId="72D28428" w14:textId="77777777" w:rsidR="00673A87" w:rsidRPr="00AA2DEF" w:rsidRDefault="00673A87" w:rsidP="00DA2868">
      <w:pPr>
        <w:pStyle w:val="Texto2N"/>
        <w:rPr>
          <w:rFonts w:ascii="Times New Roman" w:hAnsi="Times New Roman" w:cs="Times New Roman"/>
        </w:rPr>
      </w:pPr>
      <w:r w:rsidRPr="00AA2DEF">
        <w:rPr>
          <w:rFonts w:ascii="Times New Roman" w:hAnsi="Times New Roman" w:cs="Times New Roman"/>
        </w:rPr>
        <w:t xml:space="preserve">Esta instrução técnica não se aplica: </w:t>
      </w:r>
    </w:p>
    <w:p w14:paraId="1124E64C" w14:textId="77777777" w:rsidR="00673A87" w:rsidRPr="00AA2DEF" w:rsidRDefault="00673A87" w:rsidP="00C81C81">
      <w:pPr>
        <w:pStyle w:val="PargrafodaLista"/>
        <w:numPr>
          <w:ilvl w:val="0"/>
          <w:numId w:val="2"/>
        </w:numPr>
        <w:rPr>
          <w:rFonts w:ascii="Times New Roman" w:hAnsi="Times New Roman" w:cs="Times New Roman"/>
        </w:rPr>
      </w:pPr>
      <w:r w:rsidRPr="00AA2DEF">
        <w:rPr>
          <w:rFonts w:ascii="Times New Roman" w:hAnsi="Times New Roman" w:cs="Times New Roman"/>
        </w:rPr>
        <w:t xml:space="preserve">aos eventos em edificações permanentes que sejam atividades secundárias, sem modificações que alterem a eficiência das medidas de segurança contra incêndio e pânico. </w:t>
      </w:r>
    </w:p>
    <w:p w14:paraId="4FA3BD83" w14:textId="77777777" w:rsidR="00673A87" w:rsidRPr="00AA2DEF" w:rsidRDefault="00673A87" w:rsidP="00C81C81">
      <w:pPr>
        <w:pStyle w:val="PargrafodaLista"/>
        <w:numPr>
          <w:ilvl w:val="0"/>
          <w:numId w:val="2"/>
        </w:numPr>
        <w:rPr>
          <w:rFonts w:ascii="Times New Roman" w:hAnsi="Times New Roman" w:cs="Times New Roman"/>
        </w:rPr>
      </w:pPr>
      <w:r w:rsidRPr="00AA2DEF">
        <w:rPr>
          <w:rFonts w:ascii="Times New Roman" w:hAnsi="Times New Roman" w:cs="Times New Roman"/>
        </w:rPr>
        <w:t xml:space="preserve">a feiras e assemelhados, ao ar livre, com previsão de público de até 1.000 pessoas. </w:t>
      </w:r>
    </w:p>
    <w:p w14:paraId="57AA2481" w14:textId="77777777" w:rsidR="00673A87" w:rsidRPr="00AA2DEF" w:rsidRDefault="00673A87" w:rsidP="00C81C81">
      <w:pPr>
        <w:pStyle w:val="PargrafodaLista"/>
        <w:numPr>
          <w:ilvl w:val="0"/>
          <w:numId w:val="2"/>
        </w:numPr>
        <w:rPr>
          <w:rFonts w:ascii="Times New Roman" w:hAnsi="Times New Roman" w:cs="Times New Roman"/>
        </w:rPr>
      </w:pPr>
      <w:r w:rsidRPr="00AA2DEF">
        <w:rPr>
          <w:rFonts w:ascii="Times New Roman" w:hAnsi="Times New Roman" w:cs="Times New Roman"/>
        </w:rPr>
        <w:t xml:space="preserve">a passeatas e manifestações. </w:t>
      </w:r>
    </w:p>
    <w:p w14:paraId="35474181" w14:textId="77777777" w:rsidR="008F4690" w:rsidRPr="00AA2DEF" w:rsidRDefault="00673A87" w:rsidP="00DA2868">
      <w:pPr>
        <w:pStyle w:val="Texto2N"/>
        <w:rPr>
          <w:rFonts w:ascii="Times New Roman" w:hAnsi="Times New Roman" w:cs="Times New Roman"/>
        </w:rPr>
      </w:pPr>
      <w:r w:rsidRPr="00AA2DEF">
        <w:rPr>
          <w:rFonts w:ascii="Times New Roman" w:hAnsi="Times New Roman" w:cs="Times New Roman"/>
        </w:rPr>
        <w:t>Não serão consideradas como eventos temporários as atividades destinadas a confraternizações, festas religiosas, comemorações de datas festivas, festas juninas, competições esportivas, apresentações artístico-culturais, artes cênicas, lutas de exibição, artes plásticas, apresentação de música, poesia, literatura e assemelhados, realizadas em edificações permanentes com previsão de público restrito aos seus ocupantes e convidados, em que não há especial interesse público.</w:t>
      </w:r>
    </w:p>
    <w:p w14:paraId="09A8C723" w14:textId="77777777" w:rsidR="008F4690" w:rsidRPr="00AA2DEF" w:rsidRDefault="008F4690" w:rsidP="00F973A2">
      <w:pPr>
        <w:pStyle w:val="Ttulo1"/>
        <w:rPr>
          <w:rFonts w:ascii="Times New Roman" w:hAnsi="Times New Roman" w:cs="Times New Roman"/>
        </w:rPr>
      </w:pPr>
      <w:r w:rsidRPr="00AA2DEF">
        <w:rPr>
          <w:rFonts w:ascii="Times New Roman" w:hAnsi="Times New Roman" w:cs="Times New Roman"/>
        </w:rPr>
        <w:t>REFERÊNCIAS NORMATIVAS E BIBLIOGRÁFICAS</w:t>
      </w:r>
    </w:p>
    <w:p w14:paraId="2AEC31F4"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Lei nº 6.839, de 30 de outubro de 1980 – Dispõe sobre o registro de empresas nas entidades fiscalizadoras do exercício de profissões. </w:t>
      </w:r>
    </w:p>
    <w:p w14:paraId="424525DF"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Lei nº 10.671, de 15 de maio de 2003 – Estatuto de Defesa do Torcedor. </w:t>
      </w:r>
    </w:p>
    <w:p w14:paraId="71CAB9BF"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Lei nº 15.778, de 26 de outubro de 2005 – Uso Obrigatório de Aparelho Desfibrilador Cardíaco. </w:t>
      </w:r>
    </w:p>
    <w:p w14:paraId="0944B725" w14:textId="77777777" w:rsidR="006962C7" w:rsidRPr="00AA2DEF" w:rsidRDefault="006962C7" w:rsidP="006962C7">
      <w:pPr>
        <w:rPr>
          <w:rFonts w:ascii="Times New Roman" w:hAnsi="Times New Roman" w:cs="Times New Roman"/>
        </w:rPr>
      </w:pPr>
      <w:r w:rsidRPr="00AA2DEF">
        <w:rPr>
          <w:rFonts w:ascii="Times New Roman" w:hAnsi="Times New Roman" w:cs="Times New Roman"/>
        </w:rPr>
        <w:t>Lei Estadual nº 7.410, de 04 de setembro de 2012 - Dispõe sobre a obrigatoriedade de contratação de bombeiros civis, no âmbito do Estado de Alagoas.</w:t>
      </w:r>
    </w:p>
    <w:p w14:paraId="2C32C981"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Decreto nº 6.795, de 16 de março de 2009 – Regulamenta o art. 23 do Estatuto de Defesa do Torcedor. </w:t>
      </w:r>
    </w:p>
    <w:p w14:paraId="33692325"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Instrução Técnica nº 33 – Eventos temporários. </w:t>
      </w:r>
      <w:r w:rsidR="00AD39C6" w:rsidRPr="00AA2DEF">
        <w:rPr>
          <w:rFonts w:ascii="Times New Roman" w:hAnsi="Times New Roman" w:cs="Times New Roman"/>
        </w:rPr>
        <w:t>Corpo de Corpo de Bombeiros Militar de Minas Gerais.</w:t>
      </w:r>
    </w:p>
    <w:p w14:paraId="63760EA4"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Instrução Técnica </w:t>
      </w:r>
      <w:r w:rsidR="00FF14F4" w:rsidRPr="00AA2DEF">
        <w:rPr>
          <w:rFonts w:ascii="Times New Roman" w:hAnsi="Times New Roman" w:cs="Times New Roman"/>
        </w:rPr>
        <w:t xml:space="preserve">CBPMESP </w:t>
      </w:r>
      <w:r w:rsidRPr="00AA2DEF">
        <w:rPr>
          <w:rFonts w:ascii="Times New Roman" w:hAnsi="Times New Roman" w:cs="Times New Roman"/>
        </w:rPr>
        <w:t xml:space="preserve">nº 11 – Saída de Emergência em Edificações. </w:t>
      </w:r>
    </w:p>
    <w:p w14:paraId="431C9F5E" w14:textId="77777777" w:rsidR="00FF14F4" w:rsidRPr="00AA2DEF" w:rsidRDefault="00FF14F4" w:rsidP="00FF14F4">
      <w:pPr>
        <w:rPr>
          <w:rFonts w:ascii="Times New Roman" w:hAnsi="Times New Roman" w:cs="Times New Roman"/>
        </w:rPr>
      </w:pPr>
      <w:r w:rsidRPr="00AA2DEF">
        <w:rPr>
          <w:rFonts w:ascii="Times New Roman" w:hAnsi="Times New Roman" w:cs="Times New Roman"/>
        </w:rPr>
        <w:t>Instrução Técnica CBPMESP nº 12 – Centros Esportivos e de Exibição: Requisitos de Segurança Contra Incêndio e Pânico.</w:t>
      </w:r>
    </w:p>
    <w:p w14:paraId="3C1AA14E"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Instrução Técnica </w:t>
      </w:r>
      <w:r w:rsidR="00FF14F4" w:rsidRPr="00AA2DEF">
        <w:rPr>
          <w:rFonts w:ascii="Times New Roman" w:hAnsi="Times New Roman" w:cs="Times New Roman"/>
        </w:rPr>
        <w:t xml:space="preserve">CBPMESP </w:t>
      </w:r>
      <w:r w:rsidRPr="00AA2DEF">
        <w:rPr>
          <w:rFonts w:ascii="Times New Roman" w:hAnsi="Times New Roman" w:cs="Times New Roman"/>
        </w:rPr>
        <w:t xml:space="preserve">nº 16 – Plano de Intervenção de Incêndio. </w:t>
      </w:r>
    </w:p>
    <w:p w14:paraId="64AB041A"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Instrução Técnica</w:t>
      </w:r>
      <w:r w:rsidR="00FF14F4" w:rsidRPr="00AA2DEF">
        <w:rPr>
          <w:rFonts w:ascii="Times New Roman" w:hAnsi="Times New Roman" w:cs="Times New Roman"/>
        </w:rPr>
        <w:t xml:space="preserve"> CBPMESP</w:t>
      </w:r>
      <w:r w:rsidRPr="00AA2DEF">
        <w:rPr>
          <w:rFonts w:ascii="Times New Roman" w:hAnsi="Times New Roman" w:cs="Times New Roman"/>
        </w:rPr>
        <w:t xml:space="preserve"> nº 18 – Iluminação de Emergência. </w:t>
      </w:r>
    </w:p>
    <w:p w14:paraId="0FC94053"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Instrução Técnica </w:t>
      </w:r>
      <w:r w:rsidR="00FF14F4" w:rsidRPr="00AA2DEF">
        <w:rPr>
          <w:rFonts w:ascii="Times New Roman" w:hAnsi="Times New Roman" w:cs="Times New Roman"/>
        </w:rPr>
        <w:t xml:space="preserve">CBPMESP </w:t>
      </w:r>
      <w:r w:rsidRPr="00AA2DEF">
        <w:rPr>
          <w:rFonts w:ascii="Times New Roman" w:hAnsi="Times New Roman" w:cs="Times New Roman"/>
        </w:rPr>
        <w:t xml:space="preserve">nº 20 – Sinalização de Emergência. </w:t>
      </w:r>
    </w:p>
    <w:p w14:paraId="36B572B1"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Instrução Técnica nº 28 – Manipulação, Armazenamento, Comercialização e Utilização de Gás Liquefeito de Petróleo (GLP) </w:t>
      </w:r>
    </w:p>
    <w:p w14:paraId="69FDAF2A"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Instrução Técnica nº 30 – Fogos de Artifício e Pirotecnia. </w:t>
      </w:r>
    </w:p>
    <w:p w14:paraId="4435C74F" w14:textId="77777777" w:rsidR="00AD39C6" w:rsidRPr="00AA2DEF" w:rsidRDefault="00AD39C6" w:rsidP="00673A87">
      <w:pPr>
        <w:rPr>
          <w:rFonts w:ascii="Times New Roman" w:hAnsi="Times New Roman" w:cs="Times New Roman"/>
        </w:rPr>
      </w:pPr>
      <w:r w:rsidRPr="00AA2DEF">
        <w:rPr>
          <w:rFonts w:ascii="Times New Roman" w:hAnsi="Times New Roman" w:cs="Times New Roman"/>
        </w:rPr>
        <w:t>Norma de Procedimento Administrativo nº 05 – Regularização de Eventos. Corpo de Bombeiros da Polícia Militar do Paraná.</w:t>
      </w:r>
    </w:p>
    <w:p w14:paraId="5E2BEE80"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9050 – Acessibilidade a Edificações, Mobiliário, Espaços e Equipamentos Urbanos. </w:t>
      </w:r>
    </w:p>
    <w:p w14:paraId="5669854E"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9077 – Saídas de Emergências em Edifícios. </w:t>
      </w:r>
    </w:p>
    <w:p w14:paraId="292BF540"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10.898 – Sistema de Iluminação de Emergência. </w:t>
      </w:r>
    </w:p>
    <w:p w14:paraId="166C7204"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13.434-1 – Sinalização de Segurança Contra Incêndio e Pânico. </w:t>
      </w:r>
    </w:p>
    <w:p w14:paraId="595ECE28"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13.434-2 – Símbolos Gráficos para Sinalização Contra Incêndio e </w:t>
      </w:r>
      <w:proofErr w:type="spellStart"/>
      <w:r w:rsidRPr="00AA2DEF">
        <w:rPr>
          <w:rFonts w:ascii="Times New Roman" w:hAnsi="Times New Roman" w:cs="Times New Roman"/>
        </w:rPr>
        <w:t>Antipânico</w:t>
      </w:r>
      <w:proofErr w:type="spellEnd"/>
      <w:r w:rsidRPr="00AA2DEF">
        <w:rPr>
          <w:rFonts w:ascii="Times New Roman" w:hAnsi="Times New Roman" w:cs="Times New Roman"/>
        </w:rPr>
        <w:t xml:space="preserve">. </w:t>
      </w:r>
    </w:p>
    <w:p w14:paraId="2517B20B"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13570 – Instalações elétricas em locais de afluência de público – Requisitos específicos. </w:t>
      </w:r>
    </w:p>
    <w:p w14:paraId="19161DD9"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14.276 – Programa de Brigadas de Incêndios. </w:t>
      </w:r>
    </w:p>
    <w:p w14:paraId="0083DD1C"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14.561 – Veículos para Atendimento a Emergências Médicas e Resgate. </w:t>
      </w:r>
    </w:p>
    <w:p w14:paraId="5DC63564"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lastRenderedPageBreak/>
        <w:t>NBR 15.219 – Plano de Emergência contra Incêndio – Requisitos.</w:t>
      </w:r>
    </w:p>
    <w:p w14:paraId="17FB1C57"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NBR 15.926 – Equipamentos de Parques de Diversão. </w:t>
      </w:r>
    </w:p>
    <w:p w14:paraId="177B00D6"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R-105 – Exército Brasileiro – Regulamento para a Fiscalização de Produtos Controlados. </w:t>
      </w:r>
    </w:p>
    <w:p w14:paraId="64DBD34D"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REG/T 02 – Exército Brasileiro – Fogos de Artifício, Pirotécnicos, Artifícios Pirotécnicos e Artifícios Similares. </w:t>
      </w:r>
    </w:p>
    <w:p w14:paraId="60462EB3"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REG/T 03 – Exército Brasileiro – Espetáculos Pirotécnicos. </w:t>
      </w:r>
    </w:p>
    <w:p w14:paraId="7F7A8149"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Resolução nº 232 – CONTRAN, de 30 de março de 2007 - Estabelece procedimentos para a prestação de serviços por Instituição Técnica Licenciada - ITL e Entidade Técnica Pública ou Paraestatal – ETP, para emissão do Certificado de Segurança Veicular - CSV, de que trata o art.106 do Código de Trânsito Brasileiro. </w:t>
      </w:r>
    </w:p>
    <w:p w14:paraId="19BEBBD1"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Resolução nº 80/2007 – Secretaria de Estado de Saúde e Defesa Civil / RJ – SESDEC – Dispõe sobre as normas gerais de ação para a análise do projeto de atendimento médico e demais procedimentos para obtenção de autorização para realização de eventos especiais com estimativa de público superior a 1 (um) mil pessoas. </w:t>
      </w:r>
    </w:p>
    <w:p w14:paraId="453802CA"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Portaria nº 2.048, de 05 de novembro de 2002 – Ministério da Saúde – Aprova o Regulamento Técnico dos Sistemas Estaduais de Urgência e Emergência. </w:t>
      </w:r>
    </w:p>
    <w:p w14:paraId="10CFCC43"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Portaria nº 1.014/2012 – Secretaria Municipal de Saúde de São Paulo – Estabelece as normas para a elaboração de planos de atenção médica em eventos temporários públicos privados ou mistos na cidade de São Paulo. </w:t>
      </w:r>
    </w:p>
    <w:p w14:paraId="0EDBE7C1"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Resolução nº 1.671/2003 – Conselho Federal de Medicina – CFM – Dispõe sobre a regulamentação do atendimento pré-hospitalar e dá outras providências. </w:t>
      </w:r>
    </w:p>
    <w:p w14:paraId="2556A08C"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Resolução nº 1.980/2011 – Conselho Federal de Medicina – CFM – Fixa regras para cadastro, registro, responsabilidade técnica e cancelamento para as pessoas jurídicas. </w:t>
      </w:r>
    </w:p>
    <w:p w14:paraId="0759CEA3"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 xml:space="preserve">Decisão normativa nº 52, de 25 de agosto de 1994 – Conselho Federal de Engenharia e Agronomia – Dispõe sobre a obrigatoriedade de Responsável técnico pelas instalações das empresas que exploram parques de diversões. </w:t>
      </w:r>
    </w:p>
    <w:p w14:paraId="1B590A66"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Nota Técnica de Referência em Prevenção Contra Incêndio e Pânico em Estádios e Áreas Afins – Secretaria Nacional de Segurança Pública – 2010.</w:t>
      </w:r>
    </w:p>
    <w:p w14:paraId="41F0B3F6" w14:textId="77777777" w:rsidR="008F4690" w:rsidRPr="00AA2DEF" w:rsidRDefault="008F4690" w:rsidP="00F973A2">
      <w:pPr>
        <w:pStyle w:val="Texto1"/>
        <w:rPr>
          <w:rFonts w:ascii="Times New Roman" w:hAnsi="Times New Roman" w:cs="Times New Roman"/>
        </w:rPr>
      </w:pPr>
      <w:r w:rsidRPr="00AA2DEF">
        <w:rPr>
          <w:rFonts w:ascii="Times New Roman" w:hAnsi="Times New Roman" w:cs="Times New Roman"/>
        </w:rPr>
        <w:t>DEFINIÇÕES</w:t>
      </w:r>
    </w:p>
    <w:p w14:paraId="4A34B417" w14:textId="77777777" w:rsidR="00673A87" w:rsidRPr="00AA2DEF" w:rsidRDefault="00673A87" w:rsidP="00673A87">
      <w:pPr>
        <w:rPr>
          <w:rFonts w:ascii="Times New Roman" w:hAnsi="Times New Roman" w:cs="Times New Roman"/>
        </w:rPr>
      </w:pPr>
      <w:r w:rsidRPr="00AA2DEF">
        <w:rPr>
          <w:rFonts w:ascii="Times New Roman" w:hAnsi="Times New Roman" w:cs="Times New Roman"/>
        </w:rPr>
        <w:t>Para entendimento desta Instrução Técnica, aplicam-se as definições abaixo, além daquelas contidas nas referências normativas e na</w:t>
      </w:r>
      <w:r w:rsidR="00AA2DEF" w:rsidRPr="00AA2DEF">
        <w:rPr>
          <w:rFonts w:ascii="Times New Roman" w:hAnsi="Times New Roman" w:cs="Times New Roman"/>
        </w:rPr>
        <w:t xml:space="preserve"> IT 04 – </w:t>
      </w:r>
      <w:r w:rsidR="0026104F" w:rsidRPr="0026104F">
        <w:rPr>
          <w:rFonts w:ascii="Times New Roman" w:hAnsi="Times New Roman" w:cs="Times New Roman"/>
        </w:rPr>
        <w:t>Terminologia de segurança contra incêndio e símbolos gráficos</w:t>
      </w:r>
      <w:r w:rsidRPr="00AA2DEF">
        <w:rPr>
          <w:rFonts w:ascii="Times New Roman" w:hAnsi="Times New Roman" w:cs="Times New Roman"/>
        </w:rPr>
        <w:t>:</w:t>
      </w:r>
    </w:p>
    <w:p w14:paraId="62EDBA62" w14:textId="77777777" w:rsidR="00217954" w:rsidRPr="00AA2DEF" w:rsidRDefault="00217954" w:rsidP="00DA2868">
      <w:pPr>
        <w:pStyle w:val="Texto2N"/>
        <w:rPr>
          <w:rFonts w:ascii="Times New Roman" w:hAnsi="Times New Roman" w:cs="Times New Roman"/>
        </w:rPr>
      </w:pPr>
      <w:r w:rsidRPr="00AA2DEF">
        <w:rPr>
          <w:rFonts w:ascii="Times New Roman" w:hAnsi="Times New Roman" w:cs="Times New Roman"/>
          <w:b/>
        </w:rPr>
        <w:t>Eventos:</w:t>
      </w:r>
      <w:r w:rsidRPr="00AA2DEF">
        <w:rPr>
          <w:rFonts w:ascii="Times New Roman" w:hAnsi="Times New Roman" w:cs="Times New Roman"/>
        </w:rPr>
        <w:t xml:space="preserve"> São todos os acontecimentos previamente planejados, organizados e coordenados de forma a contemplar o maior número de pessoas expectadoras em um mesmo espaço físico e temporal e em locais que possam oferecer risco a pessoas e bens, por ocasião da própria atividade a ser desenvolvida e/ou pela aglomeração do público. Podendo</w:t>
      </w:r>
      <w:r w:rsidR="00180491" w:rsidRPr="00AA2DEF">
        <w:rPr>
          <w:rFonts w:ascii="Times New Roman" w:hAnsi="Times New Roman" w:cs="Times New Roman"/>
        </w:rPr>
        <w:t xml:space="preserve"> </w:t>
      </w:r>
      <w:r w:rsidRPr="00AA2DEF">
        <w:rPr>
          <w:rFonts w:ascii="Times New Roman" w:hAnsi="Times New Roman" w:cs="Times New Roman"/>
        </w:rPr>
        <w:t>ser categorizados</w:t>
      </w:r>
      <w:r w:rsidR="00180491" w:rsidRPr="00AA2DEF">
        <w:rPr>
          <w:rFonts w:ascii="Times New Roman" w:hAnsi="Times New Roman" w:cs="Times New Roman"/>
        </w:rPr>
        <w:t>, dentre outros,</w:t>
      </w:r>
      <w:r w:rsidRPr="00AA2DEF">
        <w:rPr>
          <w:rFonts w:ascii="Times New Roman" w:hAnsi="Times New Roman" w:cs="Times New Roman"/>
        </w:rPr>
        <w:t xml:space="preserve"> como:</w:t>
      </w:r>
    </w:p>
    <w:p w14:paraId="55142E3F"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Circos</w:t>
      </w:r>
      <w:r w:rsidRPr="00AA2DEF">
        <w:rPr>
          <w:rFonts w:ascii="Times New Roman" w:hAnsi="Times New Roman" w:cs="Times New Roman"/>
        </w:rPr>
        <w:t>: organizado em uma espécie de arena ou picadeiro, com assentos em seu entorno, podendo ser itinerantes, e costumam se apresentar sob uma tenda ou lona.</w:t>
      </w:r>
    </w:p>
    <w:p w14:paraId="023F0F44"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Competições Esportivas</w:t>
      </w:r>
      <w:r w:rsidRPr="00AA2DEF">
        <w:rPr>
          <w:rFonts w:ascii="Times New Roman" w:hAnsi="Times New Roman" w:cs="Times New Roman"/>
        </w:rPr>
        <w:t>: é o desenvolvimento de atividade desportiva com público expectador, podendo ser com ou sem utilização de equipamentos, motorizados ou não, em locais previamente construídos ou adaptados a realização da competição.</w:t>
      </w:r>
    </w:p>
    <w:p w14:paraId="48395827"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 xml:space="preserve">Desfiles: </w:t>
      </w:r>
      <w:r w:rsidRPr="00AA2DEF">
        <w:rPr>
          <w:rFonts w:ascii="Times New Roman" w:hAnsi="Times New Roman" w:cs="Times New Roman"/>
        </w:rPr>
        <w:t>é um evento comemorativo onde pessoas ou objetos móveis atravessam determinado caminho, sucedendo-se uns aos outros de forma coordenada, com a presença de expectadores.</w:t>
      </w:r>
    </w:p>
    <w:p w14:paraId="5AF7AFB4"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Espetáculos e Shows Artísticos e Culturais</w:t>
      </w:r>
      <w:r w:rsidRPr="00AA2DEF">
        <w:rPr>
          <w:rFonts w:ascii="Times New Roman" w:hAnsi="Times New Roman" w:cs="Times New Roman"/>
        </w:rPr>
        <w:t>: ainda chamado de show ou concerto é uma representação pública que impressiona e é destinada a entreter a plateia. Pode ser uma apresentação teatral, musical, cinematográfica, circense, ou até mesmo uma exibição de trabalhos artísticos.</w:t>
      </w:r>
    </w:p>
    <w:p w14:paraId="6B1C6D92"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Eventos Religiosos</w:t>
      </w:r>
      <w:r w:rsidRPr="00AA2DEF">
        <w:rPr>
          <w:rFonts w:ascii="Times New Roman" w:hAnsi="Times New Roman" w:cs="Times New Roman"/>
        </w:rPr>
        <w:t>: composto e produzido para expressar a crença religiosa, individual ou comunitária que o promotor tem por objetivo.</w:t>
      </w:r>
    </w:p>
    <w:p w14:paraId="3CA46A6F"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Exposições</w:t>
      </w:r>
      <w:r w:rsidRPr="00AA2DEF">
        <w:rPr>
          <w:rFonts w:ascii="Times New Roman" w:hAnsi="Times New Roman" w:cs="Times New Roman"/>
        </w:rPr>
        <w:t>: é uma apresentação de objetos ao público, podendo ser de caráter comercial, industrial, cultural, tecnológico ou recreativo.</w:t>
      </w:r>
    </w:p>
    <w:p w14:paraId="0A93E97D"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Feiras</w:t>
      </w:r>
      <w:r w:rsidRPr="00AA2DEF">
        <w:rPr>
          <w:rFonts w:ascii="Times New Roman" w:hAnsi="Times New Roman" w:cs="Times New Roman"/>
        </w:rPr>
        <w:t>: é um evento em local e período pré-determinado em que pessoas expõem e vendem mercadorias.</w:t>
      </w:r>
    </w:p>
    <w:p w14:paraId="6771069F"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Festas Típicas Populares</w:t>
      </w:r>
      <w:r w:rsidRPr="00AA2DEF">
        <w:rPr>
          <w:rFonts w:ascii="Times New Roman" w:hAnsi="Times New Roman" w:cs="Times New Roman"/>
        </w:rPr>
        <w:t>: São manifestações realizadas e baseadas em fatos e atos populares, podendo ser oficializadas pelo poder público com intenção de homenagear datas, hábitos, fatos ou personalidades marcantes de determinada região.</w:t>
      </w:r>
    </w:p>
    <w:p w14:paraId="7617F406"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Festas Universitárias</w:t>
      </w:r>
      <w:r w:rsidRPr="00AA2DEF">
        <w:rPr>
          <w:rFonts w:ascii="Times New Roman" w:hAnsi="Times New Roman" w:cs="Times New Roman"/>
        </w:rPr>
        <w:t xml:space="preserve">: eventos em geral com temas definidos pelas faculdades promotoras (comissões de formatura, centros acadêmicos ou semelhantes), com execução de música ao vivo ou mecânica, </w:t>
      </w:r>
      <w:r w:rsidRPr="00AA2DEF">
        <w:rPr>
          <w:rFonts w:ascii="Times New Roman" w:hAnsi="Times New Roman" w:cs="Times New Roman"/>
        </w:rPr>
        <w:lastRenderedPageBreak/>
        <w:t>comercialização/fornecimento de bebidas incluídas ou não no valor do ingresso, objetivando angariar recursos financeiros para as formaturas das turmas promotoras.</w:t>
      </w:r>
    </w:p>
    <w:p w14:paraId="0FF98A76" w14:textId="77777777" w:rsidR="00217954" w:rsidRPr="00AA2DEF" w:rsidRDefault="00217954" w:rsidP="00C81C81">
      <w:pPr>
        <w:pStyle w:val="ItemLetra"/>
        <w:numPr>
          <w:ilvl w:val="0"/>
          <w:numId w:val="3"/>
        </w:numPr>
        <w:rPr>
          <w:rFonts w:ascii="Times New Roman" w:hAnsi="Times New Roman" w:cs="Times New Roman"/>
        </w:rPr>
      </w:pPr>
      <w:r w:rsidRPr="00AA2DEF">
        <w:rPr>
          <w:rFonts w:ascii="Times New Roman" w:hAnsi="Times New Roman" w:cs="Times New Roman"/>
          <w:b/>
          <w:bCs/>
        </w:rPr>
        <w:t>Parque de Diversões</w:t>
      </w:r>
      <w:r w:rsidRPr="00AA2DEF">
        <w:rPr>
          <w:rFonts w:ascii="Times New Roman" w:hAnsi="Times New Roman" w:cs="Times New Roman"/>
        </w:rPr>
        <w:t>: é um centro de entretenimento, que visa trazer aos seus visitantes momentos de lazer, podendo ser itinerante ou fixo. Constituído por uma variedade de atrações, que tem como objetivo proporcionar ao visitante novas experiências e diferentes sensações. Um parque de diversão pode ser conhecido também como parque temático. Neste, o parque define um tema específico, e reproduz um ambiente baseado em uma realidade ou irrealidade. A característica comum está na grande quantidade de estruturas mecânicas utilizadas na montagem das atrações.</w:t>
      </w:r>
    </w:p>
    <w:p w14:paraId="73418324" w14:textId="77777777" w:rsidR="00217954" w:rsidRPr="00AA2DEF" w:rsidRDefault="00180491" w:rsidP="00C81C81">
      <w:pPr>
        <w:pStyle w:val="ItemLetra"/>
        <w:numPr>
          <w:ilvl w:val="0"/>
          <w:numId w:val="3"/>
        </w:numPr>
        <w:rPr>
          <w:rFonts w:ascii="Times New Roman" w:hAnsi="Times New Roman" w:cs="Times New Roman"/>
        </w:rPr>
      </w:pPr>
      <w:r w:rsidRPr="00AA2DEF">
        <w:rPr>
          <w:rFonts w:ascii="Times New Roman" w:hAnsi="Times New Roman" w:cs="Times New Roman"/>
          <w:b/>
          <w:bCs/>
        </w:rPr>
        <w:t>Rodeio/Vaquejada/Cavalhada</w:t>
      </w:r>
      <w:r w:rsidRPr="00AA2DEF">
        <w:rPr>
          <w:rFonts w:ascii="Times New Roman" w:hAnsi="Times New Roman" w:cs="Times New Roman"/>
        </w:rPr>
        <w:t>: são</w:t>
      </w:r>
      <w:r w:rsidR="00217954" w:rsidRPr="00AA2DEF">
        <w:rPr>
          <w:rFonts w:ascii="Times New Roman" w:hAnsi="Times New Roman" w:cs="Times New Roman"/>
        </w:rPr>
        <w:t xml:space="preserve"> prática</w:t>
      </w:r>
      <w:r w:rsidRPr="00AA2DEF">
        <w:rPr>
          <w:rFonts w:ascii="Times New Roman" w:hAnsi="Times New Roman" w:cs="Times New Roman"/>
        </w:rPr>
        <w:t>s culturais envolvendo animais, como</w:t>
      </w:r>
      <w:r w:rsidR="00217954" w:rsidRPr="00AA2DEF">
        <w:rPr>
          <w:rFonts w:ascii="Times New Roman" w:hAnsi="Times New Roman" w:cs="Times New Roman"/>
        </w:rPr>
        <w:t xml:space="preserve"> um cavalo ou boi. O local em geral possui cercas definindo áreas destinadas ao público (arquibancadas fixas ou móveis, taludes ou similares), área de competição e de manejo/trato dos animais.</w:t>
      </w:r>
    </w:p>
    <w:p w14:paraId="3350F7B6" w14:textId="77777777" w:rsidR="007411D8" w:rsidRPr="00AA2DEF" w:rsidRDefault="007411D8" w:rsidP="00B1796F">
      <w:pPr>
        <w:pStyle w:val="Texto2N"/>
        <w:rPr>
          <w:rFonts w:ascii="Times New Roman" w:hAnsi="Times New Roman" w:cs="Times New Roman"/>
        </w:rPr>
      </w:pPr>
      <w:r w:rsidRPr="00AA2DEF">
        <w:rPr>
          <w:rFonts w:ascii="Times New Roman" w:hAnsi="Times New Roman" w:cs="Times New Roman"/>
          <w:b/>
        </w:rPr>
        <w:t>Projeto Técnico</w:t>
      </w:r>
      <w:r w:rsidRPr="00AA2DEF">
        <w:rPr>
          <w:rFonts w:ascii="Times New Roman" w:hAnsi="Times New Roman" w:cs="Times New Roman"/>
        </w:rPr>
        <w:t xml:space="preserve">: </w:t>
      </w:r>
      <w:r w:rsidRPr="00AA2DEF">
        <w:rPr>
          <w:rFonts w:ascii="Times New Roman" w:hAnsi="Times New Roman" w:cs="Times New Roman"/>
          <w:bCs/>
        </w:rPr>
        <w:t>projeto de segurança contra incêndio e emergências apresentado por profissional legalmente habili</w:t>
      </w:r>
      <w:r w:rsidR="00AA74CC" w:rsidRPr="00AA2DEF">
        <w:rPr>
          <w:rFonts w:ascii="Times New Roman" w:hAnsi="Times New Roman" w:cs="Times New Roman"/>
          <w:bCs/>
        </w:rPr>
        <w:t>tado exigido no Processo Técnico (PT) e no Processo Técnico Simplificado (PTS).</w:t>
      </w:r>
    </w:p>
    <w:p w14:paraId="443BCFDE" w14:textId="77777777" w:rsidR="00B1796F" w:rsidRPr="00AA2DEF" w:rsidRDefault="00B1796F" w:rsidP="00B1796F">
      <w:pPr>
        <w:pStyle w:val="Texto2N"/>
        <w:rPr>
          <w:rFonts w:ascii="Times New Roman" w:hAnsi="Times New Roman" w:cs="Times New Roman"/>
        </w:rPr>
      </w:pPr>
      <w:r w:rsidRPr="00AA2DEF">
        <w:rPr>
          <w:rFonts w:ascii="Times New Roman" w:hAnsi="Times New Roman" w:cs="Times New Roman"/>
          <w:b/>
        </w:rPr>
        <w:t>Responsável técnico do projeto:</w:t>
      </w:r>
      <w:r w:rsidRPr="00AA2DEF">
        <w:rPr>
          <w:rFonts w:ascii="Times New Roman" w:hAnsi="Times New Roman" w:cs="Times New Roman"/>
        </w:rPr>
        <w:t xml:space="preserve"> profissional legalmente habilitado perante o órgão de fiscalização profissional, responsável pela elaboração do projeto </w:t>
      </w:r>
      <w:r w:rsidR="00AA74CC" w:rsidRPr="00AA2DEF">
        <w:rPr>
          <w:rFonts w:ascii="Times New Roman" w:hAnsi="Times New Roman" w:cs="Times New Roman"/>
        </w:rPr>
        <w:t>técnico</w:t>
      </w:r>
      <w:r w:rsidRPr="00AA2DEF">
        <w:rPr>
          <w:rFonts w:ascii="Times New Roman" w:hAnsi="Times New Roman" w:cs="Times New Roman"/>
        </w:rPr>
        <w:t xml:space="preserve"> do evento.</w:t>
      </w:r>
    </w:p>
    <w:p w14:paraId="45A24DD1" w14:textId="7B223249" w:rsidR="008E36C2" w:rsidRDefault="00673A87" w:rsidP="00DA2868">
      <w:pPr>
        <w:pStyle w:val="Texto2N"/>
        <w:rPr>
          <w:rFonts w:ascii="Times New Roman" w:hAnsi="Times New Roman" w:cs="Times New Roman"/>
        </w:rPr>
      </w:pPr>
      <w:r w:rsidRPr="00AA2DEF">
        <w:rPr>
          <w:rFonts w:ascii="Times New Roman" w:hAnsi="Times New Roman" w:cs="Times New Roman"/>
          <w:b/>
        </w:rPr>
        <w:t xml:space="preserve">Responsável técnico </w:t>
      </w:r>
      <w:r w:rsidR="00B80012" w:rsidRPr="00AA2DEF">
        <w:rPr>
          <w:rFonts w:ascii="Times New Roman" w:hAnsi="Times New Roman" w:cs="Times New Roman"/>
          <w:b/>
        </w:rPr>
        <w:t>do</w:t>
      </w:r>
      <w:r w:rsidRPr="00AA2DEF">
        <w:rPr>
          <w:rFonts w:ascii="Times New Roman" w:hAnsi="Times New Roman" w:cs="Times New Roman"/>
          <w:b/>
        </w:rPr>
        <w:t xml:space="preserve"> evento:</w:t>
      </w:r>
      <w:r w:rsidRPr="00AA2DEF">
        <w:rPr>
          <w:rFonts w:ascii="Times New Roman" w:hAnsi="Times New Roman" w:cs="Times New Roman"/>
        </w:rPr>
        <w:t xml:space="preserve"> profissional legalmente habilitado perante o órgão de fiscalização profissional, responsável pela</w:t>
      </w:r>
      <w:r w:rsidR="00B1796F" w:rsidRPr="00AA2DEF">
        <w:rPr>
          <w:rFonts w:ascii="Times New Roman" w:hAnsi="Times New Roman" w:cs="Times New Roman"/>
        </w:rPr>
        <w:t xml:space="preserve"> execução das medidas de</w:t>
      </w:r>
      <w:r w:rsidRPr="00AA2DEF">
        <w:rPr>
          <w:rFonts w:ascii="Times New Roman" w:hAnsi="Times New Roman" w:cs="Times New Roman"/>
        </w:rPr>
        <w:t xml:space="preserve"> segurança contra i</w:t>
      </w:r>
      <w:r w:rsidR="008E36C2" w:rsidRPr="00AA2DEF">
        <w:rPr>
          <w:rFonts w:ascii="Times New Roman" w:hAnsi="Times New Roman" w:cs="Times New Roman"/>
        </w:rPr>
        <w:t xml:space="preserve">ncêndio e </w:t>
      </w:r>
      <w:r w:rsidR="00300465" w:rsidRPr="00AA2DEF">
        <w:rPr>
          <w:rFonts w:ascii="Times New Roman" w:hAnsi="Times New Roman" w:cs="Times New Roman"/>
        </w:rPr>
        <w:t>emergências</w:t>
      </w:r>
      <w:r w:rsidR="008E36C2" w:rsidRPr="00AA2DEF">
        <w:rPr>
          <w:rFonts w:ascii="Times New Roman" w:hAnsi="Times New Roman" w:cs="Times New Roman"/>
        </w:rPr>
        <w:t xml:space="preserve"> no evento.</w:t>
      </w:r>
    </w:p>
    <w:p w14:paraId="4835F04D" w14:textId="77777777" w:rsidR="00F05B13" w:rsidRDefault="00F05B13" w:rsidP="00F05B13">
      <w:pPr>
        <w:pStyle w:val="Texto2N"/>
        <w:rPr>
          <w:rFonts w:ascii="Times New Roman" w:hAnsi="Times New Roman" w:cs="Times New Roman"/>
        </w:rPr>
      </w:pPr>
      <w:r w:rsidRPr="00F05B13">
        <w:rPr>
          <w:rFonts w:ascii="Times New Roman" w:hAnsi="Times New Roman" w:cs="Times New Roman"/>
          <w:b/>
        </w:rPr>
        <w:t>Responsável técnico pelo espetáculo pirotécnico (</w:t>
      </w:r>
      <w:proofErr w:type="spellStart"/>
      <w:r w:rsidRPr="00F05B13">
        <w:rPr>
          <w:rFonts w:ascii="Times New Roman" w:hAnsi="Times New Roman" w:cs="Times New Roman"/>
          <w:b/>
        </w:rPr>
        <w:t>blaster</w:t>
      </w:r>
      <w:proofErr w:type="spellEnd"/>
      <w:r w:rsidRPr="00F05B13">
        <w:rPr>
          <w:rFonts w:ascii="Times New Roman" w:hAnsi="Times New Roman" w:cs="Times New Roman"/>
          <w:b/>
        </w:rPr>
        <w:t>):</w:t>
      </w:r>
      <w:r w:rsidRPr="00F05B13">
        <w:rPr>
          <w:rFonts w:ascii="Times New Roman" w:hAnsi="Times New Roman" w:cs="Times New Roman"/>
        </w:rPr>
        <w:t xml:space="preserve"> pessoa com habilitação oficial para assumir responsabilidades oriundas do planejamento e execução de espetáculos pirotécnicos (incluindo a montagem, queima e desmontagem dos fogos de artifício), devendo a </w:t>
      </w:r>
      <w:proofErr w:type="gramStart"/>
      <w:r w:rsidRPr="00F05B13">
        <w:rPr>
          <w:rFonts w:ascii="Times New Roman" w:hAnsi="Times New Roman" w:cs="Times New Roman"/>
        </w:rPr>
        <w:t>mesma ser</w:t>
      </w:r>
      <w:proofErr w:type="gramEnd"/>
      <w:r w:rsidRPr="00F05B13">
        <w:rPr>
          <w:rFonts w:ascii="Times New Roman" w:hAnsi="Times New Roman" w:cs="Times New Roman"/>
        </w:rPr>
        <w:t xml:space="preserve"> reconhecida sob registro de autoridade policial competente.</w:t>
      </w:r>
    </w:p>
    <w:p w14:paraId="7E90206A" w14:textId="39E95A32" w:rsidR="00217954" w:rsidRPr="00F05B13" w:rsidRDefault="00191156" w:rsidP="00F05B13">
      <w:pPr>
        <w:pStyle w:val="Texto2N"/>
        <w:rPr>
          <w:rFonts w:ascii="Times New Roman" w:hAnsi="Times New Roman" w:cs="Times New Roman"/>
        </w:rPr>
      </w:pPr>
      <w:r w:rsidRPr="00F05B13">
        <w:rPr>
          <w:rFonts w:ascii="Times New Roman" w:hAnsi="Times New Roman" w:cs="Times New Roman"/>
          <w:b/>
        </w:rPr>
        <w:t>O</w:t>
      </w:r>
      <w:r w:rsidR="008E50BF" w:rsidRPr="00F05B13">
        <w:rPr>
          <w:rFonts w:ascii="Times New Roman" w:hAnsi="Times New Roman" w:cs="Times New Roman"/>
          <w:b/>
        </w:rPr>
        <w:t>rganizador do evento</w:t>
      </w:r>
      <w:r w:rsidR="00673A87" w:rsidRPr="00F05B13">
        <w:rPr>
          <w:rFonts w:ascii="Times New Roman" w:hAnsi="Times New Roman" w:cs="Times New Roman"/>
          <w:b/>
        </w:rPr>
        <w:t xml:space="preserve">: </w:t>
      </w:r>
      <w:r w:rsidR="00673A87" w:rsidRPr="00F05B13">
        <w:rPr>
          <w:rFonts w:ascii="Times New Roman" w:hAnsi="Times New Roman" w:cs="Times New Roman"/>
        </w:rPr>
        <w:t>pessoa física ou jurídica responsável pela organização e realização do evento, respondendo diretamente perante os órgãos públicos.</w:t>
      </w:r>
    </w:p>
    <w:p w14:paraId="7A388C5F" w14:textId="77777777" w:rsidR="00217954" w:rsidRPr="00AA2DEF" w:rsidRDefault="00217954" w:rsidP="00DA2868">
      <w:pPr>
        <w:pStyle w:val="Texto2N"/>
        <w:rPr>
          <w:rFonts w:ascii="Times New Roman" w:hAnsi="Times New Roman" w:cs="Times New Roman"/>
        </w:rPr>
      </w:pPr>
      <w:r w:rsidRPr="00AA2DEF">
        <w:rPr>
          <w:rFonts w:ascii="Times New Roman" w:hAnsi="Times New Roman" w:cs="Times New Roman"/>
          <w:b/>
        </w:rPr>
        <w:t>Coordenador geral</w:t>
      </w:r>
      <w:r w:rsidR="0047182C" w:rsidRPr="00AA2DEF">
        <w:rPr>
          <w:rFonts w:ascii="Times New Roman" w:hAnsi="Times New Roman" w:cs="Times New Roman"/>
          <w:b/>
        </w:rPr>
        <w:t xml:space="preserve"> do evento</w:t>
      </w:r>
      <w:r w:rsidRPr="00AA2DEF">
        <w:rPr>
          <w:rFonts w:ascii="Times New Roman" w:hAnsi="Times New Roman" w:cs="Times New Roman"/>
          <w:b/>
        </w:rPr>
        <w:t>:</w:t>
      </w:r>
      <w:r w:rsidRPr="00AA2DEF">
        <w:rPr>
          <w:rFonts w:ascii="Times New Roman" w:hAnsi="Times New Roman" w:cs="Times New Roman"/>
        </w:rPr>
        <w:t xml:space="preserve"> </w:t>
      </w:r>
      <w:r w:rsidR="002E6C5E" w:rsidRPr="00AA2DEF">
        <w:rPr>
          <w:rFonts w:ascii="Times New Roman" w:hAnsi="Times New Roman" w:cs="Times New Roman"/>
        </w:rPr>
        <w:t xml:space="preserve">bombeiro civil ou profissional habilitado em segurança contra incêndio e emergências, </w:t>
      </w:r>
      <w:r w:rsidRPr="00AA2DEF">
        <w:rPr>
          <w:rFonts w:ascii="Times New Roman" w:hAnsi="Times New Roman" w:cs="Times New Roman"/>
        </w:rPr>
        <w:t>com capacidade de liderança</w:t>
      </w:r>
      <w:r w:rsidR="002E6C5E" w:rsidRPr="00AA2DEF">
        <w:rPr>
          <w:rFonts w:ascii="Times New Roman" w:hAnsi="Times New Roman" w:cs="Times New Roman"/>
        </w:rPr>
        <w:t xml:space="preserve"> e</w:t>
      </w:r>
      <w:r w:rsidRPr="00AA2DEF">
        <w:rPr>
          <w:rFonts w:ascii="Times New Roman" w:hAnsi="Times New Roman" w:cs="Times New Roman"/>
        </w:rPr>
        <w:t xml:space="preserve"> re</w:t>
      </w:r>
      <w:r w:rsidR="00F24235" w:rsidRPr="00AA2DEF">
        <w:rPr>
          <w:rFonts w:ascii="Times New Roman" w:hAnsi="Times New Roman" w:cs="Times New Roman"/>
        </w:rPr>
        <w:t>spaldo da organização do evento</w:t>
      </w:r>
      <w:r w:rsidRPr="00AA2DEF">
        <w:rPr>
          <w:rFonts w:ascii="Times New Roman" w:hAnsi="Times New Roman" w:cs="Times New Roman"/>
        </w:rPr>
        <w:t>.</w:t>
      </w:r>
    </w:p>
    <w:p w14:paraId="666E211B" w14:textId="77777777" w:rsidR="00766A68" w:rsidRPr="00AA2DEF" w:rsidRDefault="00766A68" w:rsidP="00F973A2">
      <w:pPr>
        <w:pStyle w:val="Ttulo1"/>
        <w:rPr>
          <w:rFonts w:ascii="Times New Roman" w:hAnsi="Times New Roman" w:cs="Times New Roman"/>
        </w:rPr>
      </w:pPr>
      <w:r w:rsidRPr="00AA2DEF">
        <w:rPr>
          <w:rFonts w:ascii="Times New Roman" w:hAnsi="Times New Roman" w:cs="Times New Roman"/>
        </w:rPr>
        <w:t>LOCAIS E ÁREAS DE EVENTOS</w:t>
      </w:r>
    </w:p>
    <w:p w14:paraId="29F8E7BF" w14:textId="77777777" w:rsidR="00766A68" w:rsidRPr="00AA2DEF" w:rsidRDefault="00766A68" w:rsidP="00DA2868">
      <w:pPr>
        <w:pStyle w:val="Texto2N"/>
        <w:rPr>
          <w:rFonts w:ascii="Times New Roman" w:hAnsi="Times New Roman" w:cs="Times New Roman"/>
        </w:rPr>
      </w:pPr>
      <w:r w:rsidRPr="00AA2DEF">
        <w:rPr>
          <w:rFonts w:ascii="Times New Roman" w:hAnsi="Times New Roman" w:cs="Times New Roman"/>
        </w:rPr>
        <w:t>Os locais e áreas destinadas a reunião de público para eventos serão classificadas conforme segue:</w:t>
      </w:r>
    </w:p>
    <w:p w14:paraId="4CDF432F" w14:textId="77777777" w:rsidR="00766A68" w:rsidRPr="00AA2DEF" w:rsidRDefault="00766A68" w:rsidP="00C81C81">
      <w:pPr>
        <w:pStyle w:val="ItemLetra"/>
        <w:numPr>
          <w:ilvl w:val="0"/>
          <w:numId w:val="4"/>
        </w:numPr>
        <w:rPr>
          <w:rFonts w:ascii="Times New Roman" w:hAnsi="Times New Roman" w:cs="Times New Roman"/>
        </w:rPr>
      </w:pPr>
      <w:r w:rsidRPr="00AA2DEF">
        <w:rPr>
          <w:rFonts w:ascii="Times New Roman" w:hAnsi="Times New Roman" w:cs="Times New Roman"/>
        </w:rPr>
        <w:t>Domínio: Público ou privado.</w:t>
      </w:r>
    </w:p>
    <w:p w14:paraId="2C212FC7" w14:textId="77777777" w:rsidR="00766A68" w:rsidRPr="00AA2DEF" w:rsidRDefault="00766A68" w:rsidP="00C81C81">
      <w:pPr>
        <w:pStyle w:val="ItemLetra"/>
        <w:numPr>
          <w:ilvl w:val="0"/>
          <w:numId w:val="4"/>
        </w:numPr>
        <w:rPr>
          <w:rFonts w:ascii="Times New Roman" w:hAnsi="Times New Roman" w:cs="Times New Roman"/>
        </w:rPr>
      </w:pPr>
      <w:r w:rsidRPr="00AA2DEF">
        <w:rPr>
          <w:rFonts w:ascii="Times New Roman" w:hAnsi="Times New Roman" w:cs="Times New Roman"/>
        </w:rPr>
        <w:t>Limite de acesso: Aberto/livre ou limitado/fechado.</w:t>
      </w:r>
    </w:p>
    <w:p w14:paraId="1032A6A2" w14:textId="77777777" w:rsidR="00766A68" w:rsidRPr="00AA2DEF" w:rsidRDefault="00766A68" w:rsidP="00C81C81">
      <w:pPr>
        <w:pStyle w:val="ItemLetra"/>
        <w:numPr>
          <w:ilvl w:val="0"/>
          <w:numId w:val="4"/>
        </w:numPr>
        <w:rPr>
          <w:rFonts w:ascii="Times New Roman" w:hAnsi="Times New Roman" w:cs="Times New Roman"/>
        </w:rPr>
      </w:pPr>
      <w:r w:rsidRPr="00AA2DEF">
        <w:rPr>
          <w:rFonts w:ascii="Times New Roman" w:hAnsi="Times New Roman" w:cs="Times New Roman"/>
        </w:rPr>
        <w:t xml:space="preserve">Estrutura: Construída/fixa, </w:t>
      </w:r>
      <w:proofErr w:type="gramStart"/>
      <w:r w:rsidRPr="00AA2DEF">
        <w:rPr>
          <w:rFonts w:ascii="Times New Roman" w:hAnsi="Times New Roman" w:cs="Times New Roman"/>
        </w:rPr>
        <w:t>Montada/Provisória/Itinerante</w:t>
      </w:r>
      <w:proofErr w:type="gramEnd"/>
      <w:r w:rsidRPr="00AA2DEF">
        <w:rPr>
          <w:rFonts w:ascii="Times New Roman" w:hAnsi="Times New Roman" w:cs="Times New Roman"/>
        </w:rPr>
        <w:t xml:space="preserve"> ou sem estrutura.</w:t>
      </w:r>
    </w:p>
    <w:p w14:paraId="022F5751" w14:textId="77777777" w:rsidR="00766A68" w:rsidRPr="00AA2DEF" w:rsidRDefault="00766A68" w:rsidP="00C81C81">
      <w:pPr>
        <w:pStyle w:val="ItemLetra"/>
        <w:numPr>
          <w:ilvl w:val="0"/>
          <w:numId w:val="4"/>
        </w:numPr>
        <w:rPr>
          <w:rFonts w:ascii="Times New Roman" w:hAnsi="Times New Roman" w:cs="Times New Roman"/>
        </w:rPr>
      </w:pPr>
      <w:r w:rsidRPr="00AA2DEF">
        <w:rPr>
          <w:rFonts w:ascii="Times New Roman" w:hAnsi="Times New Roman" w:cs="Times New Roman"/>
        </w:rPr>
        <w:t>Cobertura: Coberta ou descoberta.</w:t>
      </w:r>
    </w:p>
    <w:p w14:paraId="6D357652" w14:textId="77777777" w:rsidR="00766A68" w:rsidRPr="00AA2DEF" w:rsidRDefault="00766A68" w:rsidP="00C81C81">
      <w:pPr>
        <w:pStyle w:val="ItemLetra"/>
        <w:numPr>
          <w:ilvl w:val="0"/>
          <w:numId w:val="4"/>
        </w:numPr>
        <w:rPr>
          <w:rFonts w:ascii="Times New Roman" w:hAnsi="Times New Roman" w:cs="Times New Roman"/>
        </w:rPr>
      </w:pPr>
      <w:r w:rsidRPr="00AA2DEF">
        <w:rPr>
          <w:rFonts w:ascii="Times New Roman" w:hAnsi="Times New Roman" w:cs="Times New Roman"/>
        </w:rPr>
        <w:t>Tipo: Praça, logradouro, edificação, estacionamento, parques, áreas naturais, terra nua, pastagens.</w:t>
      </w:r>
    </w:p>
    <w:p w14:paraId="370914F6" w14:textId="77777777" w:rsidR="008E36C2" w:rsidRPr="00AA2DEF" w:rsidRDefault="008E36C2" w:rsidP="00F973A2">
      <w:pPr>
        <w:pStyle w:val="Ttulo1"/>
        <w:rPr>
          <w:rFonts w:ascii="Times New Roman" w:hAnsi="Times New Roman" w:cs="Times New Roman"/>
        </w:rPr>
      </w:pPr>
      <w:r w:rsidRPr="00AA2DEF">
        <w:rPr>
          <w:rFonts w:ascii="Times New Roman" w:hAnsi="Times New Roman" w:cs="Times New Roman"/>
        </w:rPr>
        <w:t>CLASSIFICAÇÃO DOS EVENTOS TEMPORÁRIOS</w:t>
      </w:r>
    </w:p>
    <w:p w14:paraId="727604CB" w14:textId="77777777" w:rsidR="00701473" w:rsidRPr="00AA2DEF" w:rsidRDefault="00701473" w:rsidP="00701473">
      <w:pPr>
        <w:rPr>
          <w:rFonts w:ascii="Times New Roman" w:hAnsi="Times New Roman" w:cs="Times New Roman"/>
        </w:rPr>
      </w:pPr>
      <w:r w:rsidRPr="00AA2DEF">
        <w:rPr>
          <w:rFonts w:ascii="Times New Roman" w:hAnsi="Times New Roman" w:cs="Times New Roman"/>
        </w:rPr>
        <w:t>Os eventos são classificados em níveis de risco aos espectadores, considerando</w:t>
      </w:r>
      <w:r w:rsidR="00766A68" w:rsidRPr="00AA2DEF">
        <w:rPr>
          <w:rFonts w:ascii="Times New Roman" w:hAnsi="Times New Roman" w:cs="Times New Roman"/>
        </w:rPr>
        <w:t xml:space="preserve"> a atividade desenvolvida, o público estimado,</w:t>
      </w:r>
      <w:r w:rsidRPr="00AA2DEF">
        <w:rPr>
          <w:rFonts w:ascii="Times New Roman" w:hAnsi="Times New Roman" w:cs="Times New Roman"/>
        </w:rPr>
        <w:t xml:space="preserve"> as características específicas do evento,</w:t>
      </w:r>
      <w:r w:rsidR="00766A68" w:rsidRPr="00AA2DEF">
        <w:rPr>
          <w:rFonts w:ascii="Times New Roman" w:hAnsi="Times New Roman" w:cs="Times New Roman"/>
        </w:rPr>
        <w:t xml:space="preserve"> as características específicas do local (edificações, áreas de risco, estruturas)</w:t>
      </w:r>
      <w:r w:rsidRPr="00AA2DEF">
        <w:rPr>
          <w:rFonts w:ascii="Times New Roman" w:hAnsi="Times New Roman" w:cs="Times New Roman"/>
        </w:rPr>
        <w:t xml:space="preserve"> além </w:t>
      </w:r>
      <w:r w:rsidR="00766A68" w:rsidRPr="00AA2DEF">
        <w:rPr>
          <w:rFonts w:ascii="Times New Roman" w:hAnsi="Times New Roman" w:cs="Times New Roman"/>
        </w:rPr>
        <w:t>de garantir as condições mínimas de segurança contra incêndio e emergências</w:t>
      </w:r>
      <w:r w:rsidRPr="00AA2DEF">
        <w:rPr>
          <w:rFonts w:ascii="Times New Roman" w:hAnsi="Times New Roman" w:cs="Times New Roman"/>
        </w:rPr>
        <w:t>.</w:t>
      </w:r>
    </w:p>
    <w:p w14:paraId="34A2E160" w14:textId="77777777" w:rsidR="00701473" w:rsidRPr="00AA2DEF" w:rsidRDefault="00701473" w:rsidP="00701473">
      <w:pPr>
        <w:pStyle w:val="Ttulo2"/>
        <w:rPr>
          <w:rFonts w:ascii="Times New Roman" w:hAnsi="Times New Roman" w:cs="Times New Roman"/>
        </w:rPr>
      </w:pPr>
      <w:r w:rsidRPr="00AA2DEF">
        <w:rPr>
          <w:rFonts w:ascii="Times New Roman" w:hAnsi="Times New Roman" w:cs="Times New Roman"/>
        </w:rPr>
        <w:t xml:space="preserve">Eventos de risco mínimo </w:t>
      </w:r>
    </w:p>
    <w:p w14:paraId="67ACDCA4" w14:textId="7792D69C" w:rsidR="00701473" w:rsidRPr="00AA2DEF" w:rsidRDefault="00701473" w:rsidP="00D84BEE">
      <w:pPr>
        <w:pStyle w:val="Texto3N"/>
        <w:numPr>
          <w:ilvl w:val="0"/>
          <w:numId w:val="0"/>
        </w:numPr>
      </w:pPr>
      <w:r w:rsidRPr="00AA2DEF">
        <w:t xml:space="preserve">Eventos com público </w:t>
      </w:r>
      <w:r w:rsidR="00766A68" w:rsidRPr="00AA2DEF">
        <w:t>até</w:t>
      </w:r>
      <w:r w:rsidRPr="00AA2DEF">
        <w:t xml:space="preserve"> 1.000 pessoas, que atendam a todos o</w:t>
      </w:r>
      <w:r w:rsidR="00241882" w:rsidRPr="00AA2DEF">
        <w:t>s seguintes requisitos:</w:t>
      </w:r>
    </w:p>
    <w:p w14:paraId="6D996554" w14:textId="77777777" w:rsidR="00701473" w:rsidRPr="00AA2DEF" w:rsidRDefault="00701473" w:rsidP="00D84BEE">
      <w:pPr>
        <w:pStyle w:val="Texto3N"/>
      </w:pPr>
      <w:r w:rsidRPr="00AA2DEF">
        <w:t xml:space="preserve">Local do evento seja ao ar livre, sem delimitação por barreiras que impeçam o trânsito livre de pessoas. </w:t>
      </w:r>
    </w:p>
    <w:p w14:paraId="30D13AFB" w14:textId="77777777" w:rsidR="00701473" w:rsidRPr="00AA2DEF" w:rsidRDefault="00701473" w:rsidP="00D84BEE">
      <w:pPr>
        <w:pStyle w:val="Texto3N"/>
      </w:pPr>
      <w:r w:rsidRPr="00AA2DEF">
        <w:t xml:space="preserve">Não haja previsão de público sobre estruturas provisórias como arquibancadas, camarotes e similares, sendo admitida a montagem de estruturas temporárias como palco e similares, para uso específico da coordenação do evento e apresentações artísticas e culturais. </w:t>
      </w:r>
    </w:p>
    <w:p w14:paraId="65D08593" w14:textId="77777777" w:rsidR="00701473" w:rsidRPr="00AA2DEF" w:rsidRDefault="00701473" w:rsidP="00D84BEE">
      <w:pPr>
        <w:pStyle w:val="Texto3N"/>
      </w:pPr>
      <w:r w:rsidRPr="00AA2DEF">
        <w:t xml:space="preserve">Não haja espetáculo pirotécnico ou utilização de brinquedos mecânicos. </w:t>
      </w:r>
    </w:p>
    <w:p w14:paraId="0BA142CE" w14:textId="77777777" w:rsidR="00701473" w:rsidRPr="00AA2DEF" w:rsidRDefault="00701473" w:rsidP="00D84BEE">
      <w:pPr>
        <w:pStyle w:val="Texto3N"/>
      </w:pPr>
      <w:r w:rsidRPr="00AA2DEF">
        <w:t xml:space="preserve">Não haja público sob tendas com área total superior a 150 m². </w:t>
      </w:r>
    </w:p>
    <w:p w14:paraId="448C899D" w14:textId="795D3F87" w:rsidR="00701473" w:rsidRDefault="00701473" w:rsidP="00D84BEE">
      <w:pPr>
        <w:pStyle w:val="Texto3N"/>
      </w:pPr>
      <w:r w:rsidRPr="00AA2DEF">
        <w:t xml:space="preserve">A atração artística ou motivo de reunião de pessoas seja compatível ao público estimado. </w:t>
      </w:r>
    </w:p>
    <w:p w14:paraId="5E882F63" w14:textId="77777777" w:rsidR="00701473" w:rsidRPr="00AA2DEF" w:rsidRDefault="00701473" w:rsidP="00701473">
      <w:pPr>
        <w:pStyle w:val="Ttulo2"/>
        <w:rPr>
          <w:rFonts w:ascii="Times New Roman" w:hAnsi="Times New Roman" w:cs="Times New Roman"/>
        </w:rPr>
      </w:pPr>
      <w:r w:rsidRPr="00AA2DEF">
        <w:rPr>
          <w:rFonts w:ascii="Times New Roman" w:hAnsi="Times New Roman" w:cs="Times New Roman"/>
        </w:rPr>
        <w:t xml:space="preserve">Eventos de risco baixo </w:t>
      </w:r>
    </w:p>
    <w:p w14:paraId="298EE3A0" w14:textId="77777777" w:rsidR="00701473" w:rsidRPr="00AA2DEF" w:rsidRDefault="00701473" w:rsidP="00D84BEE">
      <w:pPr>
        <w:pStyle w:val="Texto3N"/>
        <w:numPr>
          <w:ilvl w:val="0"/>
          <w:numId w:val="0"/>
        </w:numPr>
      </w:pPr>
      <w:r w:rsidRPr="00AA2DEF">
        <w:lastRenderedPageBreak/>
        <w:t>Eventos que não se enquadram como de risco mín</w:t>
      </w:r>
      <w:r w:rsidR="00766A68" w:rsidRPr="00AA2DEF">
        <w:t xml:space="preserve">imo e eventos com público até </w:t>
      </w:r>
      <w:r w:rsidRPr="00AA2DEF">
        <w:t xml:space="preserve">3.000 pessoas. Devem atender a todos os seguintes requisitos: </w:t>
      </w:r>
    </w:p>
    <w:p w14:paraId="69BF31DC" w14:textId="2576F044" w:rsidR="00D04C95" w:rsidRPr="00AA2DEF" w:rsidRDefault="00701473" w:rsidP="00D84BEE">
      <w:pPr>
        <w:pStyle w:val="Texto3N"/>
      </w:pPr>
      <w:r w:rsidRPr="00AA2DEF">
        <w:t>Local do evento seja ao ar livre</w:t>
      </w:r>
      <w:r w:rsidR="00F600F3" w:rsidRPr="00AA2DEF">
        <w:t>, sendo admitida delimitação por barreiras</w:t>
      </w:r>
      <w:r w:rsidR="00825EDC">
        <w:t xml:space="preserve"> (altura máxima de 1,20m)</w:t>
      </w:r>
      <w:r w:rsidR="003D2F7C">
        <w:t xml:space="preserve"> ou no interior de edificações permanentes, previamente aprovadas pelo CBMAL com público compatível com as saídas de emergência existentes</w:t>
      </w:r>
      <w:r w:rsidR="00F600F3" w:rsidRPr="00AA2DEF">
        <w:t xml:space="preserve">. </w:t>
      </w:r>
    </w:p>
    <w:p w14:paraId="66E8C2B9" w14:textId="77777777" w:rsidR="00D04C95" w:rsidRPr="00AA2DEF" w:rsidRDefault="00D04C95" w:rsidP="00D84BEE">
      <w:pPr>
        <w:pStyle w:val="Texto3N"/>
      </w:pPr>
      <w:r w:rsidRPr="00AA2DEF">
        <w:t>Não haja público sob tendas com área total superior a 150 m².</w:t>
      </w:r>
    </w:p>
    <w:p w14:paraId="0A833270" w14:textId="1E24BB8E" w:rsidR="00701473" w:rsidRPr="00AA2DEF" w:rsidRDefault="00701473" w:rsidP="00D84BEE">
      <w:pPr>
        <w:pStyle w:val="Texto3N"/>
      </w:pPr>
      <w:r w:rsidRPr="00AA2DEF">
        <w:t>Não haja previsão de público sobre estruturas provisórias como arquibancadas, camarotes e similares, sendo admitida a montagem</w:t>
      </w:r>
      <w:r w:rsidR="00825EDC">
        <w:t xml:space="preserve"> de brinquedo mecânicos para parques de diversão e</w:t>
      </w:r>
      <w:r w:rsidRPr="00AA2DEF">
        <w:t xml:space="preserve"> de estruturas temporárias como palco e similares, para uso específico da coordenação do evento e aprese</w:t>
      </w:r>
      <w:r w:rsidR="00066EDD" w:rsidRPr="00AA2DEF">
        <w:t>ntações artísticas e culturais</w:t>
      </w:r>
      <w:r w:rsidR="00825EDC">
        <w:t>.</w:t>
      </w:r>
    </w:p>
    <w:p w14:paraId="6632B67F" w14:textId="12275C68" w:rsidR="00894A23" w:rsidRPr="00AA2DEF" w:rsidRDefault="00701473" w:rsidP="00D84BEE">
      <w:pPr>
        <w:pStyle w:val="Texto3N"/>
      </w:pPr>
      <w:r w:rsidRPr="00AA2DEF">
        <w:t>Não haja espetáculo pirotécnico</w:t>
      </w:r>
      <w:r w:rsidR="00894A23" w:rsidRPr="00AA2DEF">
        <w:t>.</w:t>
      </w:r>
    </w:p>
    <w:p w14:paraId="42900EBD" w14:textId="77777777" w:rsidR="00701473" w:rsidRPr="00AA2DEF" w:rsidRDefault="00701473" w:rsidP="00701473">
      <w:pPr>
        <w:pStyle w:val="Ttulo2"/>
        <w:rPr>
          <w:rFonts w:ascii="Times New Roman" w:hAnsi="Times New Roman" w:cs="Times New Roman"/>
        </w:rPr>
      </w:pPr>
      <w:r w:rsidRPr="00AA2DEF">
        <w:rPr>
          <w:rFonts w:ascii="Times New Roman" w:hAnsi="Times New Roman" w:cs="Times New Roman"/>
        </w:rPr>
        <w:t>Eventos de risco médio</w:t>
      </w:r>
    </w:p>
    <w:p w14:paraId="2B923204" w14:textId="6BDA5853" w:rsidR="00701473" w:rsidRDefault="00701473" w:rsidP="00D84BEE">
      <w:pPr>
        <w:pStyle w:val="Texto3N"/>
        <w:numPr>
          <w:ilvl w:val="0"/>
          <w:numId w:val="0"/>
        </w:numPr>
      </w:pPr>
      <w:r w:rsidRPr="00AA2DEF">
        <w:t>Eventos que não se enquadram como risco</w:t>
      </w:r>
      <w:r w:rsidR="00894A23" w:rsidRPr="00AA2DEF">
        <w:t xml:space="preserve"> mínimo ou baixo e eventos </w:t>
      </w:r>
      <w:r w:rsidRPr="00AA2DEF">
        <w:t xml:space="preserve">com público </w:t>
      </w:r>
      <w:r w:rsidR="00894A23" w:rsidRPr="00AA2DEF">
        <w:t>de até</w:t>
      </w:r>
      <w:r w:rsidR="00C45B29" w:rsidRPr="00AA2DEF">
        <w:t xml:space="preserve"> 5</w:t>
      </w:r>
      <w:r w:rsidR="0065001D" w:rsidRPr="00AA2DEF">
        <w:t>.000 pessoas.</w:t>
      </w:r>
    </w:p>
    <w:p w14:paraId="24830AEF" w14:textId="77777777" w:rsidR="00404C4C" w:rsidRPr="00AA2DEF" w:rsidRDefault="00404C4C" w:rsidP="00404C4C">
      <w:pPr>
        <w:pStyle w:val="Texto3N"/>
      </w:pPr>
      <w:r w:rsidRPr="00AA2DEF">
        <w:t>Não haja espetáculo pirotécnico</w:t>
      </w:r>
      <w:r>
        <w:t xml:space="preserve"> com artefatos de bitola maior que 4”</w:t>
      </w:r>
      <w:r w:rsidRPr="00AA2DEF">
        <w:t>.</w:t>
      </w:r>
    </w:p>
    <w:p w14:paraId="229596A0" w14:textId="77777777" w:rsidR="00701473" w:rsidRPr="00AA2DEF" w:rsidRDefault="00701473" w:rsidP="00701473">
      <w:pPr>
        <w:pStyle w:val="Ttulo2"/>
        <w:rPr>
          <w:rFonts w:ascii="Times New Roman" w:hAnsi="Times New Roman" w:cs="Times New Roman"/>
        </w:rPr>
      </w:pPr>
      <w:r w:rsidRPr="00AA2DEF">
        <w:rPr>
          <w:rFonts w:ascii="Times New Roman" w:hAnsi="Times New Roman" w:cs="Times New Roman"/>
        </w:rPr>
        <w:t xml:space="preserve">Eventos de risco alto </w:t>
      </w:r>
    </w:p>
    <w:p w14:paraId="5FC0436D" w14:textId="77777777" w:rsidR="00701473" w:rsidRPr="00AA2DEF" w:rsidRDefault="00C45B29" w:rsidP="00D84BEE">
      <w:pPr>
        <w:pStyle w:val="Texto3N"/>
        <w:numPr>
          <w:ilvl w:val="0"/>
          <w:numId w:val="0"/>
        </w:numPr>
      </w:pPr>
      <w:r w:rsidRPr="00AA2DEF">
        <w:t xml:space="preserve">Eventos com público </w:t>
      </w:r>
      <w:r w:rsidR="0065001D" w:rsidRPr="00AA2DEF">
        <w:t>acima de</w:t>
      </w:r>
      <w:r w:rsidRPr="00AA2DEF">
        <w:t xml:space="preserve"> 5</w:t>
      </w:r>
      <w:r w:rsidR="00701473" w:rsidRPr="00AA2DEF">
        <w:t>.00</w:t>
      </w:r>
      <w:r w:rsidR="0065001D" w:rsidRPr="00AA2DEF">
        <w:t>0</w:t>
      </w:r>
      <w:r w:rsidR="00701473" w:rsidRPr="00AA2DEF">
        <w:t xml:space="preserve"> e </w:t>
      </w:r>
      <w:r w:rsidR="0065001D" w:rsidRPr="00AA2DEF">
        <w:t xml:space="preserve">até </w:t>
      </w:r>
      <w:r w:rsidR="00701473" w:rsidRPr="00AA2DEF">
        <w:t xml:space="preserve">40.000 pessoas. </w:t>
      </w:r>
    </w:p>
    <w:p w14:paraId="6DE79B7D" w14:textId="77777777" w:rsidR="00701473" w:rsidRPr="00AA2DEF" w:rsidRDefault="00701473" w:rsidP="00701473">
      <w:pPr>
        <w:pStyle w:val="Ttulo2"/>
        <w:rPr>
          <w:rFonts w:ascii="Times New Roman" w:hAnsi="Times New Roman" w:cs="Times New Roman"/>
        </w:rPr>
      </w:pPr>
      <w:r w:rsidRPr="00AA2DEF">
        <w:rPr>
          <w:rFonts w:ascii="Times New Roman" w:hAnsi="Times New Roman" w:cs="Times New Roman"/>
        </w:rPr>
        <w:t xml:space="preserve">Eventos de risco especial </w:t>
      </w:r>
    </w:p>
    <w:p w14:paraId="69450404" w14:textId="77777777" w:rsidR="00701473" w:rsidRPr="00AA2DEF" w:rsidRDefault="00701473" w:rsidP="00D84BEE">
      <w:pPr>
        <w:pStyle w:val="Texto3N"/>
        <w:numPr>
          <w:ilvl w:val="0"/>
          <w:numId w:val="0"/>
        </w:numPr>
      </w:pPr>
      <w:r w:rsidRPr="00AA2DEF">
        <w:t>Eventos com público acima de 40.000 pessoas.</w:t>
      </w:r>
    </w:p>
    <w:p w14:paraId="17B8062A" w14:textId="77777777" w:rsidR="002366F6" w:rsidRPr="00AA2DEF" w:rsidRDefault="002366F6" w:rsidP="00F973A2">
      <w:pPr>
        <w:pStyle w:val="Ttulo1"/>
        <w:rPr>
          <w:rFonts w:ascii="Times New Roman" w:hAnsi="Times New Roman" w:cs="Times New Roman"/>
        </w:rPr>
      </w:pPr>
      <w:r w:rsidRPr="00AA2DEF">
        <w:rPr>
          <w:rFonts w:ascii="Times New Roman" w:hAnsi="Times New Roman" w:cs="Times New Roman"/>
        </w:rPr>
        <w:t>PROCEDIMENTOS</w:t>
      </w:r>
    </w:p>
    <w:p w14:paraId="09D144A4" w14:textId="77777777" w:rsidR="008A5F41" w:rsidRPr="00AA2DEF" w:rsidRDefault="008A5F41" w:rsidP="00DA2868">
      <w:pPr>
        <w:pStyle w:val="Texto2N"/>
        <w:rPr>
          <w:rFonts w:ascii="Times New Roman" w:hAnsi="Times New Roman" w:cs="Times New Roman"/>
        </w:rPr>
      </w:pPr>
      <w:r w:rsidRPr="00AA2DEF">
        <w:rPr>
          <w:rFonts w:ascii="Times New Roman" w:hAnsi="Times New Roman" w:cs="Times New Roman"/>
        </w:rPr>
        <w:t>Quando os eventos temporários forem realizados no interior de edificações permanentes, essas deverão atender a todas as exigências do Código de Segurança contra Incêndio e Emergência, incluindo Alvará de Vistoria do Corpo de Bombeiros - AVCB, além das exigências para as atividades temporárias que se pretendam desenvolver em seu interior.</w:t>
      </w:r>
    </w:p>
    <w:p w14:paraId="3C42F0B7" w14:textId="77777777" w:rsidR="008A5F41" w:rsidRPr="00AA2DEF" w:rsidRDefault="008A5F41" w:rsidP="00DA2868">
      <w:pPr>
        <w:pStyle w:val="Texto2N"/>
        <w:rPr>
          <w:rFonts w:ascii="Times New Roman" w:hAnsi="Times New Roman" w:cs="Times New Roman"/>
        </w:rPr>
      </w:pPr>
      <w:r w:rsidRPr="00AA2DEF">
        <w:rPr>
          <w:rFonts w:ascii="Times New Roman" w:hAnsi="Times New Roman" w:cs="Times New Roman"/>
        </w:rPr>
        <w:t>Para eventos realizados em área externa das edificações permanentes, sem utilização de áreas construídas da edificação, aplicam-se as exigências desta IT para o evento temporário, sem o condicionante do AVCB para a edificação permanente.</w:t>
      </w:r>
    </w:p>
    <w:p w14:paraId="6F196B9A" w14:textId="77777777" w:rsidR="008A5F41" w:rsidRPr="00212303" w:rsidRDefault="008A5F41" w:rsidP="008A5F41">
      <w:pPr>
        <w:rPr>
          <w:rFonts w:ascii="Times New Roman" w:hAnsi="Times New Roman" w:cs="Times New Roman"/>
          <w:i/>
        </w:rPr>
      </w:pPr>
      <w:r w:rsidRPr="00212303">
        <w:rPr>
          <w:rFonts w:ascii="Times New Roman" w:hAnsi="Times New Roman" w:cs="Times New Roman"/>
          <w:b/>
          <w:i/>
        </w:rPr>
        <w:t>Nota:</w:t>
      </w:r>
      <w:r w:rsidRPr="00212303">
        <w:rPr>
          <w:rFonts w:ascii="Times New Roman" w:hAnsi="Times New Roman" w:cs="Times New Roman"/>
          <w:i/>
        </w:rPr>
        <w:t xml:space="preserve"> Apesar de não haver a exigência do AVCB para a edificação permanente, para o caso descrito acima, </w:t>
      </w:r>
      <w:proofErr w:type="gramStart"/>
      <w:r w:rsidRPr="00212303">
        <w:rPr>
          <w:rFonts w:ascii="Times New Roman" w:hAnsi="Times New Roman" w:cs="Times New Roman"/>
          <w:i/>
        </w:rPr>
        <w:t>o mesmo</w:t>
      </w:r>
      <w:proofErr w:type="gramEnd"/>
      <w:r w:rsidRPr="00212303">
        <w:rPr>
          <w:rFonts w:ascii="Times New Roman" w:hAnsi="Times New Roman" w:cs="Times New Roman"/>
          <w:i/>
        </w:rPr>
        <w:t xml:space="preserve"> é exigido para as atividades rotineiras da edificação, podendo ser alvo de fiscalização pelo CBMAL a qualquer momento.</w:t>
      </w:r>
    </w:p>
    <w:p w14:paraId="3D41EBF4" w14:textId="77777777" w:rsidR="00DA0A2C" w:rsidRPr="00AA2DEF" w:rsidRDefault="00DA0A2C" w:rsidP="00DA2868">
      <w:pPr>
        <w:pStyle w:val="Texto2N"/>
        <w:rPr>
          <w:rFonts w:ascii="Times New Roman" w:hAnsi="Times New Roman" w:cs="Times New Roman"/>
        </w:rPr>
      </w:pPr>
      <w:r w:rsidRPr="00AA2DEF">
        <w:rPr>
          <w:rFonts w:ascii="Times New Roman" w:hAnsi="Times New Roman" w:cs="Times New Roman"/>
        </w:rPr>
        <w:t xml:space="preserve">Serão considerados intempestivos os </w:t>
      </w:r>
      <w:r w:rsidR="00AA74CC" w:rsidRPr="00AA2DEF">
        <w:rPr>
          <w:rFonts w:ascii="Times New Roman" w:hAnsi="Times New Roman" w:cs="Times New Roman"/>
        </w:rPr>
        <w:t>processo</w:t>
      </w:r>
      <w:r w:rsidRPr="00AA2DEF">
        <w:rPr>
          <w:rFonts w:ascii="Times New Roman" w:hAnsi="Times New Roman" w:cs="Times New Roman"/>
        </w:rPr>
        <w:t xml:space="preserve">s que não cumprem os prazos previstos nesta IT, </w:t>
      </w:r>
      <w:r w:rsidRPr="00AA2DEF">
        <w:rPr>
          <w:rFonts w:ascii="Times New Roman" w:hAnsi="Times New Roman" w:cs="Times New Roman"/>
          <w:color w:val="auto"/>
        </w:rPr>
        <w:t>acarretando ao responsável pela realização do evento as consequências subsequentes</w:t>
      </w:r>
      <w:r w:rsidR="00170DD7" w:rsidRPr="00AA2DEF">
        <w:rPr>
          <w:rFonts w:ascii="Times New Roman" w:hAnsi="Times New Roman" w:cs="Times New Roman"/>
          <w:color w:val="auto"/>
        </w:rPr>
        <w:t>.</w:t>
      </w:r>
    </w:p>
    <w:p w14:paraId="2505D6F8" w14:textId="77777777" w:rsidR="008A5F41" w:rsidRPr="00AA2DEF" w:rsidRDefault="008A5F41" w:rsidP="00DA2868">
      <w:pPr>
        <w:pStyle w:val="Texto2N"/>
        <w:rPr>
          <w:rFonts w:ascii="Times New Roman" w:hAnsi="Times New Roman" w:cs="Times New Roman"/>
        </w:rPr>
      </w:pPr>
      <w:r w:rsidRPr="00AA2DEF">
        <w:rPr>
          <w:rFonts w:ascii="Times New Roman" w:hAnsi="Times New Roman" w:cs="Times New Roman"/>
        </w:rPr>
        <w:t>Com o intuito de garantir a segurança do público, os chefes do Serviço de Segurança contra Incêndio e Emergência - SSCIE poderão requerer a realização de reuniões de planejamento com os organizadores de evento e responsável técnico pelo evento, para esclarecimentos e formalização de exigências e condições de segurança.</w:t>
      </w:r>
    </w:p>
    <w:p w14:paraId="6C14AE13" w14:textId="78928D14" w:rsidR="008A5F41" w:rsidRPr="00AA2DEF" w:rsidRDefault="00522989" w:rsidP="00DA2868">
      <w:pPr>
        <w:pStyle w:val="Texto2N"/>
        <w:rPr>
          <w:rFonts w:ascii="Times New Roman" w:hAnsi="Times New Roman" w:cs="Times New Roman"/>
        </w:rPr>
      </w:pPr>
      <w:r w:rsidRPr="00AA2DEF">
        <w:rPr>
          <w:rFonts w:ascii="Times New Roman" w:hAnsi="Times New Roman" w:cs="Times New Roman"/>
        </w:rPr>
        <w:t>Os eventos temporários</w:t>
      </w:r>
      <w:r w:rsidR="008A5F41" w:rsidRPr="00AA2DEF">
        <w:rPr>
          <w:rFonts w:ascii="Times New Roman" w:hAnsi="Times New Roman" w:cs="Times New Roman"/>
        </w:rPr>
        <w:t xml:space="preserve"> em edificações </w:t>
      </w:r>
      <w:r w:rsidRPr="00AA2DEF">
        <w:rPr>
          <w:rFonts w:ascii="Times New Roman" w:hAnsi="Times New Roman" w:cs="Times New Roman"/>
        </w:rPr>
        <w:t xml:space="preserve">permanentes autorizadas </w:t>
      </w:r>
      <w:r w:rsidR="008A5F41" w:rsidRPr="00AA2DEF">
        <w:rPr>
          <w:rFonts w:ascii="Times New Roman" w:hAnsi="Times New Roman" w:cs="Times New Roman"/>
        </w:rPr>
        <w:t xml:space="preserve">para </w:t>
      </w:r>
      <w:r w:rsidRPr="00AA2DEF">
        <w:rPr>
          <w:rFonts w:ascii="Times New Roman" w:hAnsi="Times New Roman" w:cs="Times New Roman"/>
        </w:rPr>
        <w:t>a mesma ocupação/uso deverão utilizar a própria licença da edificação (AVCB)</w:t>
      </w:r>
      <w:r w:rsidR="008A5F41" w:rsidRPr="00AA2DEF">
        <w:rPr>
          <w:rFonts w:ascii="Times New Roman" w:hAnsi="Times New Roman" w:cs="Times New Roman"/>
        </w:rPr>
        <w:t>. Nos casos em que houver adaptações no interior da edificação, essas devem ser acompanhadas por Responsável Técnico, sendo obrigatória a emissão de documento de</w:t>
      </w:r>
      <w:r w:rsidR="002038C0">
        <w:rPr>
          <w:rFonts w:ascii="Times New Roman" w:hAnsi="Times New Roman" w:cs="Times New Roman"/>
        </w:rPr>
        <w:t xml:space="preserve"> responsabilidade técnica</w:t>
      </w:r>
      <w:r w:rsidR="008A5F41" w:rsidRPr="00AA2DEF">
        <w:rPr>
          <w:rFonts w:ascii="Times New Roman" w:hAnsi="Times New Roman" w:cs="Times New Roman"/>
        </w:rPr>
        <w:t>, que deverá ser apresentado ao CB</w:t>
      </w:r>
      <w:r w:rsidRPr="00AA2DEF">
        <w:rPr>
          <w:rFonts w:ascii="Times New Roman" w:hAnsi="Times New Roman" w:cs="Times New Roman"/>
        </w:rPr>
        <w:t>MAL</w:t>
      </w:r>
      <w:r w:rsidR="008A5F41" w:rsidRPr="00AA2DEF">
        <w:rPr>
          <w:rFonts w:ascii="Times New Roman" w:hAnsi="Times New Roman" w:cs="Times New Roman"/>
        </w:rPr>
        <w:t>, por ocasião de vistoria</w:t>
      </w:r>
      <w:r w:rsidR="003B4994">
        <w:rPr>
          <w:rFonts w:ascii="Times New Roman" w:hAnsi="Times New Roman" w:cs="Times New Roman"/>
        </w:rPr>
        <w:t xml:space="preserve"> técnica</w:t>
      </w:r>
      <w:r w:rsidR="008A5F41" w:rsidRPr="00AA2DEF">
        <w:rPr>
          <w:rFonts w:ascii="Times New Roman" w:hAnsi="Times New Roman" w:cs="Times New Roman"/>
        </w:rPr>
        <w:t xml:space="preserve"> de fiscalização.</w:t>
      </w:r>
    </w:p>
    <w:p w14:paraId="706701C4" w14:textId="77777777" w:rsidR="00522989" w:rsidRPr="00AA2DEF" w:rsidRDefault="00522989" w:rsidP="00D84BEE">
      <w:pPr>
        <w:pStyle w:val="Texto3N"/>
      </w:pPr>
      <w:r w:rsidRPr="00AA2DEF">
        <w:t>O responsável técnico deve atentar para que as adaptações não interfiram na eficiência das medidas de segurança contra incêndio e pânico, devendo avaliar a necessidade de alocação de equipamentos complementares.</w:t>
      </w:r>
    </w:p>
    <w:p w14:paraId="3ABBA793" w14:textId="77777777" w:rsidR="00522989" w:rsidRPr="00AA2DEF" w:rsidRDefault="00522989" w:rsidP="00DA2868">
      <w:pPr>
        <w:pStyle w:val="Texto2N"/>
        <w:rPr>
          <w:rFonts w:ascii="Times New Roman" w:hAnsi="Times New Roman" w:cs="Times New Roman"/>
        </w:rPr>
      </w:pPr>
      <w:r w:rsidRPr="00AA2DEF">
        <w:rPr>
          <w:rFonts w:ascii="Times New Roman" w:hAnsi="Times New Roman" w:cs="Times New Roman"/>
        </w:rPr>
        <w:t>A aprovação do evento temporário em vistoria pelo CBMAL não exime o organizador do evento da regularização junto a outros órgãos.</w:t>
      </w:r>
    </w:p>
    <w:p w14:paraId="4C18977B" w14:textId="77777777" w:rsidR="008D57BA" w:rsidRPr="00AA2DEF" w:rsidRDefault="002366F6" w:rsidP="002366F6">
      <w:pPr>
        <w:pStyle w:val="Ttulo2"/>
        <w:rPr>
          <w:rFonts w:ascii="Times New Roman" w:hAnsi="Times New Roman" w:cs="Times New Roman"/>
        </w:rPr>
      </w:pPr>
      <w:r w:rsidRPr="00AA2DEF">
        <w:rPr>
          <w:rFonts w:ascii="Times New Roman" w:hAnsi="Times New Roman" w:cs="Times New Roman"/>
        </w:rPr>
        <w:t>Equivalência de Processo de Segurança contra Incêndio e Emergência</w:t>
      </w:r>
      <w:r w:rsidR="00EB4F9A" w:rsidRPr="00AA2DEF">
        <w:rPr>
          <w:rFonts w:ascii="Times New Roman" w:hAnsi="Times New Roman" w:cs="Times New Roman"/>
        </w:rPr>
        <w:t xml:space="preserve"> (PSCIE)</w:t>
      </w:r>
    </w:p>
    <w:p w14:paraId="667824CB" w14:textId="77777777" w:rsidR="008D57BA" w:rsidRDefault="008D57BA" w:rsidP="00D84BEE">
      <w:pPr>
        <w:pStyle w:val="Texto3N"/>
      </w:pPr>
      <w:r w:rsidRPr="00AA2DEF">
        <w:t>Os eventos temporários serão eq</w:t>
      </w:r>
      <w:r w:rsidR="00212303">
        <w:t>uiparados aos PSCIE conforme a T</w:t>
      </w:r>
      <w:r w:rsidRPr="00AA2DEF">
        <w:t xml:space="preserve">abela </w:t>
      </w:r>
      <w:r w:rsidR="00212303">
        <w:t>1</w:t>
      </w:r>
      <w:r w:rsidRPr="00AA2DEF">
        <w:t>.</w:t>
      </w:r>
    </w:p>
    <w:p w14:paraId="2A287B28" w14:textId="77777777" w:rsidR="001918EC" w:rsidRPr="00AA2DEF" w:rsidRDefault="001918EC" w:rsidP="001918EC">
      <w:pPr>
        <w:jc w:val="center"/>
        <w:rPr>
          <w:rFonts w:ascii="Times New Roman" w:hAnsi="Times New Roman" w:cs="Times New Roman"/>
        </w:rPr>
      </w:pPr>
      <w:r w:rsidRPr="00AA2DEF">
        <w:rPr>
          <w:rFonts w:ascii="Times New Roman" w:hAnsi="Times New Roman" w:cs="Times New Roman"/>
          <w:b/>
        </w:rPr>
        <w:t xml:space="preserve">Tabela </w:t>
      </w:r>
      <w:r w:rsidR="00212303">
        <w:rPr>
          <w:rFonts w:ascii="Times New Roman" w:hAnsi="Times New Roman" w:cs="Times New Roman"/>
          <w:b/>
        </w:rPr>
        <w:t>1</w:t>
      </w:r>
      <w:r w:rsidRPr="00AA2DEF">
        <w:rPr>
          <w:rFonts w:ascii="Times New Roman" w:hAnsi="Times New Roman" w:cs="Times New Roman"/>
        </w:rPr>
        <w:t xml:space="preserve">: </w:t>
      </w:r>
      <w:r w:rsidR="00212303">
        <w:rPr>
          <w:rFonts w:ascii="Times New Roman" w:hAnsi="Times New Roman" w:cs="Times New Roman"/>
        </w:rPr>
        <w:t>Equiparação do nível de evento com a modalidade de PSCIE.</w:t>
      </w:r>
    </w:p>
    <w:tbl>
      <w:tblPr>
        <w:tblStyle w:val="Tabelacomgrade"/>
        <w:tblW w:w="0" w:type="auto"/>
        <w:jc w:val="center"/>
        <w:tblCellMar>
          <w:top w:w="57" w:type="dxa"/>
          <w:left w:w="57" w:type="dxa"/>
          <w:bottom w:w="57" w:type="dxa"/>
          <w:right w:w="57" w:type="dxa"/>
        </w:tblCellMar>
        <w:tblLook w:val="04A0" w:firstRow="1" w:lastRow="0" w:firstColumn="1" w:lastColumn="0" w:noHBand="0" w:noVBand="1"/>
      </w:tblPr>
      <w:tblGrid>
        <w:gridCol w:w="1858"/>
        <w:gridCol w:w="1760"/>
        <w:gridCol w:w="2651"/>
        <w:gridCol w:w="2571"/>
      </w:tblGrid>
      <w:tr w:rsidR="00B1796F" w:rsidRPr="001E71ED" w14:paraId="21B36CB9" w14:textId="77777777" w:rsidTr="00AD48A4">
        <w:trPr>
          <w:jc w:val="center"/>
        </w:trPr>
        <w:tc>
          <w:tcPr>
            <w:tcW w:w="1858"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6E096739" w14:textId="77777777" w:rsidR="00B1796F" w:rsidRPr="00AD48A4" w:rsidRDefault="00B1796F" w:rsidP="00B1796F">
            <w:pPr>
              <w:spacing w:after="0"/>
              <w:ind w:right="0"/>
              <w:jc w:val="center"/>
              <w:rPr>
                <w:rFonts w:ascii="Times New Roman" w:hAnsi="Times New Roman" w:cs="Times New Roman"/>
                <w:b/>
                <w:sz w:val="18"/>
                <w:szCs w:val="18"/>
              </w:rPr>
            </w:pPr>
            <w:r w:rsidRPr="00AD48A4">
              <w:rPr>
                <w:rFonts w:ascii="Times New Roman" w:hAnsi="Times New Roman" w:cs="Times New Roman"/>
                <w:b/>
                <w:sz w:val="18"/>
                <w:szCs w:val="18"/>
              </w:rPr>
              <w:t>Nível de risco do evento</w:t>
            </w:r>
          </w:p>
        </w:tc>
        <w:tc>
          <w:tcPr>
            <w:tcW w:w="1760"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79C9F0A9" w14:textId="77777777" w:rsidR="00B1796F" w:rsidRPr="00AD48A4" w:rsidRDefault="00B1796F" w:rsidP="00B1796F">
            <w:pPr>
              <w:spacing w:after="0"/>
              <w:ind w:right="0"/>
              <w:jc w:val="center"/>
              <w:rPr>
                <w:rFonts w:ascii="Times New Roman" w:hAnsi="Times New Roman" w:cs="Times New Roman"/>
                <w:b/>
                <w:sz w:val="18"/>
                <w:szCs w:val="18"/>
              </w:rPr>
            </w:pPr>
            <w:r w:rsidRPr="00AD48A4">
              <w:rPr>
                <w:rFonts w:ascii="Times New Roman" w:hAnsi="Times New Roman" w:cs="Times New Roman"/>
                <w:b/>
                <w:sz w:val="18"/>
                <w:szCs w:val="18"/>
              </w:rPr>
              <w:t>Modalidade do PSCIE</w:t>
            </w:r>
          </w:p>
        </w:tc>
        <w:tc>
          <w:tcPr>
            <w:tcW w:w="2651"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53228671" w14:textId="77777777" w:rsidR="00B1796F" w:rsidRPr="00AD48A4" w:rsidRDefault="00B1796F" w:rsidP="00B1796F">
            <w:pPr>
              <w:spacing w:after="0"/>
              <w:ind w:right="0"/>
              <w:jc w:val="center"/>
              <w:rPr>
                <w:rFonts w:ascii="Times New Roman" w:hAnsi="Times New Roman" w:cs="Times New Roman"/>
                <w:b/>
                <w:sz w:val="18"/>
                <w:szCs w:val="18"/>
              </w:rPr>
            </w:pPr>
            <w:r w:rsidRPr="00AD48A4">
              <w:rPr>
                <w:rFonts w:ascii="Times New Roman" w:hAnsi="Times New Roman" w:cs="Times New Roman"/>
                <w:b/>
                <w:sz w:val="18"/>
                <w:szCs w:val="18"/>
              </w:rPr>
              <w:t>Modalidade de Avaliação</w:t>
            </w:r>
          </w:p>
        </w:tc>
        <w:tc>
          <w:tcPr>
            <w:tcW w:w="2571"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6E8C9169" w14:textId="77777777" w:rsidR="00B1796F" w:rsidRPr="00AD48A4" w:rsidRDefault="00B1796F" w:rsidP="00B1796F">
            <w:pPr>
              <w:spacing w:after="0"/>
              <w:ind w:right="0"/>
              <w:jc w:val="center"/>
              <w:rPr>
                <w:rFonts w:ascii="Times New Roman" w:hAnsi="Times New Roman" w:cs="Times New Roman"/>
                <w:b/>
                <w:sz w:val="18"/>
                <w:szCs w:val="18"/>
              </w:rPr>
            </w:pPr>
            <w:r w:rsidRPr="00AD48A4">
              <w:rPr>
                <w:rFonts w:ascii="Times New Roman" w:hAnsi="Times New Roman" w:cs="Times New Roman"/>
                <w:b/>
                <w:sz w:val="18"/>
                <w:szCs w:val="18"/>
              </w:rPr>
              <w:t>Licença final do CBMAL</w:t>
            </w:r>
          </w:p>
        </w:tc>
      </w:tr>
      <w:tr w:rsidR="00B1796F" w:rsidRPr="001E71ED" w14:paraId="1BD94ED8" w14:textId="77777777" w:rsidTr="00AD48A4">
        <w:trPr>
          <w:trHeight w:val="272"/>
          <w:jc w:val="center"/>
        </w:trPr>
        <w:tc>
          <w:tcPr>
            <w:tcW w:w="1858" w:type="dxa"/>
            <w:tcBorders>
              <w:top w:val="single" w:sz="8" w:space="0" w:color="auto"/>
              <w:left w:val="single" w:sz="8" w:space="0" w:color="auto"/>
              <w:bottom w:val="single" w:sz="8" w:space="0" w:color="auto"/>
              <w:right w:val="single" w:sz="8" w:space="0" w:color="auto"/>
            </w:tcBorders>
            <w:vAlign w:val="center"/>
          </w:tcPr>
          <w:p w14:paraId="7B5EA72E"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lastRenderedPageBreak/>
              <w:t>Risco Mínimo</w:t>
            </w:r>
          </w:p>
        </w:tc>
        <w:tc>
          <w:tcPr>
            <w:tcW w:w="1760" w:type="dxa"/>
            <w:tcBorders>
              <w:top w:val="single" w:sz="8" w:space="0" w:color="auto"/>
              <w:left w:val="single" w:sz="8" w:space="0" w:color="auto"/>
              <w:bottom w:val="single" w:sz="8" w:space="0" w:color="auto"/>
              <w:right w:val="single" w:sz="8" w:space="0" w:color="auto"/>
            </w:tcBorders>
            <w:vAlign w:val="center"/>
          </w:tcPr>
          <w:p w14:paraId="794095D4"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Dispensado de PSCIE</w:t>
            </w:r>
          </w:p>
        </w:tc>
        <w:tc>
          <w:tcPr>
            <w:tcW w:w="2651" w:type="dxa"/>
            <w:tcBorders>
              <w:top w:val="single" w:sz="8" w:space="0" w:color="auto"/>
              <w:left w:val="single" w:sz="8" w:space="0" w:color="auto"/>
              <w:bottom w:val="single" w:sz="8" w:space="0" w:color="auto"/>
              <w:right w:val="single" w:sz="8" w:space="0" w:color="auto"/>
            </w:tcBorders>
            <w:vAlign w:val="center"/>
          </w:tcPr>
          <w:p w14:paraId="3DC0EB9D"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Necessidade de comunicação do evento ao CBMAL</w:t>
            </w:r>
          </w:p>
        </w:tc>
        <w:tc>
          <w:tcPr>
            <w:tcW w:w="2571" w:type="dxa"/>
            <w:tcBorders>
              <w:top w:val="single" w:sz="8" w:space="0" w:color="auto"/>
              <w:left w:val="single" w:sz="8" w:space="0" w:color="auto"/>
              <w:bottom w:val="single" w:sz="8" w:space="0" w:color="auto"/>
              <w:right w:val="single" w:sz="8" w:space="0" w:color="auto"/>
            </w:tcBorders>
            <w:vAlign w:val="center"/>
          </w:tcPr>
          <w:p w14:paraId="2D1BBAC8"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Dispensado</w:t>
            </w:r>
          </w:p>
        </w:tc>
      </w:tr>
      <w:tr w:rsidR="00B1796F" w:rsidRPr="001E71ED" w14:paraId="1D4BBA9F" w14:textId="77777777" w:rsidTr="00AD48A4">
        <w:trPr>
          <w:trHeight w:val="196"/>
          <w:jc w:val="center"/>
        </w:trPr>
        <w:tc>
          <w:tcPr>
            <w:tcW w:w="1858" w:type="dxa"/>
            <w:tcBorders>
              <w:top w:val="single" w:sz="8" w:space="0" w:color="auto"/>
              <w:left w:val="single" w:sz="8" w:space="0" w:color="auto"/>
              <w:bottom w:val="single" w:sz="8" w:space="0" w:color="auto"/>
              <w:right w:val="single" w:sz="8" w:space="0" w:color="auto"/>
            </w:tcBorders>
            <w:vAlign w:val="center"/>
          </w:tcPr>
          <w:p w14:paraId="7AB2732E"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Risco Baixo</w:t>
            </w:r>
          </w:p>
        </w:tc>
        <w:tc>
          <w:tcPr>
            <w:tcW w:w="1760" w:type="dxa"/>
            <w:tcBorders>
              <w:top w:val="single" w:sz="8" w:space="0" w:color="auto"/>
              <w:left w:val="single" w:sz="8" w:space="0" w:color="auto"/>
              <w:bottom w:val="single" w:sz="8" w:space="0" w:color="auto"/>
              <w:right w:val="single" w:sz="8" w:space="0" w:color="auto"/>
            </w:tcBorders>
            <w:vAlign w:val="center"/>
          </w:tcPr>
          <w:p w14:paraId="2AF9AD30"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Processo Simplificado</w:t>
            </w:r>
          </w:p>
        </w:tc>
        <w:tc>
          <w:tcPr>
            <w:tcW w:w="2651" w:type="dxa"/>
            <w:tcBorders>
              <w:top w:val="single" w:sz="8" w:space="0" w:color="auto"/>
              <w:left w:val="single" w:sz="8" w:space="0" w:color="auto"/>
              <w:bottom w:val="single" w:sz="8" w:space="0" w:color="auto"/>
              <w:right w:val="single" w:sz="8" w:space="0" w:color="auto"/>
            </w:tcBorders>
            <w:vAlign w:val="center"/>
          </w:tcPr>
          <w:p w14:paraId="4775DF7B" w14:textId="77777777" w:rsidR="00B1796F" w:rsidRPr="001E71ED" w:rsidRDefault="00E4405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Vistoria técnica d</w:t>
            </w:r>
            <w:r w:rsidR="003B432C" w:rsidRPr="001E71ED">
              <w:rPr>
                <w:rFonts w:ascii="Times New Roman" w:hAnsi="Times New Roman" w:cs="Times New Roman"/>
                <w:sz w:val="18"/>
                <w:szCs w:val="18"/>
              </w:rPr>
              <w:t>e d</w:t>
            </w:r>
            <w:r w:rsidRPr="001E71ED">
              <w:rPr>
                <w:rFonts w:ascii="Times New Roman" w:hAnsi="Times New Roman" w:cs="Times New Roman"/>
                <w:sz w:val="18"/>
                <w:szCs w:val="18"/>
              </w:rPr>
              <w:t>ocumen</w:t>
            </w:r>
            <w:r w:rsidR="003B432C" w:rsidRPr="001E71ED">
              <w:rPr>
                <w:rFonts w:ascii="Times New Roman" w:hAnsi="Times New Roman" w:cs="Times New Roman"/>
                <w:sz w:val="18"/>
                <w:szCs w:val="18"/>
              </w:rPr>
              <w:t>tação comprobatória</w:t>
            </w:r>
          </w:p>
        </w:tc>
        <w:tc>
          <w:tcPr>
            <w:tcW w:w="2571" w:type="dxa"/>
            <w:tcBorders>
              <w:top w:val="single" w:sz="8" w:space="0" w:color="auto"/>
              <w:left w:val="single" w:sz="8" w:space="0" w:color="auto"/>
              <w:bottom w:val="single" w:sz="8" w:space="0" w:color="auto"/>
              <w:right w:val="single" w:sz="8" w:space="0" w:color="auto"/>
            </w:tcBorders>
            <w:vAlign w:val="center"/>
          </w:tcPr>
          <w:p w14:paraId="100B51BF"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Alvará Simplificado do Corpo de Bombeiros - ASCB</w:t>
            </w:r>
          </w:p>
        </w:tc>
      </w:tr>
      <w:tr w:rsidR="00B1796F" w:rsidRPr="001E71ED" w14:paraId="44E8FF0B" w14:textId="77777777" w:rsidTr="00AD48A4">
        <w:trPr>
          <w:jc w:val="center"/>
        </w:trPr>
        <w:tc>
          <w:tcPr>
            <w:tcW w:w="1858" w:type="dxa"/>
            <w:tcBorders>
              <w:top w:val="single" w:sz="8" w:space="0" w:color="auto"/>
              <w:left w:val="single" w:sz="8" w:space="0" w:color="auto"/>
              <w:bottom w:val="single" w:sz="8" w:space="0" w:color="auto"/>
              <w:right w:val="single" w:sz="8" w:space="0" w:color="auto"/>
            </w:tcBorders>
            <w:vAlign w:val="center"/>
          </w:tcPr>
          <w:p w14:paraId="7D431C02"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Risco Médio</w:t>
            </w:r>
          </w:p>
        </w:tc>
        <w:tc>
          <w:tcPr>
            <w:tcW w:w="1760" w:type="dxa"/>
            <w:tcBorders>
              <w:top w:val="single" w:sz="8" w:space="0" w:color="auto"/>
              <w:left w:val="single" w:sz="8" w:space="0" w:color="auto"/>
              <w:bottom w:val="single" w:sz="8" w:space="0" w:color="auto"/>
              <w:right w:val="single" w:sz="8" w:space="0" w:color="auto"/>
            </w:tcBorders>
            <w:vAlign w:val="center"/>
          </w:tcPr>
          <w:p w14:paraId="1296660D" w14:textId="77777777" w:rsidR="00B1796F" w:rsidRPr="001E71ED" w:rsidRDefault="00AA74CC"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Processo</w:t>
            </w:r>
            <w:r w:rsidR="00B1796F" w:rsidRPr="001E71ED">
              <w:rPr>
                <w:rFonts w:ascii="Times New Roman" w:hAnsi="Times New Roman" w:cs="Times New Roman"/>
                <w:sz w:val="18"/>
                <w:szCs w:val="18"/>
              </w:rPr>
              <w:t xml:space="preserve"> Técnico Simplificado</w:t>
            </w:r>
            <w:r w:rsidR="00745077" w:rsidRPr="001E71ED">
              <w:rPr>
                <w:rFonts w:ascii="Times New Roman" w:hAnsi="Times New Roman" w:cs="Times New Roman"/>
                <w:sz w:val="18"/>
                <w:szCs w:val="18"/>
              </w:rPr>
              <w:t xml:space="preserve"> (PTS)</w:t>
            </w:r>
          </w:p>
        </w:tc>
        <w:tc>
          <w:tcPr>
            <w:tcW w:w="2651" w:type="dxa"/>
            <w:tcBorders>
              <w:top w:val="single" w:sz="8" w:space="0" w:color="auto"/>
              <w:left w:val="single" w:sz="8" w:space="0" w:color="auto"/>
              <w:bottom w:val="single" w:sz="8" w:space="0" w:color="auto"/>
              <w:right w:val="single" w:sz="8" w:space="0" w:color="auto"/>
            </w:tcBorders>
            <w:vAlign w:val="center"/>
          </w:tcPr>
          <w:p w14:paraId="2ED5B4CD" w14:textId="78DA6BDF" w:rsidR="00B1796F" w:rsidRPr="00CD3268" w:rsidRDefault="00CD3268" w:rsidP="00B1796F">
            <w:pPr>
              <w:spacing w:after="0"/>
              <w:ind w:right="0"/>
              <w:jc w:val="center"/>
              <w:rPr>
                <w:rFonts w:ascii="Times New Roman" w:hAnsi="Times New Roman" w:cs="Times New Roman"/>
                <w:i/>
                <w:iCs/>
                <w:sz w:val="18"/>
                <w:szCs w:val="18"/>
              </w:rPr>
            </w:pPr>
            <w:r>
              <w:rPr>
                <w:rFonts w:ascii="Times New Roman" w:hAnsi="Times New Roman" w:cs="Times New Roman"/>
                <w:sz w:val="18"/>
                <w:szCs w:val="18"/>
              </w:rPr>
              <w:t>V</w:t>
            </w:r>
            <w:r w:rsidR="00B1796F" w:rsidRPr="001E71ED">
              <w:rPr>
                <w:rFonts w:ascii="Times New Roman" w:hAnsi="Times New Roman" w:cs="Times New Roman"/>
                <w:sz w:val="18"/>
                <w:szCs w:val="18"/>
              </w:rPr>
              <w:t xml:space="preserve">istoria </w:t>
            </w:r>
            <w:r w:rsidR="00E4405F" w:rsidRPr="001E71ED">
              <w:rPr>
                <w:rFonts w:ascii="Times New Roman" w:hAnsi="Times New Roman" w:cs="Times New Roman"/>
                <w:sz w:val="18"/>
                <w:szCs w:val="18"/>
              </w:rPr>
              <w:t xml:space="preserve">técnica de </w:t>
            </w:r>
            <w:r w:rsidR="00B1796F" w:rsidRPr="001E71ED">
              <w:rPr>
                <w:rFonts w:ascii="Times New Roman" w:hAnsi="Times New Roman" w:cs="Times New Roman"/>
                <w:sz w:val="18"/>
                <w:szCs w:val="18"/>
              </w:rPr>
              <w:t>documenta</w:t>
            </w:r>
            <w:r w:rsidR="00E4405F" w:rsidRPr="001E71ED">
              <w:rPr>
                <w:rFonts w:ascii="Times New Roman" w:hAnsi="Times New Roman" w:cs="Times New Roman"/>
                <w:sz w:val="18"/>
                <w:szCs w:val="18"/>
              </w:rPr>
              <w:t>ção comprobatória</w:t>
            </w:r>
            <w:r>
              <w:rPr>
                <w:rFonts w:ascii="Times New Roman" w:hAnsi="Times New Roman" w:cs="Times New Roman"/>
                <w:sz w:val="18"/>
                <w:szCs w:val="18"/>
              </w:rPr>
              <w:t xml:space="preserve"> e/ou </w:t>
            </w:r>
            <w:r>
              <w:rPr>
                <w:rFonts w:ascii="Times New Roman" w:hAnsi="Times New Roman" w:cs="Times New Roman"/>
                <w:i/>
                <w:iCs/>
                <w:sz w:val="18"/>
                <w:szCs w:val="18"/>
              </w:rPr>
              <w:t>in loco</w:t>
            </w:r>
          </w:p>
        </w:tc>
        <w:tc>
          <w:tcPr>
            <w:tcW w:w="2571" w:type="dxa"/>
            <w:vMerge w:val="restart"/>
            <w:tcBorders>
              <w:top w:val="single" w:sz="8" w:space="0" w:color="auto"/>
              <w:left w:val="single" w:sz="8" w:space="0" w:color="auto"/>
              <w:bottom w:val="single" w:sz="8" w:space="0" w:color="auto"/>
              <w:right w:val="single" w:sz="8" w:space="0" w:color="auto"/>
            </w:tcBorders>
            <w:vAlign w:val="center"/>
          </w:tcPr>
          <w:p w14:paraId="5785D92A"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Alvará de Vistoria do Corpo de Bombeiros - AVCB</w:t>
            </w:r>
          </w:p>
        </w:tc>
      </w:tr>
      <w:tr w:rsidR="00B1796F" w:rsidRPr="001E71ED" w14:paraId="24AB22D0" w14:textId="77777777" w:rsidTr="00AD48A4">
        <w:trPr>
          <w:jc w:val="center"/>
        </w:trPr>
        <w:tc>
          <w:tcPr>
            <w:tcW w:w="1858" w:type="dxa"/>
            <w:tcBorders>
              <w:top w:val="single" w:sz="8" w:space="0" w:color="auto"/>
              <w:left w:val="single" w:sz="8" w:space="0" w:color="auto"/>
              <w:bottom w:val="single" w:sz="8" w:space="0" w:color="auto"/>
              <w:right w:val="single" w:sz="8" w:space="0" w:color="auto"/>
            </w:tcBorders>
            <w:vAlign w:val="center"/>
          </w:tcPr>
          <w:p w14:paraId="398D1A38"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Risco Alto</w:t>
            </w:r>
          </w:p>
          <w:p w14:paraId="7533AC49" w14:textId="77777777" w:rsidR="00B1796F" w:rsidRPr="001E71ED" w:rsidRDefault="00B1796F"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Risco Especial</w:t>
            </w:r>
          </w:p>
        </w:tc>
        <w:tc>
          <w:tcPr>
            <w:tcW w:w="1760" w:type="dxa"/>
            <w:tcBorders>
              <w:top w:val="single" w:sz="8" w:space="0" w:color="auto"/>
              <w:left w:val="single" w:sz="8" w:space="0" w:color="auto"/>
              <w:bottom w:val="single" w:sz="8" w:space="0" w:color="auto"/>
              <w:right w:val="single" w:sz="8" w:space="0" w:color="auto"/>
            </w:tcBorders>
            <w:vAlign w:val="center"/>
          </w:tcPr>
          <w:p w14:paraId="5A655378" w14:textId="77777777" w:rsidR="00B1796F" w:rsidRPr="001E71ED" w:rsidRDefault="00AA74CC" w:rsidP="00B1796F">
            <w:pPr>
              <w:spacing w:after="0"/>
              <w:ind w:right="0"/>
              <w:jc w:val="center"/>
              <w:rPr>
                <w:rFonts w:ascii="Times New Roman" w:hAnsi="Times New Roman" w:cs="Times New Roman"/>
                <w:sz w:val="18"/>
                <w:szCs w:val="18"/>
              </w:rPr>
            </w:pPr>
            <w:r w:rsidRPr="001E71ED">
              <w:rPr>
                <w:rFonts w:ascii="Times New Roman" w:hAnsi="Times New Roman" w:cs="Times New Roman"/>
                <w:sz w:val="18"/>
                <w:szCs w:val="18"/>
              </w:rPr>
              <w:t>Processo</w:t>
            </w:r>
            <w:r w:rsidR="00B1796F" w:rsidRPr="001E71ED">
              <w:rPr>
                <w:rFonts w:ascii="Times New Roman" w:hAnsi="Times New Roman" w:cs="Times New Roman"/>
                <w:sz w:val="18"/>
                <w:szCs w:val="18"/>
              </w:rPr>
              <w:t xml:space="preserve"> Técnico</w:t>
            </w:r>
            <w:r w:rsidR="00745077" w:rsidRPr="001E71ED">
              <w:rPr>
                <w:rFonts w:ascii="Times New Roman" w:hAnsi="Times New Roman" w:cs="Times New Roman"/>
                <w:sz w:val="18"/>
                <w:szCs w:val="18"/>
              </w:rPr>
              <w:t xml:space="preserve"> (PT)</w:t>
            </w:r>
          </w:p>
        </w:tc>
        <w:tc>
          <w:tcPr>
            <w:tcW w:w="2651" w:type="dxa"/>
            <w:tcBorders>
              <w:top w:val="single" w:sz="8" w:space="0" w:color="auto"/>
              <w:left w:val="single" w:sz="8" w:space="0" w:color="auto"/>
              <w:bottom w:val="single" w:sz="8" w:space="0" w:color="auto"/>
              <w:right w:val="single" w:sz="8" w:space="0" w:color="auto"/>
            </w:tcBorders>
            <w:vAlign w:val="center"/>
          </w:tcPr>
          <w:p w14:paraId="7C40129C" w14:textId="77777777" w:rsidR="00B1796F" w:rsidRPr="001E71ED" w:rsidRDefault="00B1796F" w:rsidP="00B1796F">
            <w:pPr>
              <w:spacing w:after="0"/>
              <w:ind w:right="0"/>
              <w:jc w:val="center"/>
              <w:rPr>
                <w:rFonts w:ascii="Times New Roman" w:hAnsi="Times New Roman" w:cs="Times New Roman"/>
                <w:i/>
                <w:sz w:val="18"/>
                <w:szCs w:val="18"/>
              </w:rPr>
            </w:pPr>
            <w:r w:rsidRPr="001E71ED">
              <w:rPr>
                <w:rFonts w:ascii="Times New Roman" w:hAnsi="Times New Roman" w:cs="Times New Roman"/>
                <w:sz w:val="18"/>
                <w:szCs w:val="18"/>
              </w:rPr>
              <w:t>Análise Técnica e vistoria</w:t>
            </w:r>
            <w:r w:rsidR="00BB7ECD" w:rsidRPr="001E71ED">
              <w:rPr>
                <w:rFonts w:ascii="Times New Roman" w:hAnsi="Times New Roman" w:cs="Times New Roman"/>
                <w:sz w:val="18"/>
                <w:szCs w:val="18"/>
              </w:rPr>
              <w:t xml:space="preserve"> técnica</w:t>
            </w:r>
            <w:r w:rsidRPr="001E71ED">
              <w:rPr>
                <w:rFonts w:ascii="Times New Roman" w:hAnsi="Times New Roman" w:cs="Times New Roman"/>
                <w:sz w:val="18"/>
                <w:szCs w:val="18"/>
              </w:rPr>
              <w:t xml:space="preserve"> </w:t>
            </w:r>
            <w:r w:rsidRPr="001E71ED">
              <w:rPr>
                <w:rFonts w:ascii="Times New Roman" w:hAnsi="Times New Roman" w:cs="Times New Roman"/>
                <w:i/>
                <w:sz w:val="18"/>
                <w:szCs w:val="18"/>
              </w:rPr>
              <w:t>in loco</w:t>
            </w:r>
          </w:p>
        </w:tc>
        <w:tc>
          <w:tcPr>
            <w:tcW w:w="2571" w:type="dxa"/>
            <w:vMerge/>
            <w:tcBorders>
              <w:top w:val="single" w:sz="8" w:space="0" w:color="auto"/>
              <w:left w:val="single" w:sz="8" w:space="0" w:color="auto"/>
              <w:bottom w:val="single" w:sz="8" w:space="0" w:color="auto"/>
              <w:right w:val="single" w:sz="8" w:space="0" w:color="auto"/>
            </w:tcBorders>
            <w:vAlign w:val="center"/>
          </w:tcPr>
          <w:p w14:paraId="4116D9B7" w14:textId="77777777" w:rsidR="00B1796F" w:rsidRPr="001E71ED" w:rsidRDefault="00B1796F" w:rsidP="00B1796F">
            <w:pPr>
              <w:spacing w:after="0"/>
              <w:ind w:right="0"/>
              <w:jc w:val="center"/>
              <w:rPr>
                <w:rFonts w:ascii="Times New Roman" w:hAnsi="Times New Roman" w:cs="Times New Roman"/>
                <w:sz w:val="18"/>
                <w:szCs w:val="18"/>
              </w:rPr>
            </w:pPr>
          </w:p>
        </w:tc>
      </w:tr>
    </w:tbl>
    <w:p w14:paraId="54635D87" w14:textId="77777777" w:rsidR="00BB7ECD" w:rsidRPr="00AA2DEF" w:rsidRDefault="00BB7ECD" w:rsidP="00D84BEE">
      <w:pPr>
        <w:pStyle w:val="Texto3N"/>
      </w:pPr>
      <w:r w:rsidRPr="00AA2DEF">
        <w:t>A tramitação dos PSCIE dos eventos temporários terá início com o protocolo de entrada nos setores de atividades técnicas, devidamente instruído com os documentos pertinentes contidos nesta IT.</w:t>
      </w:r>
    </w:p>
    <w:p w14:paraId="0307E754" w14:textId="5482A37C" w:rsidR="00BB7ECD" w:rsidRPr="00AA2DEF" w:rsidRDefault="00BB7ECD" w:rsidP="00BB7ECD">
      <w:pPr>
        <w:pStyle w:val="Texto4N"/>
        <w:rPr>
          <w:rFonts w:ascii="Times New Roman" w:hAnsi="Times New Roman" w:cs="Times New Roman"/>
        </w:rPr>
      </w:pPr>
      <w:r w:rsidRPr="00AA2DEF">
        <w:rPr>
          <w:rFonts w:ascii="Times New Roman" w:hAnsi="Times New Roman" w:cs="Times New Roman"/>
        </w:rPr>
        <w:t xml:space="preserve">O responsável pelo PSCIE deverá apresentar a documentação pertinente em prazo hábil conforme item </w:t>
      </w:r>
      <w:r w:rsidR="001171DF">
        <w:fldChar w:fldCharType="begin"/>
      </w:r>
      <w:r w:rsidR="001171DF">
        <w:instrText xml:space="preserve"> REF _Ref37925762 \r \h  \* MERGEFORMAT </w:instrText>
      </w:r>
      <w:r w:rsidR="001171DF">
        <w:fldChar w:fldCharType="separate"/>
      </w:r>
      <w:r w:rsidR="00A97B19" w:rsidRPr="00A97B19">
        <w:rPr>
          <w:rFonts w:ascii="Times New Roman" w:hAnsi="Times New Roman" w:cs="Times New Roman"/>
        </w:rPr>
        <w:t>24</w:t>
      </w:r>
      <w:r w:rsidR="001171DF">
        <w:fldChar w:fldCharType="end"/>
      </w:r>
      <w:r w:rsidRPr="00AA2DEF">
        <w:rPr>
          <w:rFonts w:ascii="Times New Roman" w:hAnsi="Times New Roman" w:cs="Times New Roman"/>
        </w:rPr>
        <w:t>, bem como pagar as taxas previstas na Lei Estadual nº 6.442 de 2003, para a devida tramitação do processo.</w:t>
      </w:r>
    </w:p>
    <w:p w14:paraId="6142287A" w14:textId="77777777" w:rsidR="00BB7ECD" w:rsidRPr="00AA2DEF" w:rsidRDefault="00BB7ECD" w:rsidP="00BB7ECD">
      <w:pPr>
        <w:pStyle w:val="Texto4N"/>
        <w:rPr>
          <w:rFonts w:ascii="Times New Roman" w:hAnsi="Times New Roman" w:cs="Times New Roman"/>
        </w:rPr>
      </w:pPr>
      <w:r w:rsidRPr="00AA2DEF">
        <w:rPr>
          <w:rFonts w:ascii="Times New Roman" w:hAnsi="Times New Roman" w:cs="Times New Roman"/>
        </w:rPr>
        <w:t>Para o cômputo das taxas de análise e vistoria técnicas, o cálculo da área é realizado de acordo com a área delimitada a ser ocupada pelo evento, incluindo as áreas edificadas, arenas, estandes, barracas, arquibancadas, palcos e similares, excluindo-se as áreas destinadas a estacionamentos descobertos.</w:t>
      </w:r>
    </w:p>
    <w:p w14:paraId="4217BB8C" w14:textId="6725F980" w:rsidR="005F1E15" w:rsidRPr="00AA2DEF" w:rsidRDefault="002E4991" w:rsidP="00BB7ECD">
      <w:pPr>
        <w:pStyle w:val="Texto4N"/>
        <w:rPr>
          <w:rFonts w:ascii="Times New Roman" w:hAnsi="Times New Roman" w:cs="Times New Roman"/>
        </w:rPr>
      </w:pPr>
      <w:r w:rsidRPr="00AA2DEF">
        <w:rPr>
          <w:rFonts w:ascii="Times New Roman" w:hAnsi="Times New Roman" w:cs="Times New Roman"/>
        </w:rPr>
        <w:t>Para os eventos de risco baixo</w:t>
      </w:r>
      <w:r w:rsidR="00346B15">
        <w:rPr>
          <w:rFonts w:ascii="Times New Roman" w:hAnsi="Times New Roman" w:cs="Times New Roman"/>
        </w:rPr>
        <w:t xml:space="preserve"> ou médio</w:t>
      </w:r>
      <w:r w:rsidRPr="00AA2DEF">
        <w:rPr>
          <w:rFonts w:ascii="Times New Roman" w:hAnsi="Times New Roman" w:cs="Times New Roman"/>
        </w:rPr>
        <w:t>, o cálculo d</w:t>
      </w:r>
      <w:r w:rsidR="005F1E15" w:rsidRPr="00AA2DEF">
        <w:rPr>
          <w:rFonts w:ascii="Times New Roman" w:hAnsi="Times New Roman" w:cs="Times New Roman"/>
        </w:rPr>
        <w:t>a área</w:t>
      </w:r>
      <w:r w:rsidRPr="00AA2DEF">
        <w:rPr>
          <w:rFonts w:ascii="Times New Roman" w:hAnsi="Times New Roman" w:cs="Times New Roman"/>
        </w:rPr>
        <w:t xml:space="preserve"> pode ser realizado em função da capacidade de público utilizando o parâmetro de 2 (duas) pessoas por 1 (um) metro quadrado.</w:t>
      </w:r>
    </w:p>
    <w:p w14:paraId="2382B191" w14:textId="77777777" w:rsidR="00A07446" w:rsidRPr="00AA2DEF" w:rsidRDefault="00A07446" w:rsidP="00D84BEE">
      <w:pPr>
        <w:pStyle w:val="Ttulo3"/>
        <w:numPr>
          <w:ilvl w:val="0"/>
          <w:numId w:val="0"/>
        </w:numPr>
        <w:ind w:left="720"/>
      </w:pPr>
      <w:r w:rsidRPr="00AA2DEF">
        <w:t>Exemplo</w:t>
      </w:r>
      <w:r w:rsidR="002E4991" w:rsidRPr="00AA2DEF">
        <w:t xml:space="preserve">: </w:t>
      </w:r>
      <w:r w:rsidRPr="00AA2DEF">
        <w:t xml:space="preserve">Evento com público de 1500 pessoas. </w:t>
      </w:r>
    </w:p>
    <w:p w14:paraId="67E2DAFE" w14:textId="77777777" w:rsidR="002E4991" w:rsidRPr="00AA2DEF" w:rsidRDefault="00A07446" w:rsidP="00D84BEE">
      <w:pPr>
        <w:pStyle w:val="Ttulo3"/>
        <w:numPr>
          <w:ilvl w:val="0"/>
          <w:numId w:val="0"/>
        </w:numPr>
        <w:ind w:left="720"/>
      </w:pPr>
      <m:oMathPara>
        <m:oMath>
          <m:r>
            <m:rPr>
              <m:sty m:val="b"/>
            </m:rPr>
            <w:rPr>
              <w:rFonts w:ascii="Cambria Math" w:hAnsi="Cambria Math"/>
            </w:rPr>
            <m:t>Á</m:t>
          </m:r>
          <m:r>
            <m:rPr>
              <m:sty m:val="bi"/>
            </m:rPr>
            <w:rPr>
              <w:rFonts w:ascii="Cambria Math" w:hAnsi="Cambria Math"/>
            </w:rPr>
            <m:t>rea</m:t>
          </m:r>
          <m:r>
            <m:rPr>
              <m:sty m:val="b"/>
            </m:rPr>
            <w:rPr>
              <w:rFonts w:ascii="Cambria Math" w:hAnsi="Cambria Math"/>
            </w:rPr>
            <m:t>=</m:t>
          </m:r>
          <m:f>
            <m:fPr>
              <m:ctrlPr>
                <w:rPr>
                  <w:rFonts w:ascii="Cambria Math" w:hAnsi="Cambria Math"/>
                </w:rPr>
              </m:ctrlPr>
            </m:fPr>
            <m:num>
              <m:r>
                <m:rPr>
                  <m:sty m:val="bi"/>
                </m:rPr>
                <w:rPr>
                  <w:rFonts w:ascii="Cambria Math" w:hAnsi="Cambria Math"/>
                </w:rPr>
                <m:t>P</m:t>
              </m:r>
              <m:r>
                <m:rPr>
                  <m:sty m:val="b"/>
                </m:rPr>
                <w:rPr>
                  <w:rFonts w:ascii="Cambria Math" w:hAnsi="Cambria Math"/>
                </w:rPr>
                <m:t>ú</m:t>
              </m:r>
              <m:r>
                <m:rPr>
                  <m:sty m:val="bi"/>
                </m:rPr>
                <w:rPr>
                  <w:rFonts w:ascii="Cambria Math" w:hAnsi="Cambria Math"/>
                </w:rPr>
                <m:t>blico</m:t>
              </m:r>
            </m:num>
            <m:den>
              <m:r>
                <m:rPr>
                  <m:sty m:val="b"/>
                </m:rPr>
                <w:rPr>
                  <w:rFonts w:ascii="Cambria Math" w:hAnsi="Cambria Math"/>
                </w:rPr>
                <m:t>2</m:t>
              </m:r>
            </m:den>
          </m:f>
          <m:r>
            <m:rPr>
              <m:sty m:val="b"/>
            </m:rPr>
            <w:rPr>
              <w:rFonts w:ascii="Cambria Math" w:hAnsi="Cambria Math"/>
            </w:rPr>
            <m:t>=</m:t>
          </m:r>
          <m:f>
            <m:fPr>
              <m:ctrlPr>
                <w:rPr>
                  <w:rFonts w:ascii="Cambria Math" w:hAnsi="Cambria Math"/>
                </w:rPr>
              </m:ctrlPr>
            </m:fPr>
            <m:num>
              <m:r>
                <m:rPr>
                  <m:sty m:val="b"/>
                </m:rPr>
                <w:rPr>
                  <w:rFonts w:ascii="Cambria Math" w:hAnsi="Cambria Math"/>
                </w:rPr>
                <m:t>1500</m:t>
              </m:r>
            </m:num>
            <m:den>
              <m:r>
                <m:rPr>
                  <m:sty m:val="b"/>
                </m:rPr>
                <w:rPr>
                  <w:rFonts w:ascii="Cambria Math" w:hAnsi="Cambria Math"/>
                </w:rPr>
                <m:t>2</m:t>
              </m:r>
            </m:den>
          </m:f>
          <m:r>
            <m:rPr>
              <m:sty m:val="b"/>
            </m:rPr>
            <w:rPr>
              <w:rFonts w:ascii="Cambria Math" w:hAnsi="Cambria Math"/>
            </w:rPr>
            <m:t>=750</m:t>
          </m:r>
          <m:r>
            <m:rPr>
              <m:sty m:val="bi"/>
            </m:rPr>
            <w:rPr>
              <w:rFonts w:ascii="Cambria Math" w:hAnsi="Cambria Math"/>
            </w:rPr>
            <m:t>m</m:t>
          </m:r>
          <m:r>
            <m:rPr>
              <m:sty m:val="b"/>
            </m:rPr>
            <w:rPr>
              <w:rFonts w:ascii="Cambria Math" w:hAnsi="Cambria Math"/>
            </w:rPr>
            <m:t>²</m:t>
          </m:r>
        </m:oMath>
      </m:oMathPara>
    </w:p>
    <w:p w14:paraId="04F841E1" w14:textId="77777777" w:rsidR="008A5F41" w:rsidRPr="00AA2DEF" w:rsidRDefault="00522989" w:rsidP="00522989">
      <w:pPr>
        <w:pStyle w:val="Ttulo2"/>
        <w:rPr>
          <w:rFonts w:ascii="Times New Roman" w:hAnsi="Times New Roman" w:cs="Times New Roman"/>
        </w:rPr>
      </w:pPr>
      <w:r w:rsidRPr="00AA2DEF">
        <w:rPr>
          <w:rFonts w:ascii="Times New Roman" w:hAnsi="Times New Roman" w:cs="Times New Roman"/>
        </w:rPr>
        <w:t xml:space="preserve">Evento de </w:t>
      </w:r>
      <w:r w:rsidR="00EB4F9A" w:rsidRPr="00AA2DEF">
        <w:rPr>
          <w:rFonts w:ascii="Times New Roman" w:hAnsi="Times New Roman" w:cs="Times New Roman"/>
        </w:rPr>
        <w:t>r</w:t>
      </w:r>
      <w:r w:rsidRPr="00AA2DEF">
        <w:rPr>
          <w:rFonts w:ascii="Times New Roman" w:hAnsi="Times New Roman" w:cs="Times New Roman"/>
        </w:rPr>
        <w:t xml:space="preserve">isco </w:t>
      </w:r>
      <w:r w:rsidR="00EB4F9A" w:rsidRPr="00AA2DEF">
        <w:rPr>
          <w:rFonts w:ascii="Times New Roman" w:hAnsi="Times New Roman" w:cs="Times New Roman"/>
        </w:rPr>
        <w:t>m</w:t>
      </w:r>
      <w:r w:rsidRPr="00AA2DEF">
        <w:rPr>
          <w:rFonts w:ascii="Times New Roman" w:hAnsi="Times New Roman" w:cs="Times New Roman"/>
        </w:rPr>
        <w:t>ínimo</w:t>
      </w:r>
    </w:p>
    <w:p w14:paraId="43041507" w14:textId="77777777" w:rsidR="00522989" w:rsidRPr="00AA2DEF" w:rsidRDefault="00522989" w:rsidP="00D84BEE">
      <w:pPr>
        <w:pStyle w:val="Texto3N"/>
      </w:pPr>
      <w:r w:rsidRPr="00AA2DEF">
        <w:t xml:space="preserve">Para os eventos classificados como risco mínimo não haverá necessidade de apresentação de </w:t>
      </w:r>
      <w:r w:rsidR="00B1734B" w:rsidRPr="00AA2DEF">
        <w:t>PSCIE</w:t>
      </w:r>
      <w:r w:rsidRPr="00AA2DEF">
        <w:t>, todavia, o organizador do evento deverá garantir as condições de segurança e manter as características do evento.</w:t>
      </w:r>
    </w:p>
    <w:p w14:paraId="0EA7818A" w14:textId="77777777" w:rsidR="00522989" w:rsidRPr="00AA2DEF" w:rsidRDefault="00522989" w:rsidP="00D84BEE">
      <w:pPr>
        <w:pStyle w:val="Texto3N"/>
      </w:pPr>
      <w:r w:rsidRPr="00AA2DEF">
        <w:t xml:space="preserve">Não haverá vistoria para fins de liberação, no entanto, o organizador do evento deve manter no local os documentos necessários para apresentação ao </w:t>
      </w:r>
      <w:r w:rsidR="00B1734B" w:rsidRPr="00AA2DEF">
        <w:t>CBMAL</w:t>
      </w:r>
      <w:r w:rsidRPr="00AA2DEF">
        <w:t xml:space="preserve"> durante fiscalização.</w:t>
      </w:r>
    </w:p>
    <w:p w14:paraId="4B21565C" w14:textId="484FE26E" w:rsidR="00522989" w:rsidRDefault="004E694F" w:rsidP="00D84BEE">
      <w:pPr>
        <w:pStyle w:val="Texto3N"/>
      </w:pPr>
      <w:r w:rsidRPr="00AA2DEF">
        <w:t>É exigida comunicação</w:t>
      </w:r>
      <w:r w:rsidR="00522989" w:rsidRPr="00AA2DEF">
        <w:t xml:space="preserve"> ao CB</w:t>
      </w:r>
      <w:r w:rsidR="00B1734B" w:rsidRPr="00AA2DEF">
        <w:t>MAL</w:t>
      </w:r>
      <w:r w:rsidR="00522989" w:rsidRPr="00AA2DEF">
        <w:t xml:space="preserve">, devendo o </w:t>
      </w:r>
      <w:r w:rsidR="00AD7F8D" w:rsidRPr="00AA2DEF">
        <w:t>organizador do</w:t>
      </w:r>
      <w:r w:rsidR="00522989" w:rsidRPr="00AA2DEF">
        <w:t xml:space="preserve"> evento protocolar</w:t>
      </w:r>
      <w:r w:rsidR="00B1734B" w:rsidRPr="00AA2DEF">
        <w:t xml:space="preserve"> no portal SAPS</w:t>
      </w:r>
      <w:r w:rsidR="00522989" w:rsidRPr="00AA2DEF">
        <w:t xml:space="preserve"> a declaração de r</w:t>
      </w:r>
      <w:r w:rsidR="00B1734B" w:rsidRPr="00AA2DEF">
        <w:t>esponsabilidade</w:t>
      </w:r>
      <w:r w:rsidR="00917BFF" w:rsidRPr="00AA2DEF">
        <w:t xml:space="preserve"> para evento de risco mínimo</w:t>
      </w:r>
      <w:r w:rsidR="00B1734B" w:rsidRPr="00AA2DEF">
        <w:t xml:space="preserve">, </w:t>
      </w:r>
      <w:r w:rsidR="00522989" w:rsidRPr="00AA2DEF">
        <w:t>conforme anexo A.</w:t>
      </w:r>
    </w:p>
    <w:p w14:paraId="3BAE7233" w14:textId="34DC531F" w:rsidR="0049030C" w:rsidRPr="0049030C" w:rsidRDefault="0049030C" w:rsidP="0049030C">
      <w:pPr>
        <w:pStyle w:val="Ttulo4"/>
        <w:rPr>
          <w:rFonts w:ascii="Times New Roman" w:hAnsi="Times New Roman" w:cs="Times New Roman"/>
          <w:b w:val="0"/>
          <w:bCs w:val="0"/>
        </w:rPr>
      </w:pPr>
      <w:r w:rsidRPr="0049030C">
        <w:rPr>
          <w:rFonts w:ascii="Times New Roman" w:hAnsi="Times New Roman" w:cs="Times New Roman"/>
          <w:b w:val="0"/>
          <w:bCs w:val="0"/>
        </w:rPr>
        <w:t>Os documentos exigidos para o risco mínimo estão descritos no item 25.1.1 desta IT.</w:t>
      </w:r>
    </w:p>
    <w:p w14:paraId="58FAEF59" w14:textId="77777777" w:rsidR="00247177" w:rsidRPr="00AA2DEF" w:rsidRDefault="00A810C1" w:rsidP="00D84BEE">
      <w:pPr>
        <w:pStyle w:val="Texto3N"/>
      </w:pPr>
      <w:r w:rsidRPr="00AA2DEF">
        <w:t>A</w:t>
      </w:r>
      <w:r w:rsidR="00247177" w:rsidRPr="00AA2DEF">
        <w:t xml:space="preserve">s </w:t>
      </w:r>
      <w:r w:rsidRPr="00AA2DEF">
        <w:t>i</w:t>
      </w:r>
      <w:r w:rsidR="00247177" w:rsidRPr="00AA2DEF">
        <w:t>nstalações elétricas</w:t>
      </w:r>
      <w:r w:rsidRPr="00AA2DEF">
        <w:t xml:space="preserve"> devem estar de acordo com as normas técnicas oficiais, devendo ser comprovado através de </w:t>
      </w:r>
      <w:r w:rsidR="002038C0">
        <w:t>Documento de Responsabilidade Técnica</w:t>
      </w:r>
      <w:r w:rsidRPr="00AA2DEF">
        <w:t>.</w:t>
      </w:r>
    </w:p>
    <w:p w14:paraId="2DBD00B3" w14:textId="77777777" w:rsidR="00A810C1" w:rsidRPr="00AA2DEF" w:rsidRDefault="00522989" w:rsidP="00D84BEE">
      <w:pPr>
        <w:pStyle w:val="Texto3N"/>
      </w:pPr>
      <w:r w:rsidRPr="00AA2DEF">
        <w:t>Quando houver</w:t>
      </w:r>
      <w:r w:rsidR="00B5512F" w:rsidRPr="00AA2DEF">
        <w:t xml:space="preserve"> instalação de</w:t>
      </w:r>
      <w:r w:rsidRPr="00AA2DEF">
        <w:t xml:space="preserve"> palco ou estrutura similar destinada à apresentação ar</w:t>
      </w:r>
      <w:r w:rsidR="00A810C1" w:rsidRPr="00AA2DEF">
        <w:t xml:space="preserve">tístico-cultural e sonorização é exigido </w:t>
      </w:r>
      <w:r w:rsidR="002038C0">
        <w:t>Documento de Responsabilidade Técnica</w:t>
      </w:r>
      <w:r w:rsidR="00B5512F" w:rsidRPr="00AA2DEF">
        <w:t xml:space="preserve"> da montagem</w:t>
      </w:r>
      <w:r w:rsidR="00A810C1" w:rsidRPr="00AA2DEF">
        <w:t>.</w:t>
      </w:r>
    </w:p>
    <w:p w14:paraId="46D0A4ED" w14:textId="77777777" w:rsidR="00B1734B" w:rsidRPr="00AA2DEF" w:rsidRDefault="00B5512F" w:rsidP="00D84BEE">
      <w:pPr>
        <w:pStyle w:val="Texto3N"/>
      </w:pPr>
      <w:r w:rsidRPr="00AA2DEF">
        <w:t>O</w:t>
      </w:r>
      <w:r w:rsidR="00522989" w:rsidRPr="00AA2DEF">
        <w:t xml:space="preserve"> organizador do evento deve </w:t>
      </w:r>
      <w:r w:rsidR="00B1734B" w:rsidRPr="00AA2DEF">
        <w:t xml:space="preserve">fazer o </w:t>
      </w:r>
      <w:r w:rsidR="00B1734B" w:rsidRPr="00AA2DEF">
        <w:rPr>
          <w:i/>
        </w:rPr>
        <w:t>upload</w:t>
      </w:r>
      <w:r w:rsidR="00B1734B" w:rsidRPr="00AA2DEF">
        <w:t xml:space="preserve"> no portal SAPS </w:t>
      </w:r>
      <w:r w:rsidR="003E14AD" w:rsidRPr="00AA2DEF">
        <w:t>d</w:t>
      </w:r>
      <w:r w:rsidRPr="00AA2DEF">
        <w:t>os</w:t>
      </w:r>
      <w:r w:rsidR="003E14AD" w:rsidRPr="00AA2DEF">
        <w:t xml:space="preserve"> </w:t>
      </w:r>
      <w:r w:rsidR="002038C0">
        <w:t>Documentos de Responsabilidade Técnica</w:t>
      </w:r>
      <w:r w:rsidR="003E14AD" w:rsidRPr="00AA2DEF">
        <w:t xml:space="preserve"> </w:t>
      </w:r>
      <w:r w:rsidR="00B1734B" w:rsidRPr="00AA2DEF">
        <w:t>junto com a declaração de responsabilidade</w:t>
      </w:r>
      <w:r w:rsidR="00917BFF" w:rsidRPr="00AA2DEF">
        <w:t xml:space="preserve"> para evento de risco mínimo</w:t>
      </w:r>
      <w:r w:rsidR="008917C0" w:rsidRPr="00AA2DEF">
        <w:t xml:space="preserve"> (Anexo A)</w:t>
      </w:r>
      <w:r w:rsidR="00B1734B" w:rsidRPr="00AA2DEF">
        <w:t>.</w:t>
      </w:r>
    </w:p>
    <w:p w14:paraId="4D53E007" w14:textId="77777777" w:rsidR="00522989" w:rsidRPr="00AA2DEF" w:rsidRDefault="00B1734B" w:rsidP="00D84BEE">
      <w:pPr>
        <w:pStyle w:val="Texto3N"/>
      </w:pPr>
      <w:r w:rsidRPr="00AA2DEF">
        <w:t xml:space="preserve">Para fins de fiscalização, o organizar deve manter </w:t>
      </w:r>
      <w:r w:rsidR="003E14AD" w:rsidRPr="00AA2DEF">
        <w:t>no local do evento o</w:t>
      </w:r>
      <w:r w:rsidR="00B5512F" w:rsidRPr="00AA2DEF">
        <w:t>s</w:t>
      </w:r>
      <w:r w:rsidR="003E14AD" w:rsidRPr="00AA2DEF">
        <w:t xml:space="preserve"> respectivo</w:t>
      </w:r>
      <w:r w:rsidR="00B5512F" w:rsidRPr="00AA2DEF">
        <w:t>s</w:t>
      </w:r>
      <w:r w:rsidR="003E14AD" w:rsidRPr="00AA2DEF">
        <w:t xml:space="preserve"> </w:t>
      </w:r>
      <w:r w:rsidR="002038C0">
        <w:t>Documentos de Responsabilidade Técnica</w:t>
      </w:r>
      <w:r w:rsidR="00B5512F" w:rsidRPr="00AA2DEF">
        <w:t xml:space="preserve"> junto</w:t>
      </w:r>
      <w:r w:rsidR="00F84BA8" w:rsidRPr="00AA2DEF">
        <w:t xml:space="preserve"> com</w:t>
      </w:r>
      <w:r w:rsidR="00B5512F" w:rsidRPr="00AA2DEF">
        <w:t xml:space="preserve"> a</w:t>
      </w:r>
      <w:r w:rsidR="00F84BA8" w:rsidRPr="00AA2DEF">
        <w:t xml:space="preserve"> declaração de responsabilidade devidamente assinada</w:t>
      </w:r>
      <w:r w:rsidR="00522989" w:rsidRPr="00AA2DEF">
        <w:t>.</w:t>
      </w:r>
    </w:p>
    <w:p w14:paraId="25C654C5" w14:textId="77777777" w:rsidR="00AD61F8" w:rsidRPr="00AA2DEF" w:rsidRDefault="00674ADD" w:rsidP="0047182C">
      <w:pPr>
        <w:pStyle w:val="Texto4N"/>
        <w:rPr>
          <w:rFonts w:ascii="Times New Roman" w:hAnsi="Times New Roman" w:cs="Times New Roman"/>
        </w:rPr>
      </w:pPr>
      <w:r w:rsidRPr="00AA2DEF">
        <w:rPr>
          <w:rFonts w:ascii="Times New Roman" w:hAnsi="Times New Roman" w:cs="Times New Roman"/>
        </w:rPr>
        <w:t xml:space="preserve">A ausência de </w:t>
      </w:r>
      <w:r w:rsidR="002038C0">
        <w:rPr>
          <w:rFonts w:ascii="Times New Roman" w:hAnsi="Times New Roman" w:cs="Times New Roman"/>
        </w:rPr>
        <w:t>Documento de Responsabilidade Técnica</w:t>
      </w:r>
      <w:r w:rsidR="00B5512F" w:rsidRPr="00AA2DEF">
        <w:rPr>
          <w:rFonts w:ascii="Times New Roman" w:hAnsi="Times New Roman" w:cs="Times New Roman"/>
        </w:rPr>
        <w:t xml:space="preserve"> </w:t>
      </w:r>
      <w:r w:rsidRPr="00AA2DEF">
        <w:rPr>
          <w:rFonts w:ascii="Times New Roman" w:hAnsi="Times New Roman" w:cs="Times New Roman"/>
        </w:rPr>
        <w:t xml:space="preserve">acarreta </w:t>
      </w:r>
      <w:proofErr w:type="gramStart"/>
      <w:r w:rsidRPr="00AA2DEF">
        <w:rPr>
          <w:rFonts w:ascii="Times New Roman" w:hAnsi="Times New Roman" w:cs="Times New Roman"/>
        </w:rPr>
        <w:t>na</w:t>
      </w:r>
      <w:proofErr w:type="gramEnd"/>
      <w:r w:rsidRPr="00AA2DEF">
        <w:rPr>
          <w:rFonts w:ascii="Times New Roman" w:hAnsi="Times New Roman" w:cs="Times New Roman"/>
        </w:rPr>
        <w:t xml:space="preserve"> interdição </w:t>
      </w:r>
      <w:r w:rsidR="00B5512F" w:rsidRPr="00AA2DEF">
        <w:rPr>
          <w:rFonts w:ascii="Times New Roman" w:hAnsi="Times New Roman" w:cs="Times New Roman"/>
        </w:rPr>
        <w:t>da estrutura</w:t>
      </w:r>
      <w:r w:rsidRPr="00AA2DEF">
        <w:rPr>
          <w:rFonts w:ascii="Times New Roman" w:hAnsi="Times New Roman" w:cs="Times New Roman"/>
        </w:rPr>
        <w:t>.</w:t>
      </w:r>
    </w:p>
    <w:p w14:paraId="44AED671" w14:textId="77777777" w:rsidR="00522989" w:rsidRPr="00AA2DEF" w:rsidRDefault="00522989" w:rsidP="00D84BEE">
      <w:pPr>
        <w:pStyle w:val="Texto3N"/>
      </w:pPr>
      <w:bookmarkStart w:id="0" w:name="_Ref38535321"/>
      <w:r w:rsidRPr="00AA2DEF">
        <w:t>As barracas, palcos ou estruturas montadas, utilizadas em eventos de risco mínimo deve</w:t>
      </w:r>
      <w:r w:rsidR="004E694F" w:rsidRPr="00AA2DEF">
        <w:t>m</w:t>
      </w:r>
      <w:r w:rsidRPr="00AA2DEF">
        <w:t xml:space="preserve"> ser protegidas por extintores com agente adequado à classe de incêndio.</w:t>
      </w:r>
      <w:bookmarkEnd w:id="0"/>
    </w:p>
    <w:p w14:paraId="026594D5" w14:textId="77777777" w:rsidR="00522989" w:rsidRPr="00AA2DEF" w:rsidRDefault="00522989" w:rsidP="00D84BEE">
      <w:pPr>
        <w:pStyle w:val="Texto3N"/>
      </w:pPr>
      <w:r w:rsidRPr="00AA2DEF">
        <w:t>Não será exigida a contratação de responsável técnico em eventos de risco mínimo.</w:t>
      </w:r>
    </w:p>
    <w:p w14:paraId="0E0B5273" w14:textId="77777777" w:rsidR="0008229E" w:rsidRPr="00AA2DEF" w:rsidRDefault="0008229E" w:rsidP="0008229E">
      <w:pPr>
        <w:pStyle w:val="Ttulo2"/>
        <w:rPr>
          <w:rFonts w:ascii="Times New Roman" w:hAnsi="Times New Roman" w:cs="Times New Roman"/>
        </w:rPr>
      </w:pPr>
      <w:r w:rsidRPr="00AA2DEF">
        <w:rPr>
          <w:rFonts w:ascii="Times New Roman" w:hAnsi="Times New Roman" w:cs="Times New Roman"/>
        </w:rPr>
        <w:t xml:space="preserve">Evento de </w:t>
      </w:r>
      <w:r w:rsidR="00EB4F9A" w:rsidRPr="00AA2DEF">
        <w:rPr>
          <w:rFonts w:ascii="Times New Roman" w:hAnsi="Times New Roman" w:cs="Times New Roman"/>
        </w:rPr>
        <w:t>r</w:t>
      </w:r>
      <w:r w:rsidRPr="00AA2DEF">
        <w:rPr>
          <w:rFonts w:ascii="Times New Roman" w:hAnsi="Times New Roman" w:cs="Times New Roman"/>
        </w:rPr>
        <w:t xml:space="preserve">isco </w:t>
      </w:r>
      <w:r w:rsidR="00EB4F9A" w:rsidRPr="00AA2DEF">
        <w:rPr>
          <w:rFonts w:ascii="Times New Roman" w:hAnsi="Times New Roman" w:cs="Times New Roman"/>
        </w:rPr>
        <w:t>b</w:t>
      </w:r>
      <w:r w:rsidRPr="00AA2DEF">
        <w:rPr>
          <w:rFonts w:ascii="Times New Roman" w:hAnsi="Times New Roman" w:cs="Times New Roman"/>
        </w:rPr>
        <w:t>aixo</w:t>
      </w:r>
    </w:p>
    <w:p w14:paraId="6366B98E" w14:textId="1B5051EA" w:rsidR="00B1796F" w:rsidRPr="00AA2DEF" w:rsidRDefault="0008229E" w:rsidP="00D84BEE">
      <w:pPr>
        <w:pStyle w:val="Texto3N"/>
      </w:pPr>
      <w:r w:rsidRPr="00AA2DEF">
        <w:t>Para os eventos classificados como risco baixo não haverá necessidade de apresentação de Projeto Técnico, todavia, o organizador do evento deverá garantir as condições de segurança e manter as características do evento, devendo contratar profissional habilitado</w:t>
      </w:r>
      <w:r w:rsidR="00B1796F" w:rsidRPr="00AA2DEF">
        <w:t xml:space="preserve"> (responsável técnico pelo evento)</w:t>
      </w:r>
      <w:r w:rsidRPr="00AA2DEF">
        <w:t xml:space="preserve"> para elaborar o laudo técnico, conforme anexo </w:t>
      </w:r>
      <w:r w:rsidR="00241799">
        <w:t>D</w:t>
      </w:r>
      <w:r w:rsidRPr="00AA2DEF">
        <w:t>.</w:t>
      </w:r>
    </w:p>
    <w:p w14:paraId="76E95AC5" w14:textId="77777777" w:rsidR="00180491" w:rsidRPr="00AA2DEF" w:rsidRDefault="00180491" w:rsidP="00D84BEE">
      <w:pPr>
        <w:pStyle w:val="Texto3N"/>
      </w:pPr>
      <w:r w:rsidRPr="00AA2DEF">
        <w:t xml:space="preserve">As instalações elétricas devem estar de acordo com as normas técnicas oficiais, devendo ser comprovado através de </w:t>
      </w:r>
      <w:r w:rsidR="002038C0">
        <w:t>Documento de Responsabilidade Técnica</w:t>
      </w:r>
      <w:r w:rsidRPr="00AA2DEF">
        <w:t>.</w:t>
      </w:r>
    </w:p>
    <w:p w14:paraId="03F12003" w14:textId="5B585275" w:rsidR="00346B15" w:rsidRDefault="00346B15" w:rsidP="00D84BEE">
      <w:pPr>
        <w:pStyle w:val="Texto3N"/>
      </w:pPr>
      <w:r>
        <w:lastRenderedPageBreak/>
        <w:t>Quando houver instalação de brinquedos mecânicos é</w:t>
      </w:r>
      <w:r w:rsidRPr="00346B15">
        <w:t xml:space="preserve"> </w:t>
      </w:r>
      <w:r w:rsidRPr="00AA2DEF">
        <w:t xml:space="preserve">exigido </w:t>
      </w:r>
      <w:r>
        <w:t>Documento de Responsabilidade Técnica</w:t>
      </w:r>
      <w:r w:rsidRPr="00AA2DEF">
        <w:t xml:space="preserve"> da montagem</w:t>
      </w:r>
      <w:r w:rsidR="00F10B16">
        <w:t>.</w:t>
      </w:r>
    </w:p>
    <w:p w14:paraId="714C1DC4" w14:textId="36E17FD0" w:rsidR="00180491" w:rsidRPr="00AA2DEF" w:rsidRDefault="00180491" w:rsidP="00D84BEE">
      <w:pPr>
        <w:pStyle w:val="Texto3N"/>
      </w:pPr>
      <w:r w:rsidRPr="00AA2DEF">
        <w:t xml:space="preserve">Quando houver instalação de palco ou estrutura similar destinada à apresentação artístico-cultural e sonorização é exigido </w:t>
      </w:r>
      <w:r w:rsidR="002038C0">
        <w:t>Documento de Responsabilidade Técnica</w:t>
      </w:r>
      <w:r w:rsidRPr="00AA2DEF">
        <w:t xml:space="preserve"> da montagem.</w:t>
      </w:r>
    </w:p>
    <w:p w14:paraId="101EDF1E" w14:textId="09623ECE" w:rsidR="00180491" w:rsidRPr="00AA2DEF" w:rsidRDefault="008917C0" w:rsidP="00D84BEE">
      <w:pPr>
        <w:pStyle w:val="Texto3N"/>
      </w:pPr>
      <w:r w:rsidRPr="00AA2DEF">
        <w:t>O</w:t>
      </w:r>
      <w:r w:rsidR="00180491" w:rsidRPr="00AA2DEF">
        <w:t xml:space="preserve"> organizador do evento deve fazer o </w:t>
      </w:r>
      <w:r w:rsidR="00180491" w:rsidRPr="00AA2DEF">
        <w:rPr>
          <w:i/>
        </w:rPr>
        <w:t>upload</w:t>
      </w:r>
      <w:r w:rsidRPr="00AA2DEF">
        <w:t xml:space="preserve"> no portal SAPS do</w:t>
      </w:r>
      <w:r w:rsidR="00180491" w:rsidRPr="00AA2DEF">
        <w:t xml:space="preserve"> laudo técnico</w:t>
      </w:r>
      <w:r w:rsidRPr="00AA2DEF">
        <w:t xml:space="preserve"> (Anexo </w:t>
      </w:r>
      <w:r w:rsidR="00241799">
        <w:t>D</w:t>
      </w:r>
      <w:r w:rsidRPr="00AA2DEF">
        <w:t>),</w:t>
      </w:r>
      <w:r w:rsidR="00180491" w:rsidRPr="00AA2DEF">
        <w:t xml:space="preserve"> </w:t>
      </w:r>
      <w:r w:rsidRPr="00AA2DEF">
        <w:t>d</w:t>
      </w:r>
      <w:r w:rsidR="00180491" w:rsidRPr="00AA2DEF">
        <w:t>a declaração de responsabilidade</w:t>
      </w:r>
      <w:r w:rsidRPr="00AA2DEF">
        <w:t xml:space="preserve"> </w:t>
      </w:r>
      <w:r w:rsidR="00917BFF" w:rsidRPr="00AA2DEF">
        <w:t xml:space="preserve">para evento de risco baixo </w:t>
      </w:r>
      <w:r w:rsidRPr="00AA2DEF">
        <w:t xml:space="preserve">(Anexo </w:t>
      </w:r>
      <w:r w:rsidR="00A07446" w:rsidRPr="00AA2DEF">
        <w:t>B</w:t>
      </w:r>
      <w:r w:rsidRPr="00AA2DEF">
        <w:t xml:space="preserve">) junto com os </w:t>
      </w:r>
      <w:r w:rsidR="002038C0">
        <w:t>Documentos de Responsabilidade Técnica</w:t>
      </w:r>
      <w:r w:rsidR="00180491" w:rsidRPr="00AA2DEF">
        <w:t>.</w:t>
      </w:r>
    </w:p>
    <w:p w14:paraId="12F3B93F" w14:textId="362CD7DA" w:rsidR="00F10B16" w:rsidRDefault="003E4605" w:rsidP="0047182C">
      <w:pPr>
        <w:pStyle w:val="Texto4N"/>
        <w:rPr>
          <w:rFonts w:ascii="Times New Roman" w:hAnsi="Times New Roman" w:cs="Times New Roman"/>
        </w:rPr>
      </w:pPr>
      <w:r>
        <w:rPr>
          <w:rFonts w:ascii="Times New Roman" w:hAnsi="Times New Roman" w:cs="Times New Roman"/>
        </w:rPr>
        <w:t>O</w:t>
      </w:r>
      <w:r w:rsidR="00F10B16">
        <w:rPr>
          <w:rFonts w:ascii="Times New Roman" w:hAnsi="Times New Roman" w:cs="Times New Roman"/>
        </w:rPr>
        <w:t>s documentos citados no item 7.9.5</w:t>
      </w:r>
      <w:r>
        <w:rPr>
          <w:rFonts w:ascii="Times New Roman" w:hAnsi="Times New Roman" w:cs="Times New Roman"/>
        </w:rPr>
        <w:t xml:space="preserve"> podem, alternativamente, ser apresentados de forma presencial na unidade bombeiro militar local </w:t>
      </w:r>
      <w:r w:rsidR="00F10B16">
        <w:rPr>
          <w:rFonts w:ascii="Times New Roman" w:hAnsi="Times New Roman" w:cs="Times New Roman"/>
        </w:rPr>
        <w:t xml:space="preserve">responsável pelo Serviço de </w:t>
      </w:r>
      <w:r w:rsidR="00F10B16" w:rsidRPr="00AA2DEF">
        <w:rPr>
          <w:rFonts w:ascii="Times New Roman" w:hAnsi="Times New Roman" w:cs="Times New Roman"/>
        </w:rPr>
        <w:t xml:space="preserve">Segurança contra Incêndio e Emergência </w:t>
      </w:r>
      <w:r w:rsidR="00F10B16">
        <w:rPr>
          <w:rFonts w:ascii="Times New Roman" w:hAnsi="Times New Roman" w:cs="Times New Roman"/>
        </w:rPr>
        <w:t>–</w:t>
      </w:r>
      <w:r w:rsidR="00F10B16" w:rsidRPr="00AA2DEF">
        <w:rPr>
          <w:rFonts w:ascii="Times New Roman" w:hAnsi="Times New Roman" w:cs="Times New Roman"/>
        </w:rPr>
        <w:t xml:space="preserve"> SSCIE</w:t>
      </w:r>
      <w:r w:rsidR="00F10B16">
        <w:rPr>
          <w:rFonts w:ascii="Times New Roman" w:hAnsi="Times New Roman" w:cs="Times New Roman"/>
        </w:rPr>
        <w:t>.</w:t>
      </w:r>
    </w:p>
    <w:p w14:paraId="64773219" w14:textId="1AFEF318" w:rsidR="00CE6C4F" w:rsidRPr="0049030C" w:rsidRDefault="00CE6C4F" w:rsidP="00CE6C4F">
      <w:pPr>
        <w:pStyle w:val="Ttulo4"/>
        <w:rPr>
          <w:rFonts w:ascii="Times New Roman" w:hAnsi="Times New Roman" w:cs="Times New Roman"/>
          <w:b w:val="0"/>
          <w:bCs w:val="0"/>
        </w:rPr>
      </w:pPr>
      <w:r w:rsidRPr="0049030C">
        <w:rPr>
          <w:rFonts w:ascii="Times New Roman" w:hAnsi="Times New Roman" w:cs="Times New Roman"/>
          <w:b w:val="0"/>
          <w:bCs w:val="0"/>
        </w:rPr>
        <w:t>Os documentos exigidos para o risco mínimo estão descritos no item 25.1.</w:t>
      </w:r>
      <w:r>
        <w:rPr>
          <w:rFonts w:ascii="Times New Roman" w:hAnsi="Times New Roman" w:cs="Times New Roman"/>
          <w:b w:val="0"/>
          <w:bCs w:val="0"/>
        </w:rPr>
        <w:t>2</w:t>
      </w:r>
      <w:r w:rsidRPr="0049030C">
        <w:rPr>
          <w:rFonts w:ascii="Times New Roman" w:hAnsi="Times New Roman" w:cs="Times New Roman"/>
          <w:b w:val="0"/>
          <w:bCs w:val="0"/>
        </w:rPr>
        <w:t xml:space="preserve"> desta IT.</w:t>
      </w:r>
    </w:p>
    <w:p w14:paraId="0B623F91" w14:textId="66602EE3" w:rsidR="00AD61F8" w:rsidRPr="00AA2DEF" w:rsidRDefault="00AD61F8" w:rsidP="0047182C">
      <w:pPr>
        <w:pStyle w:val="Texto4N"/>
        <w:rPr>
          <w:rFonts w:ascii="Times New Roman" w:hAnsi="Times New Roman" w:cs="Times New Roman"/>
        </w:rPr>
      </w:pPr>
      <w:r w:rsidRPr="00AA2DEF">
        <w:rPr>
          <w:rFonts w:ascii="Times New Roman" w:hAnsi="Times New Roman" w:cs="Times New Roman"/>
        </w:rPr>
        <w:t>Após a vistoria técnica da documentação comprobatória será emitido o ASCB.</w:t>
      </w:r>
    </w:p>
    <w:p w14:paraId="532D63F5" w14:textId="77777777" w:rsidR="00AD61F8" w:rsidRPr="00AA2DEF" w:rsidRDefault="00AD61F8" w:rsidP="00D84BEE">
      <w:pPr>
        <w:pStyle w:val="Texto3N"/>
      </w:pPr>
      <w:r w:rsidRPr="00AA2DEF">
        <w:t>O organizador do evento deve manter no local os documentos necessários para apresentação ao CBMAL durante fiscalização.</w:t>
      </w:r>
    </w:p>
    <w:p w14:paraId="0F609662" w14:textId="2C3429A1" w:rsidR="0008229E" w:rsidRPr="00AA2DEF" w:rsidRDefault="0008229E" w:rsidP="00D84BEE">
      <w:pPr>
        <w:pStyle w:val="Texto3N"/>
      </w:pPr>
      <w:bookmarkStart w:id="1" w:name="_Ref38872412"/>
      <w:r w:rsidRPr="00AA2DEF">
        <w:t>As barracas, palcos ou estruturas montadas, utilizadas em eventos de risco baixo deve</w:t>
      </w:r>
      <w:r w:rsidR="004E694F" w:rsidRPr="00AA2DEF">
        <w:t>m</w:t>
      </w:r>
      <w:r w:rsidRPr="00AA2DEF">
        <w:t xml:space="preserve"> ser protegidas por extintores com agente adequado à classe de incêndio.</w:t>
      </w:r>
      <w:bookmarkEnd w:id="1"/>
    </w:p>
    <w:p w14:paraId="0775E20E" w14:textId="77777777" w:rsidR="00EB4F9A" w:rsidRPr="00AA2DEF" w:rsidRDefault="00EB4F9A" w:rsidP="00B80012">
      <w:pPr>
        <w:pStyle w:val="Ttulo2"/>
        <w:rPr>
          <w:rFonts w:ascii="Times New Roman" w:hAnsi="Times New Roman" w:cs="Times New Roman"/>
        </w:rPr>
      </w:pPr>
      <w:r w:rsidRPr="00AA2DEF">
        <w:rPr>
          <w:rFonts w:ascii="Times New Roman" w:hAnsi="Times New Roman" w:cs="Times New Roman"/>
        </w:rPr>
        <w:t>Evento de risco médio</w:t>
      </w:r>
    </w:p>
    <w:p w14:paraId="2B7E52E3" w14:textId="2D64FFC4" w:rsidR="007E7312" w:rsidRPr="00CE6C4F" w:rsidRDefault="00EB4F9A" w:rsidP="00D84BEE">
      <w:pPr>
        <w:pStyle w:val="Texto3N"/>
      </w:pPr>
      <w:r w:rsidRPr="00CE6C4F">
        <w:t xml:space="preserve">Para os eventos classificados como risco médio </w:t>
      </w:r>
      <w:r w:rsidR="007E7312" w:rsidRPr="00CE6C4F">
        <w:t>não haverá necessidade de apresentação de Projeto Técnico</w:t>
      </w:r>
      <w:r w:rsidR="00CE6C4F">
        <w:t xml:space="preserve"> Simplificado</w:t>
      </w:r>
      <w:r w:rsidR="000C53D6">
        <w:t xml:space="preserve"> para análise técnica</w:t>
      </w:r>
      <w:r w:rsidR="007E7312" w:rsidRPr="00CE6C4F">
        <w:t xml:space="preserve">, todavia, o organizador do evento deverá garantir as condições de segurança e manter as características do evento, devendo contratar profissional habilitado (responsável técnico pelo evento) para elaborar o laudo técnico conforme anexo </w:t>
      </w:r>
      <w:r w:rsidR="00241799">
        <w:t>D</w:t>
      </w:r>
      <w:r w:rsidR="00CE6C4F">
        <w:t>, croqui de implantação e demais documentos para solicitação de vistoria técnica</w:t>
      </w:r>
      <w:r w:rsidR="007E7312" w:rsidRPr="00CE6C4F">
        <w:t>.</w:t>
      </w:r>
    </w:p>
    <w:p w14:paraId="240D6A28" w14:textId="64563751" w:rsidR="00780BFB" w:rsidRPr="00AA2DEF" w:rsidRDefault="00767CBF" w:rsidP="00D84BEE">
      <w:pPr>
        <w:pStyle w:val="Texto3N"/>
      </w:pPr>
      <w:r w:rsidRPr="00AA2DEF">
        <w:t>Para a realização do evento</w:t>
      </w:r>
      <w:r w:rsidR="00D84BEE">
        <w:t xml:space="preserve"> </w:t>
      </w:r>
      <w:r w:rsidR="00152A5C" w:rsidRPr="00AA2DEF">
        <w:t xml:space="preserve">deve ser </w:t>
      </w:r>
      <w:r w:rsidR="009D7AEB" w:rsidRPr="00AA2DEF">
        <w:t xml:space="preserve">solicitada </w:t>
      </w:r>
      <w:r w:rsidR="00341EC8" w:rsidRPr="00AA2DEF">
        <w:t>vistoria técnica</w:t>
      </w:r>
      <w:r w:rsidR="00155EE8" w:rsidRPr="00AA2DEF">
        <w:t xml:space="preserve"> da documentação comprobatória</w:t>
      </w:r>
      <w:r w:rsidR="00152A5C" w:rsidRPr="00AA2DEF">
        <w:t xml:space="preserve"> das medidas de segurança</w:t>
      </w:r>
      <w:r w:rsidR="009D7AEB" w:rsidRPr="00AA2DEF">
        <w:t xml:space="preserve"> executadas</w:t>
      </w:r>
      <w:r w:rsidR="00780BFB" w:rsidRPr="00AA2DEF">
        <w:t>.</w:t>
      </w:r>
    </w:p>
    <w:p w14:paraId="31AE53A1" w14:textId="4EC4F644" w:rsidR="00B13065" w:rsidRPr="00D84BEE" w:rsidRDefault="00B13065" w:rsidP="00DB08FF">
      <w:pPr>
        <w:pStyle w:val="Texto3N"/>
      </w:pPr>
      <w:r w:rsidRPr="00D84BEE">
        <w:t xml:space="preserve">O organizador do evento deve fazer o </w:t>
      </w:r>
      <w:r w:rsidRPr="00D84BEE">
        <w:rPr>
          <w:i/>
        </w:rPr>
        <w:t>upload</w:t>
      </w:r>
      <w:r w:rsidRPr="00D84BEE">
        <w:t xml:space="preserve"> no portal SAPS do laudo técnico (Anexo </w:t>
      </w:r>
      <w:r w:rsidR="00241799">
        <w:t>D</w:t>
      </w:r>
      <w:r w:rsidRPr="00D84BEE">
        <w:t>)</w:t>
      </w:r>
      <w:r w:rsidR="00241799">
        <w:t xml:space="preserve">, </w:t>
      </w:r>
      <w:r w:rsidR="00241799" w:rsidRPr="00AA2DEF">
        <w:t xml:space="preserve">da declaração de responsabilidade para evento de risco </w:t>
      </w:r>
      <w:r w:rsidR="00241799">
        <w:t>médio</w:t>
      </w:r>
      <w:r w:rsidR="00241799" w:rsidRPr="00AA2DEF">
        <w:t xml:space="preserve"> (Anexo </w:t>
      </w:r>
      <w:r w:rsidR="00241799">
        <w:t>C</w:t>
      </w:r>
      <w:r w:rsidR="00241799" w:rsidRPr="00AA2DEF">
        <w:t>)</w:t>
      </w:r>
      <w:r w:rsidR="00155EE8" w:rsidRPr="00D84BEE">
        <w:t xml:space="preserve"> </w:t>
      </w:r>
      <w:r w:rsidRPr="00D84BEE">
        <w:t>junto com</w:t>
      </w:r>
      <w:r w:rsidR="00D84BEE" w:rsidRPr="00D84BEE">
        <w:t xml:space="preserve"> todos</w:t>
      </w:r>
      <w:r w:rsidRPr="00D84BEE">
        <w:t xml:space="preserve"> os </w:t>
      </w:r>
      <w:r w:rsidR="002038C0" w:rsidRPr="00D84BEE">
        <w:t>Documentos de Responsabilidade Técnica</w:t>
      </w:r>
      <w:r w:rsidR="00917BFF" w:rsidRPr="00D84BEE">
        <w:t xml:space="preserve"> e outros conforme ite</w:t>
      </w:r>
      <w:r w:rsidR="00D84BEE" w:rsidRPr="00D84BEE">
        <w:t>m 25.1.</w:t>
      </w:r>
      <w:r w:rsidR="000F4E46">
        <w:t>3</w:t>
      </w:r>
      <w:r w:rsidRPr="00D84BEE">
        <w:t>.</w:t>
      </w:r>
    </w:p>
    <w:p w14:paraId="77B81A65" w14:textId="52EDB3BD" w:rsidR="00D84BEE" w:rsidRPr="00AA2DEF" w:rsidRDefault="00D84BEE" w:rsidP="0047182C">
      <w:pPr>
        <w:pStyle w:val="Texto4N"/>
        <w:rPr>
          <w:rFonts w:ascii="Times New Roman" w:hAnsi="Times New Roman" w:cs="Times New Roman"/>
        </w:rPr>
      </w:pPr>
      <w:r>
        <w:rPr>
          <w:rFonts w:ascii="Times New Roman" w:hAnsi="Times New Roman" w:cs="Times New Roman"/>
        </w:rPr>
        <w:t xml:space="preserve">Os documentos citados no item </w:t>
      </w:r>
      <w:r w:rsidR="00DB08FF">
        <w:rPr>
          <w:rFonts w:ascii="Times New Roman" w:hAnsi="Times New Roman" w:cs="Times New Roman"/>
        </w:rPr>
        <w:t>7.10.3</w:t>
      </w:r>
      <w:r>
        <w:rPr>
          <w:rFonts w:ascii="Times New Roman" w:hAnsi="Times New Roman" w:cs="Times New Roman"/>
        </w:rPr>
        <w:t xml:space="preserve"> podem, alternativamente, ser apresentados de forma presencial na unidade bombeiro militar local responsável pelo Serviço de </w:t>
      </w:r>
      <w:r w:rsidRPr="00AA2DEF">
        <w:rPr>
          <w:rFonts w:ascii="Times New Roman" w:hAnsi="Times New Roman" w:cs="Times New Roman"/>
        </w:rPr>
        <w:t xml:space="preserve">Segurança contra Incêndio e Emergência </w:t>
      </w:r>
      <w:r>
        <w:rPr>
          <w:rFonts w:ascii="Times New Roman" w:hAnsi="Times New Roman" w:cs="Times New Roman"/>
        </w:rPr>
        <w:t>–</w:t>
      </w:r>
      <w:r w:rsidRPr="00AA2DEF">
        <w:rPr>
          <w:rFonts w:ascii="Times New Roman" w:hAnsi="Times New Roman" w:cs="Times New Roman"/>
        </w:rPr>
        <w:t xml:space="preserve"> SSCIE</w:t>
      </w:r>
      <w:r>
        <w:rPr>
          <w:rFonts w:ascii="Times New Roman" w:hAnsi="Times New Roman" w:cs="Times New Roman"/>
        </w:rPr>
        <w:t>.</w:t>
      </w:r>
    </w:p>
    <w:p w14:paraId="07CB0BD4" w14:textId="77777777" w:rsidR="00780BFB" w:rsidRPr="00DB08FF" w:rsidRDefault="00780BFB" w:rsidP="00DB08FF">
      <w:pPr>
        <w:pStyle w:val="Texto3N"/>
      </w:pPr>
      <w:r w:rsidRPr="00DB08FF">
        <w:t>Após a vistoria técnica da documentação comprobatória será emitido o AVCB.</w:t>
      </w:r>
    </w:p>
    <w:p w14:paraId="7EFCE8B4" w14:textId="7C1FDEBE" w:rsidR="009C1740" w:rsidRDefault="003213D8" w:rsidP="009C1740">
      <w:pPr>
        <w:pStyle w:val="Texto4N"/>
        <w:rPr>
          <w:rFonts w:ascii="Times New Roman" w:hAnsi="Times New Roman" w:cs="Times New Roman"/>
        </w:rPr>
      </w:pPr>
      <w:r w:rsidRPr="00DB08FF">
        <w:rPr>
          <w:rFonts w:ascii="Times New Roman" w:hAnsi="Times New Roman" w:cs="Times New Roman"/>
        </w:rPr>
        <w:t>Caso no evento haja público sob local coberto com as estruturas laterais fechadas, além da vistoria técnica da documentação comprobatória</w:t>
      </w:r>
      <w:r w:rsidR="00C43635">
        <w:rPr>
          <w:rFonts w:ascii="Times New Roman" w:hAnsi="Times New Roman" w:cs="Times New Roman"/>
        </w:rPr>
        <w:t>,</w:t>
      </w:r>
      <w:r w:rsidRPr="00DB08FF">
        <w:rPr>
          <w:rFonts w:ascii="Times New Roman" w:hAnsi="Times New Roman" w:cs="Times New Roman"/>
        </w:rPr>
        <w:t xml:space="preserve"> é indispensável a vistoria técnica </w:t>
      </w:r>
      <w:r w:rsidRPr="00DB08FF">
        <w:rPr>
          <w:rFonts w:ascii="Times New Roman" w:hAnsi="Times New Roman" w:cs="Times New Roman"/>
          <w:i/>
        </w:rPr>
        <w:t>in loco</w:t>
      </w:r>
      <w:r w:rsidRPr="00DB08FF">
        <w:rPr>
          <w:rFonts w:ascii="Times New Roman" w:hAnsi="Times New Roman" w:cs="Times New Roman"/>
        </w:rPr>
        <w:t>.</w:t>
      </w:r>
    </w:p>
    <w:p w14:paraId="5DDB973B" w14:textId="7AA4F5C2" w:rsidR="001F24BC" w:rsidRPr="00AC5D16" w:rsidRDefault="001F24BC" w:rsidP="00AC5D16">
      <w:pPr>
        <w:pStyle w:val="Texto4N"/>
        <w:rPr>
          <w:rFonts w:ascii="Times New Roman" w:hAnsi="Times New Roman" w:cs="Times New Roman"/>
        </w:rPr>
      </w:pPr>
      <w:r>
        <w:rPr>
          <w:rFonts w:ascii="Times New Roman" w:hAnsi="Times New Roman" w:cs="Times New Roman"/>
        </w:rPr>
        <w:t>Caso haja espetáculo pirotécnico com</w:t>
      </w:r>
      <w:r w:rsidR="00AC5D16">
        <w:rPr>
          <w:rFonts w:ascii="Times New Roman" w:hAnsi="Times New Roman" w:cs="Times New Roman"/>
        </w:rPr>
        <w:t xml:space="preserve"> </w:t>
      </w:r>
      <w:r>
        <w:rPr>
          <w:rFonts w:ascii="Times New Roman" w:hAnsi="Times New Roman" w:cs="Times New Roman"/>
        </w:rPr>
        <w:t>artef</w:t>
      </w:r>
      <w:r w:rsidR="00516A13">
        <w:rPr>
          <w:rFonts w:ascii="Times New Roman" w:hAnsi="Times New Roman" w:cs="Times New Roman"/>
        </w:rPr>
        <w:t>ato de bitola</w:t>
      </w:r>
      <w:r w:rsidR="00EB370E">
        <w:rPr>
          <w:rFonts w:ascii="Times New Roman" w:hAnsi="Times New Roman" w:cs="Times New Roman"/>
        </w:rPr>
        <w:t xml:space="preserve"> maior</w:t>
      </w:r>
      <w:r w:rsidR="00516A13">
        <w:rPr>
          <w:rFonts w:ascii="Times New Roman" w:hAnsi="Times New Roman" w:cs="Times New Roman"/>
        </w:rPr>
        <w:t xml:space="preserve"> </w:t>
      </w:r>
      <w:r w:rsidR="00EB370E">
        <w:rPr>
          <w:rFonts w:ascii="Times New Roman" w:hAnsi="Times New Roman" w:cs="Times New Roman"/>
        </w:rPr>
        <w:t>que</w:t>
      </w:r>
      <w:r w:rsidR="00516A13">
        <w:rPr>
          <w:rFonts w:ascii="Times New Roman" w:hAnsi="Times New Roman" w:cs="Times New Roman"/>
        </w:rPr>
        <w:t xml:space="preserve"> </w:t>
      </w:r>
      <w:r w:rsidR="00EB370E">
        <w:rPr>
          <w:rFonts w:ascii="Times New Roman" w:hAnsi="Times New Roman" w:cs="Times New Roman"/>
        </w:rPr>
        <w:t>3</w:t>
      </w:r>
      <w:r w:rsidR="00516A13">
        <w:rPr>
          <w:rFonts w:ascii="Times New Roman" w:hAnsi="Times New Roman" w:cs="Times New Roman"/>
        </w:rPr>
        <w:t>”,</w:t>
      </w:r>
      <w:r w:rsidRPr="001F24BC">
        <w:rPr>
          <w:rFonts w:ascii="Times New Roman" w:hAnsi="Times New Roman" w:cs="Times New Roman"/>
        </w:rPr>
        <w:t xml:space="preserve"> </w:t>
      </w:r>
      <w:r w:rsidRPr="00DB08FF">
        <w:rPr>
          <w:rFonts w:ascii="Times New Roman" w:hAnsi="Times New Roman" w:cs="Times New Roman"/>
        </w:rPr>
        <w:t>além da vistoria técnica da documentação comprobatória</w:t>
      </w:r>
      <w:r w:rsidR="00C43635">
        <w:rPr>
          <w:rFonts w:ascii="Times New Roman" w:hAnsi="Times New Roman" w:cs="Times New Roman"/>
        </w:rPr>
        <w:t>,</w:t>
      </w:r>
      <w:r w:rsidRPr="00DB08FF">
        <w:rPr>
          <w:rFonts w:ascii="Times New Roman" w:hAnsi="Times New Roman" w:cs="Times New Roman"/>
        </w:rPr>
        <w:t xml:space="preserve"> é indispensável a vistoria técnica </w:t>
      </w:r>
      <w:r w:rsidRPr="00DB08FF">
        <w:rPr>
          <w:rFonts w:ascii="Times New Roman" w:hAnsi="Times New Roman" w:cs="Times New Roman"/>
          <w:i/>
        </w:rPr>
        <w:t>in loco</w:t>
      </w:r>
      <w:r w:rsidRPr="00DB08FF">
        <w:rPr>
          <w:rFonts w:ascii="Times New Roman" w:hAnsi="Times New Roman" w:cs="Times New Roman"/>
        </w:rPr>
        <w:t>.</w:t>
      </w:r>
    </w:p>
    <w:p w14:paraId="4CA80535" w14:textId="77777777" w:rsidR="004E694F" w:rsidRPr="00AA2DEF" w:rsidRDefault="004E694F" w:rsidP="00D84BEE">
      <w:pPr>
        <w:pStyle w:val="Texto3N"/>
      </w:pPr>
      <w:r w:rsidRPr="00AA2DEF">
        <w:t>O responsável técnico</w:t>
      </w:r>
      <w:r w:rsidR="00604EE8" w:rsidRPr="00AA2DEF">
        <w:t xml:space="preserve"> do evento</w:t>
      </w:r>
      <w:r w:rsidRPr="00AA2DEF">
        <w:t xml:space="preserve"> ou o organizador deve garantir a segurança dos espectadores acompanhando toda a realização do evento.</w:t>
      </w:r>
    </w:p>
    <w:p w14:paraId="64DC980B" w14:textId="77777777" w:rsidR="00152A5C" w:rsidRPr="00AA2DEF" w:rsidRDefault="00152A5C" w:rsidP="00152A5C">
      <w:pPr>
        <w:pStyle w:val="Ttulo2"/>
        <w:rPr>
          <w:rFonts w:ascii="Times New Roman" w:hAnsi="Times New Roman" w:cs="Times New Roman"/>
        </w:rPr>
      </w:pPr>
      <w:r w:rsidRPr="00AA2DEF">
        <w:rPr>
          <w:rFonts w:ascii="Times New Roman" w:hAnsi="Times New Roman" w:cs="Times New Roman"/>
        </w:rPr>
        <w:t xml:space="preserve">Evento de risco </w:t>
      </w:r>
      <w:r w:rsidR="009D7AEB" w:rsidRPr="00AA2DEF">
        <w:rPr>
          <w:rFonts w:ascii="Times New Roman" w:hAnsi="Times New Roman" w:cs="Times New Roman"/>
        </w:rPr>
        <w:t>alto e especial</w:t>
      </w:r>
    </w:p>
    <w:p w14:paraId="7DC1DD5F" w14:textId="08895624" w:rsidR="00152A5C" w:rsidRPr="00AA2DEF" w:rsidRDefault="00152A5C" w:rsidP="00D84BEE">
      <w:pPr>
        <w:pStyle w:val="Texto3N"/>
      </w:pPr>
      <w:r w:rsidRPr="00AA2DEF">
        <w:t xml:space="preserve">Para os eventos classificados como risco </w:t>
      </w:r>
      <w:r w:rsidR="009D7AEB" w:rsidRPr="00AA2DEF">
        <w:t>alto</w:t>
      </w:r>
      <w:r w:rsidRPr="00AA2DEF">
        <w:t xml:space="preserve"> </w:t>
      </w:r>
      <w:r w:rsidR="009D7AEB" w:rsidRPr="00AA2DEF">
        <w:t xml:space="preserve">e especial </w:t>
      </w:r>
      <w:r w:rsidR="004E694F" w:rsidRPr="00AA2DEF">
        <w:t>deve</w:t>
      </w:r>
      <w:r w:rsidRPr="00AA2DEF">
        <w:t xml:space="preserve"> ser apresentad</w:t>
      </w:r>
      <w:r w:rsidR="005B1A17" w:rsidRPr="00AA2DEF">
        <w:t xml:space="preserve">o </w:t>
      </w:r>
      <w:r w:rsidR="00AA74CC" w:rsidRPr="00AA2DEF">
        <w:t>Processo</w:t>
      </w:r>
      <w:r w:rsidR="005B1A17" w:rsidRPr="00AA2DEF">
        <w:t xml:space="preserve"> Técnico</w:t>
      </w:r>
      <w:r w:rsidRPr="00AA2DEF">
        <w:t xml:space="preserve"> elaborado por responsável técnico, acompanhado da documentação prevista no item </w:t>
      </w:r>
      <w:r w:rsidR="001171DF">
        <w:fldChar w:fldCharType="begin"/>
      </w:r>
      <w:r w:rsidR="001171DF">
        <w:instrText xml:space="preserve"> REF _Ref38014674 \r \h  \* MERGEFORMAT </w:instrText>
      </w:r>
      <w:r w:rsidR="001171DF">
        <w:fldChar w:fldCharType="separate"/>
      </w:r>
      <w:r w:rsidR="00A97B19">
        <w:t>25.1.4.1</w:t>
      </w:r>
      <w:r w:rsidR="001171DF">
        <w:fldChar w:fldCharType="end"/>
      </w:r>
      <w:r w:rsidR="008C604A" w:rsidRPr="00AA2DEF">
        <w:t xml:space="preserve"> </w:t>
      </w:r>
      <w:r w:rsidRPr="00AA2DEF">
        <w:t>desta IT para que seja analisado pelo CBMAL.</w:t>
      </w:r>
    </w:p>
    <w:p w14:paraId="11567DA0" w14:textId="77777777" w:rsidR="009D7AEB" w:rsidRPr="00AA2DEF" w:rsidRDefault="009D7AEB" w:rsidP="00D84BEE">
      <w:pPr>
        <w:pStyle w:val="Texto3N"/>
      </w:pPr>
      <w:r w:rsidRPr="00AA2DEF">
        <w:t>O evento de risco especial deve ser precedido de planejamento conjunto entre os órgãos e os demais envolvidos na segurança do evento.</w:t>
      </w:r>
    </w:p>
    <w:p w14:paraId="3E1E1D32" w14:textId="77777777" w:rsidR="00C51B29" w:rsidRPr="00AA2DEF" w:rsidRDefault="00C51B29" w:rsidP="0047182C">
      <w:pPr>
        <w:pStyle w:val="Texto4N"/>
        <w:rPr>
          <w:rFonts w:ascii="Times New Roman" w:hAnsi="Times New Roman" w:cs="Times New Roman"/>
        </w:rPr>
      </w:pPr>
      <w:r w:rsidRPr="00AA2DEF">
        <w:rPr>
          <w:rFonts w:ascii="Times New Roman" w:hAnsi="Times New Roman" w:cs="Times New Roman"/>
        </w:rPr>
        <w:t>A reunião terá como objetivo antecipar eventuais problemas durante o evento.</w:t>
      </w:r>
    </w:p>
    <w:p w14:paraId="2452D83D" w14:textId="77777777" w:rsidR="00C51B29" w:rsidRPr="00AA2DEF" w:rsidRDefault="00C51B29" w:rsidP="0047182C">
      <w:pPr>
        <w:pStyle w:val="Texto4N"/>
        <w:rPr>
          <w:rFonts w:ascii="Times New Roman" w:hAnsi="Times New Roman" w:cs="Times New Roman"/>
        </w:rPr>
      </w:pPr>
      <w:r w:rsidRPr="00AA2DEF">
        <w:rPr>
          <w:rFonts w:ascii="Times New Roman" w:hAnsi="Times New Roman" w:cs="Times New Roman"/>
        </w:rPr>
        <w:t>As deliberações sobre eventos especiais deverão levar em conta o histórico de eventos ocorridos anteriormente.</w:t>
      </w:r>
    </w:p>
    <w:p w14:paraId="193E642B" w14:textId="77777777" w:rsidR="00152A5C" w:rsidRPr="00AA2DEF" w:rsidRDefault="009D7AEB" w:rsidP="00D84BEE">
      <w:pPr>
        <w:pStyle w:val="Texto3N"/>
      </w:pPr>
      <w:r w:rsidRPr="00AA2DEF">
        <w:t xml:space="preserve">Para realização do </w:t>
      </w:r>
      <w:r w:rsidR="00C51B29" w:rsidRPr="00AA2DEF">
        <w:t xml:space="preserve">evento, após aprovação do </w:t>
      </w:r>
      <w:r w:rsidR="00AA74CC" w:rsidRPr="00AA2DEF">
        <w:t>PSCIE</w:t>
      </w:r>
      <w:r w:rsidRPr="00AA2DEF">
        <w:t>, deve ser solicitada vistoria</w:t>
      </w:r>
      <w:r w:rsidR="00CA5B0C" w:rsidRPr="00AA2DEF">
        <w:t xml:space="preserve"> técnica</w:t>
      </w:r>
      <w:r w:rsidRPr="00AA2DEF">
        <w:t xml:space="preserve"> para avaliação das medidas de segurança instaladas.</w:t>
      </w:r>
    </w:p>
    <w:p w14:paraId="09958E74" w14:textId="652C7983" w:rsidR="00B13065" w:rsidRPr="00AA2DEF" w:rsidRDefault="00B13065" w:rsidP="0047182C">
      <w:pPr>
        <w:pStyle w:val="Texto4N"/>
        <w:rPr>
          <w:rFonts w:ascii="Times New Roman" w:hAnsi="Times New Roman" w:cs="Times New Roman"/>
        </w:rPr>
      </w:pPr>
      <w:r w:rsidRPr="00AA2DEF">
        <w:rPr>
          <w:rFonts w:ascii="Times New Roman" w:hAnsi="Times New Roman" w:cs="Times New Roman"/>
        </w:rPr>
        <w:lastRenderedPageBreak/>
        <w:t xml:space="preserve">O organizador do evento deve fazer o </w:t>
      </w:r>
      <w:r w:rsidRPr="00AA2DEF">
        <w:rPr>
          <w:rFonts w:ascii="Times New Roman" w:hAnsi="Times New Roman" w:cs="Times New Roman"/>
          <w:i/>
        </w:rPr>
        <w:t>upload</w:t>
      </w:r>
      <w:r w:rsidRPr="00AA2DEF">
        <w:rPr>
          <w:rFonts w:ascii="Times New Roman" w:hAnsi="Times New Roman" w:cs="Times New Roman"/>
        </w:rPr>
        <w:t xml:space="preserve"> no portal SAPS do laudo técnico (Anexo </w:t>
      </w:r>
      <w:r w:rsidR="00241799">
        <w:rPr>
          <w:rFonts w:ascii="Times New Roman" w:hAnsi="Times New Roman" w:cs="Times New Roman"/>
        </w:rPr>
        <w:t>D</w:t>
      </w:r>
      <w:r w:rsidRPr="00AA2DEF">
        <w:rPr>
          <w:rFonts w:ascii="Times New Roman" w:hAnsi="Times New Roman" w:cs="Times New Roman"/>
        </w:rPr>
        <w:t>)</w:t>
      </w:r>
      <w:r w:rsidR="00CA5B0C" w:rsidRPr="00AA2DEF">
        <w:rPr>
          <w:rFonts w:ascii="Times New Roman" w:hAnsi="Times New Roman" w:cs="Times New Roman"/>
        </w:rPr>
        <w:t xml:space="preserve"> </w:t>
      </w:r>
      <w:r w:rsidRPr="00AA2DEF">
        <w:rPr>
          <w:rFonts w:ascii="Times New Roman" w:hAnsi="Times New Roman" w:cs="Times New Roman"/>
        </w:rPr>
        <w:t xml:space="preserve">junto com os </w:t>
      </w:r>
      <w:r w:rsidR="002038C0">
        <w:rPr>
          <w:rFonts w:ascii="Times New Roman" w:hAnsi="Times New Roman" w:cs="Times New Roman"/>
        </w:rPr>
        <w:t>Documentos de Responsabilidade Técnica</w:t>
      </w:r>
      <w:r w:rsidR="008C604A" w:rsidRPr="00AA2DEF">
        <w:rPr>
          <w:rFonts w:ascii="Times New Roman" w:hAnsi="Times New Roman" w:cs="Times New Roman"/>
        </w:rPr>
        <w:t xml:space="preserve"> e outros conforme item </w:t>
      </w:r>
      <w:r w:rsidR="001171DF">
        <w:fldChar w:fldCharType="begin"/>
      </w:r>
      <w:r w:rsidR="001171DF">
        <w:instrText xml:space="preserve"> REF _Ref38014753 \r \h  \* MERGEFORMAT </w:instrText>
      </w:r>
      <w:r w:rsidR="001171DF">
        <w:fldChar w:fldCharType="separate"/>
      </w:r>
      <w:r w:rsidR="00A97B19" w:rsidRPr="00A97B19">
        <w:rPr>
          <w:rFonts w:ascii="Times New Roman" w:hAnsi="Times New Roman" w:cs="Times New Roman"/>
        </w:rPr>
        <w:t>25.1.4.2</w:t>
      </w:r>
      <w:r w:rsidR="001171DF">
        <w:fldChar w:fldCharType="end"/>
      </w:r>
      <w:r w:rsidRPr="00AA2DEF">
        <w:rPr>
          <w:rFonts w:ascii="Times New Roman" w:hAnsi="Times New Roman" w:cs="Times New Roman"/>
        </w:rPr>
        <w:t>.</w:t>
      </w:r>
    </w:p>
    <w:p w14:paraId="4986C0E5" w14:textId="77777777" w:rsidR="00767CBF" w:rsidRPr="00AA2DEF" w:rsidRDefault="00767CBF" w:rsidP="0047182C">
      <w:pPr>
        <w:pStyle w:val="Texto4N"/>
        <w:rPr>
          <w:rFonts w:ascii="Times New Roman" w:hAnsi="Times New Roman" w:cs="Times New Roman"/>
        </w:rPr>
      </w:pPr>
      <w:r w:rsidRPr="00AA2DEF">
        <w:rPr>
          <w:rFonts w:ascii="Times New Roman" w:hAnsi="Times New Roman" w:cs="Times New Roman"/>
        </w:rPr>
        <w:t xml:space="preserve">Após a vistoria técnica </w:t>
      </w:r>
      <w:r w:rsidRPr="00AA2DEF">
        <w:rPr>
          <w:rFonts w:ascii="Times New Roman" w:hAnsi="Times New Roman" w:cs="Times New Roman"/>
          <w:i/>
        </w:rPr>
        <w:t xml:space="preserve">in loco </w:t>
      </w:r>
      <w:r w:rsidRPr="00AA2DEF">
        <w:rPr>
          <w:rFonts w:ascii="Times New Roman" w:hAnsi="Times New Roman" w:cs="Times New Roman"/>
        </w:rPr>
        <w:t>e da documentação comprobatória será emitido o AVCB.</w:t>
      </w:r>
    </w:p>
    <w:p w14:paraId="51A2F957" w14:textId="77777777" w:rsidR="00152A5C" w:rsidRPr="00AA2DEF" w:rsidRDefault="00152A5C" w:rsidP="00D84BEE">
      <w:pPr>
        <w:pStyle w:val="Texto3N"/>
      </w:pPr>
      <w:r w:rsidRPr="00AA2DEF">
        <w:t>O responsável técnico</w:t>
      </w:r>
      <w:r w:rsidR="00B80012" w:rsidRPr="00AA2DEF">
        <w:t xml:space="preserve"> do evento</w:t>
      </w:r>
      <w:r w:rsidRPr="00AA2DEF">
        <w:t xml:space="preserve"> ou o organizador deve garantir a segurança dos espectadores acompanha</w:t>
      </w:r>
      <w:r w:rsidR="004E694F" w:rsidRPr="00AA2DEF">
        <w:t>ndo</w:t>
      </w:r>
      <w:r w:rsidRPr="00AA2DEF">
        <w:t xml:space="preserve"> toda a realização do evento.</w:t>
      </w:r>
    </w:p>
    <w:p w14:paraId="74446AE0" w14:textId="77777777" w:rsidR="00C51B29" w:rsidRDefault="00C51B29" w:rsidP="00D84BEE">
      <w:pPr>
        <w:pStyle w:val="Texto3N"/>
      </w:pPr>
      <w:r w:rsidRPr="00AA2DEF">
        <w:t>A vistoria para liberação do evento deve ser acomp</w:t>
      </w:r>
      <w:r w:rsidR="00CA5B0C" w:rsidRPr="00AA2DEF">
        <w:t xml:space="preserve">anhada pelo responsável técnico, </w:t>
      </w:r>
      <w:r w:rsidRPr="00AA2DEF">
        <w:t>organizador ou coordenador geral do evento.</w:t>
      </w:r>
    </w:p>
    <w:p w14:paraId="7FC4FF45" w14:textId="77777777" w:rsidR="00FA5756" w:rsidRDefault="00FA5756" w:rsidP="00D84BEE">
      <w:pPr>
        <w:pStyle w:val="Texto3N"/>
        <w:numPr>
          <w:ilvl w:val="0"/>
          <w:numId w:val="0"/>
        </w:numPr>
      </w:pPr>
    </w:p>
    <w:p w14:paraId="4381E97C" w14:textId="77777777" w:rsidR="00C51B29" w:rsidRPr="00AA2DEF" w:rsidRDefault="00C51B29" w:rsidP="00C51B29">
      <w:pPr>
        <w:pStyle w:val="Ttulo1"/>
        <w:rPr>
          <w:rFonts w:ascii="Times New Roman" w:hAnsi="Times New Roman" w:cs="Times New Roman"/>
        </w:rPr>
      </w:pPr>
      <w:r w:rsidRPr="00AA2DEF">
        <w:rPr>
          <w:rFonts w:ascii="Times New Roman" w:hAnsi="Times New Roman" w:cs="Times New Roman"/>
        </w:rPr>
        <w:t xml:space="preserve">MEDIDAS DE SEGURANÇA CONTRA INCÊNDIO E </w:t>
      </w:r>
      <w:r w:rsidR="00063E92" w:rsidRPr="00AA2DEF">
        <w:rPr>
          <w:rFonts w:ascii="Times New Roman" w:hAnsi="Times New Roman" w:cs="Times New Roman"/>
        </w:rPr>
        <w:t>EMERGÊNCIAS</w:t>
      </w:r>
    </w:p>
    <w:p w14:paraId="69E717C8" w14:textId="77777777" w:rsidR="00C51B29" w:rsidRPr="00AA2DEF" w:rsidRDefault="00C51B29" w:rsidP="00DA2868">
      <w:pPr>
        <w:pStyle w:val="Texto2N"/>
        <w:rPr>
          <w:rFonts w:ascii="Times New Roman" w:hAnsi="Times New Roman" w:cs="Times New Roman"/>
        </w:rPr>
      </w:pPr>
      <w:r w:rsidRPr="00AA2DEF">
        <w:rPr>
          <w:rFonts w:ascii="Times New Roman" w:hAnsi="Times New Roman" w:cs="Times New Roman"/>
          <w:b/>
        </w:rPr>
        <w:t>Evento de risco mínimo:</w:t>
      </w:r>
      <w:r w:rsidRPr="00AA2DEF">
        <w:rPr>
          <w:rFonts w:ascii="Times New Roman" w:hAnsi="Times New Roman" w:cs="Times New Roman"/>
        </w:rPr>
        <w:t xml:space="preserve"> </w:t>
      </w:r>
      <w:r w:rsidR="00DA2868" w:rsidRPr="00AA2DEF">
        <w:rPr>
          <w:rFonts w:ascii="Times New Roman" w:hAnsi="Times New Roman" w:cs="Times New Roman"/>
        </w:rPr>
        <w:t>a</w:t>
      </w:r>
      <w:r w:rsidRPr="00AA2DEF">
        <w:rPr>
          <w:rFonts w:ascii="Times New Roman" w:hAnsi="Times New Roman" w:cs="Times New Roman"/>
        </w:rPr>
        <w:t>s medidas de segurança consideradas básicas para os eventos que se enquadrem neste risco são:</w:t>
      </w:r>
    </w:p>
    <w:p w14:paraId="61883669" w14:textId="77777777" w:rsidR="00C51B29" w:rsidRPr="00AA2DEF" w:rsidRDefault="00DA2868" w:rsidP="00C81C81">
      <w:pPr>
        <w:pStyle w:val="ItemLetra"/>
        <w:numPr>
          <w:ilvl w:val="0"/>
          <w:numId w:val="5"/>
        </w:numPr>
        <w:rPr>
          <w:rFonts w:ascii="Times New Roman" w:hAnsi="Times New Roman" w:cs="Times New Roman"/>
        </w:rPr>
      </w:pPr>
      <w:r w:rsidRPr="00AA2DEF">
        <w:rPr>
          <w:rFonts w:ascii="Times New Roman" w:hAnsi="Times New Roman" w:cs="Times New Roman"/>
        </w:rPr>
        <w:t>E</w:t>
      </w:r>
      <w:r w:rsidR="00C51B29" w:rsidRPr="00AA2DEF">
        <w:rPr>
          <w:rFonts w:ascii="Times New Roman" w:hAnsi="Times New Roman" w:cs="Times New Roman"/>
        </w:rPr>
        <w:t>xtintores: nas estruturas provisórias permitidas para o risco, não sendo necessário para as áreas de concentração de público.</w:t>
      </w:r>
    </w:p>
    <w:p w14:paraId="419C436B" w14:textId="77777777" w:rsidR="000E6AF6" w:rsidRPr="00AA2DEF" w:rsidRDefault="00E103A4" w:rsidP="000E6AF6">
      <w:pPr>
        <w:pStyle w:val="ItemLetra"/>
        <w:numPr>
          <w:ilvl w:val="0"/>
          <w:numId w:val="5"/>
        </w:numPr>
        <w:rPr>
          <w:rFonts w:ascii="Times New Roman" w:hAnsi="Times New Roman" w:cs="Times New Roman"/>
        </w:rPr>
      </w:pPr>
      <w:r w:rsidRPr="00AA2DEF">
        <w:rPr>
          <w:rFonts w:ascii="Times New Roman" w:hAnsi="Times New Roman" w:cs="Times New Roman"/>
        </w:rPr>
        <w:t>Bombeiro civil</w:t>
      </w:r>
      <w:r w:rsidR="000E6AF6" w:rsidRPr="00AA2DEF">
        <w:rPr>
          <w:rFonts w:ascii="Times New Roman" w:hAnsi="Times New Roman" w:cs="Times New Roman"/>
        </w:rPr>
        <w:t>: é exigida a contratação de bombeiro</w:t>
      </w:r>
      <w:r w:rsidR="00212303">
        <w:rPr>
          <w:rFonts w:ascii="Times New Roman" w:hAnsi="Times New Roman" w:cs="Times New Roman"/>
        </w:rPr>
        <w:t>s civis de acordo com a tabela 2</w:t>
      </w:r>
      <w:r w:rsidR="000E6AF6" w:rsidRPr="00AA2DEF">
        <w:rPr>
          <w:rFonts w:ascii="Times New Roman" w:hAnsi="Times New Roman" w:cs="Times New Roman"/>
        </w:rPr>
        <w:t>.</w:t>
      </w:r>
    </w:p>
    <w:p w14:paraId="22D34194" w14:textId="77777777" w:rsidR="000E6AF6" w:rsidRPr="00AA2DEF" w:rsidRDefault="000E6AF6" w:rsidP="000E6AF6">
      <w:pPr>
        <w:jc w:val="center"/>
        <w:rPr>
          <w:rFonts w:ascii="Times New Roman" w:hAnsi="Times New Roman" w:cs="Times New Roman"/>
        </w:rPr>
      </w:pPr>
      <w:r w:rsidRPr="00AA2DEF">
        <w:rPr>
          <w:rFonts w:ascii="Times New Roman" w:hAnsi="Times New Roman" w:cs="Times New Roman"/>
          <w:b/>
        </w:rPr>
        <w:t xml:space="preserve">Tabela </w:t>
      </w:r>
      <w:r w:rsidR="00212303">
        <w:rPr>
          <w:rFonts w:ascii="Times New Roman" w:hAnsi="Times New Roman" w:cs="Times New Roman"/>
          <w:b/>
        </w:rPr>
        <w:t>2</w:t>
      </w:r>
      <w:r w:rsidRPr="00AA2DEF">
        <w:rPr>
          <w:rFonts w:ascii="Times New Roman" w:hAnsi="Times New Roman" w:cs="Times New Roman"/>
        </w:rPr>
        <w:t>: Quantidade de Bombeiros Civis por evento</w:t>
      </w:r>
    </w:p>
    <w:tbl>
      <w:tblPr>
        <w:tblStyle w:val="Tabelacomgrade"/>
        <w:tblW w:w="0" w:type="auto"/>
        <w:tblInd w:w="817" w:type="dxa"/>
        <w:tblCellMar>
          <w:top w:w="57" w:type="dxa"/>
          <w:left w:w="57" w:type="dxa"/>
          <w:bottom w:w="57" w:type="dxa"/>
          <w:right w:w="57" w:type="dxa"/>
        </w:tblCellMar>
        <w:tblLook w:val="04A0" w:firstRow="1" w:lastRow="0" w:firstColumn="1" w:lastColumn="0" w:noHBand="0" w:noVBand="1"/>
      </w:tblPr>
      <w:tblGrid>
        <w:gridCol w:w="4089"/>
        <w:gridCol w:w="3849"/>
      </w:tblGrid>
      <w:tr w:rsidR="000E6AF6" w:rsidRPr="00AA2DEF" w14:paraId="7CB27171" w14:textId="77777777" w:rsidTr="00AD48A4">
        <w:tc>
          <w:tcPr>
            <w:tcW w:w="4089"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1D879F36" w14:textId="77777777" w:rsidR="000E6AF6" w:rsidRPr="00AD48A4" w:rsidRDefault="000E6AF6" w:rsidP="00E103A4">
            <w:pPr>
              <w:spacing w:after="0"/>
              <w:jc w:val="center"/>
              <w:rPr>
                <w:rFonts w:ascii="Times New Roman" w:hAnsi="Times New Roman" w:cs="Times New Roman"/>
                <w:b/>
              </w:rPr>
            </w:pPr>
            <w:r w:rsidRPr="00AD48A4">
              <w:rPr>
                <w:rFonts w:ascii="Times New Roman" w:hAnsi="Times New Roman" w:cs="Times New Roman"/>
                <w:b/>
              </w:rPr>
              <w:t>Público estimado</w:t>
            </w:r>
          </w:p>
        </w:tc>
        <w:tc>
          <w:tcPr>
            <w:tcW w:w="3849"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76F3A94A" w14:textId="77777777" w:rsidR="000E6AF6" w:rsidRPr="00AD48A4" w:rsidRDefault="000E6AF6" w:rsidP="00E103A4">
            <w:pPr>
              <w:spacing w:after="0"/>
              <w:jc w:val="center"/>
              <w:rPr>
                <w:rFonts w:ascii="Times New Roman" w:hAnsi="Times New Roman" w:cs="Times New Roman"/>
                <w:b/>
              </w:rPr>
            </w:pPr>
            <w:r w:rsidRPr="00AD48A4">
              <w:rPr>
                <w:rFonts w:ascii="Times New Roman" w:hAnsi="Times New Roman" w:cs="Times New Roman"/>
                <w:b/>
              </w:rPr>
              <w:t>Quantidade de Bombeiros Civis</w:t>
            </w:r>
          </w:p>
        </w:tc>
      </w:tr>
      <w:tr w:rsidR="000E6AF6" w:rsidRPr="00AA2DEF" w14:paraId="1EB1A500" w14:textId="77777777" w:rsidTr="00AD48A4">
        <w:trPr>
          <w:trHeight w:val="215"/>
        </w:trPr>
        <w:tc>
          <w:tcPr>
            <w:tcW w:w="4089" w:type="dxa"/>
            <w:tcBorders>
              <w:top w:val="single" w:sz="8" w:space="0" w:color="auto"/>
              <w:left w:val="single" w:sz="8" w:space="0" w:color="auto"/>
              <w:bottom w:val="single" w:sz="8" w:space="0" w:color="auto"/>
              <w:right w:val="single" w:sz="8" w:space="0" w:color="auto"/>
            </w:tcBorders>
            <w:vAlign w:val="center"/>
          </w:tcPr>
          <w:p w14:paraId="64B6FC1A" w14:textId="77777777" w:rsidR="000E6AF6" w:rsidRPr="00AA2DEF" w:rsidRDefault="000E6AF6" w:rsidP="00E103A4">
            <w:pPr>
              <w:spacing w:after="0"/>
              <w:jc w:val="center"/>
              <w:rPr>
                <w:rFonts w:ascii="Times New Roman" w:hAnsi="Times New Roman" w:cs="Times New Roman"/>
              </w:rPr>
            </w:pPr>
            <w:r w:rsidRPr="00AA2DEF">
              <w:rPr>
                <w:rFonts w:ascii="Times New Roman" w:hAnsi="Times New Roman" w:cs="Times New Roman"/>
              </w:rPr>
              <w:t>Até 500 pessoas</w:t>
            </w:r>
          </w:p>
        </w:tc>
        <w:tc>
          <w:tcPr>
            <w:tcW w:w="3849" w:type="dxa"/>
            <w:tcBorders>
              <w:top w:val="single" w:sz="8" w:space="0" w:color="auto"/>
              <w:left w:val="single" w:sz="8" w:space="0" w:color="auto"/>
              <w:bottom w:val="single" w:sz="8" w:space="0" w:color="auto"/>
              <w:right w:val="single" w:sz="8" w:space="0" w:color="auto"/>
            </w:tcBorders>
            <w:vAlign w:val="center"/>
          </w:tcPr>
          <w:p w14:paraId="5AF25B9E" w14:textId="77777777" w:rsidR="000E6AF6" w:rsidRPr="00AA2DEF" w:rsidRDefault="000E6AF6" w:rsidP="000E6AF6">
            <w:pPr>
              <w:spacing w:after="0"/>
              <w:jc w:val="center"/>
              <w:rPr>
                <w:rFonts w:ascii="Times New Roman" w:hAnsi="Times New Roman" w:cs="Times New Roman"/>
              </w:rPr>
            </w:pPr>
            <w:r w:rsidRPr="00AA2DEF">
              <w:rPr>
                <w:rFonts w:ascii="Times New Roman" w:hAnsi="Times New Roman" w:cs="Times New Roman"/>
              </w:rPr>
              <w:t>03</w:t>
            </w:r>
          </w:p>
        </w:tc>
      </w:tr>
      <w:tr w:rsidR="000E6AF6" w:rsidRPr="00AA2DEF" w14:paraId="67058ABC"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2013BA5B" w14:textId="77777777" w:rsidR="000E6AF6" w:rsidRPr="00AA2DEF" w:rsidRDefault="000E6AF6" w:rsidP="00E103A4">
            <w:pPr>
              <w:spacing w:after="0"/>
              <w:jc w:val="center"/>
              <w:rPr>
                <w:rFonts w:ascii="Times New Roman" w:hAnsi="Times New Roman" w:cs="Times New Roman"/>
              </w:rPr>
            </w:pPr>
            <w:r w:rsidRPr="00AA2DEF">
              <w:rPr>
                <w:rFonts w:ascii="Times New Roman" w:hAnsi="Times New Roman" w:cs="Times New Roman"/>
              </w:rPr>
              <w:t>De 501 a 1000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2FE1083B" w14:textId="77777777" w:rsidR="000E6AF6" w:rsidRPr="00AA2DEF" w:rsidRDefault="000E6AF6" w:rsidP="00E103A4">
            <w:pPr>
              <w:spacing w:after="0"/>
              <w:jc w:val="center"/>
              <w:rPr>
                <w:rFonts w:ascii="Times New Roman" w:hAnsi="Times New Roman" w:cs="Times New Roman"/>
              </w:rPr>
            </w:pPr>
            <w:r w:rsidRPr="00AA2DEF">
              <w:rPr>
                <w:rFonts w:ascii="Times New Roman" w:hAnsi="Times New Roman" w:cs="Times New Roman"/>
              </w:rPr>
              <w:t>05</w:t>
            </w:r>
          </w:p>
        </w:tc>
      </w:tr>
    </w:tbl>
    <w:p w14:paraId="5AA83D30" w14:textId="77777777" w:rsidR="00C51B29" w:rsidRPr="00AA2DEF" w:rsidRDefault="00C51B29" w:rsidP="00C51B29">
      <w:pPr>
        <w:spacing w:after="0"/>
        <w:ind w:right="0"/>
        <w:jc w:val="left"/>
        <w:rPr>
          <w:rFonts w:ascii="Times New Roman" w:hAnsi="Times New Roman" w:cs="Times New Roman"/>
          <w:color w:val="auto"/>
        </w:rPr>
      </w:pPr>
    </w:p>
    <w:p w14:paraId="0340540D" w14:textId="461EAAC8" w:rsidR="00C51B29" w:rsidRPr="00AA2DEF" w:rsidRDefault="00C51B29" w:rsidP="00DA2868">
      <w:pPr>
        <w:pStyle w:val="Texto2N"/>
        <w:rPr>
          <w:rFonts w:ascii="Times New Roman" w:hAnsi="Times New Roman" w:cs="Times New Roman"/>
          <w:color w:val="auto"/>
        </w:rPr>
      </w:pPr>
      <w:r w:rsidRPr="00AA2DEF">
        <w:rPr>
          <w:rFonts w:ascii="Times New Roman" w:hAnsi="Times New Roman" w:cs="Times New Roman"/>
          <w:b/>
          <w:bCs/>
        </w:rPr>
        <w:t>Evento</w:t>
      </w:r>
      <w:r w:rsidR="00DB08FF">
        <w:rPr>
          <w:rFonts w:ascii="Times New Roman" w:hAnsi="Times New Roman" w:cs="Times New Roman"/>
          <w:b/>
          <w:bCs/>
        </w:rPr>
        <w:t>s</w:t>
      </w:r>
      <w:r w:rsidRPr="00AA2DEF">
        <w:rPr>
          <w:rFonts w:ascii="Times New Roman" w:hAnsi="Times New Roman" w:cs="Times New Roman"/>
          <w:b/>
          <w:bCs/>
        </w:rPr>
        <w:t xml:space="preserve"> de risco baixo</w:t>
      </w:r>
      <w:r w:rsidR="00241799">
        <w:rPr>
          <w:rFonts w:ascii="Times New Roman" w:hAnsi="Times New Roman" w:cs="Times New Roman"/>
          <w:b/>
          <w:bCs/>
        </w:rPr>
        <w:t xml:space="preserve"> e médio</w:t>
      </w:r>
      <w:r w:rsidRPr="00AA2DEF">
        <w:rPr>
          <w:rFonts w:ascii="Times New Roman" w:hAnsi="Times New Roman" w:cs="Times New Roman"/>
          <w:b/>
          <w:bCs/>
        </w:rPr>
        <w:t xml:space="preserve">: </w:t>
      </w:r>
      <w:r w:rsidR="00DA2868" w:rsidRPr="00AA2DEF">
        <w:rPr>
          <w:rFonts w:ascii="Times New Roman" w:hAnsi="Times New Roman" w:cs="Times New Roman"/>
        </w:rPr>
        <w:t>a</w:t>
      </w:r>
      <w:r w:rsidRPr="00AA2DEF">
        <w:rPr>
          <w:rFonts w:ascii="Times New Roman" w:hAnsi="Times New Roman" w:cs="Times New Roman"/>
        </w:rPr>
        <w:t xml:space="preserve">s medidas de segurança consideradas básicas para os eventos que se </w:t>
      </w:r>
      <w:r w:rsidRPr="00AA2DEF">
        <w:rPr>
          <w:rFonts w:ascii="Times New Roman" w:hAnsi="Times New Roman" w:cs="Times New Roman"/>
          <w:color w:val="auto"/>
        </w:rPr>
        <w:t>enquadrem neste risco são:</w:t>
      </w:r>
    </w:p>
    <w:p w14:paraId="55E522A1" w14:textId="77777777" w:rsidR="00C51B29" w:rsidRPr="00AA2DEF" w:rsidRDefault="00DA2868" w:rsidP="00C81C81">
      <w:pPr>
        <w:pStyle w:val="ItemLetra"/>
        <w:numPr>
          <w:ilvl w:val="0"/>
          <w:numId w:val="6"/>
        </w:numPr>
        <w:rPr>
          <w:rFonts w:ascii="Times New Roman" w:hAnsi="Times New Roman" w:cs="Times New Roman"/>
        </w:rPr>
      </w:pPr>
      <w:r w:rsidRPr="00AA2DEF">
        <w:rPr>
          <w:rFonts w:ascii="Times New Roman" w:hAnsi="Times New Roman" w:cs="Times New Roman"/>
        </w:rPr>
        <w:t>Saídas</w:t>
      </w:r>
      <w:r w:rsidR="00C51B29" w:rsidRPr="00AA2DEF">
        <w:rPr>
          <w:rFonts w:ascii="Times New Roman" w:hAnsi="Times New Roman" w:cs="Times New Roman"/>
        </w:rPr>
        <w:t xml:space="preserve"> de emergência: </w:t>
      </w:r>
      <w:r w:rsidR="004E694F" w:rsidRPr="00AA2DEF">
        <w:rPr>
          <w:rFonts w:ascii="Times New Roman" w:hAnsi="Times New Roman" w:cs="Times New Roman"/>
        </w:rPr>
        <w:t>o</w:t>
      </w:r>
      <w:r w:rsidR="00C51B29" w:rsidRPr="00AA2DEF">
        <w:rPr>
          <w:rFonts w:ascii="Times New Roman" w:hAnsi="Times New Roman" w:cs="Times New Roman"/>
        </w:rPr>
        <w:t xml:space="preserve"> dimensionamento das saídas de emergência em eventos temporários ao ar livre deverá atender a IT 12;</w:t>
      </w:r>
    </w:p>
    <w:p w14:paraId="526E6543" w14:textId="5609EB02" w:rsidR="00C51B29" w:rsidRPr="00AA2DEF" w:rsidRDefault="00DA2868" w:rsidP="00C81C81">
      <w:pPr>
        <w:pStyle w:val="ItemLetra"/>
        <w:numPr>
          <w:ilvl w:val="0"/>
          <w:numId w:val="6"/>
        </w:numPr>
        <w:rPr>
          <w:rFonts w:ascii="Times New Roman" w:hAnsi="Times New Roman" w:cs="Times New Roman"/>
        </w:rPr>
      </w:pPr>
      <w:r w:rsidRPr="00AA2DEF">
        <w:rPr>
          <w:rFonts w:ascii="Times New Roman" w:hAnsi="Times New Roman" w:cs="Times New Roman"/>
        </w:rPr>
        <w:t>Iluminação</w:t>
      </w:r>
      <w:r w:rsidR="00572247" w:rsidRPr="00AA2DEF">
        <w:rPr>
          <w:rFonts w:ascii="Times New Roman" w:hAnsi="Times New Roman" w:cs="Times New Roman"/>
        </w:rPr>
        <w:t xml:space="preserve"> de emergência: deve atender o</w:t>
      </w:r>
      <w:r w:rsidR="00572247" w:rsidRPr="00AA2DEF">
        <w:rPr>
          <w:rFonts w:ascii="Times New Roman" w:hAnsi="Times New Roman" w:cs="Times New Roman"/>
          <w:lang w:bidi="pt-PT"/>
        </w:rPr>
        <w:t xml:space="preserve"> item </w:t>
      </w:r>
      <w:r w:rsidR="001171DF">
        <w:fldChar w:fldCharType="begin"/>
      </w:r>
      <w:r w:rsidR="001171DF">
        <w:instrText xml:space="preserve"> REF _Ref38536124 \r \h  \* MERGEFORMAT </w:instrText>
      </w:r>
      <w:r w:rsidR="001171DF">
        <w:fldChar w:fldCharType="separate"/>
      </w:r>
      <w:r w:rsidR="00A97B19" w:rsidRPr="00A97B19">
        <w:rPr>
          <w:rFonts w:ascii="Times New Roman" w:hAnsi="Times New Roman" w:cs="Times New Roman"/>
          <w:lang w:bidi="pt-PT"/>
        </w:rPr>
        <w:t>13</w:t>
      </w:r>
      <w:r w:rsidR="001171DF">
        <w:fldChar w:fldCharType="end"/>
      </w:r>
      <w:r w:rsidR="00572247" w:rsidRPr="00AA2DEF">
        <w:rPr>
          <w:rFonts w:ascii="Times New Roman" w:hAnsi="Times New Roman" w:cs="Times New Roman"/>
          <w:lang w:bidi="pt-PT"/>
        </w:rPr>
        <w:t xml:space="preserve"> desta IT;</w:t>
      </w:r>
    </w:p>
    <w:p w14:paraId="702FA5F6" w14:textId="1AD83AB1" w:rsidR="00C51B29" w:rsidRPr="00AA2DEF" w:rsidRDefault="00DA2868" w:rsidP="00C81C81">
      <w:pPr>
        <w:pStyle w:val="ItemLetra"/>
        <w:numPr>
          <w:ilvl w:val="0"/>
          <w:numId w:val="6"/>
        </w:numPr>
        <w:rPr>
          <w:rFonts w:ascii="Times New Roman" w:hAnsi="Times New Roman" w:cs="Times New Roman"/>
        </w:rPr>
      </w:pPr>
      <w:r w:rsidRPr="00AA2DEF">
        <w:rPr>
          <w:rFonts w:ascii="Times New Roman" w:hAnsi="Times New Roman" w:cs="Times New Roman"/>
        </w:rPr>
        <w:t>Sinalização</w:t>
      </w:r>
      <w:r w:rsidR="00C51B29" w:rsidRPr="00AA2DEF">
        <w:rPr>
          <w:rFonts w:ascii="Times New Roman" w:hAnsi="Times New Roman" w:cs="Times New Roman"/>
        </w:rPr>
        <w:t xml:space="preserve"> de emergência: </w:t>
      </w:r>
      <w:r w:rsidR="00DC23F8" w:rsidRPr="00AA2DEF">
        <w:rPr>
          <w:rFonts w:ascii="Times New Roman" w:hAnsi="Times New Roman" w:cs="Times New Roman"/>
        </w:rPr>
        <w:t xml:space="preserve">deve atender </w:t>
      </w:r>
      <w:r w:rsidR="00DC23F8" w:rsidRPr="00AA2DEF">
        <w:rPr>
          <w:rFonts w:ascii="Times New Roman" w:hAnsi="Times New Roman" w:cs="Times New Roman"/>
          <w:lang w:bidi="pt-PT"/>
        </w:rPr>
        <w:t xml:space="preserve">o item </w:t>
      </w:r>
      <w:r w:rsidR="001171DF" w:rsidRPr="00947D9E">
        <w:rPr>
          <w:rFonts w:ascii="Times New Roman" w:hAnsi="Times New Roman" w:cs="Times New Roman"/>
          <w:lang w:bidi="pt-PT"/>
        </w:rPr>
        <w:fldChar w:fldCharType="begin"/>
      </w:r>
      <w:r w:rsidR="001171DF" w:rsidRPr="00947D9E">
        <w:rPr>
          <w:rFonts w:ascii="Times New Roman" w:hAnsi="Times New Roman" w:cs="Times New Roman"/>
          <w:lang w:bidi="pt-PT"/>
        </w:rPr>
        <w:instrText xml:space="preserve"> REF _Ref38436922 \r \h  \* MERGEFORMAT </w:instrText>
      </w:r>
      <w:r w:rsidR="001171DF" w:rsidRPr="00947D9E">
        <w:rPr>
          <w:rFonts w:ascii="Times New Roman" w:hAnsi="Times New Roman" w:cs="Times New Roman"/>
          <w:lang w:bidi="pt-PT"/>
        </w:rPr>
      </w:r>
      <w:r w:rsidR="001171DF" w:rsidRPr="00947D9E">
        <w:rPr>
          <w:rFonts w:ascii="Times New Roman" w:hAnsi="Times New Roman" w:cs="Times New Roman"/>
          <w:lang w:bidi="pt-PT"/>
        </w:rPr>
        <w:fldChar w:fldCharType="separate"/>
      </w:r>
      <w:r w:rsidR="00A97B19">
        <w:rPr>
          <w:rFonts w:ascii="Times New Roman" w:hAnsi="Times New Roman" w:cs="Times New Roman"/>
          <w:lang w:bidi="pt-PT"/>
        </w:rPr>
        <w:t>14</w:t>
      </w:r>
      <w:r w:rsidR="001171DF" w:rsidRPr="00947D9E">
        <w:rPr>
          <w:rFonts w:ascii="Times New Roman" w:hAnsi="Times New Roman" w:cs="Times New Roman"/>
          <w:lang w:bidi="pt-PT"/>
        </w:rPr>
        <w:fldChar w:fldCharType="end"/>
      </w:r>
      <w:r w:rsidR="00DC23F8" w:rsidRPr="00AA2DEF">
        <w:rPr>
          <w:rFonts w:ascii="Times New Roman" w:hAnsi="Times New Roman" w:cs="Times New Roman"/>
        </w:rPr>
        <w:t xml:space="preserve"> desta IT</w:t>
      </w:r>
      <w:r w:rsidR="00C51B29" w:rsidRPr="00AA2DEF">
        <w:rPr>
          <w:rFonts w:ascii="Times New Roman" w:hAnsi="Times New Roman" w:cs="Times New Roman"/>
        </w:rPr>
        <w:t>;</w:t>
      </w:r>
    </w:p>
    <w:p w14:paraId="3E8095C2" w14:textId="2310D2CB" w:rsidR="006839C9" w:rsidRDefault="006839C9" w:rsidP="00C81C81">
      <w:pPr>
        <w:pStyle w:val="ItemLetra"/>
        <w:numPr>
          <w:ilvl w:val="0"/>
          <w:numId w:val="6"/>
        </w:numPr>
        <w:rPr>
          <w:rFonts w:ascii="Times New Roman" w:hAnsi="Times New Roman" w:cs="Times New Roman"/>
        </w:rPr>
      </w:pPr>
      <w:r>
        <w:rPr>
          <w:rFonts w:ascii="Times New Roman" w:hAnsi="Times New Roman" w:cs="Times New Roman"/>
        </w:rPr>
        <w:t>Controle de materia</w:t>
      </w:r>
      <w:r w:rsidR="00E779D0">
        <w:rPr>
          <w:rFonts w:ascii="Times New Roman" w:hAnsi="Times New Roman" w:cs="Times New Roman"/>
        </w:rPr>
        <w:t>is</w:t>
      </w:r>
      <w:r>
        <w:rPr>
          <w:rFonts w:ascii="Times New Roman" w:hAnsi="Times New Roman" w:cs="Times New Roman"/>
        </w:rPr>
        <w:t xml:space="preserve"> de acabamento e de revestimento (CMAR)</w:t>
      </w:r>
      <w:r w:rsidR="00884D3D">
        <w:rPr>
          <w:rFonts w:ascii="Times New Roman" w:hAnsi="Times New Roman" w:cs="Times New Roman"/>
        </w:rPr>
        <w:t xml:space="preserve"> ¹</w:t>
      </w:r>
      <w:r>
        <w:rPr>
          <w:rFonts w:ascii="Times New Roman" w:hAnsi="Times New Roman" w:cs="Times New Roman"/>
        </w:rPr>
        <w:t>: deve atender a IT 10</w:t>
      </w:r>
      <w:r w:rsidR="00884D3D">
        <w:rPr>
          <w:rFonts w:ascii="Times New Roman" w:hAnsi="Times New Roman" w:cs="Times New Roman"/>
        </w:rPr>
        <w:t xml:space="preserve"> ²</w:t>
      </w:r>
      <w:r w:rsidR="00EB4E8D">
        <w:rPr>
          <w:rFonts w:ascii="Times New Roman" w:hAnsi="Times New Roman" w:cs="Times New Roman"/>
        </w:rPr>
        <w:t>.</w:t>
      </w:r>
    </w:p>
    <w:p w14:paraId="6EFEBA69" w14:textId="019EA730" w:rsidR="00C51B29" w:rsidRPr="00AA2DEF" w:rsidRDefault="00DA2868" w:rsidP="00C81C81">
      <w:pPr>
        <w:pStyle w:val="ItemLetra"/>
        <w:numPr>
          <w:ilvl w:val="0"/>
          <w:numId w:val="6"/>
        </w:numPr>
        <w:rPr>
          <w:rFonts w:ascii="Times New Roman" w:hAnsi="Times New Roman" w:cs="Times New Roman"/>
        </w:rPr>
      </w:pPr>
      <w:r w:rsidRPr="00AA2DEF">
        <w:rPr>
          <w:rFonts w:ascii="Times New Roman" w:hAnsi="Times New Roman" w:cs="Times New Roman"/>
        </w:rPr>
        <w:t>Extintores</w:t>
      </w:r>
      <w:r w:rsidR="00C51B29" w:rsidRPr="00AA2DEF">
        <w:rPr>
          <w:rFonts w:ascii="Times New Roman" w:hAnsi="Times New Roman" w:cs="Times New Roman"/>
        </w:rPr>
        <w:t>: nas estruturas provisórias permitidas para o risco, não sendo necessário para as áreas de concentração de público.</w:t>
      </w:r>
    </w:p>
    <w:p w14:paraId="3D424BA6" w14:textId="77777777" w:rsidR="00C51B29" w:rsidRPr="00AA2DEF" w:rsidRDefault="00DA2868" w:rsidP="00C81C81">
      <w:pPr>
        <w:pStyle w:val="ItemLetra"/>
        <w:numPr>
          <w:ilvl w:val="0"/>
          <w:numId w:val="6"/>
        </w:numPr>
        <w:rPr>
          <w:rFonts w:ascii="Times New Roman" w:hAnsi="Times New Roman" w:cs="Times New Roman"/>
        </w:rPr>
      </w:pPr>
      <w:r w:rsidRPr="00AA2DEF">
        <w:rPr>
          <w:rFonts w:ascii="Times New Roman" w:hAnsi="Times New Roman" w:cs="Times New Roman"/>
        </w:rPr>
        <w:t>Bombeiro</w:t>
      </w:r>
      <w:r w:rsidR="00E103A4" w:rsidRPr="00AA2DEF">
        <w:rPr>
          <w:rFonts w:ascii="Times New Roman" w:hAnsi="Times New Roman" w:cs="Times New Roman"/>
        </w:rPr>
        <w:t xml:space="preserve"> civil</w:t>
      </w:r>
      <w:r w:rsidR="004E694F" w:rsidRPr="00AA2DEF">
        <w:rPr>
          <w:rFonts w:ascii="Times New Roman" w:hAnsi="Times New Roman" w:cs="Times New Roman"/>
        </w:rPr>
        <w:t>: é</w:t>
      </w:r>
      <w:r w:rsidR="00C51B29" w:rsidRPr="00AA2DEF">
        <w:rPr>
          <w:rFonts w:ascii="Times New Roman" w:hAnsi="Times New Roman" w:cs="Times New Roman"/>
        </w:rPr>
        <w:t xml:space="preserve"> exigida a contratação de bombeiros civis de acordo com a tabela 3.</w:t>
      </w:r>
    </w:p>
    <w:p w14:paraId="335D02BC" w14:textId="77777777" w:rsidR="00C51B29" w:rsidRPr="00AA2DEF" w:rsidRDefault="00C51B29" w:rsidP="00C51B29">
      <w:pPr>
        <w:jc w:val="center"/>
        <w:rPr>
          <w:rFonts w:ascii="Times New Roman" w:hAnsi="Times New Roman" w:cs="Times New Roman"/>
        </w:rPr>
      </w:pPr>
      <w:r w:rsidRPr="00AA2DEF">
        <w:rPr>
          <w:rFonts w:ascii="Times New Roman" w:hAnsi="Times New Roman" w:cs="Times New Roman"/>
          <w:b/>
        </w:rPr>
        <w:t xml:space="preserve">Tabela </w:t>
      </w:r>
      <w:r w:rsidR="00212303">
        <w:rPr>
          <w:rFonts w:ascii="Times New Roman" w:hAnsi="Times New Roman" w:cs="Times New Roman"/>
          <w:b/>
        </w:rPr>
        <w:t>3</w:t>
      </w:r>
      <w:r w:rsidRPr="00AA2DEF">
        <w:rPr>
          <w:rFonts w:ascii="Times New Roman" w:hAnsi="Times New Roman" w:cs="Times New Roman"/>
        </w:rPr>
        <w:t>: Quantidade de Bombeiros Civis por evento</w:t>
      </w:r>
    </w:p>
    <w:tbl>
      <w:tblPr>
        <w:tblStyle w:val="Tabelacomgrade"/>
        <w:tblW w:w="0" w:type="auto"/>
        <w:tblInd w:w="817" w:type="dxa"/>
        <w:tblCellMar>
          <w:top w:w="57" w:type="dxa"/>
          <w:left w:w="57" w:type="dxa"/>
          <w:bottom w:w="57" w:type="dxa"/>
          <w:right w:w="57" w:type="dxa"/>
        </w:tblCellMar>
        <w:tblLook w:val="04A0" w:firstRow="1" w:lastRow="0" w:firstColumn="1" w:lastColumn="0" w:noHBand="0" w:noVBand="1"/>
      </w:tblPr>
      <w:tblGrid>
        <w:gridCol w:w="4089"/>
        <w:gridCol w:w="3849"/>
      </w:tblGrid>
      <w:tr w:rsidR="00C51B29" w:rsidRPr="00AA2DEF" w14:paraId="354A1B47" w14:textId="77777777" w:rsidTr="00AD48A4">
        <w:tc>
          <w:tcPr>
            <w:tcW w:w="4089"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123EC190" w14:textId="77777777" w:rsidR="00C51B29" w:rsidRPr="00AD48A4" w:rsidRDefault="00C51B29" w:rsidP="007B0261">
            <w:pPr>
              <w:spacing w:after="0"/>
              <w:jc w:val="center"/>
              <w:rPr>
                <w:rFonts w:ascii="Times New Roman" w:hAnsi="Times New Roman" w:cs="Times New Roman"/>
                <w:b/>
              </w:rPr>
            </w:pPr>
            <w:r w:rsidRPr="00AD48A4">
              <w:rPr>
                <w:rFonts w:ascii="Times New Roman" w:hAnsi="Times New Roman" w:cs="Times New Roman"/>
                <w:b/>
              </w:rPr>
              <w:t>Público estimado</w:t>
            </w:r>
          </w:p>
        </w:tc>
        <w:tc>
          <w:tcPr>
            <w:tcW w:w="3849"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0C946DEF" w14:textId="77777777" w:rsidR="00C51B29" w:rsidRPr="00AD48A4" w:rsidRDefault="00C51B29" w:rsidP="007B0261">
            <w:pPr>
              <w:spacing w:after="0"/>
              <w:jc w:val="center"/>
              <w:rPr>
                <w:rFonts w:ascii="Times New Roman" w:hAnsi="Times New Roman" w:cs="Times New Roman"/>
                <w:b/>
              </w:rPr>
            </w:pPr>
            <w:r w:rsidRPr="00AD48A4">
              <w:rPr>
                <w:rFonts w:ascii="Times New Roman" w:hAnsi="Times New Roman" w:cs="Times New Roman"/>
                <w:b/>
              </w:rPr>
              <w:t>Quantidade de Bombeiros Civis</w:t>
            </w:r>
          </w:p>
        </w:tc>
      </w:tr>
      <w:tr w:rsidR="00C51B29" w:rsidRPr="00AA2DEF" w14:paraId="30EE80C8" w14:textId="77777777" w:rsidTr="00AD48A4">
        <w:trPr>
          <w:trHeight w:val="215"/>
        </w:trPr>
        <w:tc>
          <w:tcPr>
            <w:tcW w:w="4089" w:type="dxa"/>
            <w:tcBorders>
              <w:top w:val="single" w:sz="8" w:space="0" w:color="auto"/>
              <w:left w:val="single" w:sz="8" w:space="0" w:color="auto"/>
              <w:bottom w:val="single" w:sz="8" w:space="0" w:color="auto"/>
              <w:right w:val="single" w:sz="8" w:space="0" w:color="auto"/>
            </w:tcBorders>
            <w:vAlign w:val="center"/>
          </w:tcPr>
          <w:p w14:paraId="77054822" w14:textId="77777777" w:rsidR="00C51B29" w:rsidRPr="00AA2DEF" w:rsidRDefault="00C51B29" w:rsidP="007B0261">
            <w:pPr>
              <w:spacing w:after="0"/>
              <w:jc w:val="center"/>
              <w:rPr>
                <w:rFonts w:ascii="Times New Roman" w:hAnsi="Times New Roman" w:cs="Times New Roman"/>
              </w:rPr>
            </w:pPr>
            <w:r w:rsidRPr="00AA2DEF">
              <w:rPr>
                <w:rFonts w:ascii="Times New Roman" w:hAnsi="Times New Roman" w:cs="Times New Roman"/>
              </w:rPr>
              <w:t>Até 500 pessoas</w:t>
            </w:r>
          </w:p>
        </w:tc>
        <w:tc>
          <w:tcPr>
            <w:tcW w:w="3849" w:type="dxa"/>
            <w:tcBorders>
              <w:top w:val="single" w:sz="8" w:space="0" w:color="auto"/>
              <w:left w:val="single" w:sz="8" w:space="0" w:color="auto"/>
              <w:bottom w:val="single" w:sz="8" w:space="0" w:color="auto"/>
              <w:right w:val="single" w:sz="8" w:space="0" w:color="auto"/>
            </w:tcBorders>
            <w:vAlign w:val="center"/>
          </w:tcPr>
          <w:p w14:paraId="20AD3C49" w14:textId="77777777" w:rsidR="00C51B29" w:rsidRPr="00AA2DEF" w:rsidRDefault="00C51B29" w:rsidP="00A43DEC">
            <w:pPr>
              <w:spacing w:after="0"/>
              <w:jc w:val="center"/>
              <w:rPr>
                <w:rFonts w:ascii="Times New Roman" w:hAnsi="Times New Roman" w:cs="Times New Roman"/>
              </w:rPr>
            </w:pPr>
            <w:r w:rsidRPr="00AA2DEF">
              <w:rPr>
                <w:rFonts w:ascii="Times New Roman" w:hAnsi="Times New Roman" w:cs="Times New Roman"/>
              </w:rPr>
              <w:t>0</w:t>
            </w:r>
            <w:r w:rsidR="00A43DEC" w:rsidRPr="00AA2DEF">
              <w:rPr>
                <w:rFonts w:ascii="Times New Roman" w:hAnsi="Times New Roman" w:cs="Times New Roman"/>
              </w:rPr>
              <w:t>3</w:t>
            </w:r>
          </w:p>
        </w:tc>
      </w:tr>
      <w:tr w:rsidR="00C51B29" w:rsidRPr="00AA2DEF" w14:paraId="3847D100"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48CF3E57" w14:textId="77777777" w:rsidR="00C51B29" w:rsidRPr="00AA2DEF" w:rsidRDefault="00C51B29" w:rsidP="009215AC">
            <w:pPr>
              <w:spacing w:after="0"/>
              <w:jc w:val="center"/>
              <w:rPr>
                <w:rFonts w:ascii="Times New Roman" w:hAnsi="Times New Roman" w:cs="Times New Roman"/>
              </w:rPr>
            </w:pPr>
            <w:r w:rsidRPr="00AA2DEF">
              <w:rPr>
                <w:rFonts w:ascii="Times New Roman" w:hAnsi="Times New Roman" w:cs="Times New Roman"/>
              </w:rPr>
              <w:t>De 50</w:t>
            </w:r>
            <w:r w:rsidR="009215AC" w:rsidRPr="00AA2DEF">
              <w:rPr>
                <w:rFonts w:ascii="Times New Roman" w:hAnsi="Times New Roman" w:cs="Times New Roman"/>
              </w:rPr>
              <w:t>1</w:t>
            </w:r>
            <w:r w:rsidRPr="00AA2DEF">
              <w:rPr>
                <w:rFonts w:ascii="Times New Roman" w:hAnsi="Times New Roman" w:cs="Times New Roman"/>
              </w:rPr>
              <w:t xml:space="preserve"> a 1000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51976699" w14:textId="77777777" w:rsidR="00C51B29" w:rsidRPr="00AA2DEF" w:rsidRDefault="00C51B29" w:rsidP="007519DB">
            <w:pPr>
              <w:spacing w:after="0"/>
              <w:jc w:val="center"/>
              <w:rPr>
                <w:rFonts w:ascii="Times New Roman" w:hAnsi="Times New Roman" w:cs="Times New Roman"/>
              </w:rPr>
            </w:pPr>
            <w:r w:rsidRPr="00AA2DEF">
              <w:rPr>
                <w:rFonts w:ascii="Times New Roman" w:hAnsi="Times New Roman" w:cs="Times New Roman"/>
              </w:rPr>
              <w:t>0</w:t>
            </w:r>
            <w:r w:rsidR="007519DB" w:rsidRPr="00AA2DEF">
              <w:rPr>
                <w:rFonts w:ascii="Times New Roman" w:hAnsi="Times New Roman" w:cs="Times New Roman"/>
              </w:rPr>
              <w:t>5</w:t>
            </w:r>
          </w:p>
        </w:tc>
      </w:tr>
      <w:tr w:rsidR="009215AC" w:rsidRPr="00AA2DEF" w14:paraId="43BE4ABF"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3629C98A" w14:textId="77777777" w:rsidR="009215AC" w:rsidRPr="00AA2DEF" w:rsidRDefault="009215AC" w:rsidP="009215AC">
            <w:pPr>
              <w:spacing w:after="0"/>
              <w:jc w:val="center"/>
              <w:rPr>
                <w:rFonts w:ascii="Times New Roman" w:hAnsi="Times New Roman" w:cs="Times New Roman"/>
              </w:rPr>
            </w:pPr>
            <w:r w:rsidRPr="00AA2DEF">
              <w:rPr>
                <w:rFonts w:ascii="Times New Roman" w:hAnsi="Times New Roman" w:cs="Times New Roman"/>
              </w:rPr>
              <w:t>De 1001 a 1500 Pessoas</w:t>
            </w:r>
          </w:p>
        </w:tc>
        <w:tc>
          <w:tcPr>
            <w:tcW w:w="3849" w:type="dxa"/>
            <w:tcBorders>
              <w:top w:val="single" w:sz="8" w:space="0" w:color="auto"/>
              <w:left w:val="single" w:sz="8" w:space="0" w:color="auto"/>
              <w:bottom w:val="single" w:sz="8" w:space="0" w:color="auto"/>
              <w:right w:val="single" w:sz="8" w:space="0" w:color="auto"/>
            </w:tcBorders>
            <w:vAlign w:val="center"/>
          </w:tcPr>
          <w:p w14:paraId="7C25731E" w14:textId="77777777" w:rsidR="009215AC" w:rsidRPr="00AA2DEF" w:rsidRDefault="009215AC" w:rsidP="007B0261">
            <w:pPr>
              <w:spacing w:after="0"/>
              <w:jc w:val="center"/>
              <w:rPr>
                <w:rFonts w:ascii="Times New Roman" w:hAnsi="Times New Roman" w:cs="Times New Roman"/>
              </w:rPr>
            </w:pPr>
            <w:r w:rsidRPr="00AA2DEF">
              <w:rPr>
                <w:rFonts w:ascii="Times New Roman" w:hAnsi="Times New Roman" w:cs="Times New Roman"/>
              </w:rPr>
              <w:t>06</w:t>
            </w:r>
          </w:p>
        </w:tc>
      </w:tr>
      <w:tr w:rsidR="00C51B29" w:rsidRPr="00AA2DEF" w14:paraId="09D8C093"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76465D2C" w14:textId="77777777" w:rsidR="00C51B29" w:rsidRPr="00AA2DEF" w:rsidRDefault="00C51B29" w:rsidP="009215AC">
            <w:pPr>
              <w:spacing w:after="0"/>
              <w:jc w:val="center"/>
              <w:rPr>
                <w:rFonts w:ascii="Times New Roman" w:hAnsi="Times New Roman" w:cs="Times New Roman"/>
              </w:rPr>
            </w:pPr>
            <w:r w:rsidRPr="00AA2DEF">
              <w:rPr>
                <w:rFonts w:ascii="Times New Roman" w:hAnsi="Times New Roman" w:cs="Times New Roman"/>
              </w:rPr>
              <w:t>De 1</w:t>
            </w:r>
            <w:r w:rsidR="009215AC" w:rsidRPr="00AA2DEF">
              <w:rPr>
                <w:rFonts w:ascii="Times New Roman" w:hAnsi="Times New Roman" w:cs="Times New Roman"/>
              </w:rPr>
              <w:t>5</w:t>
            </w:r>
            <w:r w:rsidRPr="00AA2DEF">
              <w:rPr>
                <w:rFonts w:ascii="Times New Roman" w:hAnsi="Times New Roman" w:cs="Times New Roman"/>
              </w:rPr>
              <w:t>0</w:t>
            </w:r>
            <w:r w:rsidR="009215AC" w:rsidRPr="00AA2DEF">
              <w:rPr>
                <w:rFonts w:ascii="Times New Roman" w:hAnsi="Times New Roman" w:cs="Times New Roman"/>
              </w:rPr>
              <w:t>1</w:t>
            </w:r>
            <w:r w:rsidRPr="00AA2DEF">
              <w:rPr>
                <w:rFonts w:ascii="Times New Roman" w:hAnsi="Times New Roman" w:cs="Times New Roman"/>
              </w:rPr>
              <w:t xml:space="preserve"> a 2000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04714E62" w14:textId="77777777" w:rsidR="00C51B29" w:rsidRPr="00AA2DEF" w:rsidRDefault="00C51B29" w:rsidP="009215AC">
            <w:pPr>
              <w:spacing w:after="0"/>
              <w:jc w:val="center"/>
              <w:rPr>
                <w:rFonts w:ascii="Times New Roman" w:hAnsi="Times New Roman" w:cs="Times New Roman"/>
              </w:rPr>
            </w:pPr>
            <w:r w:rsidRPr="00AA2DEF">
              <w:rPr>
                <w:rFonts w:ascii="Times New Roman" w:hAnsi="Times New Roman" w:cs="Times New Roman"/>
              </w:rPr>
              <w:t>0</w:t>
            </w:r>
            <w:r w:rsidR="009215AC" w:rsidRPr="00AA2DEF">
              <w:rPr>
                <w:rFonts w:ascii="Times New Roman" w:hAnsi="Times New Roman" w:cs="Times New Roman"/>
              </w:rPr>
              <w:t>7</w:t>
            </w:r>
          </w:p>
        </w:tc>
      </w:tr>
      <w:tr w:rsidR="00C51B29" w:rsidRPr="00AA2DEF" w14:paraId="1D4BCD45"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5B607901" w14:textId="77777777" w:rsidR="00C51B29" w:rsidRPr="00AA2DEF" w:rsidRDefault="00C51B29" w:rsidP="009215AC">
            <w:pPr>
              <w:spacing w:after="0"/>
              <w:jc w:val="center"/>
              <w:rPr>
                <w:rFonts w:ascii="Times New Roman" w:hAnsi="Times New Roman" w:cs="Times New Roman"/>
              </w:rPr>
            </w:pPr>
            <w:r w:rsidRPr="00AA2DEF">
              <w:rPr>
                <w:rFonts w:ascii="Times New Roman" w:hAnsi="Times New Roman" w:cs="Times New Roman"/>
              </w:rPr>
              <w:t>De 200</w:t>
            </w:r>
            <w:r w:rsidR="009215AC" w:rsidRPr="00AA2DEF">
              <w:rPr>
                <w:rFonts w:ascii="Times New Roman" w:hAnsi="Times New Roman" w:cs="Times New Roman"/>
              </w:rPr>
              <w:t>1</w:t>
            </w:r>
            <w:r w:rsidRPr="00AA2DEF">
              <w:rPr>
                <w:rFonts w:ascii="Times New Roman" w:hAnsi="Times New Roman" w:cs="Times New Roman"/>
              </w:rPr>
              <w:t xml:space="preserve"> a 3000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1F0EFEA5" w14:textId="77777777" w:rsidR="00C51B29" w:rsidRPr="00AA2DEF" w:rsidRDefault="00C51B29" w:rsidP="007B0261">
            <w:pPr>
              <w:spacing w:after="0"/>
              <w:jc w:val="center"/>
              <w:rPr>
                <w:rFonts w:ascii="Times New Roman" w:hAnsi="Times New Roman" w:cs="Times New Roman"/>
              </w:rPr>
            </w:pPr>
            <w:r w:rsidRPr="00AA2DEF">
              <w:rPr>
                <w:rFonts w:ascii="Times New Roman" w:hAnsi="Times New Roman" w:cs="Times New Roman"/>
              </w:rPr>
              <w:t>08</w:t>
            </w:r>
          </w:p>
        </w:tc>
      </w:tr>
      <w:tr w:rsidR="00241799" w:rsidRPr="00AA2DEF" w14:paraId="05C31B0C" w14:textId="77777777" w:rsidTr="00FC7098">
        <w:tc>
          <w:tcPr>
            <w:tcW w:w="4089" w:type="dxa"/>
            <w:tcBorders>
              <w:top w:val="single" w:sz="8" w:space="0" w:color="auto"/>
              <w:left w:val="single" w:sz="8" w:space="0" w:color="auto"/>
              <w:bottom w:val="single" w:sz="8" w:space="0" w:color="auto"/>
              <w:right w:val="single" w:sz="8" w:space="0" w:color="auto"/>
            </w:tcBorders>
            <w:vAlign w:val="center"/>
          </w:tcPr>
          <w:p w14:paraId="5FAE2B3E" w14:textId="77777777" w:rsidR="00241799" w:rsidRPr="00AA2DEF" w:rsidRDefault="00241799" w:rsidP="00FC7098">
            <w:pPr>
              <w:spacing w:after="0"/>
              <w:jc w:val="center"/>
              <w:rPr>
                <w:rFonts w:ascii="Times New Roman" w:hAnsi="Times New Roman" w:cs="Times New Roman"/>
              </w:rPr>
            </w:pPr>
            <w:r>
              <w:rPr>
                <w:rFonts w:ascii="Times New Roman" w:hAnsi="Times New Roman" w:cs="Times New Roman"/>
              </w:rPr>
              <w:t>De 3.</w:t>
            </w:r>
            <w:r w:rsidRPr="00AA2DEF">
              <w:rPr>
                <w:rFonts w:ascii="Times New Roman" w:hAnsi="Times New Roman" w:cs="Times New Roman"/>
              </w:rPr>
              <w:t>001</w:t>
            </w:r>
            <w:r>
              <w:rPr>
                <w:rFonts w:ascii="Times New Roman" w:hAnsi="Times New Roman" w:cs="Times New Roman"/>
              </w:rPr>
              <w:t xml:space="preserve"> a 5.</w:t>
            </w:r>
            <w:r w:rsidRPr="00AA2DEF">
              <w:rPr>
                <w:rFonts w:ascii="Times New Roman" w:hAnsi="Times New Roman" w:cs="Times New Roman"/>
              </w:rPr>
              <w:t>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37BDC1DD" w14:textId="77777777" w:rsidR="00241799" w:rsidRPr="00AA2DEF" w:rsidRDefault="00241799" w:rsidP="00FC7098">
            <w:pPr>
              <w:spacing w:after="0"/>
              <w:jc w:val="center"/>
              <w:rPr>
                <w:rFonts w:ascii="Times New Roman" w:hAnsi="Times New Roman" w:cs="Times New Roman"/>
              </w:rPr>
            </w:pPr>
            <w:r>
              <w:rPr>
                <w:rFonts w:ascii="Times New Roman" w:hAnsi="Times New Roman" w:cs="Times New Roman"/>
              </w:rPr>
              <w:t>10</w:t>
            </w:r>
          </w:p>
        </w:tc>
      </w:tr>
    </w:tbl>
    <w:p w14:paraId="000E94EE" w14:textId="2E7FE0EE" w:rsidR="00DA2868" w:rsidRDefault="00DA2868" w:rsidP="00093CFB">
      <w:pPr>
        <w:pStyle w:val="Texto2N"/>
        <w:numPr>
          <w:ilvl w:val="0"/>
          <w:numId w:val="0"/>
        </w:numPr>
        <w:spacing w:after="0"/>
        <w:rPr>
          <w:rFonts w:ascii="Times New Roman" w:hAnsi="Times New Roman" w:cs="Times New Roman"/>
        </w:rPr>
      </w:pPr>
    </w:p>
    <w:p w14:paraId="5EEF96C7" w14:textId="77777777" w:rsidR="00884D3D" w:rsidRDefault="00EB4E8D" w:rsidP="00093CFB">
      <w:pPr>
        <w:pStyle w:val="Texto2N"/>
        <w:numPr>
          <w:ilvl w:val="0"/>
          <w:numId w:val="0"/>
        </w:numPr>
        <w:spacing w:after="0"/>
        <w:rPr>
          <w:rFonts w:ascii="Times New Roman" w:hAnsi="Times New Roman" w:cs="Times New Roman"/>
        </w:rPr>
      </w:pPr>
      <w:r>
        <w:rPr>
          <w:rFonts w:ascii="Times New Roman" w:hAnsi="Times New Roman" w:cs="Times New Roman"/>
        </w:rPr>
        <w:t>Nota</w:t>
      </w:r>
      <w:r w:rsidR="00884D3D">
        <w:rPr>
          <w:rFonts w:ascii="Times New Roman" w:hAnsi="Times New Roman" w:cs="Times New Roman"/>
        </w:rPr>
        <w:t>s</w:t>
      </w:r>
    </w:p>
    <w:p w14:paraId="7AE4DB75" w14:textId="30BEA027" w:rsidR="00EB4E8D" w:rsidRDefault="00884D3D" w:rsidP="00093CFB">
      <w:pPr>
        <w:pStyle w:val="Texto2N"/>
        <w:numPr>
          <w:ilvl w:val="0"/>
          <w:numId w:val="0"/>
        </w:numPr>
        <w:spacing w:after="0"/>
        <w:rPr>
          <w:rFonts w:ascii="Times New Roman" w:hAnsi="Times New Roman" w:cs="Times New Roman"/>
        </w:rPr>
      </w:pPr>
      <w:r>
        <w:rPr>
          <w:rFonts w:ascii="Times New Roman" w:hAnsi="Times New Roman" w:cs="Times New Roman"/>
        </w:rPr>
        <w:t>¹</w:t>
      </w:r>
      <w:r w:rsidR="00EB4E8D">
        <w:rPr>
          <w:rFonts w:ascii="Times New Roman" w:hAnsi="Times New Roman" w:cs="Times New Roman"/>
        </w:rPr>
        <w:t xml:space="preserve"> O controle de materia</w:t>
      </w:r>
      <w:r w:rsidR="00E779D0">
        <w:rPr>
          <w:rFonts w:ascii="Times New Roman" w:hAnsi="Times New Roman" w:cs="Times New Roman"/>
        </w:rPr>
        <w:t>is</w:t>
      </w:r>
      <w:r w:rsidR="00EB4E8D">
        <w:rPr>
          <w:rFonts w:ascii="Times New Roman" w:hAnsi="Times New Roman" w:cs="Times New Roman"/>
        </w:rPr>
        <w:t xml:space="preserve"> de acabamento e de revestimento (CMAR) </w:t>
      </w:r>
      <w:r>
        <w:rPr>
          <w:rFonts w:ascii="Times New Roman" w:hAnsi="Times New Roman" w:cs="Times New Roman"/>
        </w:rPr>
        <w:t>não se aplica para risco baixo.</w:t>
      </w:r>
    </w:p>
    <w:p w14:paraId="5CF3D99C" w14:textId="42F3C59F" w:rsidR="00884D3D" w:rsidRDefault="00884D3D" w:rsidP="00093CFB">
      <w:pPr>
        <w:pStyle w:val="Texto2N"/>
        <w:numPr>
          <w:ilvl w:val="0"/>
          <w:numId w:val="0"/>
        </w:numPr>
        <w:spacing w:after="0"/>
        <w:rPr>
          <w:rFonts w:ascii="Times New Roman" w:hAnsi="Times New Roman" w:cs="Times New Roman"/>
        </w:rPr>
      </w:pPr>
      <w:proofErr w:type="gramStart"/>
      <w:r>
        <w:rPr>
          <w:rFonts w:ascii="Times New Roman" w:hAnsi="Times New Roman" w:cs="Times New Roman"/>
        </w:rPr>
        <w:t>² Aplicável</w:t>
      </w:r>
      <w:proofErr w:type="gramEnd"/>
      <w:r>
        <w:rPr>
          <w:rFonts w:ascii="Times New Roman" w:hAnsi="Times New Roman" w:cs="Times New Roman"/>
        </w:rPr>
        <w:t xml:space="preserve"> apenas para áreas cobertas maior</w:t>
      </w:r>
      <w:r w:rsidR="00E779D0">
        <w:rPr>
          <w:rFonts w:ascii="Times New Roman" w:hAnsi="Times New Roman" w:cs="Times New Roman"/>
        </w:rPr>
        <w:t>es</w:t>
      </w:r>
      <w:r>
        <w:rPr>
          <w:rFonts w:ascii="Times New Roman" w:hAnsi="Times New Roman" w:cs="Times New Roman"/>
        </w:rPr>
        <w:t xml:space="preserve"> que 150 m².</w:t>
      </w:r>
    </w:p>
    <w:p w14:paraId="5216D73B" w14:textId="77777777" w:rsidR="00EB4E8D" w:rsidRPr="00AA2DEF" w:rsidRDefault="00EB4E8D" w:rsidP="00093CFB">
      <w:pPr>
        <w:pStyle w:val="Texto2N"/>
        <w:numPr>
          <w:ilvl w:val="0"/>
          <w:numId w:val="0"/>
        </w:numPr>
        <w:spacing w:after="0"/>
        <w:rPr>
          <w:rFonts w:ascii="Times New Roman" w:hAnsi="Times New Roman" w:cs="Times New Roman"/>
        </w:rPr>
      </w:pPr>
    </w:p>
    <w:p w14:paraId="4A741F2A" w14:textId="5004B909" w:rsidR="00C51B29" w:rsidRPr="00AA2DEF" w:rsidRDefault="00C51B29" w:rsidP="00093CFB">
      <w:pPr>
        <w:pStyle w:val="Texto2N"/>
        <w:spacing w:after="0"/>
        <w:ind w:right="0"/>
        <w:rPr>
          <w:rFonts w:ascii="Times New Roman" w:hAnsi="Times New Roman" w:cs="Times New Roman"/>
          <w:color w:val="auto"/>
        </w:rPr>
      </w:pPr>
      <w:r w:rsidRPr="00AA2DEF">
        <w:rPr>
          <w:rFonts w:ascii="Times New Roman" w:hAnsi="Times New Roman" w:cs="Times New Roman"/>
          <w:b/>
          <w:bCs/>
        </w:rPr>
        <w:t xml:space="preserve">Eventos de risco </w:t>
      </w:r>
      <w:r w:rsidR="006839C9">
        <w:rPr>
          <w:rFonts w:ascii="Times New Roman" w:hAnsi="Times New Roman" w:cs="Times New Roman"/>
          <w:b/>
          <w:bCs/>
        </w:rPr>
        <w:t>a</w:t>
      </w:r>
      <w:r w:rsidRPr="00AA2DEF">
        <w:rPr>
          <w:rFonts w:ascii="Times New Roman" w:hAnsi="Times New Roman" w:cs="Times New Roman"/>
          <w:b/>
          <w:bCs/>
        </w:rPr>
        <w:t xml:space="preserve">lto e especial: </w:t>
      </w:r>
      <w:r w:rsidR="00DA2868" w:rsidRPr="00AA2DEF">
        <w:rPr>
          <w:rFonts w:ascii="Times New Roman" w:hAnsi="Times New Roman" w:cs="Times New Roman"/>
        </w:rPr>
        <w:t>n</w:t>
      </w:r>
      <w:r w:rsidRPr="00AA2DEF">
        <w:rPr>
          <w:rFonts w:ascii="Times New Roman" w:hAnsi="Times New Roman" w:cs="Times New Roman"/>
        </w:rPr>
        <w:t>a implementação das medidas de segurança, quando da</w:t>
      </w:r>
      <w:r w:rsidR="00DA2868" w:rsidRPr="00AA2DEF">
        <w:rPr>
          <w:rFonts w:ascii="Times New Roman" w:hAnsi="Times New Roman" w:cs="Times New Roman"/>
        </w:rPr>
        <w:t xml:space="preserve"> </w:t>
      </w:r>
      <w:r w:rsidRPr="00AA2DEF">
        <w:rPr>
          <w:rFonts w:ascii="Times New Roman" w:hAnsi="Times New Roman" w:cs="Times New Roman"/>
          <w:color w:val="auto"/>
        </w:rPr>
        <w:t xml:space="preserve">apresentação do </w:t>
      </w:r>
      <w:r w:rsidR="00DA2868" w:rsidRPr="00AA2DEF">
        <w:rPr>
          <w:rFonts w:ascii="Times New Roman" w:hAnsi="Times New Roman" w:cs="Times New Roman"/>
          <w:color w:val="auto"/>
        </w:rPr>
        <w:t>projeto</w:t>
      </w:r>
      <w:r w:rsidR="00AA74CC" w:rsidRPr="00AA2DEF">
        <w:rPr>
          <w:rFonts w:ascii="Times New Roman" w:hAnsi="Times New Roman" w:cs="Times New Roman"/>
          <w:color w:val="auto"/>
        </w:rPr>
        <w:t xml:space="preserve"> técnico</w:t>
      </w:r>
      <w:r w:rsidRPr="00AA2DEF">
        <w:rPr>
          <w:rFonts w:ascii="Times New Roman" w:hAnsi="Times New Roman" w:cs="Times New Roman"/>
          <w:color w:val="auto"/>
        </w:rPr>
        <w:t>, os eventos devem apresentar as medidas de segurança consideradas</w:t>
      </w:r>
      <w:r w:rsidR="00DA2868" w:rsidRPr="00AA2DEF">
        <w:rPr>
          <w:rFonts w:ascii="Times New Roman" w:hAnsi="Times New Roman" w:cs="Times New Roman"/>
          <w:color w:val="auto"/>
        </w:rPr>
        <w:t xml:space="preserve"> </w:t>
      </w:r>
      <w:r w:rsidRPr="00AA2DEF">
        <w:rPr>
          <w:rFonts w:ascii="Times New Roman" w:hAnsi="Times New Roman" w:cs="Times New Roman"/>
          <w:color w:val="auto"/>
        </w:rPr>
        <w:t>obrigatórias conforme ab</w:t>
      </w:r>
      <w:r w:rsidR="00DA2868" w:rsidRPr="00AA2DEF">
        <w:rPr>
          <w:rFonts w:ascii="Times New Roman" w:hAnsi="Times New Roman" w:cs="Times New Roman"/>
          <w:color w:val="auto"/>
        </w:rPr>
        <w:t>aixo:</w:t>
      </w:r>
    </w:p>
    <w:p w14:paraId="63DC6AA5" w14:textId="77777777" w:rsidR="00C51B29" w:rsidRPr="00AA2DEF"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t>Acesso de Viatura na Edificação;</w:t>
      </w:r>
    </w:p>
    <w:p w14:paraId="19F421FF" w14:textId="77777777" w:rsidR="00C51B29" w:rsidRPr="00AA2DEF"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t>Controle de Materiais de Acabamento e Revestimento;</w:t>
      </w:r>
    </w:p>
    <w:p w14:paraId="45C8F63F" w14:textId="77777777" w:rsidR="00C51B29" w:rsidRPr="00AA2DEF"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lastRenderedPageBreak/>
        <w:t>Saídas de Emergência;</w:t>
      </w:r>
    </w:p>
    <w:p w14:paraId="499BBB15" w14:textId="04154137" w:rsidR="00C51B29" w:rsidRPr="00AA2DEF"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t>Plano de Emergência;</w:t>
      </w:r>
    </w:p>
    <w:p w14:paraId="7664F98E" w14:textId="77777777" w:rsidR="00C51B29" w:rsidRPr="00AA2DEF" w:rsidRDefault="00DA2868" w:rsidP="00C81C81">
      <w:pPr>
        <w:pStyle w:val="ItemLetra"/>
        <w:numPr>
          <w:ilvl w:val="0"/>
          <w:numId w:val="7"/>
        </w:numPr>
        <w:rPr>
          <w:rFonts w:ascii="Times New Roman" w:hAnsi="Times New Roman" w:cs="Times New Roman"/>
        </w:rPr>
      </w:pPr>
      <w:r w:rsidRPr="00AA2DEF">
        <w:rPr>
          <w:rFonts w:ascii="Times New Roman" w:hAnsi="Times New Roman" w:cs="Times New Roman"/>
        </w:rPr>
        <w:t>Bombeiro civil</w:t>
      </w:r>
      <w:r w:rsidR="00212303">
        <w:rPr>
          <w:rFonts w:ascii="Times New Roman" w:hAnsi="Times New Roman" w:cs="Times New Roman"/>
        </w:rPr>
        <w:t xml:space="preserve"> (de acordo com a </w:t>
      </w:r>
      <w:r w:rsidR="00212303" w:rsidRPr="00212303">
        <w:rPr>
          <w:rFonts w:ascii="Times New Roman" w:hAnsi="Times New Roman" w:cs="Times New Roman"/>
          <w:b/>
        </w:rPr>
        <w:t>Tabela 4</w:t>
      </w:r>
      <w:r w:rsidR="00212303">
        <w:rPr>
          <w:rFonts w:ascii="Times New Roman" w:hAnsi="Times New Roman" w:cs="Times New Roman"/>
        </w:rPr>
        <w:t>)</w:t>
      </w:r>
      <w:r w:rsidR="00C51B29" w:rsidRPr="00AA2DEF">
        <w:rPr>
          <w:rFonts w:ascii="Times New Roman" w:hAnsi="Times New Roman" w:cs="Times New Roman"/>
        </w:rPr>
        <w:t>;</w:t>
      </w:r>
    </w:p>
    <w:p w14:paraId="1AC6B021" w14:textId="77777777" w:rsidR="00C51B29" w:rsidRPr="00AA2DEF"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t>Iluminação de Emergência;</w:t>
      </w:r>
    </w:p>
    <w:p w14:paraId="535F990F" w14:textId="77777777" w:rsidR="00C51B29" w:rsidRPr="00AA2DEF"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t>Sinalização de Emergência;</w:t>
      </w:r>
    </w:p>
    <w:p w14:paraId="157FC1B3" w14:textId="77777777" w:rsidR="00C51B29" w:rsidRDefault="00C51B29" w:rsidP="00C81C81">
      <w:pPr>
        <w:pStyle w:val="ItemLetra"/>
        <w:numPr>
          <w:ilvl w:val="0"/>
          <w:numId w:val="7"/>
        </w:numPr>
        <w:rPr>
          <w:rFonts w:ascii="Times New Roman" w:hAnsi="Times New Roman" w:cs="Times New Roman"/>
        </w:rPr>
      </w:pPr>
      <w:r w:rsidRPr="00AA2DEF">
        <w:rPr>
          <w:rFonts w:ascii="Times New Roman" w:hAnsi="Times New Roman" w:cs="Times New Roman"/>
        </w:rPr>
        <w:t>Extintores.</w:t>
      </w:r>
    </w:p>
    <w:p w14:paraId="61369D0F" w14:textId="77777777" w:rsidR="009560AC" w:rsidRDefault="009560AC" w:rsidP="00093CFB">
      <w:pPr>
        <w:pStyle w:val="PargrafodaLista"/>
        <w:jc w:val="center"/>
        <w:rPr>
          <w:rFonts w:ascii="Times New Roman" w:hAnsi="Times New Roman" w:cs="Times New Roman"/>
          <w:b/>
        </w:rPr>
      </w:pPr>
    </w:p>
    <w:p w14:paraId="073428A9" w14:textId="77777777" w:rsidR="00093CFB" w:rsidRPr="00093CFB" w:rsidRDefault="00093CFB" w:rsidP="00093CFB">
      <w:pPr>
        <w:pStyle w:val="PargrafodaLista"/>
        <w:jc w:val="center"/>
        <w:rPr>
          <w:rFonts w:ascii="Times New Roman" w:hAnsi="Times New Roman" w:cs="Times New Roman"/>
        </w:rPr>
      </w:pPr>
      <w:r w:rsidRPr="00093CFB">
        <w:rPr>
          <w:rFonts w:ascii="Times New Roman" w:hAnsi="Times New Roman" w:cs="Times New Roman"/>
          <w:b/>
        </w:rPr>
        <w:t xml:space="preserve">Tabela </w:t>
      </w:r>
      <w:r w:rsidR="00212303">
        <w:rPr>
          <w:rFonts w:ascii="Times New Roman" w:hAnsi="Times New Roman" w:cs="Times New Roman"/>
          <w:b/>
        </w:rPr>
        <w:t>4</w:t>
      </w:r>
      <w:r w:rsidRPr="00093CFB">
        <w:rPr>
          <w:rFonts w:ascii="Times New Roman" w:hAnsi="Times New Roman" w:cs="Times New Roman"/>
        </w:rPr>
        <w:t>: Quantidade de Bombeiros Civis por evento</w:t>
      </w:r>
    </w:p>
    <w:tbl>
      <w:tblPr>
        <w:tblStyle w:val="Tabelacomgrade"/>
        <w:tblW w:w="0" w:type="auto"/>
        <w:tblInd w:w="817" w:type="dxa"/>
        <w:tblCellMar>
          <w:top w:w="57" w:type="dxa"/>
          <w:left w:w="57" w:type="dxa"/>
          <w:bottom w:w="57" w:type="dxa"/>
          <w:right w:w="57" w:type="dxa"/>
        </w:tblCellMar>
        <w:tblLook w:val="04A0" w:firstRow="1" w:lastRow="0" w:firstColumn="1" w:lastColumn="0" w:noHBand="0" w:noVBand="1"/>
      </w:tblPr>
      <w:tblGrid>
        <w:gridCol w:w="4089"/>
        <w:gridCol w:w="3849"/>
      </w:tblGrid>
      <w:tr w:rsidR="00093CFB" w:rsidRPr="00AA2DEF" w14:paraId="0850586F" w14:textId="77777777" w:rsidTr="00AD48A4">
        <w:tc>
          <w:tcPr>
            <w:tcW w:w="4089"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7708978F" w14:textId="77777777" w:rsidR="00093CFB" w:rsidRPr="00AD48A4" w:rsidRDefault="00093CFB" w:rsidP="001918EC">
            <w:pPr>
              <w:spacing w:after="0"/>
              <w:jc w:val="center"/>
              <w:rPr>
                <w:rFonts w:ascii="Times New Roman" w:hAnsi="Times New Roman" w:cs="Times New Roman"/>
                <w:b/>
              </w:rPr>
            </w:pPr>
            <w:r w:rsidRPr="00AD48A4">
              <w:rPr>
                <w:rFonts w:ascii="Times New Roman" w:hAnsi="Times New Roman" w:cs="Times New Roman"/>
                <w:b/>
              </w:rPr>
              <w:t>Público estimado</w:t>
            </w:r>
          </w:p>
        </w:tc>
        <w:tc>
          <w:tcPr>
            <w:tcW w:w="3849"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tcPr>
          <w:p w14:paraId="1FAB43AF" w14:textId="77777777" w:rsidR="00093CFB" w:rsidRPr="00AD48A4" w:rsidRDefault="00093CFB" w:rsidP="001918EC">
            <w:pPr>
              <w:spacing w:after="0"/>
              <w:jc w:val="center"/>
              <w:rPr>
                <w:rFonts w:ascii="Times New Roman" w:hAnsi="Times New Roman" w:cs="Times New Roman"/>
                <w:b/>
              </w:rPr>
            </w:pPr>
            <w:r w:rsidRPr="00AD48A4">
              <w:rPr>
                <w:rFonts w:ascii="Times New Roman" w:hAnsi="Times New Roman" w:cs="Times New Roman"/>
                <w:b/>
              </w:rPr>
              <w:t>Quantidade de Bombeiros Civis</w:t>
            </w:r>
          </w:p>
        </w:tc>
      </w:tr>
      <w:tr w:rsidR="00093CFB" w:rsidRPr="00AA2DEF" w14:paraId="68B4EF01" w14:textId="77777777" w:rsidTr="00AD48A4">
        <w:trPr>
          <w:trHeight w:val="215"/>
        </w:trPr>
        <w:tc>
          <w:tcPr>
            <w:tcW w:w="4089" w:type="dxa"/>
            <w:tcBorders>
              <w:top w:val="single" w:sz="8" w:space="0" w:color="auto"/>
              <w:left w:val="single" w:sz="8" w:space="0" w:color="auto"/>
              <w:bottom w:val="single" w:sz="8" w:space="0" w:color="auto"/>
              <w:right w:val="single" w:sz="8" w:space="0" w:color="auto"/>
            </w:tcBorders>
            <w:vAlign w:val="center"/>
          </w:tcPr>
          <w:p w14:paraId="0D5D5539"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Até 500 pessoas</w:t>
            </w:r>
          </w:p>
        </w:tc>
        <w:tc>
          <w:tcPr>
            <w:tcW w:w="3849" w:type="dxa"/>
            <w:tcBorders>
              <w:top w:val="single" w:sz="8" w:space="0" w:color="auto"/>
              <w:left w:val="single" w:sz="8" w:space="0" w:color="auto"/>
              <w:bottom w:val="single" w:sz="8" w:space="0" w:color="auto"/>
              <w:right w:val="single" w:sz="8" w:space="0" w:color="auto"/>
            </w:tcBorders>
            <w:vAlign w:val="center"/>
          </w:tcPr>
          <w:p w14:paraId="509B1657"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03</w:t>
            </w:r>
          </w:p>
        </w:tc>
      </w:tr>
      <w:tr w:rsidR="00093CFB" w:rsidRPr="00AA2DEF" w14:paraId="2FC16788"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0041ECAF"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De 501 a 1</w:t>
            </w:r>
            <w:r>
              <w:rPr>
                <w:rFonts w:ascii="Times New Roman" w:hAnsi="Times New Roman" w:cs="Times New Roman"/>
              </w:rPr>
              <w:t>.</w:t>
            </w:r>
            <w:r w:rsidRPr="00AA2DEF">
              <w:rPr>
                <w:rFonts w:ascii="Times New Roman" w:hAnsi="Times New Roman" w:cs="Times New Roman"/>
              </w:rPr>
              <w:t>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7C219797"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05</w:t>
            </w:r>
          </w:p>
        </w:tc>
      </w:tr>
      <w:tr w:rsidR="00093CFB" w:rsidRPr="00AA2DEF" w14:paraId="7DA55D3B"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29AD8F05"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De 1</w:t>
            </w:r>
            <w:r>
              <w:rPr>
                <w:rFonts w:ascii="Times New Roman" w:hAnsi="Times New Roman" w:cs="Times New Roman"/>
              </w:rPr>
              <w:t>.</w:t>
            </w:r>
            <w:r w:rsidRPr="00AA2DEF">
              <w:rPr>
                <w:rFonts w:ascii="Times New Roman" w:hAnsi="Times New Roman" w:cs="Times New Roman"/>
              </w:rPr>
              <w:t>001 a 1</w:t>
            </w:r>
            <w:r>
              <w:rPr>
                <w:rFonts w:ascii="Times New Roman" w:hAnsi="Times New Roman" w:cs="Times New Roman"/>
              </w:rPr>
              <w:t>.</w:t>
            </w:r>
            <w:r w:rsidRPr="00AA2DEF">
              <w:rPr>
                <w:rFonts w:ascii="Times New Roman" w:hAnsi="Times New Roman" w:cs="Times New Roman"/>
              </w:rPr>
              <w:t>500 Pessoas</w:t>
            </w:r>
          </w:p>
        </w:tc>
        <w:tc>
          <w:tcPr>
            <w:tcW w:w="3849" w:type="dxa"/>
            <w:tcBorders>
              <w:top w:val="single" w:sz="8" w:space="0" w:color="auto"/>
              <w:left w:val="single" w:sz="8" w:space="0" w:color="auto"/>
              <w:bottom w:val="single" w:sz="8" w:space="0" w:color="auto"/>
              <w:right w:val="single" w:sz="8" w:space="0" w:color="auto"/>
            </w:tcBorders>
            <w:vAlign w:val="center"/>
          </w:tcPr>
          <w:p w14:paraId="025478A7"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06</w:t>
            </w:r>
          </w:p>
        </w:tc>
      </w:tr>
      <w:tr w:rsidR="00093CFB" w:rsidRPr="00AA2DEF" w14:paraId="4EA77480"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4BF693FA"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De 1</w:t>
            </w:r>
            <w:r>
              <w:rPr>
                <w:rFonts w:ascii="Times New Roman" w:hAnsi="Times New Roman" w:cs="Times New Roman"/>
              </w:rPr>
              <w:t>.</w:t>
            </w:r>
            <w:r w:rsidRPr="00AA2DEF">
              <w:rPr>
                <w:rFonts w:ascii="Times New Roman" w:hAnsi="Times New Roman" w:cs="Times New Roman"/>
              </w:rPr>
              <w:t>501 a 2</w:t>
            </w:r>
            <w:r>
              <w:rPr>
                <w:rFonts w:ascii="Times New Roman" w:hAnsi="Times New Roman" w:cs="Times New Roman"/>
              </w:rPr>
              <w:t>.</w:t>
            </w:r>
            <w:r w:rsidRPr="00AA2DEF">
              <w:rPr>
                <w:rFonts w:ascii="Times New Roman" w:hAnsi="Times New Roman" w:cs="Times New Roman"/>
              </w:rPr>
              <w:t>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4D97ABD2"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07</w:t>
            </w:r>
          </w:p>
        </w:tc>
      </w:tr>
      <w:tr w:rsidR="00093CFB" w:rsidRPr="00AA2DEF" w14:paraId="0E71525F"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092D2AD8"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De 2</w:t>
            </w:r>
            <w:r>
              <w:rPr>
                <w:rFonts w:ascii="Times New Roman" w:hAnsi="Times New Roman" w:cs="Times New Roman"/>
              </w:rPr>
              <w:t>.</w:t>
            </w:r>
            <w:r w:rsidRPr="00AA2DEF">
              <w:rPr>
                <w:rFonts w:ascii="Times New Roman" w:hAnsi="Times New Roman" w:cs="Times New Roman"/>
              </w:rPr>
              <w:t>001 a 3</w:t>
            </w:r>
            <w:r>
              <w:rPr>
                <w:rFonts w:ascii="Times New Roman" w:hAnsi="Times New Roman" w:cs="Times New Roman"/>
              </w:rPr>
              <w:t>.</w:t>
            </w:r>
            <w:r w:rsidRPr="00AA2DEF">
              <w:rPr>
                <w:rFonts w:ascii="Times New Roman" w:hAnsi="Times New Roman" w:cs="Times New Roman"/>
              </w:rPr>
              <w:t>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24D159DE" w14:textId="77777777" w:rsidR="00093CFB" w:rsidRPr="00AA2DEF" w:rsidRDefault="00093CFB" w:rsidP="001918EC">
            <w:pPr>
              <w:spacing w:after="0"/>
              <w:jc w:val="center"/>
              <w:rPr>
                <w:rFonts w:ascii="Times New Roman" w:hAnsi="Times New Roman" w:cs="Times New Roman"/>
              </w:rPr>
            </w:pPr>
            <w:r w:rsidRPr="00AA2DEF">
              <w:rPr>
                <w:rFonts w:ascii="Times New Roman" w:hAnsi="Times New Roman" w:cs="Times New Roman"/>
              </w:rPr>
              <w:t>08</w:t>
            </w:r>
          </w:p>
        </w:tc>
      </w:tr>
      <w:tr w:rsidR="00093CFB" w:rsidRPr="00AA2DEF" w14:paraId="1AE2AB6C"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2C71CD3F" w14:textId="77777777" w:rsidR="00093CFB" w:rsidRPr="00AA2DEF" w:rsidRDefault="00093CFB" w:rsidP="001918EC">
            <w:pPr>
              <w:spacing w:after="0"/>
              <w:jc w:val="center"/>
              <w:rPr>
                <w:rFonts w:ascii="Times New Roman" w:hAnsi="Times New Roman" w:cs="Times New Roman"/>
              </w:rPr>
            </w:pPr>
            <w:r>
              <w:rPr>
                <w:rFonts w:ascii="Times New Roman" w:hAnsi="Times New Roman" w:cs="Times New Roman"/>
              </w:rPr>
              <w:t>De 3.</w:t>
            </w:r>
            <w:r w:rsidRPr="00AA2DEF">
              <w:rPr>
                <w:rFonts w:ascii="Times New Roman" w:hAnsi="Times New Roman" w:cs="Times New Roman"/>
              </w:rPr>
              <w:t>001</w:t>
            </w:r>
            <w:r>
              <w:rPr>
                <w:rFonts w:ascii="Times New Roman" w:hAnsi="Times New Roman" w:cs="Times New Roman"/>
              </w:rPr>
              <w:t xml:space="preserve"> a 5.</w:t>
            </w:r>
            <w:r w:rsidRPr="00AA2DEF">
              <w:rPr>
                <w:rFonts w:ascii="Times New Roman" w:hAnsi="Times New Roman" w:cs="Times New Roman"/>
              </w:rPr>
              <w:t>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24DBAF59" w14:textId="77777777" w:rsidR="00093CFB" w:rsidRPr="00AA2DEF" w:rsidRDefault="00093CFB" w:rsidP="001918EC">
            <w:pPr>
              <w:spacing w:after="0"/>
              <w:jc w:val="center"/>
              <w:rPr>
                <w:rFonts w:ascii="Times New Roman" w:hAnsi="Times New Roman" w:cs="Times New Roman"/>
              </w:rPr>
            </w:pPr>
            <w:r>
              <w:rPr>
                <w:rFonts w:ascii="Times New Roman" w:hAnsi="Times New Roman" w:cs="Times New Roman"/>
              </w:rPr>
              <w:t>10</w:t>
            </w:r>
          </w:p>
        </w:tc>
      </w:tr>
      <w:tr w:rsidR="00093CFB" w:rsidRPr="00AA2DEF" w14:paraId="5CDA1B2E"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04D709A8" w14:textId="77777777" w:rsidR="00093CFB" w:rsidRPr="00AA2DEF" w:rsidRDefault="00093CFB" w:rsidP="001918EC">
            <w:pPr>
              <w:spacing w:after="0"/>
              <w:jc w:val="center"/>
              <w:rPr>
                <w:rFonts w:ascii="Times New Roman" w:hAnsi="Times New Roman" w:cs="Times New Roman"/>
              </w:rPr>
            </w:pPr>
            <w:r>
              <w:rPr>
                <w:rFonts w:ascii="Times New Roman" w:hAnsi="Times New Roman" w:cs="Times New Roman"/>
              </w:rPr>
              <w:t>De 5.</w:t>
            </w:r>
            <w:r w:rsidRPr="00AA2DEF">
              <w:rPr>
                <w:rFonts w:ascii="Times New Roman" w:hAnsi="Times New Roman" w:cs="Times New Roman"/>
              </w:rPr>
              <w:t>001</w:t>
            </w:r>
            <w:r>
              <w:rPr>
                <w:rFonts w:ascii="Times New Roman" w:hAnsi="Times New Roman" w:cs="Times New Roman"/>
              </w:rPr>
              <w:t xml:space="preserve"> a 7.5</w:t>
            </w:r>
            <w:r w:rsidRPr="00AA2DEF">
              <w:rPr>
                <w:rFonts w:ascii="Times New Roman" w:hAnsi="Times New Roman" w:cs="Times New Roman"/>
              </w:rPr>
              <w:t>00 Pessoas</w:t>
            </w:r>
          </w:p>
        </w:tc>
        <w:tc>
          <w:tcPr>
            <w:tcW w:w="3849" w:type="dxa"/>
            <w:tcBorders>
              <w:top w:val="single" w:sz="8" w:space="0" w:color="auto"/>
              <w:left w:val="single" w:sz="8" w:space="0" w:color="auto"/>
              <w:bottom w:val="single" w:sz="8" w:space="0" w:color="auto"/>
              <w:right w:val="single" w:sz="8" w:space="0" w:color="auto"/>
            </w:tcBorders>
            <w:vAlign w:val="center"/>
          </w:tcPr>
          <w:p w14:paraId="489A2715" w14:textId="77777777" w:rsidR="00093CFB" w:rsidRPr="00AA2DEF" w:rsidRDefault="00093CFB" w:rsidP="00093CFB">
            <w:pPr>
              <w:spacing w:after="0"/>
              <w:jc w:val="center"/>
              <w:rPr>
                <w:rFonts w:ascii="Times New Roman" w:hAnsi="Times New Roman" w:cs="Times New Roman"/>
              </w:rPr>
            </w:pPr>
            <w:r>
              <w:rPr>
                <w:rFonts w:ascii="Times New Roman" w:hAnsi="Times New Roman" w:cs="Times New Roman"/>
              </w:rPr>
              <w:t>13</w:t>
            </w:r>
          </w:p>
        </w:tc>
      </w:tr>
      <w:tr w:rsidR="00093CFB" w:rsidRPr="00AA2DEF" w14:paraId="17B5E695"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3651A9A6" w14:textId="77777777" w:rsidR="00093CFB" w:rsidRDefault="00093CFB" w:rsidP="00093CFB">
            <w:pPr>
              <w:spacing w:after="0"/>
              <w:jc w:val="center"/>
              <w:rPr>
                <w:rFonts w:ascii="Times New Roman" w:hAnsi="Times New Roman" w:cs="Times New Roman"/>
              </w:rPr>
            </w:pPr>
            <w:r>
              <w:rPr>
                <w:rFonts w:ascii="Times New Roman" w:hAnsi="Times New Roman" w:cs="Times New Roman"/>
              </w:rPr>
              <w:t xml:space="preserve">De 7.501 a 10.000 </w:t>
            </w:r>
            <w:r w:rsidRPr="00AA2DEF">
              <w:rPr>
                <w:rFonts w:ascii="Times New Roman" w:hAnsi="Times New Roman" w:cs="Times New Roman"/>
              </w:rPr>
              <w:t>Pessoas</w:t>
            </w:r>
          </w:p>
        </w:tc>
        <w:tc>
          <w:tcPr>
            <w:tcW w:w="3849" w:type="dxa"/>
            <w:tcBorders>
              <w:top w:val="single" w:sz="8" w:space="0" w:color="auto"/>
              <w:left w:val="single" w:sz="8" w:space="0" w:color="auto"/>
              <w:bottom w:val="single" w:sz="8" w:space="0" w:color="auto"/>
              <w:right w:val="single" w:sz="8" w:space="0" w:color="auto"/>
            </w:tcBorders>
            <w:vAlign w:val="center"/>
          </w:tcPr>
          <w:p w14:paraId="75E61B65" w14:textId="77777777" w:rsidR="00093CFB" w:rsidRDefault="00093CFB" w:rsidP="001918EC">
            <w:pPr>
              <w:spacing w:after="0"/>
              <w:jc w:val="center"/>
              <w:rPr>
                <w:rFonts w:ascii="Times New Roman" w:hAnsi="Times New Roman" w:cs="Times New Roman"/>
              </w:rPr>
            </w:pPr>
            <w:r>
              <w:rPr>
                <w:rFonts w:ascii="Times New Roman" w:hAnsi="Times New Roman" w:cs="Times New Roman"/>
              </w:rPr>
              <w:t>15</w:t>
            </w:r>
          </w:p>
        </w:tc>
      </w:tr>
      <w:tr w:rsidR="00093CFB" w:rsidRPr="00AA2DEF" w14:paraId="1B718E75" w14:textId="77777777" w:rsidTr="00AD48A4">
        <w:tc>
          <w:tcPr>
            <w:tcW w:w="4089" w:type="dxa"/>
            <w:tcBorders>
              <w:top w:val="single" w:sz="8" w:space="0" w:color="auto"/>
              <w:left w:val="single" w:sz="8" w:space="0" w:color="auto"/>
              <w:bottom w:val="single" w:sz="8" w:space="0" w:color="auto"/>
              <w:right w:val="single" w:sz="8" w:space="0" w:color="auto"/>
            </w:tcBorders>
            <w:vAlign w:val="center"/>
          </w:tcPr>
          <w:p w14:paraId="385BA364" w14:textId="77777777" w:rsidR="00093CFB" w:rsidRDefault="00093CFB" w:rsidP="001918EC">
            <w:pPr>
              <w:spacing w:after="0"/>
              <w:jc w:val="center"/>
              <w:rPr>
                <w:rFonts w:ascii="Times New Roman" w:hAnsi="Times New Roman" w:cs="Times New Roman"/>
              </w:rPr>
            </w:pPr>
            <w:r>
              <w:rPr>
                <w:rFonts w:ascii="Times New Roman" w:hAnsi="Times New Roman" w:cs="Times New Roman"/>
              </w:rPr>
              <w:t>Acima de 10.000 Pessoas</w:t>
            </w:r>
          </w:p>
        </w:tc>
        <w:tc>
          <w:tcPr>
            <w:tcW w:w="3849" w:type="dxa"/>
            <w:tcBorders>
              <w:top w:val="single" w:sz="8" w:space="0" w:color="auto"/>
              <w:left w:val="single" w:sz="8" w:space="0" w:color="auto"/>
              <w:bottom w:val="single" w:sz="8" w:space="0" w:color="auto"/>
              <w:right w:val="single" w:sz="8" w:space="0" w:color="auto"/>
            </w:tcBorders>
            <w:vAlign w:val="center"/>
          </w:tcPr>
          <w:p w14:paraId="2E981530" w14:textId="77777777" w:rsidR="00093CFB" w:rsidRDefault="00093CFB" w:rsidP="001918EC">
            <w:pPr>
              <w:spacing w:after="0"/>
              <w:jc w:val="center"/>
              <w:rPr>
                <w:rFonts w:ascii="Times New Roman" w:hAnsi="Times New Roman" w:cs="Times New Roman"/>
              </w:rPr>
            </w:pPr>
            <w:r>
              <w:rPr>
                <w:rFonts w:ascii="Times New Roman" w:hAnsi="Times New Roman" w:cs="Times New Roman"/>
              </w:rPr>
              <w:t>15 + 1 bombeiro civil para cada grupo de 500 pessoas que ultrapasse o limite de 10.000 pessoas</w:t>
            </w:r>
          </w:p>
        </w:tc>
      </w:tr>
    </w:tbl>
    <w:p w14:paraId="6E72E4EF" w14:textId="77777777" w:rsidR="00C51B29" w:rsidRPr="00AA2DEF" w:rsidRDefault="00C51B29" w:rsidP="00CF0DF1">
      <w:pPr>
        <w:pStyle w:val="Ttulo2"/>
        <w:rPr>
          <w:rFonts w:ascii="Times New Roman" w:hAnsi="Times New Roman" w:cs="Times New Roman"/>
        </w:rPr>
      </w:pPr>
      <w:r w:rsidRPr="00AA2DEF">
        <w:rPr>
          <w:rFonts w:ascii="Times New Roman" w:hAnsi="Times New Roman" w:cs="Times New Roman"/>
        </w:rPr>
        <w:t>Disposições gerais sobre as medidas de segurança para qualquer evento:</w:t>
      </w:r>
    </w:p>
    <w:p w14:paraId="48C59B23" w14:textId="77777777" w:rsidR="00C51B29" w:rsidRPr="00AA2DEF" w:rsidRDefault="00C51B29" w:rsidP="00C81C81">
      <w:pPr>
        <w:pStyle w:val="ItemLetra"/>
        <w:numPr>
          <w:ilvl w:val="0"/>
          <w:numId w:val="8"/>
        </w:numPr>
        <w:rPr>
          <w:rFonts w:ascii="Times New Roman" w:hAnsi="Times New Roman" w:cs="Times New Roman"/>
        </w:rPr>
      </w:pPr>
      <w:r w:rsidRPr="00AA2DEF">
        <w:rPr>
          <w:rFonts w:ascii="Times New Roman" w:hAnsi="Times New Roman" w:cs="Times New Roman"/>
        </w:rPr>
        <w:t>As instalações elétricas e o SPDA devem estar em conformidade com as normas técnicas oficiais.</w:t>
      </w:r>
    </w:p>
    <w:p w14:paraId="5FDD605C" w14:textId="77777777" w:rsidR="00C51B29" w:rsidRPr="00AA2DEF" w:rsidRDefault="00C51B29" w:rsidP="00C81C81">
      <w:pPr>
        <w:pStyle w:val="ItemLetra"/>
        <w:numPr>
          <w:ilvl w:val="0"/>
          <w:numId w:val="8"/>
        </w:numPr>
        <w:rPr>
          <w:rFonts w:ascii="Times New Roman" w:hAnsi="Times New Roman" w:cs="Times New Roman"/>
        </w:rPr>
      </w:pPr>
      <w:r w:rsidRPr="00AA2DEF">
        <w:rPr>
          <w:rFonts w:ascii="Times New Roman" w:hAnsi="Times New Roman" w:cs="Times New Roman"/>
        </w:rPr>
        <w:t>Para subsolos ocupados ver</w:t>
      </w:r>
      <w:r w:rsidR="00DA2868" w:rsidRPr="00AA2DEF">
        <w:rPr>
          <w:rFonts w:ascii="Times New Roman" w:hAnsi="Times New Roman" w:cs="Times New Roman"/>
        </w:rPr>
        <w:t xml:space="preserve"> Tabela 7 </w:t>
      </w:r>
      <w:proofErr w:type="gramStart"/>
      <w:r w:rsidR="00DA2868" w:rsidRPr="00AA2DEF">
        <w:rPr>
          <w:rFonts w:ascii="Times New Roman" w:hAnsi="Times New Roman" w:cs="Times New Roman"/>
        </w:rPr>
        <w:t xml:space="preserve">da </w:t>
      </w:r>
      <w:r w:rsidRPr="00AA2DEF">
        <w:rPr>
          <w:rFonts w:ascii="Times New Roman" w:hAnsi="Times New Roman" w:cs="Times New Roman"/>
        </w:rPr>
        <w:t xml:space="preserve"> </w:t>
      </w:r>
      <w:r w:rsidR="00DA2868" w:rsidRPr="00AA2DEF">
        <w:rPr>
          <w:rFonts w:ascii="Times New Roman" w:hAnsi="Times New Roman" w:cs="Times New Roman"/>
        </w:rPr>
        <w:t>IT</w:t>
      </w:r>
      <w:proofErr w:type="gramEnd"/>
      <w:r w:rsidR="00DA2868" w:rsidRPr="00AA2DEF">
        <w:rPr>
          <w:rFonts w:ascii="Times New Roman" w:hAnsi="Times New Roman" w:cs="Times New Roman"/>
        </w:rPr>
        <w:t xml:space="preserve"> 01 – Parte 2</w:t>
      </w:r>
      <w:r w:rsidRPr="00AA2DEF">
        <w:rPr>
          <w:rFonts w:ascii="Times New Roman" w:hAnsi="Times New Roman" w:cs="Times New Roman"/>
        </w:rPr>
        <w:t>.</w:t>
      </w:r>
    </w:p>
    <w:p w14:paraId="4AC690AC" w14:textId="77777777" w:rsidR="00C51B29" w:rsidRPr="00AA2DEF" w:rsidRDefault="00C51B29" w:rsidP="00C81C81">
      <w:pPr>
        <w:pStyle w:val="ItemLetra"/>
        <w:numPr>
          <w:ilvl w:val="0"/>
          <w:numId w:val="8"/>
        </w:numPr>
        <w:rPr>
          <w:rFonts w:ascii="Times New Roman" w:hAnsi="Times New Roman" w:cs="Times New Roman"/>
        </w:rPr>
      </w:pPr>
      <w:r w:rsidRPr="00AA2DEF">
        <w:rPr>
          <w:rFonts w:ascii="Times New Roman" w:hAnsi="Times New Roman" w:cs="Times New Roman"/>
        </w:rPr>
        <w:t>Estruturas com altura superior a 6 (seis) metros será submetida à Comissão Técnica</w:t>
      </w:r>
      <w:r w:rsidR="00DA2868" w:rsidRPr="00AA2DEF">
        <w:rPr>
          <w:rFonts w:ascii="Times New Roman" w:hAnsi="Times New Roman" w:cs="Times New Roman"/>
        </w:rPr>
        <w:t xml:space="preserve"> </w:t>
      </w:r>
      <w:r w:rsidRPr="00AA2DEF">
        <w:rPr>
          <w:rFonts w:ascii="Times New Roman" w:hAnsi="Times New Roman" w:cs="Times New Roman"/>
        </w:rPr>
        <w:t>para definição das medidas de segurança.</w:t>
      </w:r>
    </w:p>
    <w:p w14:paraId="3EA8FBDD" w14:textId="77777777" w:rsidR="00C51B29" w:rsidRPr="00AA2DEF" w:rsidRDefault="00C51B29" w:rsidP="00C81C81">
      <w:pPr>
        <w:pStyle w:val="ItemLetra"/>
        <w:numPr>
          <w:ilvl w:val="0"/>
          <w:numId w:val="8"/>
        </w:numPr>
        <w:rPr>
          <w:rFonts w:ascii="Times New Roman" w:hAnsi="Times New Roman" w:cs="Times New Roman"/>
        </w:rPr>
      </w:pPr>
      <w:r w:rsidRPr="00AA2DEF">
        <w:rPr>
          <w:rFonts w:ascii="Times New Roman" w:hAnsi="Times New Roman" w:cs="Times New Roman"/>
        </w:rPr>
        <w:t xml:space="preserve">Observar ainda as exigências para os riscos específicos das respectivas </w:t>
      </w:r>
      <w:proofErr w:type="spellStart"/>
      <w:r w:rsidR="00DA2868" w:rsidRPr="00AA2DEF">
        <w:rPr>
          <w:rFonts w:ascii="Times New Roman" w:hAnsi="Times New Roman" w:cs="Times New Roman"/>
        </w:rPr>
        <w:t>I</w:t>
      </w:r>
      <w:r w:rsidRPr="00AA2DEF">
        <w:rPr>
          <w:rFonts w:ascii="Times New Roman" w:hAnsi="Times New Roman" w:cs="Times New Roman"/>
        </w:rPr>
        <w:t>Ts</w:t>
      </w:r>
      <w:proofErr w:type="spellEnd"/>
      <w:r w:rsidRPr="00AA2DEF">
        <w:rPr>
          <w:rFonts w:ascii="Times New Roman" w:hAnsi="Times New Roman" w:cs="Times New Roman"/>
        </w:rPr>
        <w:t>, em</w:t>
      </w:r>
      <w:r w:rsidR="00DA2868" w:rsidRPr="00AA2DEF">
        <w:rPr>
          <w:rFonts w:ascii="Times New Roman" w:hAnsi="Times New Roman" w:cs="Times New Roman"/>
        </w:rPr>
        <w:t xml:space="preserve"> </w:t>
      </w:r>
      <w:r w:rsidRPr="00AA2DEF">
        <w:rPr>
          <w:rFonts w:ascii="Times New Roman" w:hAnsi="Times New Roman" w:cs="Times New Roman"/>
        </w:rPr>
        <w:t xml:space="preserve">especial a </w:t>
      </w:r>
      <w:r w:rsidR="00DA2868" w:rsidRPr="00AA2DEF">
        <w:rPr>
          <w:rFonts w:ascii="Times New Roman" w:hAnsi="Times New Roman" w:cs="Times New Roman"/>
        </w:rPr>
        <w:t>IT-</w:t>
      </w:r>
      <w:r w:rsidRPr="00AA2DEF">
        <w:rPr>
          <w:rFonts w:ascii="Times New Roman" w:hAnsi="Times New Roman" w:cs="Times New Roman"/>
        </w:rPr>
        <w:t>12.</w:t>
      </w:r>
    </w:p>
    <w:p w14:paraId="73D31DE8" w14:textId="77777777" w:rsidR="002366F6" w:rsidRPr="00AA2DEF" w:rsidRDefault="002366F6" w:rsidP="00C51B29">
      <w:pPr>
        <w:pStyle w:val="Ttulo1"/>
        <w:rPr>
          <w:rFonts w:ascii="Times New Roman" w:hAnsi="Times New Roman" w:cs="Times New Roman"/>
        </w:rPr>
      </w:pPr>
      <w:r w:rsidRPr="00AA2DEF">
        <w:rPr>
          <w:rFonts w:ascii="Times New Roman" w:hAnsi="Times New Roman" w:cs="Times New Roman"/>
        </w:rPr>
        <w:t>RESPONSABILIDADES</w:t>
      </w:r>
    </w:p>
    <w:p w14:paraId="052F3835" w14:textId="77777777" w:rsidR="00DA2868" w:rsidRPr="00AA2DEF" w:rsidRDefault="00DA2868" w:rsidP="009911B0">
      <w:pPr>
        <w:pStyle w:val="Ttulo2"/>
        <w:rPr>
          <w:rFonts w:ascii="Times New Roman" w:hAnsi="Times New Roman" w:cs="Times New Roman"/>
        </w:rPr>
      </w:pPr>
      <w:r w:rsidRPr="00AA2DEF">
        <w:rPr>
          <w:rFonts w:ascii="Times New Roman" w:hAnsi="Times New Roman" w:cs="Times New Roman"/>
        </w:rPr>
        <w:t>Organizador do evento</w:t>
      </w:r>
    </w:p>
    <w:p w14:paraId="7F8C0485" w14:textId="77777777" w:rsidR="00DA2868" w:rsidRPr="00AA2DEF" w:rsidRDefault="00DA2868" w:rsidP="00D84BEE">
      <w:pPr>
        <w:pStyle w:val="Texto3N"/>
      </w:pPr>
      <w:r w:rsidRPr="00AA2DEF">
        <w:t xml:space="preserve">Ao organizador do evento, independentemente da sua classificação, cabe a adoção de todas as exigências necessárias previstas nesta </w:t>
      </w:r>
      <w:r w:rsidR="004E694F" w:rsidRPr="00AA2DEF">
        <w:t>IT</w:t>
      </w:r>
      <w:r w:rsidRPr="00AA2DEF">
        <w:t>, devendo contratar serviços técnicos profissionais específicos e garantir sua efetiva atuação durante o evento, sob pena de incorrer nas sanções administrativas previstas na legislação estadual, além das sanções previstas na Lei Federal nº 8.078/1990 – Código de Defesa do Consumidor.</w:t>
      </w:r>
    </w:p>
    <w:p w14:paraId="39965628" w14:textId="77777777" w:rsidR="00DA2868" w:rsidRPr="00AA2DEF" w:rsidRDefault="00DA2868" w:rsidP="00D84BEE">
      <w:pPr>
        <w:pStyle w:val="Texto3N"/>
      </w:pPr>
      <w:r w:rsidRPr="00AA2DEF">
        <w:t xml:space="preserve">O organizador deve planejar seu evento com antecedência suficiente que permita sua regularização nos órgãos responsáveis, observando os prazos limites estabelecidos nesta </w:t>
      </w:r>
      <w:r w:rsidR="004E694F" w:rsidRPr="00AA2DEF">
        <w:t>IT</w:t>
      </w:r>
      <w:r w:rsidRPr="00AA2DEF">
        <w:t>.</w:t>
      </w:r>
    </w:p>
    <w:p w14:paraId="57740F7A" w14:textId="77777777" w:rsidR="00DA2868" w:rsidRPr="00AA2DEF" w:rsidRDefault="00DA2868" w:rsidP="00D84BEE">
      <w:pPr>
        <w:pStyle w:val="Texto3N"/>
      </w:pPr>
      <w:r w:rsidRPr="00AA2DEF">
        <w:t>Cabe ao organizador do evento garantir que o local destinado a receber os espectadores ofereça as condições mínimas de segurança, devendo, para isso, contratar profissional habilitado para assumir a responsabili</w:t>
      </w:r>
      <w:r w:rsidR="004C4F26" w:rsidRPr="00AA2DEF">
        <w:t>dade técnica relativa ao evento</w:t>
      </w:r>
      <w:r w:rsidRPr="00AA2DEF">
        <w:t>.</w:t>
      </w:r>
    </w:p>
    <w:p w14:paraId="1A829816" w14:textId="77777777" w:rsidR="00635E85" w:rsidRPr="00AA2DEF" w:rsidRDefault="00635E85" w:rsidP="0047182C">
      <w:pPr>
        <w:pStyle w:val="Texto4N"/>
        <w:rPr>
          <w:rFonts w:ascii="Times New Roman" w:hAnsi="Times New Roman" w:cs="Times New Roman"/>
        </w:rPr>
      </w:pPr>
      <w:r w:rsidRPr="00AA2DEF">
        <w:rPr>
          <w:rFonts w:ascii="Times New Roman" w:hAnsi="Times New Roman" w:cs="Times New Roman"/>
        </w:rPr>
        <w:t>Cabe ao organizador do evento prover condições para que seja operacionalizado o plano de emergência (quando exigido) adotando todas as medidas necessárias em caso de emergência para o evento.</w:t>
      </w:r>
    </w:p>
    <w:p w14:paraId="1F113286" w14:textId="77777777" w:rsidR="00635E85" w:rsidRPr="00AA2DEF" w:rsidRDefault="00DA2868" w:rsidP="0047182C">
      <w:pPr>
        <w:pStyle w:val="Texto4N"/>
        <w:rPr>
          <w:rFonts w:ascii="Times New Roman" w:hAnsi="Times New Roman" w:cs="Times New Roman"/>
        </w:rPr>
      </w:pPr>
      <w:r w:rsidRPr="00AA2DEF">
        <w:rPr>
          <w:rFonts w:ascii="Times New Roman" w:hAnsi="Times New Roman" w:cs="Times New Roman"/>
        </w:rPr>
        <w:t xml:space="preserve">Para eventos classificados como risco mínimo é dispensada a contratação de profissional habilitado como responsável técnico ou coordenador geral, cabendo ao organizador do evento atender as exigências de segurança previstas nesta </w:t>
      </w:r>
      <w:r w:rsidR="00542454" w:rsidRPr="00AA2DEF">
        <w:rPr>
          <w:rFonts w:ascii="Times New Roman" w:hAnsi="Times New Roman" w:cs="Times New Roman"/>
        </w:rPr>
        <w:t>IT</w:t>
      </w:r>
      <w:r w:rsidRPr="00AA2DEF">
        <w:rPr>
          <w:rFonts w:ascii="Times New Roman" w:hAnsi="Times New Roman" w:cs="Times New Roman"/>
        </w:rPr>
        <w:t>.</w:t>
      </w:r>
    </w:p>
    <w:p w14:paraId="71CC10CC" w14:textId="77777777" w:rsidR="00DA2868" w:rsidRPr="00AA2DEF" w:rsidRDefault="00DA2868" w:rsidP="00D84BEE">
      <w:pPr>
        <w:pStyle w:val="Texto3N"/>
      </w:pPr>
      <w:r w:rsidRPr="00AA2DEF">
        <w:t>Havendo aplicação da sanção de interdição, antes do início do evento, cabe a seu organizador providenciar divulgação aos espectadores sobre a não realização do evento, em tempo hábil, para evitar aglomeração de pessoas próximas ao local do evento.</w:t>
      </w:r>
    </w:p>
    <w:p w14:paraId="3CAD654F" w14:textId="77777777" w:rsidR="00DA2868" w:rsidRPr="00AA2DEF" w:rsidRDefault="00DA2868" w:rsidP="00D84BEE">
      <w:pPr>
        <w:pStyle w:val="Texto3N"/>
      </w:pPr>
      <w:r w:rsidRPr="00AA2DEF">
        <w:lastRenderedPageBreak/>
        <w:t xml:space="preserve">Sempre que houver emissão de </w:t>
      </w:r>
      <w:r w:rsidR="00542454" w:rsidRPr="00AA2DEF">
        <w:t>notificação</w:t>
      </w:r>
      <w:r w:rsidRPr="00AA2DEF">
        <w:t xml:space="preserve"> para correção de irregularidades, cabe ao organizador do evento providenciar as adequações necessárias, em tempo hábil, para garantir a segurança do público.</w:t>
      </w:r>
    </w:p>
    <w:p w14:paraId="631463A2" w14:textId="77777777" w:rsidR="00DA2868" w:rsidRPr="00AA2DEF" w:rsidRDefault="00DA2868" w:rsidP="00D84BEE">
      <w:pPr>
        <w:pStyle w:val="Texto3N"/>
      </w:pPr>
      <w:r w:rsidRPr="00AA2DEF">
        <w:t>Quando h</w:t>
      </w:r>
      <w:r w:rsidR="00542454" w:rsidRPr="00AA2DEF">
        <w:t>ouver controle de público, o organizador deve</w:t>
      </w:r>
      <w:r w:rsidRPr="00AA2DEF">
        <w:t xml:space="preserve"> garantir e manter controle sobre a quantidade de público no</w:t>
      </w:r>
      <w:r w:rsidR="009911B0" w:rsidRPr="00AA2DEF">
        <w:t xml:space="preserve"> </w:t>
      </w:r>
      <w:r w:rsidRPr="00AA2DEF">
        <w:t>local do evento, respeitando o limite máximo estabelecido.</w:t>
      </w:r>
    </w:p>
    <w:p w14:paraId="203F3930" w14:textId="77777777" w:rsidR="002366F6" w:rsidRPr="00AA2DEF" w:rsidRDefault="00DA2868" w:rsidP="00D84BEE">
      <w:pPr>
        <w:pStyle w:val="Texto3N"/>
      </w:pPr>
      <w:r w:rsidRPr="00AA2DEF">
        <w:t>Quando houver no local do evento piscina, lago ou similares, o organizador do evento deverá garantir a</w:t>
      </w:r>
      <w:r w:rsidR="009911B0" w:rsidRPr="00AA2DEF">
        <w:t xml:space="preserve"> </w:t>
      </w:r>
      <w:r w:rsidRPr="00AA2DEF">
        <w:t>segurança do público contra afogamentos através de barreira física para evitar o acesso do público ao meio</w:t>
      </w:r>
      <w:r w:rsidR="009911B0" w:rsidRPr="00AA2DEF">
        <w:t xml:space="preserve"> </w:t>
      </w:r>
      <w:r w:rsidRPr="00AA2DEF">
        <w:t>líquido ou providenciar pessoal capacitado para prevenir afogamentos conforme o espaço necessário para</w:t>
      </w:r>
      <w:r w:rsidR="009911B0" w:rsidRPr="00AA2DEF">
        <w:t xml:space="preserve"> </w:t>
      </w:r>
      <w:r w:rsidRPr="00AA2DEF">
        <w:t>vigilância.</w:t>
      </w:r>
    </w:p>
    <w:p w14:paraId="3481992A" w14:textId="77777777" w:rsidR="00DA2868" w:rsidRPr="00AA2DEF" w:rsidRDefault="00DA2868" w:rsidP="009911B0">
      <w:pPr>
        <w:pStyle w:val="Ttulo2"/>
        <w:rPr>
          <w:rFonts w:ascii="Times New Roman" w:hAnsi="Times New Roman" w:cs="Times New Roman"/>
        </w:rPr>
      </w:pPr>
      <w:r w:rsidRPr="00AA2DEF">
        <w:rPr>
          <w:rFonts w:ascii="Times New Roman" w:hAnsi="Times New Roman" w:cs="Times New Roman"/>
        </w:rPr>
        <w:t>Proprietário de edificação permanente</w:t>
      </w:r>
    </w:p>
    <w:p w14:paraId="6ADDB8F8" w14:textId="77777777" w:rsidR="00DA2868" w:rsidRPr="00AA2DEF" w:rsidRDefault="00DA2868" w:rsidP="00D84BEE">
      <w:pPr>
        <w:pStyle w:val="Texto3N"/>
      </w:pPr>
      <w:r w:rsidRPr="00AA2DEF">
        <w:t>O proprietário não poderá permitir a realização de evento temporário no interior de edificação permanente</w:t>
      </w:r>
      <w:r w:rsidR="009911B0" w:rsidRPr="00AA2DEF">
        <w:t xml:space="preserve"> </w:t>
      </w:r>
      <w:r w:rsidRPr="00AA2DEF">
        <w:t xml:space="preserve">sob sua responsabilidade, sem que tenha sido emitido o </w:t>
      </w:r>
      <w:r w:rsidR="00604EE8" w:rsidRPr="00AA2DEF">
        <w:t>ASCB ou AVCB</w:t>
      </w:r>
      <w:r w:rsidRPr="00AA2DEF">
        <w:t xml:space="preserve"> para a edificação.</w:t>
      </w:r>
    </w:p>
    <w:p w14:paraId="570E04B1" w14:textId="77777777" w:rsidR="00DA2868" w:rsidRPr="00AA2DEF" w:rsidRDefault="00DA2868" w:rsidP="00D84BEE">
      <w:pPr>
        <w:pStyle w:val="Texto3N"/>
      </w:pPr>
      <w:r w:rsidRPr="00AA2DEF">
        <w:t xml:space="preserve">Quando a edificação permanente possuir </w:t>
      </w:r>
      <w:r w:rsidR="00604EE8" w:rsidRPr="00AA2DEF">
        <w:t>ASCB/AVCB</w:t>
      </w:r>
      <w:r w:rsidRPr="00AA2DEF">
        <w:t>, porém não destinado à realização de eventos, o</w:t>
      </w:r>
      <w:r w:rsidR="009911B0" w:rsidRPr="00AA2DEF">
        <w:t xml:space="preserve"> </w:t>
      </w:r>
      <w:r w:rsidRPr="00AA2DEF">
        <w:t>proprietário deverá exigir do organizador a regularização prévia do evento no Corpo de Bombeiros Militar.</w:t>
      </w:r>
    </w:p>
    <w:p w14:paraId="4FD6EB38" w14:textId="77777777" w:rsidR="00DA2868" w:rsidRPr="00AA2DEF" w:rsidRDefault="00DA2868" w:rsidP="00D84BEE">
      <w:pPr>
        <w:pStyle w:val="Texto3N"/>
      </w:pPr>
      <w:r w:rsidRPr="00AA2DEF">
        <w:t>O proprietário que permitir a realização irregular de evento temporário no interior de edificação sob sua</w:t>
      </w:r>
      <w:r w:rsidR="009911B0" w:rsidRPr="00AA2DEF">
        <w:t xml:space="preserve"> </w:t>
      </w:r>
      <w:r w:rsidRPr="00AA2DEF">
        <w:t>responsabilidade estará sujeito a sanções administrativas e penais previstas em lei.</w:t>
      </w:r>
    </w:p>
    <w:p w14:paraId="030A92EC" w14:textId="77777777" w:rsidR="008777D2" w:rsidRPr="00AA2DEF" w:rsidRDefault="007000BE" w:rsidP="008777D2">
      <w:pPr>
        <w:pStyle w:val="Ttulo2"/>
        <w:rPr>
          <w:rFonts w:ascii="Times New Roman" w:hAnsi="Times New Roman" w:cs="Times New Roman"/>
        </w:rPr>
      </w:pPr>
      <w:r w:rsidRPr="00AA2DEF">
        <w:rPr>
          <w:rFonts w:ascii="Times New Roman" w:hAnsi="Times New Roman" w:cs="Times New Roman"/>
        </w:rPr>
        <w:t>R</w:t>
      </w:r>
      <w:r w:rsidR="008777D2" w:rsidRPr="00AA2DEF">
        <w:rPr>
          <w:rFonts w:ascii="Times New Roman" w:hAnsi="Times New Roman" w:cs="Times New Roman"/>
        </w:rPr>
        <w:t>esponsável técnico do projeto</w:t>
      </w:r>
    </w:p>
    <w:p w14:paraId="47B31777" w14:textId="77777777" w:rsidR="00E4405F" w:rsidRPr="00AA2DEF" w:rsidRDefault="008777D2" w:rsidP="00D84BEE">
      <w:pPr>
        <w:pStyle w:val="Texto3N"/>
      </w:pPr>
      <w:r w:rsidRPr="00AA2DEF">
        <w:t>O responsável técnico</w:t>
      </w:r>
      <w:r w:rsidR="0000291D" w:rsidRPr="00AA2DEF">
        <w:t xml:space="preserve"> do</w:t>
      </w:r>
      <w:r w:rsidRPr="00AA2DEF">
        <w:t xml:space="preserve"> projeto é o profissional habilitado pelo respectivo Conselho Profissional incumbido de elaborar o </w:t>
      </w:r>
      <w:r w:rsidR="00AA74CC" w:rsidRPr="00AA2DEF">
        <w:t>Projeto Técnico</w:t>
      </w:r>
      <w:r w:rsidRPr="00AA2DEF">
        <w:t xml:space="preserve"> </w:t>
      </w:r>
      <w:r w:rsidR="00E4405F" w:rsidRPr="00AA2DEF">
        <w:t>atendendo</w:t>
      </w:r>
      <w:r w:rsidRPr="00AA2DEF">
        <w:t xml:space="preserve"> as exigências dispostas no Código de Segurança Contra Incêndio e Emergência</w:t>
      </w:r>
      <w:r w:rsidR="00E4405F" w:rsidRPr="00AA2DEF">
        <w:t xml:space="preserve"> (COSCIE)</w:t>
      </w:r>
      <w:r w:rsidRPr="00AA2DEF">
        <w:t>, em especial esta Instrução Técnica</w:t>
      </w:r>
      <w:r w:rsidR="00E4405F" w:rsidRPr="00AA2DEF">
        <w:t>.</w:t>
      </w:r>
    </w:p>
    <w:p w14:paraId="3C97FEC2" w14:textId="77777777" w:rsidR="00DA2868" w:rsidRPr="00AA2DEF" w:rsidRDefault="007000BE" w:rsidP="009911B0">
      <w:pPr>
        <w:pStyle w:val="Ttulo2"/>
        <w:rPr>
          <w:rFonts w:ascii="Times New Roman" w:hAnsi="Times New Roman" w:cs="Times New Roman"/>
        </w:rPr>
      </w:pPr>
      <w:r w:rsidRPr="00AA2DEF">
        <w:rPr>
          <w:rFonts w:ascii="Times New Roman" w:hAnsi="Times New Roman" w:cs="Times New Roman"/>
        </w:rPr>
        <w:t>R</w:t>
      </w:r>
      <w:r w:rsidR="00DA2868" w:rsidRPr="00AA2DEF">
        <w:rPr>
          <w:rFonts w:ascii="Times New Roman" w:hAnsi="Times New Roman" w:cs="Times New Roman"/>
        </w:rPr>
        <w:t xml:space="preserve">esponsável técnico </w:t>
      </w:r>
      <w:r w:rsidR="00191156" w:rsidRPr="00AA2DEF">
        <w:rPr>
          <w:rFonts w:ascii="Times New Roman" w:hAnsi="Times New Roman" w:cs="Times New Roman"/>
        </w:rPr>
        <w:t>d</w:t>
      </w:r>
      <w:r w:rsidR="00DA2868" w:rsidRPr="00AA2DEF">
        <w:rPr>
          <w:rFonts w:ascii="Times New Roman" w:hAnsi="Times New Roman" w:cs="Times New Roman"/>
        </w:rPr>
        <w:t>o evento</w:t>
      </w:r>
    </w:p>
    <w:p w14:paraId="2E1530BE" w14:textId="77777777" w:rsidR="00DA2868" w:rsidRPr="00AA2DEF" w:rsidRDefault="00DA2868" w:rsidP="00D84BEE">
      <w:pPr>
        <w:pStyle w:val="Texto3N"/>
      </w:pPr>
      <w:r w:rsidRPr="00AA2DEF">
        <w:t xml:space="preserve">O responsável técnico </w:t>
      </w:r>
      <w:r w:rsidR="00191156" w:rsidRPr="00AA2DEF">
        <w:t>d</w:t>
      </w:r>
      <w:r w:rsidRPr="00AA2DEF">
        <w:t>o evento é o profissional habilitado pelo respectivo Conselho Profissional</w:t>
      </w:r>
      <w:r w:rsidR="009911B0" w:rsidRPr="00AA2DEF">
        <w:t xml:space="preserve"> </w:t>
      </w:r>
      <w:r w:rsidRPr="00AA2DEF">
        <w:t>incumbido de garantir a eficiência das medidas de segurança executadas para o evento, de coordenar a</w:t>
      </w:r>
      <w:r w:rsidR="009911B0" w:rsidRPr="00AA2DEF">
        <w:t xml:space="preserve"> </w:t>
      </w:r>
      <w:r w:rsidRPr="00AA2DEF">
        <w:t>atuação da brigada de incêndio, além de adotar outras providências necessárias para a segurança do evento e</w:t>
      </w:r>
      <w:r w:rsidR="009911B0" w:rsidRPr="00AA2DEF">
        <w:t xml:space="preserve"> </w:t>
      </w:r>
      <w:r w:rsidRPr="00AA2DEF">
        <w:t>prevenção de sinistros.</w:t>
      </w:r>
    </w:p>
    <w:p w14:paraId="7DFBC1CF" w14:textId="77777777" w:rsidR="008777D2" w:rsidRPr="00AA2DEF" w:rsidRDefault="008777D2" w:rsidP="00D84BEE">
      <w:pPr>
        <w:pStyle w:val="Texto3N"/>
      </w:pPr>
      <w:r w:rsidRPr="00AA2DEF">
        <w:t xml:space="preserve">Ao responsável técnico </w:t>
      </w:r>
      <w:r w:rsidR="00191156" w:rsidRPr="00AA2DEF">
        <w:t>do evento</w:t>
      </w:r>
      <w:r w:rsidRPr="00AA2DEF">
        <w:t xml:space="preserve"> cabe </w:t>
      </w:r>
      <w:r w:rsidR="007000BE" w:rsidRPr="00AA2DEF">
        <w:t>a operacionalização</w:t>
      </w:r>
      <w:r w:rsidRPr="00AA2DEF">
        <w:t xml:space="preserve"> </w:t>
      </w:r>
      <w:r w:rsidR="007000BE" w:rsidRPr="00AA2DEF">
        <w:t>d</w:t>
      </w:r>
      <w:r w:rsidRPr="00AA2DEF">
        <w:t>o plano de</w:t>
      </w:r>
      <w:r w:rsidR="007000BE" w:rsidRPr="00AA2DEF">
        <w:t xml:space="preserve"> emergência (quando exigido) devendo</w:t>
      </w:r>
      <w:r w:rsidRPr="00AA2DEF">
        <w:t xml:space="preserve"> adotar </w:t>
      </w:r>
      <w:r w:rsidR="007000BE" w:rsidRPr="00AA2DEF">
        <w:t>tod</w:t>
      </w:r>
      <w:r w:rsidRPr="00AA2DEF">
        <w:t>as</w:t>
      </w:r>
      <w:r w:rsidR="007000BE" w:rsidRPr="00AA2DEF">
        <w:t xml:space="preserve"> as</w:t>
      </w:r>
      <w:r w:rsidRPr="00AA2DEF">
        <w:t xml:space="preserve"> medidas necessárias </w:t>
      </w:r>
      <w:r w:rsidR="007000BE" w:rsidRPr="00AA2DEF">
        <w:t>para os</w:t>
      </w:r>
      <w:r w:rsidRPr="00AA2DEF">
        <w:t xml:space="preserve"> caso</w:t>
      </w:r>
      <w:r w:rsidR="007000BE" w:rsidRPr="00AA2DEF">
        <w:t>s</w:t>
      </w:r>
      <w:r w:rsidRPr="00AA2DEF">
        <w:t xml:space="preserve"> de emergência</w:t>
      </w:r>
      <w:r w:rsidR="007000BE" w:rsidRPr="00AA2DEF">
        <w:t xml:space="preserve"> no evento</w:t>
      </w:r>
      <w:r w:rsidRPr="00AA2DEF">
        <w:t>.</w:t>
      </w:r>
    </w:p>
    <w:p w14:paraId="3E472BC5" w14:textId="77777777" w:rsidR="008777D2" w:rsidRPr="00AA2DEF" w:rsidRDefault="008777D2" w:rsidP="0047182C">
      <w:pPr>
        <w:pStyle w:val="Texto4N"/>
        <w:rPr>
          <w:rFonts w:ascii="Times New Roman" w:hAnsi="Times New Roman" w:cs="Times New Roman"/>
        </w:rPr>
      </w:pPr>
      <w:r w:rsidRPr="00AA2DEF">
        <w:rPr>
          <w:rFonts w:ascii="Times New Roman" w:hAnsi="Times New Roman" w:cs="Times New Roman"/>
        </w:rPr>
        <w:t>Quando da necessidade de evacuação em decorrência de sinistro, será o responsável por coordenar a orientação do público. Esta orientação deve ser feita por sistema de som e deve permitir ao público saber o motivo da evacuação, além de indicar as saídas de emergência mais próximas.</w:t>
      </w:r>
    </w:p>
    <w:p w14:paraId="4B66EAEC" w14:textId="77777777" w:rsidR="00DA2868" w:rsidRPr="00AA2DEF" w:rsidRDefault="00DA2868" w:rsidP="00D84BEE">
      <w:pPr>
        <w:pStyle w:val="Texto3N"/>
      </w:pPr>
      <w:r w:rsidRPr="00AA2DEF">
        <w:t>Deve atender às determinações do Corpo de Bombeiros Militar em razão de relatório em vistoria,</w:t>
      </w:r>
      <w:r w:rsidR="009911B0" w:rsidRPr="00AA2DEF">
        <w:t xml:space="preserve"> </w:t>
      </w:r>
      <w:r w:rsidRPr="00AA2DEF">
        <w:t>visando adequações imediatas das medidas de segurança e eliminação de eventuais situações de risco.</w:t>
      </w:r>
    </w:p>
    <w:p w14:paraId="464F4F14" w14:textId="77777777" w:rsidR="00DA2868" w:rsidRPr="00AA2DEF" w:rsidRDefault="00DA2868" w:rsidP="009911B0">
      <w:pPr>
        <w:pStyle w:val="Ttulo2"/>
        <w:rPr>
          <w:rFonts w:ascii="Times New Roman" w:hAnsi="Times New Roman" w:cs="Times New Roman"/>
        </w:rPr>
      </w:pPr>
      <w:r w:rsidRPr="00AA2DEF">
        <w:rPr>
          <w:rFonts w:ascii="Times New Roman" w:hAnsi="Times New Roman" w:cs="Times New Roman"/>
        </w:rPr>
        <w:t>Coordenador geral do evento</w:t>
      </w:r>
    </w:p>
    <w:p w14:paraId="6B9988F5" w14:textId="77777777" w:rsidR="00DA2868" w:rsidRPr="00AA2DEF" w:rsidRDefault="00DA2868" w:rsidP="00D84BEE">
      <w:pPr>
        <w:pStyle w:val="Texto3N"/>
      </w:pPr>
      <w:r w:rsidRPr="00AA2DEF">
        <w:t xml:space="preserve">O coordenador geral do evento é o </w:t>
      </w:r>
      <w:r w:rsidR="00F24235" w:rsidRPr="00AA2DEF">
        <w:t>r</w:t>
      </w:r>
      <w:r w:rsidRPr="00AA2DEF">
        <w:t>esponsável pela execução e manutenção das ações de emergência, com respaldo</w:t>
      </w:r>
      <w:r w:rsidR="007000BE" w:rsidRPr="00AA2DEF">
        <w:t xml:space="preserve"> do plano de emergência (quando houver) e</w:t>
      </w:r>
      <w:r w:rsidRPr="00AA2DEF">
        <w:t xml:space="preserve"> da organização do</w:t>
      </w:r>
      <w:r w:rsidR="009911B0" w:rsidRPr="00AA2DEF">
        <w:t xml:space="preserve"> </w:t>
      </w:r>
      <w:r w:rsidRPr="00AA2DEF">
        <w:t>evento.</w:t>
      </w:r>
    </w:p>
    <w:p w14:paraId="7C27FEE9" w14:textId="77777777" w:rsidR="007000BE" w:rsidRPr="00AA2DEF" w:rsidRDefault="007000BE" w:rsidP="0047182C">
      <w:pPr>
        <w:pStyle w:val="Texto4N"/>
        <w:rPr>
          <w:rFonts w:ascii="Times New Roman" w:hAnsi="Times New Roman" w:cs="Times New Roman"/>
        </w:rPr>
      </w:pPr>
      <w:r w:rsidRPr="00AA2DEF">
        <w:rPr>
          <w:rFonts w:ascii="Times New Roman" w:hAnsi="Times New Roman" w:cs="Times New Roman"/>
        </w:rPr>
        <w:t xml:space="preserve">Quando da necessidade de evacuação em decorrência de sinistro, na ausência do responsável técnico </w:t>
      </w:r>
      <w:r w:rsidR="00191156" w:rsidRPr="00AA2DEF">
        <w:rPr>
          <w:rFonts w:ascii="Times New Roman" w:hAnsi="Times New Roman" w:cs="Times New Roman"/>
        </w:rPr>
        <w:t>do evento</w:t>
      </w:r>
      <w:r w:rsidRPr="00AA2DEF">
        <w:rPr>
          <w:rFonts w:ascii="Times New Roman" w:hAnsi="Times New Roman" w:cs="Times New Roman"/>
        </w:rPr>
        <w:t>, será o responsável por coordenar a orientação do público. Esta orientação deve ser feita por sistema de som e deve permitir ao público saber o motivo da evacuação, além de indicar as saídas de emergência mais próximas.</w:t>
      </w:r>
    </w:p>
    <w:p w14:paraId="256B1DAB" w14:textId="77777777" w:rsidR="008F4690" w:rsidRPr="00AA2DEF" w:rsidRDefault="009911B0" w:rsidP="00F973A2">
      <w:pPr>
        <w:pStyle w:val="Ttulo1"/>
        <w:rPr>
          <w:rFonts w:ascii="Times New Roman" w:hAnsi="Times New Roman" w:cs="Times New Roman"/>
        </w:rPr>
      </w:pPr>
      <w:r w:rsidRPr="00AA2DEF">
        <w:rPr>
          <w:rFonts w:ascii="Times New Roman" w:hAnsi="Times New Roman" w:cs="Times New Roman"/>
        </w:rPr>
        <w:t>REQUISITOS DE SEGURANÇA PARA GERENCIAMENTO DE PÚBLICO</w:t>
      </w:r>
    </w:p>
    <w:p w14:paraId="195DE7B0" w14:textId="77777777" w:rsidR="00281E20" w:rsidRPr="00AA2DEF" w:rsidRDefault="00281E20" w:rsidP="00281E20">
      <w:pPr>
        <w:pStyle w:val="Ttulo2"/>
        <w:rPr>
          <w:rFonts w:ascii="Times New Roman" w:hAnsi="Times New Roman" w:cs="Times New Roman"/>
        </w:rPr>
      </w:pPr>
      <w:r w:rsidRPr="00AA2DEF">
        <w:rPr>
          <w:rFonts w:ascii="Times New Roman" w:hAnsi="Times New Roman" w:cs="Times New Roman"/>
        </w:rPr>
        <w:t>Conceitos Gerais</w:t>
      </w:r>
    </w:p>
    <w:p w14:paraId="428E181D" w14:textId="77777777" w:rsidR="007D191E" w:rsidRPr="00AA2DEF" w:rsidRDefault="007D191E" w:rsidP="00D84BEE">
      <w:pPr>
        <w:pStyle w:val="Texto3N"/>
      </w:pPr>
      <w:r w:rsidRPr="00AA2DEF">
        <w:t>O leiaute do espaço destinado ao evento deve ser elaborado considerando os requisitos de segurança</w:t>
      </w:r>
      <w:r w:rsidR="00CF0DF1" w:rsidRPr="00AA2DEF">
        <w:t xml:space="preserve"> </w:t>
      </w:r>
      <w:r w:rsidRPr="00AA2DEF">
        <w:t>dos espectadores quanto à entrada e acomodação, bem como saída e dispersão.</w:t>
      </w:r>
    </w:p>
    <w:p w14:paraId="603FEDD2" w14:textId="77777777" w:rsidR="007D191E" w:rsidRPr="00AA2DEF" w:rsidRDefault="007D191E" w:rsidP="00D84BEE">
      <w:pPr>
        <w:pStyle w:val="Texto3N"/>
      </w:pPr>
      <w:r w:rsidRPr="00AA2DEF">
        <w:t>A capacidade máxima de público em um evento deve ser determinada de forma a impedir a superlotação,</w:t>
      </w:r>
      <w:r w:rsidR="00CF0DF1" w:rsidRPr="00AA2DEF">
        <w:t xml:space="preserve"> </w:t>
      </w:r>
      <w:r w:rsidRPr="00AA2DEF">
        <w:t>garantir entrada e saída seguras em condições normais, e evacuação com segurança em caso de emergência.</w:t>
      </w:r>
    </w:p>
    <w:p w14:paraId="0F93709A" w14:textId="77777777" w:rsidR="007D191E" w:rsidRPr="00AA2DEF" w:rsidRDefault="007D191E" w:rsidP="00D84BEE">
      <w:pPr>
        <w:pStyle w:val="Texto3N"/>
      </w:pPr>
      <w:r w:rsidRPr="00AA2DEF">
        <w:t>Em áreas de eventos com grande concentração de público, é importante considerar as seguintes</w:t>
      </w:r>
      <w:r w:rsidR="00CF0DF1" w:rsidRPr="00AA2DEF">
        <w:t xml:space="preserve"> </w:t>
      </w:r>
      <w:r w:rsidRPr="00AA2DEF">
        <w:t>situações que representam risco ou perigo ao público:</w:t>
      </w:r>
    </w:p>
    <w:p w14:paraId="26537939"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t xml:space="preserve">Esmagamento entre pessoas e de pessoas </w:t>
      </w:r>
      <w:proofErr w:type="gramStart"/>
      <w:r w:rsidRPr="00AA2DEF">
        <w:rPr>
          <w:rFonts w:ascii="Times New Roman" w:hAnsi="Times New Roman" w:cs="Times New Roman"/>
        </w:rPr>
        <w:t>contra estruturas</w:t>
      </w:r>
      <w:proofErr w:type="gramEnd"/>
      <w:r w:rsidRPr="00AA2DEF">
        <w:rPr>
          <w:rFonts w:ascii="Times New Roman" w:hAnsi="Times New Roman" w:cs="Times New Roman"/>
        </w:rPr>
        <w:t xml:space="preserve"> fixas</w:t>
      </w:r>
      <w:r w:rsidR="00521EE1" w:rsidRPr="00AA2DEF">
        <w:rPr>
          <w:rFonts w:ascii="Times New Roman" w:hAnsi="Times New Roman" w:cs="Times New Roman"/>
        </w:rPr>
        <w:t>.</w:t>
      </w:r>
    </w:p>
    <w:p w14:paraId="6B5E38CD"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lastRenderedPageBreak/>
        <w:t>Pisoteamento.</w:t>
      </w:r>
    </w:p>
    <w:p w14:paraId="18B5FA0D"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t>Correria desordenada e ondas de movimentos na área de concentração de público.</w:t>
      </w:r>
    </w:p>
    <w:p w14:paraId="184675A7"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t>Deslocamento em locais íngremes.</w:t>
      </w:r>
    </w:p>
    <w:p w14:paraId="621C5298"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t>Piso mal iluminado ou em condições inadequadas.</w:t>
      </w:r>
    </w:p>
    <w:p w14:paraId="739983A2"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t>Movimento do público obstruído por filas ou acúmulo de pessoas.</w:t>
      </w:r>
    </w:p>
    <w:p w14:paraId="635BC5B3" w14:textId="77777777" w:rsidR="007D191E" w:rsidRPr="00AA2DEF" w:rsidRDefault="007D191E" w:rsidP="00C81C81">
      <w:pPr>
        <w:pStyle w:val="ItemLetra"/>
        <w:numPr>
          <w:ilvl w:val="0"/>
          <w:numId w:val="9"/>
        </w:numPr>
        <w:rPr>
          <w:rFonts w:ascii="Times New Roman" w:hAnsi="Times New Roman" w:cs="Times New Roman"/>
        </w:rPr>
      </w:pPr>
      <w:r w:rsidRPr="00AA2DEF">
        <w:rPr>
          <w:rFonts w:ascii="Times New Roman" w:hAnsi="Times New Roman" w:cs="Times New Roman"/>
        </w:rPr>
        <w:t>Movimento de veículos no mesmo espaço destinado a pedestres.</w:t>
      </w:r>
    </w:p>
    <w:p w14:paraId="52BC5AF0" w14:textId="77777777" w:rsidR="007D191E" w:rsidRPr="00AA2DEF" w:rsidRDefault="007D191E" w:rsidP="00C81C81">
      <w:pPr>
        <w:pStyle w:val="ItemLetra"/>
        <w:numPr>
          <w:ilvl w:val="0"/>
          <w:numId w:val="9"/>
        </w:numPr>
        <w:rPr>
          <w:rFonts w:ascii="Times New Roman" w:hAnsi="Times New Roman" w:cs="Times New Roman"/>
          <w:color w:val="auto"/>
        </w:rPr>
      </w:pPr>
      <w:r w:rsidRPr="00AA2DEF">
        <w:rPr>
          <w:rFonts w:ascii="Times New Roman" w:hAnsi="Times New Roman" w:cs="Times New Roman"/>
          <w:color w:val="auto"/>
        </w:rPr>
        <w:t>Colapso de barreiras e estruturas provisórias.</w:t>
      </w:r>
    </w:p>
    <w:p w14:paraId="1EF98D25" w14:textId="77777777" w:rsidR="007D191E" w:rsidRPr="00AA2DEF" w:rsidRDefault="007D191E" w:rsidP="00C81C81">
      <w:pPr>
        <w:pStyle w:val="ItemLetra"/>
        <w:numPr>
          <w:ilvl w:val="0"/>
          <w:numId w:val="9"/>
        </w:numPr>
        <w:rPr>
          <w:rFonts w:ascii="Times New Roman" w:hAnsi="Times New Roman" w:cs="Times New Roman"/>
          <w:color w:val="auto"/>
        </w:rPr>
      </w:pPr>
      <w:r w:rsidRPr="00AA2DEF">
        <w:rPr>
          <w:rFonts w:ascii="Times New Roman" w:hAnsi="Times New Roman" w:cs="Times New Roman"/>
          <w:color w:val="auto"/>
        </w:rPr>
        <w:t>Cruzamento entre fluxo de pessoas em direção a instalações auxiliares (sanitários,</w:t>
      </w:r>
      <w:r w:rsidR="00CF0DF1" w:rsidRPr="00AA2DEF">
        <w:rPr>
          <w:rFonts w:ascii="Times New Roman" w:hAnsi="Times New Roman" w:cs="Times New Roman"/>
          <w:color w:val="auto"/>
        </w:rPr>
        <w:t xml:space="preserve"> </w:t>
      </w:r>
      <w:proofErr w:type="gramStart"/>
      <w:r w:rsidRPr="00AA2DEF">
        <w:rPr>
          <w:rFonts w:ascii="Times New Roman" w:hAnsi="Times New Roman" w:cs="Times New Roman"/>
          <w:color w:val="auto"/>
        </w:rPr>
        <w:t>bares, etc.</w:t>
      </w:r>
      <w:proofErr w:type="gramEnd"/>
      <w:r w:rsidRPr="00AA2DEF">
        <w:rPr>
          <w:rFonts w:ascii="Times New Roman" w:hAnsi="Times New Roman" w:cs="Times New Roman"/>
          <w:color w:val="auto"/>
        </w:rPr>
        <w:t>) e movimento da multidão.</w:t>
      </w:r>
    </w:p>
    <w:p w14:paraId="66A883C1" w14:textId="77777777" w:rsidR="007D191E" w:rsidRPr="00AA2DEF" w:rsidRDefault="007D191E" w:rsidP="00C81C81">
      <w:pPr>
        <w:pStyle w:val="ItemLetra"/>
        <w:numPr>
          <w:ilvl w:val="0"/>
          <w:numId w:val="9"/>
        </w:numPr>
        <w:rPr>
          <w:rFonts w:ascii="Times New Roman" w:hAnsi="Times New Roman" w:cs="Times New Roman"/>
          <w:color w:val="auto"/>
        </w:rPr>
      </w:pPr>
      <w:r w:rsidRPr="00AA2DEF">
        <w:rPr>
          <w:rFonts w:ascii="Times New Roman" w:hAnsi="Times New Roman" w:cs="Times New Roman"/>
          <w:color w:val="auto"/>
        </w:rPr>
        <w:t xml:space="preserve">Falha de equipamentos, como catracas, sistema de </w:t>
      </w:r>
      <w:proofErr w:type="gramStart"/>
      <w:r w:rsidRPr="00AA2DEF">
        <w:rPr>
          <w:rFonts w:ascii="Times New Roman" w:hAnsi="Times New Roman" w:cs="Times New Roman"/>
          <w:color w:val="auto"/>
        </w:rPr>
        <w:t>iluminação, etc.</w:t>
      </w:r>
      <w:proofErr w:type="gramEnd"/>
    </w:p>
    <w:p w14:paraId="69D36F9B" w14:textId="77777777" w:rsidR="007D191E" w:rsidRPr="00AA2DEF" w:rsidRDefault="007D191E" w:rsidP="00C81C81">
      <w:pPr>
        <w:pStyle w:val="ItemLetra"/>
        <w:numPr>
          <w:ilvl w:val="0"/>
          <w:numId w:val="9"/>
        </w:numPr>
        <w:rPr>
          <w:rFonts w:ascii="Times New Roman" w:hAnsi="Times New Roman" w:cs="Times New Roman"/>
          <w:color w:val="auto"/>
        </w:rPr>
      </w:pPr>
      <w:r w:rsidRPr="00AA2DEF">
        <w:rPr>
          <w:rFonts w:ascii="Times New Roman" w:hAnsi="Times New Roman" w:cs="Times New Roman"/>
          <w:color w:val="auto"/>
        </w:rPr>
        <w:t>Superlotação (no evento como um todo ou em locais específicos).</w:t>
      </w:r>
    </w:p>
    <w:p w14:paraId="6F6D8E1C" w14:textId="77777777" w:rsidR="007D191E" w:rsidRPr="00AA2DEF" w:rsidRDefault="007D191E" w:rsidP="00D84BEE">
      <w:pPr>
        <w:pStyle w:val="Texto3N"/>
      </w:pPr>
      <w:r w:rsidRPr="00AA2DEF">
        <w:t>Quando o evento ocorrer em via pública ou em locais sem delimitação por barreiras, com acesso franco,</w:t>
      </w:r>
      <w:r w:rsidR="00281E20" w:rsidRPr="00AA2DEF">
        <w:t xml:space="preserve"> </w:t>
      </w:r>
      <w:r w:rsidRPr="00AA2DEF">
        <w:t>o controle de entradas pode ser dispensado, devendo, entretanto, serem avaliadas as condições do local, a</w:t>
      </w:r>
      <w:r w:rsidR="00281E20" w:rsidRPr="00AA2DEF">
        <w:t xml:space="preserve"> </w:t>
      </w:r>
      <w:r w:rsidRPr="00AA2DEF">
        <w:t>fim de se evitar superlotação e garantir a evacuação do público em caso de emergência.</w:t>
      </w:r>
    </w:p>
    <w:p w14:paraId="58F1AB3A" w14:textId="77777777" w:rsidR="007D191E" w:rsidRPr="00AA2DEF" w:rsidRDefault="007D191E" w:rsidP="0047182C">
      <w:pPr>
        <w:pStyle w:val="Texto4N"/>
        <w:rPr>
          <w:rFonts w:ascii="Times New Roman" w:hAnsi="Times New Roman" w:cs="Times New Roman"/>
        </w:rPr>
      </w:pPr>
      <w:r w:rsidRPr="00AA2DEF">
        <w:rPr>
          <w:rFonts w:ascii="Times New Roman" w:hAnsi="Times New Roman" w:cs="Times New Roman"/>
        </w:rPr>
        <w:t>Para ser dispensado do controle de acesso, deve haver, no mínimo, escape em duas direções</w:t>
      </w:r>
      <w:r w:rsidR="00281E20" w:rsidRPr="00AA2DEF">
        <w:rPr>
          <w:rFonts w:ascii="Times New Roman" w:hAnsi="Times New Roman" w:cs="Times New Roman"/>
        </w:rPr>
        <w:t xml:space="preserve"> </w:t>
      </w:r>
      <w:r w:rsidRPr="00AA2DEF">
        <w:rPr>
          <w:rFonts w:ascii="Times New Roman" w:hAnsi="Times New Roman" w:cs="Times New Roman"/>
        </w:rPr>
        <w:t>distintas.</w:t>
      </w:r>
    </w:p>
    <w:p w14:paraId="4A42AF01" w14:textId="77777777" w:rsidR="007D191E" w:rsidRPr="00AA2DEF" w:rsidRDefault="007D191E" w:rsidP="00D84BEE">
      <w:pPr>
        <w:pStyle w:val="Texto3N"/>
      </w:pPr>
      <w:r w:rsidRPr="00AA2DEF">
        <w:t>Nos eventos realizados em locais delimitados por barreiras deve</w:t>
      </w:r>
      <w:r w:rsidR="00AD74DF" w:rsidRPr="00AA2DEF">
        <w:t>m</w:t>
      </w:r>
      <w:r w:rsidRPr="00AA2DEF">
        <w:t xml:space="preserve"> ser instalados mecanismos de</w:t>
      </w:r>
      <w:r w:rsidR="00281E20" w:rsidRPr="00AA2DEF">
        <w:t xml:space="preserve"> </w:t>
      </w:r>
      <w:r w:rsidRPr="00AA2DEF">
        <w:t>controle de acesso de público, de forma a se garantir a lotação prevista em projeto.</w:t>
      </w:r>
    </w:p>
    <w:p w14:paraId="7B409885" w14:textId="77777777" w:rsidR="007D191E" w:rsidRPr="00AA2DEF" w:rsidRDefault="007D191E" w:rsidP="00D84BEE">
      <w:pPr>
        <w:pStyle w:val="Texto3N"/>
      </w:pPr>
      <w:r w:rsidRPr="00AA2DEF">
        <w:t>É vedada a realização de eventos com acesso franco em locais delimitados por barreiras sem o devido</w:t>
      </w:r>
      <w:r w:rsidR="00281E20" w:rsidRPr="00AA2DEF">
        <w:t xml:space="preserve"> </w:t>
      </w:r>
      <w:r w:rsidRPr="00AA2DEF">
        <w:t>controle de acesso e lotação máxima.</w:t>
      </w:r>
    </w:p>
    <w:p w14:paraId="78281A61" w14:textId="77777777" w:rsidR="00281E20" w:rsidRPr="00AA2DEF" w:rsidRDefault="007D191E" w:rsidP="00D84BEE">
      <w:pPr>
        <w:pStyle w:val="Texto3N"/>
      </w:pPr>
      <w:r w:rsidRPr="00AA2DEF">
        <w:t>A entrada das pessoas no evento, quando houver delimitação do local, deve ser organizada por meio de</w:t>
      </w:r>
      <w:r w:rsidR="00281E20" w:rsidRPr="00AA2DEF">
        <w:t xml:space="preserve"> </w:t>
      </w:r>
      <w:r w:rsidRPr="00AA2DEF">
        <w:t>filas, com utilização de barreiras e emprego de pessoas responsáveis pelo controle do público.</w:t>
      </w:r>
    </w:p>
    <w:p w14:paraId="3588E304" w14:textId="77777777" w:rsidR="00281E20" w:rsidRPr="00AA2DEF" w:rsidRDefault="007D191E" w:rsidP="00D84BEE">
      <w:pPr>
        <w:pStyle w:val="Texto3N"/>
      </w:pPr>
      <w:r w:rsidRPr="00AA2DEF">
        <w:t>As filas não podem obstruir o fluxo de pessoas nem impedir a saída do público do interior do evento em</w:t>
      </w:r>
      <w:r w:rsidR="00281E20" w:rsidRPr="00AA2DEF">
        <w:t xml:space="preserve"> </w:t>
      </w:r>
      <w:proofErr w:type="gramStart"/>
      <w:r w:rsidRPr="00AA2DEF">
        <w:t>situação de emergência</w:t>
      </w:r>
      <w:proofErr w:type="gramEnd"/>
      <w:r w:rsidRPr="00AA2DEF">
        <w:t>.</w:t>
      </w:r>
    </w:p>
    <w:p w14:paraId="5F79D9F5" w14:textId="77777777" w:rsidR="007D191E" w:rsidRPr="00AA2DEF" w:rsidRDefault="007D191E" w:rsidP="00D84BEE">
      <w:pPr>
        <w:pStyle w:val="Texto3N"/>
      </w:pPr>
      <w:r w:rsidRPr="00AA2DEF">
        <w:t>Para evitar aglomeração excessiva de pessoas na entrada do evento, as entradas devem ser</w:t>
      </w:r>
      <w:r w:rsidR="00281E20" w:rsidRPr="00AA2DEF">
        <w:t xml:space="preserve"> </w:t>
      </w:r>
      <w:r w:rsidRPr="00AA2DEF">
        <w:t>dimensionadas para permitir o acesso de todo o público previsto em um tempo máximo de 1 hora, com a</w:t>
      </w:r>
      <w:r w:rsidR="00281E20" w:rsidRPr="00AA2DEF">
        <w:t xml:space="preserve"> </w:t>
      </w:r>
      <w:r w:rsidRPr="00AA2DEF">
        <w:t>devida agilidade e atendimento aos procedimentos de segurança.</w:t>
      </w:r>
    </w:p>
    <w:p w14:paraId="60AB6D1C" w14:textId="77777777" w:rsidR="007D191E" w:rsidRPr="00AA2DEF" w:rsidRDefault="007D191E" w:rsidP="0047182C">
      <w:pPr>
        <w:pStyle w:val="Texto4N"/>
        <w:rPr>
          <w:rFonts w:ascii="Times New Roman" w:hAnsi="Times New Roman" w:cs="Times New Roman"/>
        </w:rPr>
      </w:pPr>
      <w:r w:rsidRPr="00AA2DEF">
        <w:rPr>
          <w:rFonts w:ascii="Times New Roman" w:hAnsi="Times New Roman" w:cs="Times New Roman"/>
        </w:rPr>
        <w:t>Para este cálculo, deve ser considerada uma capacidade máxima de 660 espectadores por mecanismo</w:t>
      </w:r>
      <w:r w:rsidR="00281E20" w:rsidRPr="00AA2DEF">
        <w:rPr>
          <w:rFonts w:ascii="Times New Roman" w:hAnsi="Times New Roman" w:cs="Times New Roman"/>
        </w:rPr>
        <w:t xml:space="preserve"> </w:t>
      </w:r>
      <w:r w:rsidRPr="00AA2DEF">
        <w:rPr>
          <w:rFonts w:ascii="Times New Roman" w:hAnsi="Times New Roman" w:cs="Times New Roman"/>
        </w:rPr>
        <w:t>de controle de acesso de público por hora.</w:t>
      </w:r>
    </w:p>
    <w:p w14:paraId="2B85B499" w14:textId="77777777" w:rsidR="007D191E" w:rsidRPr="00AA2DEF" w:rsidRDefault="007D191E" w:rsidP="00D84BEE">
      <w:pPr>
        <w:pStyle w:val="Texto3N"/>
      </w:pPr>
      <w:r w:rsidRPr="00AA2DEF">
        <w:t>Nos acessos à área do evento devem ser planejadas áreas de acúmulo de público, suficientemente</w:t>
      </w:r>
      <w:r w:rsidR="00281E20" w:rsidRPr="00AA2DEF">
        <w:t xml:space="preserve"> </w:t>
      </w:r>
      <w:r w:rsidRPr="00AA2DEF">
        <w:t>dimensionadas para conter o público com segurança, organizado em filas antes de passar pelos</w:t>
      </w:r>
      <w:r w:rsidR="00281E20" w:rsidRPr="00AA2DEF">
        <w:t xml:space="preserve"> m</w:t>
      </w:r>
      <w:r w:rsidRPr="00AA2DEF">
        <w:t>ecanismos</w:t>
      </w:r>
      <w:r w:rsidR="00281E20" w:rsidRPr="00AA2DEF">
        <w:t xml:space="preserve"> </w:t>
      </w:r>
      <w:r w:rsidRPr="00AA2DEF">
        <w:t>de controle de público.</w:t>
      </w:r>
    </w:p>
    <w:p w14:paraId="436E1ADD" w14:textId="77777777" w:rsidR="007D191E" w:rsidRPr="00AA2DEF" w:rsidRDefault="007D191E" w:rsidP="00D84BEE">
      <w:pPr>
        <w:pStyle w:val="Texto3N"/>
      </w:pPr>
      <w:r w:rsidRPr="00AA2DEF">
        <w:t>Para garantir a eficiência dos acessos ao local do evento, tanto para ingresso de espectadores como</w:t>
      </w:r>
      <w:r w:rsidR="00281E20" w:rsidRPr="00AA2DEF">
        <w:t xml:space="preserve"> </w:t>
      </w:r>
      <w:r w:rsidRPr="00AA2DEF">
        <w:t>para saída, devem existir:</w:t>
      </w:r>
    </w:p>
    <w:p w14:paraId="72095C7C" w14:textId="77777777" w:rsidR="007D191E" w:rsidRPr="00AA2DEF" w:rsidRDefault="007D191E" w:rsidP="00C81C81">
      <w:pPr>
        <w:pStyle w:val="ItemLetra"/>
        <w:numPr>
          <w:ilvl w:val="0"/>
          <w:numId w:val="10"/>
        </w:numPr>
        <w:rPr>
          <w:rFonts w:ascii="Times New Roman" w:hAnsi="Times New Roman" w:cs="Times New Roman"/>
        </w:rPr>
      </w:pPr>
      <w:r w:rsidRPr="00AA2DEF">
        <w:rPr>
          <w:rFonts w:ascii="Times New Roman" w:hAnsi="Times New Roman" w:cs="Times New Roman"/>
        </w:rPr>
        <w:t>Rotas diretas para deslocamento do público, em uma única direção, para evitar que</w:t>
      </w:r>
      <w:r w:rsidR="00281E20" w:rsidRPr="00AA2DEF">
        <w:rPr>
          <w:rFonts w:ascii="Times New Roman" w:hAnsi="Times New Roman" w:cs="Times New Roman"/>
        </w:rPr>
        <w:t xml:space="preserve"> </w:t>
      </w:r>
      <w:r w:rsidRPr="00AA2DEF">
        <w:rPr>
          <w:rFonts w:ascii="Times New Roman" w:hAnsi="Times New Roman" w:cs="Times New Roman"/>
        </w:rPr>
        <w:t>pessoas adotem atalhos por áreas não autorizadas e evitar o fluxo de pessoas em mais de</w:t>
      </w:r>
      <w:r w:rsidR="00281E20" w:rsidRPr="00AA2DEF">
        <w:rPr>
          <w:rFonts w:ascii="Times New Roman" w:hAnsi="Times New Roman" w:cs="Times New Roman"/>
        </w:rPr>
        <w:t xml:space="preserve"> </w:t>
      </w:r>
      <w:r w:rsidRPr="00AA2DEF">
        <w:rPr>
          <w:rFonts w:ascii="Times New Roman" w:hAnsi="Times New Roman" w:cs="Times New Roman"/>
        </w:rPr>
        <w:t>uma direção.</w:t>
      </w:r>
    </w:p>
    <w:p w14:paraId="6C2DF6D5" w14:textId="77777777" w:rsidR="007D191E" w:rsidRPr="00AA2DEF" w:rsidRDefault="007D191E" w:rsidP="00C81C81">
      <w:pPr>
        <w:pStyle w:val="ItemLetra"/>
        <w:numPr>
          <w:ilvl w:val="0"/>
          <w:numId w:val="10"/>
        </w:numPr>
        <w:rPr>
          <w:rFonts w:ascii="Times New Roman" w:hAnsi="Times New Roman" w:cs="Times New Roman"/>
        </w:rPr>
      </w:pPr>
      <w:r w:rsidRPr="00AA2DEF">
        <w:rPr>
          <w:rFonts w:ascii="Times New Roman" w:hAnsi="Times New Roman" w:cs="Times New Roman"/>
        </w:rPr>
        <w:t>Distribuição de fluxos de pessoas tanto para a entrada no local do evento quanto para</w:t>
      </w:r>
      <w:r w:rsidR="00281E20" w:rsidRPr="00AA2DEF">
        <w:rPr>
          <w:rFonts w:ascii="Times New Roman" w:hAnsi="Times New Roman" w:cs="Times New Roman"/>
        </w:rPr>
        <w:t xml:space="preserve"> </w:t>
      </w:r>
      <w:r w:rsidRPr="00AA2DEF">
        <w:rPr>
          <w:rFonts w:ascii="Times New Roman" w:hAnsi="Times New Roman" w:cs="Times New Roman"/>
        </w:rPr>
        <w:t>a saída, proporcional à sua respectiva capacidade.</w:t>
      </w:r>
    </w:p>
    <w:p w14:paraId="3A6337E6" w14:textId="77777777" w:rsidR="007D191E" w:rsidRPr="00AA2DEF" w:rsidRDefault="007D191E" w:rsidP="00C81C81">
      <w:pPr>
        <w:pStyle w:val="ItemLetra"/>
        <w:numPr>
          <w:ilvl w:val="0"/>
          <w:numId w:val="10"/>
        </w:numPr>
        <w:rPr>
          <w:rFonts w:ascii="Times New Roman" w:hAnsi="Times New Roman" w:cs="Times New Roman"/>
        </w:rPr>
      </w:pPr>
      <w:r w:rsidRPr="00AA2DEF">
        <w:rPr>
          <w:rFonts w:ascii="Times New Roman" w:hAnsi="Times New Roman" w:cs="Times New Roman"/>
        </w:rPr>
        <w:t>Rotas sem estreitamento e sem divisão de fluxo. Os grupos de pessoas podem se</w:t>
      </w:r>
      <w:r w:rsidR="00281E20" w:rsidRPr="00AA2DEF">
        <w:rPr>
          <w:rFonts w:ascii="Times New Roman" w:hAnsi="Times New Roman" w:cs="Times New Roman"/>
        </w:rPr>
        <w:t xml:space="preserve"> </w:t>
      </w:r>
      <w:r w:rsidRPr="00AA2DEF">
        <w:rPr>
          <w:rFonts w:ascii="Times New Roman" w:hAnsi="Times New Roman" w:cs="Times New Roman"/>
        </w:rPr>
        <w:t>separar e causar congestionamento em outros pontos.</w:t>
      </w:r>
    </w:p>
    <w:p w14:paraId="0B644966" w14:textId="77777777" w:rsidR="007D191E" w:rsidRPr="00AA2DEF" w:rsidRDefault="007D191E" w:rsidP="00C81C81">
      <w:pPr>
        <w:pStyle w:val="ItemLetra"/>
        <w:numPr>
          <w:ilvl w:val="0"/>
          <w:numId w:val="10"/>
        </w:numPr>
        <w:rPr>
          <w:rFonts w:ascii="Times New Roman" w:hAnsi="Times New Roman" w:cs="Times New Roman"/>
        </w:rPr>
      </w:pPr>
      <w:r w:rsidRPr="00AA2DEF">
        <w:rPr>
          <w:rFonts w:ascii="Times New Roman" w:hAnsi="Times New Roman" w:cs="Times New Roman"/>
        </w:rPr>
        <w:t>Rotas acessíveis a pessoas com dificuldade de locomoção.</w:t>
      </w:r>
    </w:p>
    <w:p w14:paraId="2160958A" w14:textId="77777777" w:rsidR="007D191E" w:rsidRPr="00AA2DEF" w:rsidRDefault="007D191E" w:rsidP="00D84BEE">
      <w:pPr>
        <w:pStyle w:val="Texto3N"/>
        <w:rPr>
          <w:color w:val="000000"/>
        </w:rPr>
      </w:pPr>
      <w:r w:rsidRPr="00AA2DEF">
        <w:t>É recomendável a distribuição ou venda antecipada de ingressos para evitar tumulto próximo às</w:t>
      </w:r>
      <w:r w:rsidR="00281E20" w:rsidRPr="00AA2DEF">
        <w:t xml:space="preserve"> </w:t>
      </w:r>
      <w:r w:rsidRPr="00AA2DEF">
        <w:t>entradas.</w:t>
      </w:r>
    </w:p>
    <w:p w14:paraId="11558D8D" w14:textId="77777777" w:rsidR="00CF0DF1" w:rsidRPr="00AA2DEF" w:rsidRDefault="00CF0DF1" w:rsidP="00D84BEE">
      <w:pPr>
        <w:pStyle w:val="Texto3N"/>
      </w:pPr>
      <w:r w:rsidRPr="00AA2DEF">
        <w:t>Estacionamento de veículos, área de manobras ou carga e descarga, venda de ingressos, estruturas</w:t>
      </w:r>
      <w:r w:rsidR="00281E20" w:rsidRPr="00AA2DEF">
        <w:t xml:space="preserve"> </w:t>
      </w:r>
      <w:r w:rsidRPr="00AA2DEF">
        <w:t>provisórias e postos de informação não devem ser localizados a menos de 5 metros das entradas e saídas do</w:t>
      </w:r>
      <w:r w:rsidR="00281E20" w:rsidRPr="00AA2DEF">
        <w:t xml:space="preserve"> </w:t>
      </w:r>
      <w:r w:rsidRPr="00AA2DEF">
        <w:t>evento, a fim de se reduzir o risco de congestionamento do público.</w:t>
      </w:r>
    </w:p>
    <w:p w14:paraId="1A241977" w14:textId="77777777" w:rsidR="00CF0DF1" w:rsidRPr="00AA2DEF" w:rsidRDefault="00CF0DF1" w:rsidP="00D84BEE">
      <w:pPr>
        <w:pStyle w:val="Texto3N"/>
      </w:pPr>
      <w:r w:rsidRPr="00AA2DEF">
        <w:t>Os locais destinados às rotas de fuga não devem ser usados para tráfego de veículos. As rotas de saída</w:t>
      </w:r>
      <w:r w:rsidR="00281E20" w:rsidRPr="00AA2DEF">
        <w:t xml:space="preserve"> </w:t>
      </w:r>
      <w:r w:rsidRPr="00AA2DEF">
        <w:t>de veículos de emergência devem permanecer desobstruídas.</w:t>
      </w:r>
    </w:p>
    <w:p w14:paraId="75F1A964" w14:textId="77777777" w:rsidR="00CF0DF1" w:rsidRPr="00AA2DEF" w:rsidRDefault="00CF0DF1" w:rsidP="00D84BEE">
      <w:pPr>
        <w:pStyle w:val="Texto3N"/>
      </w:pPr>
      <w:r w:rsidRPr="00AA2DEF">
        <w:t>Deve ser evitado que a rota de entrada do público passe por pontos estratégicos do evento (como</w:t>
      </w:r>
      <w:r w:rsidR="00281E20" w:rsidRPr="00AA2DEF">
        <w:t xml:space="preserve"> </w:t>
      </w:r>
      <w:r w:rsidRPr="00AA2DEF">
        <w:t>próximo ao palco ou outro tipo de atração), fazendo com que ocorra acúmulo de pessoas e,</w:t>
      </w:r>
      <w:r w:rsidR="00281E20" w:rsidRPr="00AA2DEF">
        <w:t xml:space="preserve"> </w:t>
      </w:r>
      <w:r w:rsidRPr="00AA2DEF">
        <w:t>consequentemente, bloqueio da entrada do público restante.</w:t>
      </w:r>
    </w:p>
    <w:p w14:paraId="52FC6640" w14:textId="77777777" w:rsidR="00CF0DF1" w:rsidRPr="00AA2DEF" w:rsidRDefault="00CF0DF1" w:rsidP="00D84BEE">
      <w:pPr>
        <w:pStyle w:val="Texto3N"/>
      </w:pPr>
      <w:r w:rsidRPr="00AA2DEF">
        <w:t>É necessário prever movimentos e comportamentos indesejáveis de grupos no local de concentração de</w:t>
      </w:r>
      <w:r w:rsidR="00281E20" w:rsidRPr="00AA2DEF">
        <w:t xml:space="preserve"> </w:t>
      </w:r>
      <w:r w:rsidRPr="00AA2DEF">
        <w:t>público, podendo ser utilizadas barreiras para criar desvios, permitir aos brigadistas direcionar o deslocamento</w:t>
      </w:r>
      <w:r w:rsidR="00281E20" w:rsidRPr="00AA2DEF">
        <w:t xml:space="preserve"> </w:t>
      </w:r>
      <w:r w:rsidRPr="00AA2DEF">
        <w:t xml:space="preserve">do </w:t>
      </w:r>
      <w:r w:rsidRPr="00AA2DEF">
        <w:lastRenderedPageBreak/>
        <w:t>público e acessar pessoas na multidão, além de evitar pressão excessiva nas pessoas próximas às áreas</w:t>
      </w:r>
      <w:r w:rsidR="00281E20" w:rsidRPr="00AA2DEF">
        <w:t xml:space="preserve"> </w:t>
      </w:r>
      <w:r w:rsidRPr="00AA2DEF">
        <w:t>de maior concentração.</w:t>
      </w:r>
    </w:p>
    <w:p w14:paraId="37EB8815" w14:textId="77777777" w:rsidR="00CF0DF1" w:rsidRPr="00AA2DEF" w:rsidRDefault="00CF0DF1" w:rsidP="00D84BEE">
      <w:pPr>
        <w:pStyle w:val="Texto3N"/>
      </w:pPr>
      <w:r w:rsidRPr="00AA2DEF">
        <w:t>Em eventos com público superior a 10.000 pessoas, é recomendável a instalação de telas de projeção</w:t>
      </w:r>
      <w:r w:rsidR="00281E20" w:rsidRPr="00AA2DEF">
        <w:t xml:space="preserve"> </w:t>
      </w:r>
      <w:r w:rsidRPr="00AA2DEF">
        <w:t>que permitam ao público visualizar a apresentação, a fim de evitar o aumento da densidade de público próximo</w:t>
      </w:r>
      <w:r w:rsidR="00281E20" w:rsidRPr="00AA2DEF">
        <w:t xml:space="preserve"> </w:t>
      </w:r>
      <w:r w:rsidRPr="00AA2DEF">
        <w:t>ao palco e risco de tumulto e asfixia dos espectadores.</w:t>
      </w:r>
    </w:p>
    <w:p w14:paraId="61D05782" w14:textId="77777777" w:rsidR="00CF0DF1" w:rsidRPr="00AA2DEF" w:rsidRDefault="00CF0DF1" w:rsidP="00D84BEE">
      <w:pPr>
        <w:pStyle w:val="Texto3N"/>
      </w:pPr>
      <w:r w:rsidRPr="00AA2DEF">
        <w:t>Os responsáveis pelo controle de entrada de público devem estar aptos a informar aos responsáveis</w:t>
      </w:r>
      <w:r w:rsidR="00281E20" w:rsidRPr="00AA2DEF">
        <w:t xml:space="preserve"> </w:t>
      </w:r>
      <w:r w:rsidRPr="00AA2DEF">
        <w:t xml:space="preserve">pela segurança do evento quanto ao número de pessoas no interior </w:t>
      </w:r>
      <w:proofErr w:type="gramStart"/>
      <w:r w:rsidRPr="00AA2DEF">
        <w:t>do mesmo</w:t>
      </w:r>
      <w:proofErr w:type="gramEnd"/>
      <w:r w:rsidRPr="00AA2DEF">
        <w:t>, além de garantir que não seja</w:t>
      </w:r>
      <w:r w:rsidR="00281E20" w:rsidRPr="00AA2DEF">
        <w:t xml:space="preserve"> </w:t>
      </w:r>
      <w:r w:rsidRPr="00AA2DEF">
        <w:t>permitida a entrada de público acima do limite estipulado para a área, de forma a evitar alocação de público em</w:t>
      </w:r>
      <w:r w:rsidR="00281E20" w:rsidRPr="00AA2DEF">
        <w:t xml:space="preserve"> </w:t>
      </w:r>
      <w:r w:rsidRPr="00AA2DEF">
        <w:t>locais ou setores com a capacidade máxima já atingida.</w:t>
      </w:r>
    </w:p>
    <w:p w14:paraId="10B9F3D1" w14:textId="77777777" w:rsidR="00281E20" w:rsidRPr="00AA2DEF" w:rsidRDefault="00CF0DF1" w:rsidP="00D84BEE">
      <w:pPr>
        <w:pStyle w:val="Texto3N"/>
      </w:pPr>
      <w:r w:rsidRPr="00AA2DEF">
        <w:t>As estruturas provisórias (estandes, palco, camarotes, torres, barracas, entre outras) devem possuir</w:t>
      </w:r>
      <w:r w:rsidR="00281E20" w:rsidRPr="00AA2DEF">
        <w:t xml:space="preserve"> </w:t>
      </w:r>
      <w:r w:rsidRPr="00AA2DEF">
        <w:t>espaço suficiente que permita o fluxo de pessoas em sua proximidade.</w:t>
      </w:r>
    </w:p>
    <w:p w14:paraId="48CB4762" w14:textId="77777777" w:rsidR="00281E20" w:rsidRPr="00AA2DEF" w:rsidRDefault="00CF0DF1" w:rsidP="00D84BEE">
      <w:pPr>
        <w:pStyle w:val="Texto3N"/>
      </w:pPr>
      <w:r w:rsidRPr="00AA2DEF">
        <w:t>Todos os envolvidos na segurança do evento devem estar familiarizados com os procedimentos e suas</w:t>
      </w:r>
      <w:r w:rsidR="00281E20" w:rsidRPr="00AA2DEF">
        <w:t xml:space="preserve"> </w:t>
      </w:r>
      <w:r w:rsidRPr="00AA2DEF">
        <w:t xml:space="preserve">respectivas atribuições em situação normal e em caso de emergência. Para isso, o responsável técnico </w:t>
      </w:r>
      <w:r w:rsidR="00191156" w:rsidRPr="00AA2DEF">
        <w:t>do evento</w:t>
      </w:r>
      <w:r w:rsidRPr="00AA2DEF">
        <w:t xml:space="preserve"> deve reunir os profissionais para instrução e orientações necessárias antes do início das atividades.</w:t>
      </w:r>
    </w:p>
    <w:p w14:paraId="397E45C1" w14:textId="77777777" w:rsidR="00CF0DF1" w:rsidRPr="00AA2DEF" w:rsidRDefault="00CF0DF1" w:rsidP="00D84BEE">
      <w:pPr>
        <w:pStyle w:val="Texto3N"/>
      </w:pPr>
      <w:r w:rsidRPr="00AA2DEF">
        <w:t>Em eventos ao ar livre, com previsão de público sentado (exceto em arquibancadas), é recomendável</w:t>
      </w:r>
      <w:r w:rsidR="00281E20" w:rsidRPr="00AA2DEF">
        <w:t xml:space="preserve"> </w:t>
      </w:r>
      <w:r w:rsidRPr="00AA2DEF">
        <w:t>haver distância suficiente entre as fileiras que permita o movimento livre dos espectadores.</w:t>
      </w:r>
    </w:p>
    <w:p w14:paraId="3C46DE12" w14:textId="77777777" w:rsidR="00281E20" w:rsidRPr="00AA2DEF" w:rsidRDefault="00281E20" w:rsidP="00281E20">
      <w:pPr>
        <w:pStyle w:val="Ttulo2"/>
        <w:rPr>
          <w:rFonts w:ascii="Times New Roman" w:hAnsi="Times New Roman" w:cs="Times New Roman"/>
        </w:rPr>
      </w:pPr>
      <w:r w:rsidRPr="00AA2DEF">
        <w:rPr>
          <w:rFonts w:ascii="Times New Roman" w:hAnsi="Times New Roman" w:cs="Times New Roman"/>
        </w:rPr>
        <w:t>Monitoramento e controle de público</w:t>
      </w:r>
    </w:p>
    <w:p w14:paraId="05C23408" w14:textId="77777777" w:rsidR="00281E20" w:rsidRPr="00AA2DEF" w:rsidRDefault="00281E20" w:rsidP="00D84BEE">
      <w:pPr>
        <w:pStyle w:val="Texto3N"/>
      </w:pPr>
      <w:r w:rsidRPr="00AA2DEF">
        <w:t>Um monitoramento eficiente do público pode evitar problemas de superlotação e permitir corrigir falhas na disposição da estrutura do evento e de seu gerenciamento. Devem ser monitorados:</w:t>
      </w:r>
    </w:p>
    <w:p w14:paraId="0652C212" w14:textId="77777777" w:rsidR="00281E20" w:rsidRPr="00AA2DEF" w:rsidRDefault="00281E20" w:rsidP="00C81C81">
      <w:pPr>
        <w:pStyle w:val="ItemLetra"/>
        <w:numPr>
          <w:ilvl w:val="0"/>
          <w:numId w:val="11"/>
        </w:numPr>
        <w:rPr>
          <w:rFonts w:ascii="Times New Roman" w:hAnsi="Times New Roman" w:cs="Times New Roman"/>
        </w:rPr>
      </w:pPr>
      <w:r w:rsidRPr="00AA2DEF">
        <w:rPr>
          <w:rFonts w:ascii="Times New Roman" w:hAnsi="Times New Roman" w:cs="Times New Roman"/>
        </w:rPr>
        <w:t>O número total de pessoas, de forma a não ultrapassar o limite estabelecido.</w:t>
      </w:r>
    </w:p>
    <w:p w14:paraId="2FEBD1A1" w14:textId="77777777" w:rsidR="00281E20" w:rsidRPr="00AA2DEF" w:rsidRDefault="00281E20" w:rsidP="00C81C81">
      <w:pPr>
        <w:pStyle w:val="ItemLetra"/>
        <w:numPr>
          <w:ilvl w:val="0"/>
          <w:numId w:val="11"/>
        </w:numPr>
        <w:rPr>
          <w:rFonts w:ascii="Times New Roman" w:hAnsi="Times New Roman" w:cs="Times New Roman"/>
        </w:rPr>
      </w:pPr>
      <w:r w:rsidRPr="00AA2DEF">
        <w:rPr>
          <w:rFonts w:ascii="Times New Roman" w:hAnsi="Times New Roman" w:cs="Times New Roman"/>
        </w:rPr>
        <w:t>Espaço disponível entre as pessoas.</w:t>
      </w:r>
    </w:p>
    <w:p w14:paraId="04D5E3F6" w14:textId="77777777" w:rsidR="00281E20" w:rsidRPr="00AA2DEF" w:rsidRDefault="00281E20" w:rsidP="00C81C81">
      <w:pPr>
        <w:pStyle w:val="ItemLetra"/>
        <w:numPr>
          <w:ilvl w:val="0"/>
          <w:numId w:val="11"/>
        </w:numPr>
        <w:rPr>
          <w:rFonts w:ascii="Times New Roman" w:hAnsi="Times New Roman" w:cs="Times New Roman"/>
        </w:rPr>
      </w:pPr>
      <w:r w:rsidRPr="00AA2DEF">
        <w:rPr>
          <w:rFonts w:ascii="Times New Roman" w:hAnsi="Times New Roman" w:cs="Times New Roman"/>
        </w:rPr>
        <w:t>Contagem estimada de pessoas em uma área mensurável e ampliação em escala proporcional à área do evento.</w:t>
      </w:r>
    </w:p>
    <w:p w14:paraId="1C96F902" w14:textId="77777777" w:rsidR="00281E20" w:rsidRPr="00AA2DEF" w:rsidRDefault="00281E20" w:rsidP="00C81C81">
      <w:pPr>
        <w:pStyle w:val="ItemLetra"/>
        <w:numPr>
          <w:ilvl w:val="0"/>
          <w:numId w:val="11"/>
        </w:numPr>
        <w:rPr>
          <w:rFonts w:ascii="Times New Roman" w:hAnsi="Times New Roman" w:cs="Times New Roman"/>
        </w:rPr>
      </w:pPr>
      <w:r w:rsidRPr="00AA2DEF">
        <w:rPr>
          <w:rFonts w:ascii="Times New Roman" w:hAnsi="Times New Roman" w:cs="Times New Roman"/>
        </w:rPr>
        <w:t>Taxa de fluxo de pessoas que entram e saem de determinada área (ex.: nº de pessoas que passam por um ponto definido).</w:t>
      </w:r>
    </w:p>
    <w:p w14:paraId="66DB94BF" w14:textId="77777777" w:rsidR="00281E20" w:rsidRPr="00AA2DEF" w:rsidRDefault="00281E20" w:rsidP="00C81C81">
      <w:pPr>
        <w:pStyle w:val="ItemLetra"/>
        <w:numPr>
          <w:ilvl w:val="0"/>
          <w:numId w:val="11"/>
        </w:numPr>
        <w:rPr>
          <w:rFonts w:ascii="Times New Roman" w:hAnsi="Times New Roman" w:cs="Times New Roman"/>
        </w:rPr>
      </w:pPr>
      <w:r w:rsidRPr="00AA2DEF">
        <w:rPr>
          <w:rFonts w:ascii="Times New Roman" w:hAnsi="Times New Roman" w:cs="Times New Roman"/>
        </w:rPr>
        <w:t>A distribuição das pessoas, para que não ocorra a superlotação em áreas específicas.</w:t>
      </w:r>
    </w:p>
    <w:p w14:paraId="10E6471F" w14:textId="77777777" w:rsidR="00281E20" w:rsidRPr="00AA2DEF" w:rsidRDefault="00281E20" w:rsidP="00C81C81">
      <w:pPr>
        <w:pStyle w:val="ItemLetra"/>
        <w:numPr>
          <w:ilvl w:val="0"/>
          <w:numId w:val="11"/>
        </w:numPr>
        <w:rPr>
          <w:rFonts w:ascii="Times New Roman" w:hAnsi="Times New Roman" w:cs="Times New Roman"/>
        </w:rPr>
      </w:pPr>
      <w:r w:rsidRPr="00AA2DEF">
        <w:rPr>
          <w:rFonts w:ascii="Times New Roman" w:hAnsi="Times New Roman" w:cs="Times New Roman"/>
        </w:rPr>
        <w:t xml:space="preserve">Problemas potenciais relacionados ao público como desordem, acesso às áreas não autorizadas, movimentos de grupo de pessoas dentro do </w:t>
      </w:r>
      <w:proofErr w:type="gramStart"/>
      <w:r w:rsidRPr="00AA2DEF">
        <w:rPr>
          <w:rFonts w:ascii="Times New Roman" w:hAnsi="Times New Roman" w:cs="Times New Roman"/>
        </w:rPr>
        <w:t>público, etc.</w:t>
      </w:r>
      <w:proofErr w:type="gramEnd"/>
    </w:p>
    <w:p w14:paraId="6D431AAB" w14:textId="77777777" w:rsidR="0047182C" w:rsidRPr="00AA2DEF" w:rsidRDefault="0047182C" w:rsidP="00D84BEE">
      <w:pPr>
        <w:pStyle w:val="Texto3N"/>
      </w:pPr>
      <w:r w:rsidRPr="00AA2DEF">
        <w:t>Algumas áreas também devem permanecer constantemente monitoradas:</w:t>
      </w:r>
    </w:p>
    <w:p w14:paraId="42630AFB" w14:textId="77777777" w:rsidR="0047182C" w:rsidRPr="00AA2DEF" w:rsidRDefault="0047182C" w:rsidP="00C81C81">
      <w:pPr>
        <w:pStyle w:val="ItemLetra"/>
        <w:numPr>
          <w:ilvl w:val="0"/>
          <w:numId w:val="12"/>
        </w:numPr>
        <w:rPr>
          <w:rFonts w:ascii="Times New Roman" w:hAnsi="Times New Roman" w:cs="Times New Roman"/>
        </w:rPr>
      </w:pPr>
      <w:r w:rsidRPr="00AA2DEF">
        <w:rPr>
          <w:rFonts w:ascii="Times New Roman" w:hAnsi="Times New Roman" w:cs="Times New Roman"/>
        </w:rPr>
        <w:t>Entradas e saídas;</w:t>
      </w:r>
    </w:p>
    <w:p w14:paraId="6CA91892" w14:textId="77777777" w:rsidR="0047182C" w:rsidRPr="00AA2DEF" w:rsidRDefault="0047182C" w:rsidP="00C81C81">
      <w:pPr>
        <w:pStyle w:val="ItemLetra"/>
        <w:numPr>
          <w:ilvl w:val="0"/>
          <w:numId w:val="12"/>
        </w:numPr>
        <w:rPr>
          <w:rFonts w:ascii="Times New Roman" w:hAnsi="Times New Roman" w:cs="Times New Roman"/>
        </w:rPr>
      </w:pPr>
      <w:r w:rsidRPr="00AA2DEF">
        <w:rPr>
          <w:rFonts w:ascii="Times New Roman" w:hAnsi="Times New Roman" w:cs="Times New Roman"/>
        </w:rPr>
        <w:t>Áreas com alta densidade de público;</w:t>
      </w:r>
    </w:p>
    <w:p w14:paraId="2E208DA1" w14:textId="77777777" w:rsidR="0047182C" w:rsidRPr="00AA2DEF" w:rsidRDefault="0047182C" w:rsidP="00C81C81">
      <w:pPr>
        <w:pStyle w:val="ItemLetra"/>
        <w:numPr>
          <w:ilvl w:val="0"/>
          <w:numId w:val="12"/>
        </w:numPr>
        <w:rPr>
          <w:rFonts w:ascii="Times New Roman" w:hAnsi="Times New Roman" w:cs="Times New Roman"/>
        </w:rPr>
      </w:pPr>
      <w:r w:rsidRPr="00AA2DEF">
        <w:rPr>
          <w:rFonts w:ascii="Times New Roman" w:hAnsi="Times New Roman" w:cs="Times New Roman"/>
        </w:rPr>
        <w:t>Áreas com filas;</w:t>
      </w:r>
    </w:p>
    <w:p w14:paraId="31E6253E" w14:textId="77777777" w:rsidR="0047182C" w:rsidRPr="00AA2DEF" w:rsidRDefault="0047182C" w:rsidP="00C81C81">
      <w:pPr>
        <w:pStyle w:val="ItemLetra"/>
        <w:numPr>
          <w:ilvl w:val="0"/>
          <w:numId w:val="12"/>
        </w:numPr>
        <w:rPr>
          <w:rFonts w:ascii="Times New Roman" w:hAnsi="Times New Roman" w:cs="Times New Roman"/>
        </w:rPr>
      </w:pPr>
      <w:r w:rsidRPr="00AA2DEF">
        <w:rPr>
          <w:rFonts w:ascii="Times New Roman" w:hAnsi="Times New Roman" w:cs="Times New Roman"/>
        </w:rPr>
        <w:t>Áreas confinadas ou fechadas;</w:t>
      </w:r>
    </w:p>
    <w:p w14:paraId="652F8780" w14:textId="77777777" w:rsidR="0047182C" w:rsidRPr="00AA2DEF" w:rsidRDefault="0047182C" w:rsidP="00C81C81">
      <w:pPr>
        <w:pStyle w:val="ItemLetra"/>
        <w:numPr>
          <w:ilvl w:val="0"/>
          <w:numId w:val="12"/>
        </w:numPr>
        <w:rPr>
          <w:rFonts w:ascii="Times New Roman" w:hAnsi="Times New Roman" w:cs="Times New Roman"/>
        </w:rPr>
      </w:pPr>
      <w:r w:rsidRPr="00AA2DEF">
        <w:rPr>
          <w:rFonts w:ascii="Times New Roman" w:hAnsi="Times New Roman" w:cs="Times New Roman"/>
        </w:rPr>
        <w:t>Áreas com gargalos (escadas, rampas, portas, estreitamentos e outras).</w:t>
      </w:r>
    </w:p>
    <w:p w14:paraId="6B6E1A61" w14:textId="77777777" w:rsidR="0047182C" w:rsidRPr="00AA2DEF" w:rsidRDefault="0047182C" w:rsidP="00D84BEE">
      <w:pPr>
        <w:pStyle w:val="Texto3N"/>
      </w:pPr>
      <w:r w:rsidRPr="00AA2DEF">
        <w:t>O sistema de c</w:t>
      </w:r>
      <w:r w:rsidR="00D6513D" w:rsidRPr="00AA2DEF">
        <w:t>ontrole da entrada de público deve possuir ao menos um d</w:t>
      </w:r>
      <w:r w:rsidRPr="00AA2DEF">
        <w:t>os seguintes mecanismos:</w:t>
      </w:r>
    </w:p>
    <w:p w14:paraId="79F6F61E" w14:textId="77777777" w:rsidR="0047182C" w:rsidRPr="00AA2DEF" w:rsidRDefault="0047182C" w:rsidP="00C81C81">
      <w:pPr>
        <w:pStyle w:val="ItemLetra"/>
        <w:numPr>
          <w:ilvl w:val="0"/>
          <w:numId w:val="13"/>
        </w:numPr>
        <w:rPr>
          <w:rFonts w:ascii="Times New Roman" w:hAnsi="Times New Roman" w:cs="Times New Roman"/>
        </w:rPr>
      </w:pPr>
      <w:r w:rsidRPr="00AA2DEF">
        <w:rPr>
          <w:rFonts w:ascii="Times New Roman" w:hAnsi="Times New Roman" w:cs="Times New Roman"/>
        </w:rPr>
        <w:t>Catracas/roletas reversíveis associadas ou não a sistema de contagem automática.</w:t>
      </w:r>
    </w:p>
    <w:p w14:paraId="124CD8E8" w14:textId="77777777" w:rsidR="0047182C" w:rsidRPr="00AA2DEF" w:rsidRDefault="0047182C" w:rsidP="00C81C81">
      <w:pPr>
        <w:pStyle w:val="ItemLetra"/>
        <w:numPr>
          <w:ilvl w:val="0"/>
          <w:numId w:val="13"/>
        </w:numPr>
        <w:rPr>
          <w:rFonts w:ascii="Times New Roman" w:hAnsi="Times New Roman" w:cs="Times New Roman"/>
        </w:rPr>
      </w:pPr>
      <w:r w:rsidRPr="00AA2DEF">
        <w:rPr>
          <w:rFonts w:ascii="Times New Roman" w:hAnsi="Times New Roman" w:cs="Times New Roman"/>
        </w:rPr>
        <w:t>Sistema computadorizado associado a sensores nos pontos de entrada.</w:t>
      </w:r>
    </w:p>
    <w:p w14:paraId="292A0770" w14:textId="77777777" w:rsidR="0047182C" w:rsidRPr="00AA2DEF" w:rsidRDefault="0047182C" w:rsidP="00C81C81">
      <w:pPr>
        <w:pStyle w:val="ItemLetra"/>
        <w:numPr>
          <w:ilvl w:val="0"/>
          <w:numId w:val="13"/>
        </w:numPr>
        <w:rPr>
          <w:rFonts w:ascii="Times New Roman" w:hAnsi="Times New Roman" w:cs="Times New Roman"/>
        </w:rPr>
      </w:pPr>
      <w:r w:rsidRPr="00AA2DEF">
        <w:rPr>
          <w:rFonts w:ascii="Times New Roman" w:hAnsi="Times New Roman" w:cs="Times New Roman"/>
        </w:rPr>
        <w:t xml:space="preserve">Distribuição de pulseiras, ingressos ou similares para permitir o acesso ao evento e/ou setores específicos, aliados </w:t>
      </w:r>
      <w:proofErr w:type="spellStart"/>
      <w:r w:rsidRPr="00AA2DEF">
        <w:rPr>
          <w:rFonts w:ascii="Times New Roman" w:hAnsi="Times New Roman" w:cs="Times New Roman"/>
        </w:rPr>
        <w:t>a</w:t>
      </w:r>
      <w:proofErr w:type="spellEnd"/>
      <w:r w:rsidRPr="00AA2DEF">
        <w:rPr>
          <w:rFonts w:ascii="Times New Roman" w:hAnsi="Times New Roman" w:cs="Times New Roman"/>
        </w:rPr>
        <w:t xml:space="preserve"> sistema de contagem manual ou </w:t>
      </w:r>
      <w:r w:rsidR="00D6513D" w:rsidRPr="00AA2DEF">
        <w:rPr>
          <w:rFonts w:ascii="Times New Roman" w:hAnsi="Times New Roman" w:cs="Times New Roman"/>
        </w:rPr>
        <w:t>automática</w:t>
      </w:r>
      <w:r w:rsidRPr="00AA2DEF">
        <w:rPr>
          <w:rFonts w:ascii="Times New Roman" w:hAnsi="Times New Roman" w:cs="Times New Roman"/>
        </w:rPr>
        <w:t>.</w:t>
      </w:r>
    </w:p>
    <w:p w14:paraId="4C6C0E48" w14:textId="77777777" w:rsidR="0047182C" w:rsidRPr="00AA2DEF" w:rsidRDefault="0047182C" w:rsidP="00D84BEE">
      <w:pPr>
        <w:pStyle w:val="Texto3N"/>
      </w:pPr>
      <w:r w:rsidRPr="00AA2DEF">
        <w:t xml:space="preserve">Por ocasião de fiscalização do Corpo de Bombeiros, o organizador do evento deve </w:t>
      </w:r>
      <w:r w:rsidR="005D1DD6" w:rsidRPr="00AA2DEF">
        <w:t>emitir</w:t>
      </w:r>
      <w:r w:rsidRPr="00AA2DEF">
        <w:t xml:space="preserve"> documento que ateste o público existente.</w:t>
      </w:r>
    </w:p>
    <w:p w14:paraId="686CBBA4" w14:textId="77777777" w:rsidR="0047182C" w:rsidRPr="00AA2DEF" w:rsidRDefault="0047182C" w:rsidP="00D84BEE">
      <w:pPr>
        <w:pStyle w:val="Texto3N"/>
      </w:pPr>
      <w:r w:rsidRPr="00AA2DEF">
        <w:t xml:space="preserve">As arenas destinadas às apresentações musicais, localizadas no interior de grandes áreas de eventos, como o caso dos parques de exposição, quando não for feito o controle interno de migração de público, devem possuir dimensões suficientes para comportar no mínimo </w:t>
      </w:r>
      <w:r w:rsidR="006D7648" w:rsidRPr="00AA2DEF">
        <w:t>70</w:t>
      </w:r>
      <w:r w:rsidRPr="00AA2DEF">
        <w:t>% de todo o público previsto para o evento.</w:t>
      </w:r>
    </w:p>
    <w:p w14:paraId="2E677A77" w14:textId="77777777" w:rsidR="0047182C" w:rsidRPr="00AA2DEF" w:rsidRDefault="0047182C" w:rsidP="00D84BEE">
      <w:pPr>
        <w:pStyle w:val="Texto3N"/>
      </w:pPr>
      <w:r w:rsidRPr="00AA2DEF">
        <w:t>As áreas destinadas às pessoas portadoras de necessidades especiais devem possuir acesso rápido e desobstruído até a saída mais próxima, sendo importante a presença de brigadistas para auxiliar na evacuação.</w:t>
      </w:r>
    </w:p>
    <w:p w14:paraId="52D1F2AF" w14:textId="77777777" w:rsidR="007D191E" w:rsidRPr="00AA2DEF" w:rsidRDefault="0047182C" w:rsidP="00D84BEE">
      <w:pPr>
        <w:pStyle w:val="Texto3N"/>
      </w:pPr>
      <w:r w:rsidRPr="00AA2DEF">
        <w:t>Em eventos de risco alto e especial, durante a fase de planejamento, deve ser considerada a possibilidade de que a quantidade de espectadores seja superior ao público total estimado. Nestes casos, o organizador do evento deve:</w:t>
      </w:r>
    </w:p>
    <w:p w14:paraId="5B57FA0A" w14:textId="77777777" w:rsidR="0047182C" w:rsidRPr="00AA2DEF" w:rsidRDefault="0047182C" w:rsidP="00C81C81">
      <w:pPr>
        <w:pStyle w:val="ItemLetra"/>
        <w:numPr>
          <w:ilvl w:val="0"/>
          <w:numId w:val="14"/>
        </w:numPr>
        <w:rPr>
          <w:rFonts w:ascii="Times New Roman" w:hAnsi="Times New Roman" w:cs="Times New Roman"/>
        </w:rPr>
      </w:pPr>
      <w:r w:rsidRPr="00AA2DEF">
        <w:rPr>
          <w:rFonts w:ascii="Times New Roman" w:hAnsi="Times New Roman" w:cs="Times New Roman"/>
        </w:rPr>
        <w:lastRenderedPageBreak/>
        <w:t>Efetuar o acesso à área do evento somente por ingressos ou similares, mesmo que seja gratuito;</w:t>
      </w:r>
    </w:p>
    <w:p w14:paraId="59204300" w14:textId="77777777" w:rsidR="0047182C" w:rsidRPr="00AA2DEF" w:rsidRDefault="0047182C" w:rsidP="00C81C81">
      <w:pPr>
        <w:pStyle w:val="ItemLetra"/>
        <w:numPr>
          <w:ilvl w:val="0"/>
          <w:numId w:val="14"/>
        </w:numPr>
        <w:rPr>
          <w:rFonts w:ascii="Times New Roman" w:hAnsi="Times New Roman" w:cs="Times New Roman"/>
        </w:rPr>
      </w:pPr>
      <w:r w:rsidRPr="00AA2DEF">
        <w:rPr>
          <w:rFonts w:ascii="Times New Roman" w:hAnsi="Times New Roman" w:cs="Times New Roman"/>
        </w:rPr>
        <w:t>Divulgar a informação de que a entrada ao local do evento somente ocorrerá com ingressos ou similares;</w:t>
      </w:r>
    </w:p>
    <w:p w14:paraId="45B72A05" w14:textId="77777777" w:rsidR="0047182C" w:rsidRPr="00AA2DEF" w:rsidRDefault="0047182C" w:rsidP="00C81C81">
      <w:pPr>
        <w:pStyle w:val="ItemLetra"/>
        <w:numPr>
          <w:ilvl w:val="0"/>
          <w:numId w:val="14"/>
        </w:numPr>
        <w:rPr>
          <w:rFonts w:ascii="Times New Roman" w:hAnsi="Times New Roman" w:cs="Times New Roman"/>
        </w:rPr>
      </w:pPr>
      <w:r w:rsidRPr="00AA2DEF">
        <w:rPr>
          <w:rFonts w:ascii="Times New Roman" w:hAnsi="Times New Roman" w:cs="Times New Roman"/>
        </w:rPr>
        <w:t>Planejar, em conjunto com os órgãos responsáveis pelo trânsito, o transporte urbano para o evento;</w:t>
      </w:r>
    </w:p>
    <w:p w14:paraId="1ED3E58C" w14:textId="77777777" w:rsidR="0047182C" w:rsidRPr="00AA2DEF" w:rsidRDefault="0047182C" w:rsidP="00C81C81">
      <w:pPr>
        <w:pStyle w:val="ItemLetra"/>
        <w:numPr>
          <w:ilvl w:val="0"/>
          <w:numId w:val="14"/>
        </w:numPr>
        <w:rPr>
          <w:rFonts w:ascii="Times New Roman" w:hAnsi="Times New Roman" w:cs="Times New Roman"/>
        </w:rPr>
      </w:pPr>
      <w:r w:rsidRPr="00AA2DEF">
        <w:rPr>
          <w:rFonts w:ascii="Times New Roman" w:hAnsi="Times New Roman" w:cs="Times New Roman"/>
        </w:rPr>
        <w:t>Manter monitoramento da quantidade de pessoas que chega ao local do evento;</w:t>
      </w:r>
    </w:p>
    <w:p w14:paraId="4219FCA2" w14:textId="77777777" w:rsidR="0047182C" w:rsidRPr="00AA2DEF" w:rsidRDefault="0047182C" w:rsidP="00C81C81">
      <w:pPr>
        <w:pStyle w:val="ItemLetra"/>
        <w:numPr>
          <w:ilvl w:val="0"/>
          <w:numId w:val="14"/>
        </w:numPr>
        <w:rPr>
          <w:rFonts w:ascii="Times New Roman" w:hAnsi="Times New Roman" w:cs="Times New Roman"/>
        </w:rPr>
      </w:pPr>
      <w:r w:rsidRPr="00AA2DEF">
        <w:rPr>
          <w:rFonts w:ascii="Times New Roman" w:hAnsi="Times New Roman" w:cs="Times New Roman"/>
        </w:rPr>
        <w:t>Providenciar divulgação na mídia, nas centrais de transporte e nas proximidades do local do evento de que já se encontra com público máximo.</w:t>
      </w:r>
    </w:p>
    <w:p w14:paraId="79FDA558" w14:textId="77777777" w:rsidR="0047182C" w:rsidRPr="00AA2DEF" w:rsidRDefault="0047182C" w:rsidP="0047182C">
      <w:pPr>
        <w:pStyle w:val="Ttulo2"/>
        <w:rPr>
          <w:rFonts w:ascii="Times New Roman" w:hAnsi="Times New Roman" w:cs="Times New Roman"/>
        </w:rPr>
      </w:pPr>
      <w:r w:rsidRPr="00AA2DEF">
        <w:rPr>
          <w:rFonts w:ascii="Times New Roman" w:hAnsi="Times New Roman" w:cs="Times New Roman"/>
        </w:rPr>
        <w:t>Setorização de público</w:t>
      </w:r>
    </w:p>
    <w:p w14:paraId="12BD20A6" w14:textId="77777777" w:rsidR="0047182C" w:rsidRPr="00AA2DEF" w:rsidRDefault="0047182C" w:rsidP="00D84BEE">
      <w:pPr>
        <w:pStyle w:val="Texto3N"/>
      </w:pPr>
      <w:r w:rsidRPr="00AA2DEF">
        <w:t xml:space="preserve">Em eventos que envolvam apresentação ou exibição, com concentração de pessoas na mesma direção, com público superior a 10.000 pessoas, </w:t>
      </w:r>
      <w:r w:rsidR="00AD74DF" w:rsidRPr="00AA2DEF">
        <w:t>é</w:t>
      </w:r>
      <w:r w:rsidRPr="00AA2DEF">
        <w:t xml:space="preserve"> necessário setorizar o público em zonas de segurança, através de barreiras, a fim de se evitar superlotação e movimentos simultâneos de grande quantidade de pessoas. A capacidade máxima de cada zona de segurança </w:t>
      </w:r>
      <w:r w:rsidR="00AD74DF" w:rsidRPr="00AA2DEF">
        <w:t>é</w:t>
      </w:r>
      <w:r w:rsidRPr="00AA2DEF">
        <w:t xml:space="preserve"> de 10.000 pessoas.</w:t>
      </w:r>
    </w:p>
    <w:p w14:paraId="7C9A478F" w14:textId="77777777" w:rsidR="0047182C" w:rsidRPr="00AA2DEF" w:rsidRDefault="0047182C" w:rsidP="00D84BEE">
      <w:pPr>
        <w:pStyle w:val="Texto3N"/>
      </w:pPr>
      <w:r w:rsidRPr="00AA2DEF">
        <w:t>Quando o público estiver sentado, as fileiras deve</w:t>
      </w:r>
      <w:r w:rsidR="00AD74DF" w:rsidRPr="00AA2DEF">
        <w:t>m</w:t>
      </w:r>
      <w:r w:rsidRPr="00AA2DEF">
        <w:t xml:space="preserve"> possuir quantidade máxima de 60 assentos, exceto quando houver corredor em apenas um dos lados, situação em que a capacidade </w:t>
      </w:r>
      <w:r w:rsidR="00AD74DF" w:rsidRPr="00AA2DEF">
        <w:t>fica</w:t>
      </w:r>
      <w:r w:rsidRPr="00AA2DEF">
        <w:t xml:space="preserve"> reduzida para 30 </w:t>
      </w:r>
      <w:r w:rsidR="00AD74DF" w:rsidRPr="00AA2DEF">
        <w:t>assentos. Deve</w:t>
      </w:r>
      <w:r w:rsidRPr="00AA2DEF">
        <w:t xml:space="preserve"> ser adotada a quantidade máxima de 50 fileiras por setor, formando blocos de no máximo 3.000 pessoas.</w:t>
      </w:r>
    </w:p>
    <w:p w14:paraId="45B82F30" w14:textId="77777777" w:rsidR="0047182C" w:rsidRPr="00AA2DEF" w:rsidRDefault="0047182C" w:rsidP="00D84BEE">
      <w:pPr>
        <w:pStyle w:val="Texto3N"/>
      </w:pPr>
      <w:r w:rsidRPr="00AA2DEF">
        <w:t>Os corredores dos setores de público sentado, entre os blocos, deve</w:t>
      </w:r>
      <w:r w:rsidR="00AD74DF" w:rsidRPr="00AA2DEF">
        <w:t>m</w:t>
      </w:r>
      <w:r w:rsidRPr="00AA2DEF">
        <w:t xml:space="preserve"> ser proporcionais à quantidade de pessoas que passa por eles, respeitando a largura mínima de 1,20 m.</w:t>
      </w:r>
    </w:p>
    <w:p w14:paraId="45F71031" w14:textId="77777777" w:rsidR="0047182C" w:rsidRPr="00AA2DEF" w:rsidRDefault="0047182C" w:rsidP="00D84BEE">
      <w:pPr>
        <w:pStyle w:val="Texto3N"/>
      </w:pPr>
      <w:r w:rsidRPr="00AA2DEF">
        <w:t xml:space="preserve">A instalação de barreiras antiesmagamento para setorização de público em pé deve formar corredores de segurança com largura mínima de 2,50 m, para permitir atuação de socorristas e da brigada de incêndio, além do </w:t>
      </w:r>
      <w:r w:rsidR="00860BA1" w:rsidRPr="00AA2DEF">
        <w:t>CBMAL</w:t>
      </w:r>
      <w:r w:rsidRPr="00AA2DEF">
        <w:t>.</w:t>
      </w:r>
    </w:p>
    <w:p w14:paraId="3234F3C7" w14:textId="77777777" w:rsidR="0047182C" w:rsidRPr="00AA2DEF" w:rsidRDefault="0047182C" w:rsidP="00D84BEE">
      <w:pPr>
        <w:pStyle w:val="Texto3N"/>
      </w:pPr>
      <w:r w:rsidRPr="00AA2DEF">
        <w:t>Em eventos especiais, a setorização do público por barreiras e a instalação de corredores de segurança deve ser definida durante a fase de planejamento com o envolvimento do C</w:t>
      </w:r>
      <w:r w:rsidR="00860BA1" w:rsidRPr="00AA2DEF">
        <w:t>BMAL</w:t>
      </w:r>
      <w:r w:rsidRPr="00AA2DEF">
        <w:t xml:space="preserve"> e demais órgãos de segurança.</w:t>
      </w:r>
    </w:p>
    <w:p w14:paraId="3478FA2D" w14:textId="77777777" w:rsidR="0047182C" w:rsidRPr="00AA2DEF" w:rsidRDefault="0047182C" w:rsidP="00D84BEE">
      <w:pPr>
        <w:pStyle w:val="Texto3N"/>
      </w:pPr>
      <w:r w:rsidRPr="00AA2DEF">
        <w:t>Em eventos com exibição ou apresentação classificados como risco alto ou especial, quando houver previsão de público próximo ao palco, deve</w:t>
      </w:r>
      <w:r w:rsidR="00AD74DF" w:rsidRPr="00AA2DEF">
        <w:t>m</w:t>
      </w:r>
      <w:r w:rsidRPr="00AA2DEF">
        <w:t xml:space="preserve"> ser instaladas barreiras antiesmagamento, criando corredor de segurança junto ao palco com largura mínima de 2,50 m.</w:t>
      </w:r>
    </w:p>
    <w:p w14:paraId="202264DE" w14:textId="77777777" w:rsidR="0047182C" w:rsidRPr="00AA2DEF" w:rsidRDefault="0047182C" w:rsidP="00D84BEE">
      <w:pPr>
        <w:pStyle w:val="Texto3N"/>
      </w:pPr>
      <w:r w:rsidRPr="00AA2DEF">
        <w:t>Quando o público total for superior a 10.000 pessoas, a separação entre os setores próximos ao palco e os demais deve ser feita utilizando-se barreiras antiesmagamento paralelas ou convexas (nunca côncava).</w:t>
      </w:r>
    </w:p>
    <w:p w14:paraId="62846E4A" w14:textId="77777777" w:rsidR="0047182C" w:rsidRPr="00AA2DEF" w:rsidRDefault="0047182C" w:rsidP="0047182C">
      <w:pPr>
        <w:pStyle w:val="Ttulo2"/>
        <w:rPr>
          <w:rFonts w:ascii="Times New Roman" w:hAnsi="Times New Roman" w:cs="Times New Roman"/>
        </w:rPr>
      </w:pPr>
      <w:r w:rsidRPr="00AA2DEF">
        <w:rPr>
          <w:rFonts w:ascii="Times New Roman" w:hAnsi="Times New Roman" w:cs="Times New Roman"/>
        </w:rPr>
        <w:t>Barreiras antiesmagamento</w:t>
      </w:r>
    </w:p>
    <w:p w14:paraId="0D87FE54" w14:textId="77777777" w:rsidR="0047182C" w:rsidRPr="00AA2DEF" w:rsidRDefault="0047182C" w:rsidP="00D84BEE">
      <w:pPr>
        <w:pStyle w:val="Texto3N"/>
      </w:pPr>
      <w:r w:rsidRPr="00AA2DEF">
        <w:t>Barreiras antiesmagamento devem possuir as seguintes características:</w:t>
      </w:r>
    </w:p>
    <w:p w14:paraId="35349024" w14:textId="77777777" w:rsidR="0047182C" w:rsidRPr="00AA2DEF" w:rsidRDefault="0047182C" w:rsidP="00C81C81">
      <w:pPr>
        <w:pStyle w:val="ItemLetra"/>
        <w:numPr>
          <w:ilvl w:val="0"/>
          <w:numId w:val="15"/>
        </w:numPr>
        <w:rPr>
          <w:rFonts w:ascii="Times New Roman" w:hAnsi="Times New Roman" w:cs="Times New Roman"/>
        </w:rPr>
      </w:pPr>
      <w:r w:rsidRPr="00AA2DEF">
        <w:rPr>
          <w:rFonts w:ascii="Times New Roman" w:hAnsi="Times New Roman" w:cs="Times New Roman"/>
        </w:rPr>
        <w:t>Ter alturas entre 1,10 m e 1,22 m.</w:t>
      </w:r>
    </w:p>
    <w:p w14:paraId="3C8A94B0" w14:textId="77777777" w:rsidR="0047182C" w:rsidRPr="00AA2DEF" w:rsidRDefault="0047182C" w:rsidP="00C81C81">
      <w:pPr>
        <w:pStyle w:val="ItemLetra"/>
        <w:numPr>
          <w:ilvl w:val="0"/>
          <w:numId w:val="15"/>
        </w:numPr>
        <w:rPr>
          <w:rFonts w:ascii="Times New Roman" w:hAnsi="Times New Roman" w:cs="Times New Roman"/>
        </w:rPr>
      </w:pPr>
      <w:r w:rsidRPr="00AA2DEF">
        <w:rPr>
          <w:rFonts w:ascii="Times New Roman" w:hAnsi="Times New Roman" w:cs="Times New Roman"/>
        </w:rPr>
        <w:t>Não possuir pontas ou bordas agudas.</w:t>
      </w:r>
    </w:p>
    <w:p w14:paraId="2B76F516" w14:textId="77777777" w:rsidR="0047182C" w:rsidRPr="00AA2DEF" w:rsidRDefault="0047182C" w:rsidP="00C81C81">
      <w:pPr>
        <w:pStyle w:val="ItemLetra"/>
        <w:numPr>
          <w:ilvl w:val="0"/>
          <w:numId w:val="15"/>
        </w:numPr>
        <w:rPr>
          <w:rFonts w:ascii="Times New Roman" w:hAnsi="Times New Roman" w:cs="Times New Roman"/>
        </w:rPr>
      </w:pPr>
      <w:r w:rsidRPr="00AA2DEF">
        <w:rPr>
          <w:rFonts w:ascii="Times New Roman" w:hAnsi="Times New Roman" w:cs="Times New Roman"/>
        </w:rPr>
        <w:t>Ter resistência mecânica e funcionalidade atestadas por profissional habilitado.</w:t>
      </w:r>
    </w:p>
    <w:p w14:paraId="0DA51BF8" w14:textId="77777777" w:rsidR="0047182C" w:rsidRPr="00AA2DEF" w:rsidRDefault="0047182C" w:rsidP="00C81C81">
      <w:pPr>
        <w:pStyle w:val="ItemLetra"/>
        <w:numPr>
          <w:ilvl w:val="0"/>
          <w:numId w:val="15"/>
        </w:numPr>
        <w:rPr>
          <w:rFonts w:ascii="Times New Roman" w:hAnsi="Times New Roman" w:cs="Times New Roman"/>
        </w:rPr>
      </w:pPr>
      <w:r w:rsidRPr="00AA2DEF">
        <w:rPr>
          <w:rFonts w:ascii="Times New Roman" w:hAnsi="Times New Roman" w:cs="Times New Roman"/>
        </w:rPr>
        <w:t xml:space="preserve">Suportar carga de no mínimo 3 </w:t>
      </w:r>
      <w:proofErr w:type="spellStart"/>
      <w:r w:rsidRPr="00AA2DEF">
        <w:rPr>
          <w:rFonts w:ascii="Times New Roman" w:hAnsi="Times New Roman" w:cs="Times New Roman"/>
        </w:rPr>
        <w:t>kN</w:t>
      </w:r>
      <w:proofErr w:type="spellEnd"/>
      <w:r w:rsidRPr="00AA2DEF">
        <w:rPr>
          <w:rFonts w:ascii="Times New Roman" w:hAnsi="Times New Roman" w:cs="Times New Roman"/>
        </w:rPr>
        <w:t>/m.</w:t>
      </w:r>
    </w:p>
    <w:p w14:paraId="122EBDCE" w14:textId="77777777" w:rsidR="0047182C" w:rsidRPr="00AA2DEF" w:rsidRDefault="0047182C" w:rsidP="00C81C81">
      <w:pPr>
        <w:pStyle w:val="ItemLetra"/>
        <w:numPr>
          <w:ilvl w:val="0"/>
          <w:numId w:val="15"/>
        </w:numPr>
        <w:rPr>
          <w:rFonts w:ascii="Times New Roman" w:hAnsi="Times New Roman" w:cs="Times New Roman"/>
        </w:rPr>
      </w:pPr>
      <w:r w:rsidRPr="00AA2DEF">
        <w:rPr>
          <w:rFonts w:ascii="Times New Roman" w:hAnsi="Times New Roman" w:cs="Times New Roman"/>
        </w:rPr>
        <w:t>Possuir plataforma de apoio mais alta que o piso, para atuação de brigadistas.</w:t>
      </w:r>
    </w:p>
    <w:p w14:paraId="263450F8" w14:textId="77777777" w:rsidR="0047182C" w:rsidRPr="00AA2DEF" w:rsidRDefault="0047182C" w:rsidP="00D84BEE">
      <w:pPr>
        <w:pStyle w:val="Texto3N"/>
      </w:pPr>
      <w:r w:rsidRPr="00AA2DEF">
        <w:t>Para setorização de público e instalação de corredores de segurança não devem ser utilizados fechamentos com grades, gradis ou outra estrutura que não suporte o esforço horizontal do público.</w:t>
      </w:r>
    </w:p>
    <w:p w14:paraId="4012F85C" w14:textId="77777777" w:rsidR="009560AC" w:rsidRDefault="009560AC" w:rsidP="00AD39C6">
      <w:pPr>
        <w:pStyle w:val="Legenda"/>
        <w:keepNext/>
        <w:jc w:val="center"/>
        <w:rPr>
          <w:b/>
          <w:sz w:val="20"/>
          <w:szCs w:val="20"/>
        </w:rPr>
      </w:pPr>
    </w:p>
    <w:p w14:paraId="32CEB917" w14:textId="77777777" w:rsidR="009560AC" w:rsidRDefault="009560AC" w:rsidP="00AD39C6">
      <w:pPr>
        <w:pStyle w:val="Legenda"/>
        <w:keepNext/>
        <w:jc w:val="center"/>
        <w:rPr>
          <w:b/>
          <w:sz w:val="20"/>
          <w:szCs w:val="20"/>
        </w:rPr>
      </w:pPr>
    </w:p>
    <w:p w14:paraId="3F9F6EC3" w14:textId="705F232B" w:rsidR="00AD39C6" w:rsidRDefault="00AD39C6" w:rsidP="00AD39C6">
      <w:pPr>
        <w:pStyle w:val="Legenda"/>
        <w:keepNext/>
        <w:jc w:val="center"/>
        <w:rPr>
          <w:sz w:val="20"/>
          <w:szCs w:val="20"/>
        </w:rPr>
      </w:pPr>
      <w:r w:rsidRPr="00AA2DEF">
        <w:rPr>
          <w:b/>
          <w:sz w:val="20"/>
          <w:szCs w:val="20"/>
        </w:rPr>
        <w:t xml:space="preserve">Figuras </w:t>
      </w:r>
      <w:r w:rsidR="001B3309" w:rsidRPr="00AA2DEF">
        <w:rPr>
          <w:b/>
          <w:sz w:val="20"/>
          <w:szCs w:val="20"/>
        </w:rPr>
        <w:fldChar w:fldCharType="begin"/>
      </w:r>
      <w:r w:rsidRPr="00AA2DEF">
        <w:rPr>
          <w:b/>
          <w:sz w:val="20"/>
          <w:szCs w:val="20"/>
        </w:rPr>
        <w:instrText xml:space="preserve"> SEQ Figura \* ARABIC </w:instrText>
      </w:r>
      <w:r w:rsidR="001B3309" w:rsidRPr="00AA2DEF">
        <w:rPr>
          <w:b/>
          <w:sz w:val="20"/>
          <w:szCs w:val="20"/>
        </w:rPr>
        <w:fldChar w:fldCharType="separate"/>
      </w:r>
      <w:r w:rsidR="00A97B19">
        <w:rPr>
          <w:b/>
          <w:noProof/>
          <w:sz w:val="20"/>
          <w:szCs w:val="20"/>
        </w:rPr>
        <w:t>1</w:t>
      </w:r>
      <w:r w:rsidR="001B3309" w:rsidRPr="00AA2DEF">
        <w:rPr>
          <w:b/>
          <w:sz w:val="20"/>
          <w:szCs w:val="20"/>
        </w:rPr>
        <w:fldChar w:fldCharType="end"/>
      </w:r>
      <w:r w:rsidRPr="00AA2DEF">
        <w:rPr>
          <w:b/>
          <w:sz w:val="20"/>
          <w:szCs w:val="20"/>
        </w:rPr>
        <w:t xml:space="preserve"> e 2:</w:t>
      </w:r>
      <w:r w:rsidRPr="00AA2DEF">
        <w:rPr>
          <w:sz w:val="20"/>
          <w:szCs w:val="20"/>
        </w:rPr>
        <w:t xml:space="preserve"> Modelos de barreiras antiesmagamento com plataformas de apoio</w:t>
      </w:r>
    </w:p>
    <w:p w14:paraId="62690CA6" w14:textId="77777777" w:rsidR="009560AC" w:rsidRDefault="009560AC" w:rsidP="009560AC">
      <w:pPr>
        <w:pStyle w:val="Default"/>
      </w:pPr>
    </w:p>
    <w:p w14:paraId="73172607" w14:textId="77777777" w:rsidR="00AD39C6" w:rsidRDefault="00AD39C6" w:rsidP="00AD39C6">
      <w:pPr>
        <w:pStyle w:val="Ttulo2"/>
        <w:numPr>
          <w:ilvl w:val="0"/>
          <w:numId w:val="0"/>
        </w:numPr>
        <w:spacing w:before="0" w:after="0"/>
        <w:jc w:val="center"/>
        <w:rPr>
          <w:rFonts w:ascii="Times New Roman" w:hAnsi="Times New Roman" w:cs="Times New Roman"/>
        </w:rPr>
      </w:pPr>
      <w:r w:rsidRPr="00AA2DEF">
        <w:rPr>
          <w:rFonts w:ascii="Times New Roman" w:hAnsi="Times New Roman" w:cs="Times New Roman"/>
          <w:noProof/>
          <w:lang w:eastAsia="pt-BR"/>
        </w:rPr>
        <w:lastRenderedPageBreak/>
        <w:drawing>
          <wp:inline distT="0" distB="0" distL="0" distR="0" wp14:anchorId="1E3EDF4A" wp14:editId="6D08DB25">
            <wp:extent cx="2967487" cy="221439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967328" cy="2214280"/>
                    </a:xfrm>
                    <a:prstGeom prst="rect">
                      <a:avLst/>
                    </a:prstGeom>
                    <a:noFill/>
                    <a:ln w="9525">
                      <a:noFill/>
                      <a:miter lim="800000"/>
                      <a:headEnd/>
                      <a:tailEnd/>
                    </a:ln>
                  </pic:spPr>
                </pic:pic>
              </a:graphicData>
            </a:graphic>
          </wp:inline>
        </w:drawing>
      </w:r>
    </w:p>
    <w:p w14:paraId="5A1ABFB2" w14:textId="77777777" w:rsidR="001E71ED" w:rsidRPr="001E71ED" w:rsidRDefault="001E71ED" w:rsidP="001E71ED"/>
    <w:p w14:paraId="4F38F1E5" w14:textId="77777777" w:rsidR="00AD39C6" w:rsidRPr="00AA2DEF" w:rsidRDefault="00AD39C6" w:rsidP="00AD39C6">
      <w:pPr>
        <w:spacing w:after="0"/>
        <w:jc w:val="center"/>
        <w:rPr>
          <w:rFonts w:ascii="Times New Roman" w:hAnsi="Times New Roman" w:cs="Times New Roman"/>
        </w:rPr>
      </w:pPr>
      <w:r w:rsidRPr="00AA2DEF">
        <w:rPr>
          <w:rFonts w:ascii="Times New Roman" w:hAnsi="Times New Roman" w:cs="Times New Roman"/>
          <w:noProof/>
          <w:lang w:eastAsia="pt-BR"/>
        </w:rPr>
        <w:drawing>
          <wp:inline distT="0" distB="0" distL="0" distR="0" wp14:anchorId="07CBFC4D" wp14:editId="379AD224">
            <wp:extent cx="4224704" cy="1861234"/>
            <wp:effectExtent l="19050" t="0" r="4396"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225900" cy="1861761"/>
                    </a:xfrm>
                    <a:prstGeom prst="rect">
                      <a:avLst/>
                    </a:prstGeom>
                    <a:noFill/>
                    <a:ln w="9525">
                      <a:noFill/>
                      <a:miter lim="800000"/>
                      <a:headEnd/>
                      <a:tailEnd/>
                    </a:ln>
                  </pic:spPr>
                </pic:pic>
              </a:graphicData>
            </a:graphic>
          </wp:inline>
        </w:drawing>
      </w:r>
    </w:p>
    <w:p w14:paraId="56A4BD0D" w14:textId="77777777" w:rsidR="001E71ED" w:rsidRDefault="001E71ED" w:rsidP="00AD39C6">
      <w:pPr>
        <w:spacing w:after="0"/>
        <w:jc w:val="center"/>
        <w:rPr>
          <w:rFonts w:ascii="Times New Roman" w:hAnsi="Times New Roman" w:cs="Times New Roman"/>
          <w:b/>
        </w:rPr>
      </w:pPr>
    </w:p>
    <w:p w14:paraId="08F573EB" w14:textId="77777777" w:rsidR="00AD39C6" w:rsidRPr="00AA2DEF" w:rsidRDefault="00AD39C6" w:rsidP="00AD39C6">
      <w:pPr>
        <w:spacing w:after="0"/>
        <w:jc w:val="center"/>
        <w:rPr>
          <w:rFonts w:ascii="Times New Roman" w:hAnsi="Times New Roman" w:cs="Times New Roman"/>
        </w:rPr>
      </w:pPr>
      <w:r w:rsidRPr="00AA2DEF">
        <w:rPr>
          <w:rFonts w:ascii="Times New Roman" w:hAnsi="Times New Roman" w:cs="Times New Roman"/>
          <w:b/>
        </w:rPr>
        <w:t>Fonte:</w:t>
      </w:r>
      <w:r w:rsidRPr="00AA2DEF">
        <w:rPr>
          <w:rFonts w:ascii="Times New Roman" w:hAnsi="Times New Roman" w:cs="Times New Roman"/>
        </w:rPr>
        <w:t xml:space="preserve"> http://www.productionworks.com.au</w:t>
      </w:r>
    </w:p>
    <w:p w14:paraId="4B6CA9D4" w14:textId="77777777" w:rsidR="00AD39C6" w:rsidRPr="00AA2DEF" w:rsidRDefault="00AD39C6" w:rsidP="00AD39C6">
      <w:pPr>
        <w:spacing w:after="0"/>
        <w:jc w:val="center"/>
        <w:rPr>
          <w:rFonts w:ascii="Times New Roman" w:hAnsi="Times New Roman" w:cs="Times New Roman"/>
        </w:rPr>
      </w:pPr>
    </w:p>
    <w:p w14:paraId="22BC1158" w14:textId="77777777" w:rsidR="006D7648" w:rsidRPr="00AA2DEF" w:rsidRDefault="006D7648" w:rsidP="006D7648">
      <w:pPr>
        <w:pStyle w:val="Ttulo1"/>
        <w:rPr>
          <w:rFonts w:ascii="Times New Roman" w:hAnsi="Times New Roman" w:cs="Times New Roman"/>
        </w:rPr>
      </w:pPr>
      <w:bookmarkStart w:id="2" w:name="_Ref38536045"/>
      <w:r w:rsidRPr="00AA2DEF">
        <w:rPr>
          <w:rFonts w:ascii="Times New Roman" w:hAnsi="Times New Roman" w:cs="Times New Roman"/>
        </w:rPr>
        <w:t>SAÍDAS DE EMERGÊNCIA</w:t>
      </w:r>
      <w:bookmarkEnd w:id="2"/>
    </w:p>
    <w:p w14:paraId="23F222F4" w14:textId="3D08D03E" w:rsidR="006D7648" w:rsidRPr="00AA2DEF" w:rsidRDefault="006D7648" w:rsidP="006D7648">
      <w:pPr>
        <w:pStyle w:val="Texto2N"/>
        <w:rPr>
          <w:rFonts w:ascii="Times New Roman" w:hAnsi="Times New Roman" w:cs="Times New Roman"/>
        </w:rPr>
      </w:pPr>
      <w:r w:rsidRPr="00AA2DEF">
        <w:rPr>
          <w:rFonts w:ascii="Times New Roman" w:hAnsi="Times New Roman" w:cs="Times New Roman"/>
        </w:rPr>
        <w:t xml:space="preserve">O dimensionamento das saídas de emergência em eventos temporários ao ar livre </w:t>
      </w:r>
      <w:r w:rsidR="00AD74DF" w:rsidRPr="00AA2DEF">
        <w:rPr>
          <w:rFonts w:ascii="Times New Roman" w:hAnsi="Times New Roman" w:cs="Times New Roman"/>
        </w:rPr>
        <w:t xml:space="preserve">deve </w:t>
      </w:r>
      <w:r w:rsidRPr="00AA2DEF">
        <w:rPr>
          <w:rFonts w:ascii="Times New Roman" w:hAnsi="Times New Roman" w:cs="Times New Roman"/>
        </w:rPr>
        <w:t>obedece</w:t>
      </w:r>
      <w:r w:rsidR="00C529B4">
        <w:rPr>
          <w:rFonts w:ascii="Times New Roman" w:hAnsi="Times New Roman" w:cs="Times New Roman"/>
        </w:rPr>
        <w:t>r</w:t>
      </w:r>
      <w:r w:rsidRPr="00AA2DEF">
        <w:rPr>
          <w:rFonts w:ascii="Times New Roman" w:hAnsi="Times New Roman" w:cs="Times New Roman"/>
        </w:rPr>
        <w:t xml:space="preserve"> a </w:t>
      </w:r>
      <w:r w:rsidR="00761322" w:rsidRPr="00AA2DEF">
        <w:rPr>
          <w:rFonts w:ascii="Times New Roman" w:hAnsi="Times New Roman" w:cs="Times New Roman"/>
        </w:rPr>
        <w:t>IT</w:t>
      </w:r>
      <w:r w:rsidR="00C529B4">
        <w:rPr>
          <w:rFonts w:ascii="Times New Roman" w:hAnsi="Times New Roman" w:cs="Times New Roman"/>
        </w:rPr>
        <w:t xml:space="preserve"> </w:t>
      </w:r>
      <w:r w:rsidRPr="00AA2DEF">
        <w:rPr>
          <w:rFonts w:ascii="Times New Roman" w:hAnsi="Times New Roman" w:cs="Times New Roman"/>
        </w:rPr>
        <w:t>12.</w:t>
      </w:r>
    </w:p>
    <w:p w14:paraId="1B33B725" w14:textId="77777777" w:rsidR="006D7648" w:rsidRPr="00AA2DEF" w:rsidRDefault="00AD74DF" w:rsidP="006D7648">
      <w:pPr>
        <w:pStyle w:val="Texto2N"/>
        <w:rPr>
          <w:rFonts w:ascii="Times New Roman" w:hAnsi="Times New Roman" w:cs="Times New Roman"/>
        </w:rPr>
      </w:pPr>
      <w:r w:rsidRPr="00AA2DEF">
        <w:rPr>
          <w:rFonts w:ascii="Times New Roman" w:hAnsi="Times New Roman" w:cs="Times New Roman"/>
        </w:rPr>
        <w:t>Os demais casos devem</w:t>
      </w:r>
      <w:r w:rsidR="006D7648" w:rsidRPr="00AA2DEF">
        <w:rPr>
          <w:rFonts w:ascii="Times New Roman" w:hAnsi="Times New Roman" w:cs="Times New Roman"/>
        </w:rPr>
        <w:t xml:space="preserve"> ser enquadrados na</w:t>
      </w:r>
      <w:r w:rsidR="000723F8" w:rsidRPr="00AA2DEF">
        <w:rPr>
          <w:rFonts w:ascii="Times New Roman" w:hAnsi="Times New Roman" w:cs="Times New Roman"/>
        </w:rPr>
        <w:t>s</w:t>
      </w:r>
      <w:r w:rsidR="006D7648" w:rsidRPr="00AA2DEF">
        <w:rPr>
          <w:rFonts w:ascii="Times New Roman" w:hAnsi="Times New Roman" w:cs="Times New Roman"/>
        </w:rPr>
        <w:t xml:space="preserve"> </w:t>
      </w:r>
      <w:r w:rsidR="00761322" w:rsidRPr="00AA2DEF">
        <w:rPr>
          <w:rFonts w:ascii="Times New Roman" w:hAnsi="Times New Roman" w:cs="Times New Roman"/>
        </w:rPr>
        <w:t>IT</w:t>
      </w:r>
      <w:r w:rsidR="00A2633B" w:rsidRPr="00AA2DEF">
        <w:rPr>
          <w:rFonts w:ascii="Times New Roman" w:hAnsi="Times New Roman" w:cs="Times New Roman"/>
        </w:rPr>
        <w:t xml:space="preserve"> </w:t>
      </w:r>
      <w:r w:rsidR="006D7648" w:rsidRPr="00AA2DEF">
        <w:rPr>
          <w:rFonts w:ascii="Times New Roman" w:hAnsi="Times New Roman" w:cs="Times New Roman"/>
        </w:rPr>
        <w:t xml:space="preserve">11 e </w:t>
      </w:r>
      <w:r w:rsidR="00761322" w:rsidRPr="00AA2DEF">
        <w:rPr>
          <w:rFonts w:ascii="Times New Roman" w:hAnsi="Times New Roman" w:cs="Times New Roman"/>
        </w:rPr>
        <w:t>IT</w:t>
      </w:r>
      <w:r w:rsidR="00A2633B" w:rsidRPr="00AA2DEF">
        <w:rPr>
          <w:rFonts w:ascii="Times New Roman" w:hAnsi="Times New Roman" w:cs="Times New Roman"/>
        </w:rPr>
        <w:t xml:space="preserve"> </w:t>
      </w:r>
      <w:r w:rsidR="006D7648" w:rsidRPr="00AA2DEF">
        <w:rPr>
          <w:rFonts w:ascii="Times New Roman" w:hAnsi="Times New Roman" w:cs="Times New Roman"/>
        </w:rPr>
        <w:t>12 de acordo com as definições e aplicações das duas normas.</w:t>
      </w:r>
    </w:p>
    <w:p w14:paraId="2A05CB61" w14:textId="77777777" w:rsidR="006D7648" w:rsidRPr="00AA2DEF" w:rsidRDefault="006D7648" w:rsidP="006D7648">
      <w:pPr>
        <w:pStyle w:val="Texto2N"/>
        <w:rPr>
          <w:rFonts w:ascii="Times New Roman" w:hAnsi="Times New Roman" w:cs="Times New Roman"/>
        </w:rPr>
      </w:pPr>
      <w:r w:rsidRPr="00AA2DEF">
        <w:rPr>
          <w:rFonts w:ascii="Times New Roman" w:hAnsi="Times New Roman" w:cs="Times New Roman"/>
        </w:rPr>
        <w:t>Os eventos realizados em edificações permanentes devem atender aos requisitos d</w:t>
      </w:r>
      <w:r w:rsidR="005B1A17" w:rsidRPr="00AA2DEF">
        <w:rPr>
          <w:rFonts w:ascii="Times New Roman" w:hAnsi="Times New Roman" w:cs="Times New Roman"/>
        </w:rPr>
        <w:t xml:space="preserve">o </w:t>
      </w:r>
      <w:r w:rsidR="00AA74CC" w:rsidRPr="00AA2DEF">
        <w:rPr>
          <w:rFonts w:ascii="Times New Roman" w:hAnsi="Times New Roman" w:cs="Times New Roman"/>
        </w:rPr>
        <w:t>PSCIE</w:t>
      </w:r>
      <w:r w:rsidRPr="00AA2DEF">
        <w:rPr>
          <w:rFonts w:ascii="Times New Roman" w:hAnsi="Times New Roman" w:cs="Times New Roman"/>
        </w:rPr>
        <w:t xml:space="preserve"> aprovado.</w:t>
      </w:r>
    </w:p>
    <w:p w14:paraId="3B57FFE9" w14:textId="77777777" w:rsidR="006D7648" w:rsidRPr="00AA2DEF" w:rsidRDefault="006D7648" w:rsidP="006D7648">
      <w:pPr>
        <w:pStyle w:val="Texto2N"/>
        <w:rPr>
          <w:rFonts w:ascii="Times New Roman" w:hAnsi="Times New Roman" w:cs="Times New Roman"/>
        </w:rPr>
      </w:pPr>
      <w:r w:rsidRPr="00AA2DEF">
        <w:rPr>
          <w:rFonts w:ascii="Times New Roman" w:hAnsi="Times New Roman" w:cs="Times New Roman"/>
        </w:rPr>
        <w:t>Acomodação de público:</w:t>
      </w:r>
    </w:p>
    <w:p w14:paraId="3A0165E9" w14:textId="77777777" w:rsidR="006D7648" w:rsidRPr="00AA2DEF" w:rsidRDefault="006D7648" w:rsidP="00D84BEE">
      <w:pPr>
        <w:pStyle w:val="Texto3N"/>
      </w:pPr>
      <w:r w:rsidRPr="00AA2DEF">
        <w:t>Em todos os recintos e setores destinados ao público deve haver saídas suficientes, em função da população existente.</w:t>
      </w:r>
    </w:p>
    <w:p w14:paraId="62AF746F" w14:textId="77777777" w:rsidR="0020541E" w:rsidRPr="00AA2DEF" w:rsidRDefault="006D7648" w:rsidP="00D84BEE">
      <w:pPr>
        <w:pStyle w:val="Texto3N"/>
      </w:pPr>
      <w:r w:rsidRPr="00AA2DEF">
        <w:t>Quando houver mais de um local para acesso ao evento, os ingressos disponibilizados deve</w:t>
      </w:r>
      <w:r w:rsidR="00AD74DF" w:rsidRPr="00AA2DEF">
        <w:t>m</w:t>
      </w:r>
      <w:r w:rsidRPr="00AA2DEF">
        <w:t xml:space="preserve"> conter as informações necessárias para facilitar o direcionamento correto do público.</w:t>
      </w:r>
    </w:p>
    <w:p w14:paraId="0012A989" w14:textId="77777777"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ESTRUTURAS PROVISÓRIAS</w:t>
      </w:r>
    </w:p>
    <w:p w14:paraId="66FE8CC3" w14:textId="77777777" w:rsidR="006D7648" w:rsidRPr="00AA2DEF" w:rsidRDefault="006D7648" w:rsidP="006D7648">
      <w:pPr>
        <w:pStyle w:val="Ttulo2"/>
        <w:rPr>
          <w:rFonts w:ascii="Times New Roman" w:hAnsi="Times New Roman" w:cs="Times New Roman"/>
        </w:rPr>
      </w:pPr>
      <w:r w:rsidRPr="00AA2DEF">
        <w:rPr>
          <w:rFonts w:ascii="Times New Roman" w:hAnsi="Times New Roman" w:cs="Times New Roman"/>
        </w:rPr>
        <w:t>Generalidades</w:t>
      </w:r>
    </w:p>
    <w:p w14:paraId="4E6B042F" w14:textId="77777777" w:rsidR="006D7648" w:rsidRPr="00AA2DEF" w:rsidRDefault="006D7648" w:rsidP="00D84BEE">
      <w:pPr>
        <w:pStyle w:val="Texto3N"/>
      </w:pPr>
      <w:r w:rsidRPr="00AA2DEF">
        <w:t>Os espaços vazios abaixo das estruturas temporárias destinadas ao público, tais como arquibancadas,</w:t>
      </w:r>
      <w:r w:rsidR="00D3420A" w:rsidRPr="00AA2DEF">
        <w:t xml:space="preserve"> </w:t>
      </w:r>
      <w:r w:rsidRPr="00AA2DEF">
        <w:t>camarotes e instalações similares deve</w:t>
      </w:r>
      <w:r w:rsidR="00AD74DF" w:rsidRPr="00AA2DEF">
        <w:t>m</w:t>
      </w:r>
      <w:r w:rsidRPr="00AA2DEF">
        <w:t xml:space="preserve"> atender às seguintes prescrições:</w:t>
      </w:r>
    </w:p>
    <w:p w14:paraId="7A8C6366" w14:textId="77777777" w:rsidR="006D7648" w:rsidRPr="00AA2DEF" w:rsidRDefault="00AD74DF" w:rsidP="00C81C81">
      <w:pPr>
        <w:pStyle w:val="ItemLetra"/>
        <w:numPr>
          <w:ilvl w:val="1"/>
          <w:numId w:val="16"/>
        </w:numPr>
        <w:ind w:left="709"/>
        <w:rPr>
          <w:rFonts w:ascii="Times New Roman" w:hAnsi="Times New Roman" w:cs="Times New Roman"/>
        </w:rPr>
      </w:pPr>
      <w:r w:rsidRPr="00AA2DEF">
        <w:rPr>
          <w:rFonts w:ascii="Times New Roman" w:hAnsi="Times New Roman" w:cs="Times New Roman"/>
        </w:rPr>
        <w:t>S</w:t>
      </w:r>
      <w:r w:rsidR="006D7648" w:rsidRPr="00AA2DEF">
        <w:rPr>
          <w:rFonts w:ascii="Times New Roman" w:hAnsi="Times New Roman" w:cs="Times New Roman"/>
        </w:rPr>
        <w:t>er mantidos limpos, livres de material combustível, sendo proibida qualquer</w:t>
      </w:r>
      <w:r w:rsidR="00D3420A" w:rsidRPr="00AA2DEF">
        <w:rPr>
          <w:rFonts w:ascii="Times New Roman" w:hAnsi="Times New Roman" w:cs="Times New Roman"/>
        </w:rPr>
        <w:t xml:space="preserve"> </w:t>
      </w:r>
      <w:r w:rsidR="006D7648" w:rsidRPr="00AA2DEF">
        <w:rPr>
          <w:rFonts w:ascii="Times New Roman" w:hAnsi="Times New Roman" w:cs="Times New Roman"/>
        </w:rPr>
        <w:t>forma de cocção naquele espaço.</w:t>
      </w:r>
    </w:p>
    <w:p w14:paraId="76CE4892" w14:textId="77777777" w:rsidR="006D7648" w:rsidRPr="00AA2DEF" w:rsidRDefault="006D7648" w:rsidP="00C81C81">
      <w:pPr>
        <w:pStyle w:val="ItemLetra"/>
        <w:numPr>
          <w:ilvl w:val="1"/>
          <w:numId w:val="16"/>
        </w:numPr>
        <w:ind w:left="709"/>
        <w:rPr>
          <w:rFonts w:ascii="Times New Roman" w:hAnsi="Times New Roman" w:cs="Times New Roman"/>
        </w:rPr>
      </w:pPr>
      <w:r w:rsidRPr="00AA2DEF">
        <w:rPr>
          <w:rFonts w:ascii="Times New Roman" w:hAnsi="Times New Roman" w:cs="Times New Roman"/>
        </w:rPr>
        <w:t>Não pode</w:t>
      </w:r>
      <w:r w:rsidR="00AD74DF" w:rsidRPr="00AA2DEF">
        <w:rPr>
          <w:rFonts w:ascii="Times New Roman" w:hAnsi="Times New Roman" w:cs="Times New Roman"/>
        </w:rPr>
        <w:t>m</w:t>
      </w:r>
      <w:r w:rsidRPr="00AA2DEF">
        <w:rPr>
          <w:rFonts w:ascii="Times New Roman" w:hAnsi="Times New Roman" w:cs="Times New Roman"/>
        </w:rPr>
        <w:t xml:space="preserve"> ser utilizados como áreas úteis, depósitos de materiais combustíveis e</w:t>
      </w:r>
      <w:r w:rsidR="00D3420A" w:rsidRPr="00AA2DEF">
        <w:rPr>
          <w:rFonts w:ascii="Times New Roman" w:hAnsi="Times New Roman" w:cs="Times New Roman"/>
        </w:rPr>
        <w:t xml:space="preserve"> </w:t>
      </w:r>
      <w:r w:rsidRPr="00AA2DEF">
        <w:rPr>
          <w:rFonts w:ascii="Times New Roman" w:hAnsi="Times New Roman" w:cs="Times New Roman"/>
        </w:rPr>
        <w:t>não combustíveis, comércio, instalações sanitárias e outros, devendo permanecer com</w:t>
      </w:r>
      <w:r w:rsidR="00D3420A" w:rsidRPr="00AA2DEF">
        <w:rPr>
          <w:rFonts w:ascii="Times New Roman" w:hAnsi="Times New Roman" w:cs="Times New Roman"/>
        </w:rPr>
        <w:t xml:space="preserve"> </w:t>
      </w:r>
      <w:r w:rsidRPr="00AA2DEF">
        <w:rPr>
          <w:rFonts w:ascii="Times New Roman" w:hAnsi="Times New Roman" w:cs="Times New Roman"/>
        </w:rPr>
        <w:t>isolamento e ser acessado somente por pessoas autorizadas.</w:t>
      </w:r>
    </w:p>
    <w:p w14:paraId="62C30771" w14:textId="77777777" w:rsidR="006D7648" w:rsidRPr="00AA2DEF" w:rsidRDefault="006D7648" w:rsidP="00C81C81">
      <w:pPr>
        <w:pStyle w:val="ItemLetra"/>
        <w:numPr>
          <w:ilvl w:val="1"/>
          <w:numId w:val="16"/>
        </w:numPr>
        <w:ind w:left="709"/>
        <w:rPr>
          <w:rFonts w:ascii="Times New Roman" w:hAnsi="Times New Roman" w:cs="Times New Roman"/>
        </w:rPr>
      </w:pPr>
      <w:r w:rsidRPr="00AA2DEF">
        <w:rPr>
          <w:rFonts w:ascii="Times New Roman" w:hAnsi="Times New Roman" w:cs="Times New Roman"/>
        </w:rPr>
        <w:lastRenderedPageBreak/>
        <w:t>Os vãos (espelhos) entre os assentos das arquibancadas que possuam alturas</w:t>
      </w:r>
      <w:r w:rsidR="00D3420A" w:rsidRPr="00AA2DEF">
        <w:rPr>
          <w:rFonts w:ascii="Times New Roman" w:hAnsi="Times New Roman" w:cs="Times New Roman"/>
        </w:rPr>
        <w:t xml:space="preserve"> </w:t>
      </w:r>
      <w:r w:rsidRPr="00AA2DEF">
        <w:rPr>
          <w:rFonts w:ascii="Times New Roman" w:hAnsi="Times New Roman" w:cs="Times New Roman"/>
        </w:rPr>
        <w:t>superiores a 11cm deve</w:t>
      </w:r>
      <w:r w:rsidR="004B205D" w:rsidRPr="00AA2DEF">
        <w:rPr>
          <w:rFonts w:ascii="Times New Roman" w:hAnsi="Times New Roman" w:cs="Times New Roman"/>
        </w:rPr>
        <w:t>m</w:t>
      </w:r>
      <w:r w:rsidRPr="00AA2DEF">
        <w:rPr>
          <w:rFonts w:ascii="Times New Roman" w:hAnsi="Times New Roman" w:cs="Times New Roman"/>
        </w:rPr>
        <w:t xml:space="preserve"> ser fechados com materiais de resistência mecânica compatível, de</w:t>
      </w:r>
      <w:r w:rsidR="00D3420A" w:rsidRPr="00AA2DEF">
        <w:rPr>
          <w:rFonts w:ascii="Times New Roman" w:hAnsi="Times New Roman" w:cs="Times New Roman"/>
        </w:rPr>
        <w:t xml:space="preserve"> </w:t>
      </w:r>
      <w:r w:rsidRPr="00AA2DEF">
        <w:rPr>
          <w:rFonts w:ascii="Times New Roman" w:hAnsi="Times New Roman" w:cs="Times New Roman"/>
        </w:rPr>
        <w:t>forma que impeçam a passagem de pessoas.</w:t>
      </w:r>
    </w:p>
    <w:p w14:paraId="6F01645F" w14:textId="77777777" w:rsidR="006D7648" w:rsidRPr="00AA2DEF" w:rsidRDefault="00AD74DF" w:rsidP="00C81C81">
      <w:pPr>
        <w:pStyle w:val="ItemLetra"/>
        <w:numPr>
          <w:ilvl w:val="1"/>
          <w:numId w:val="16"/>
        </w:numPr>
        <w:ind w:left="709"/>
        <w:rPr>
          <w:rFonts w:ascii="Times New Roman" w:hAnsi="Times New Roman" w:cs="Times New Roman"/>
        </w:rPr>
      </w:pPr>
      <w:r w:rsidRPr="00AA2DEF">
        <w:rPr>
          <w:rFonts w:ascii="Times New Roman" w:hAnsi="Times New Roman" w:cs="Times New Roman"/>
        </w:rPr>
        <w:t>Não podem</w:t>
      </w:r>
      <w:r w:rsidR="006D7648" w:rsidRPr="00AA2DEF">
        <w:rPr>
          <w:rFonts w:ascii="Times New Roman" w:hAnsi="Times New Roman" w:cs="Times New Roman"/>
        </w:rPr>
        <w:t xml:space="preserve"> ser utilizados como rota de fuga do público do evento.</w:t>
      </w:r>
    </w:p>
    <w:p w14:paraId="2374870D" w14:textId="77777777" w:rsidR="006D7648" w:rsidRPr="00AA2DEF" w:rsidRDefault="006D7648" w:rsidP="00D84BEE">
      <w:pPr>
        <w:pStyle w:val="Texto3N"/>
      </w:pPr>
      <w:r w:rsidRPr="00AA2DEF">
        <w:t>Nas estruturas provisórias (desmontáveis) pode ser aceito piso em madeira, desde que possua</w:t>
      </w:r>
      <w:r w:rsidR="00D3420A" w:rsidRPr="00AA2DEF">
        <w:t xml:space="preserve"> </w:t>
      </w:r>
      <w:r w:rsidRPr="00AA2DEF">
        <w:t>resistência mecânica compatível, característica antiderrapante, seja fixado de forma que não permita sua</w:t>
      </w:r>
      <w:r w:rsidR="00D3420A" w:rsidRPr="00AA2DEF">
        <w:t xml:space="preserve"> </w:t>
      </w:r>
      <w:r w:rsidRPr="00AA2DEF">
        <w:t>remoção sem o auxílio de ferramentas ou que permitam desprendimento das partes, bem como mantenham a</w:t>
      </w:r>
      <w:r w:rsidR="00D3420A" w:rsidRPr="00AA2DEF">
        <w:t xml:space="preserve"> </w:t>
      </w:r>
      <w:r w:rsidRPr="00AA2DEF">
        <w:t>superfície plana, sem ressaltos ou aberturas. Se montados por intermédio de placas, estas devem ser afixadas</w:t>
      </w:r>
      <w:r w:rsidR="00D3420A" w:rsidRPr="00AA2DEF">
        <w:t xml:space="preserve"> </w:t>
      </w:r>
      <w:r w:rsidRPr="00AA2DEF">
        <w:t>de forma a permanecerem alinhadas em um mesmo plano.</w:t>
      </w:r>
    </w:p>
    <w:p w14:paraId="486DBEFC" w14:textId="77777777" w:rsidR="006D7648" w:rsidRPr="00AA2DEF" w:rsidRDefault="006D7648" w:rsidP="00D84BEE">
      <w:pPr>
        <w:pStyle w:val="Texto3N"/>
      </w:pPr>
      <w:r w:rsidRPr="00AA2DEF">
        <w:t>Nas barreiras ou alambrados que separam a arena de outros locais acessíveis ao público deve</w:t>
      </w:r>
      <w:r w:rsidR="004B205D" w:rsidRPr="00AA2DEF">
        <w:t>m</w:t>
      </w:r>
      <w:r w:rsidRPr="00AA2DEF">
        <w:t xml:space="preserve"> ser</w:t>
      </w:r>
      <w:r w:rsidR="00D3420A" w:rsidRPr="00AA2DEF">
        <w:t xml:space="preserve"> </w:t>
      </w:r>
      <w:r w:rsidRPr="00AA2DEF">
        <w:t>previstos acessos e/ou passagens que permitam aos espectadores sua utilização em caso de emergência,</w:t>
      </w:r>
      <w:r w:rsidR="00D3420A" w:rsidRPr="00AA2DEF">
        <w:t xml:space="preserve"> </w:t>
      </w:r>
      <w:r w:rsidRPr="00AA2DEF">
        <w:t>mediante sistema de abertura acionado pelos componentes do serviço de segurança ou da brigada de</w:t>
      </w:r>
      <w:r w:rsidR="00D3420A" w:rsidRPr="00AA2DEF">
        <w:t xml:space="preserve"> </w:t>
      </w:r>
      <w:r w:rsidRPr="00AA2DEF">
        <w:t>incêndio.</w:t>
      </w:r>
    </w:p>
    <w:p w14:paraId="3544AB67" w14:textId="77777777" w:rsidR="006D7648" w:rsidRPr="00AA2DEF" w:rsidRDefault="006D7648" w:rsidP="00D84BEE">
      <w:pPr>
        <w:pStyle w:val="Texto3N"/>
      </w:pPr>
      <w:r w:rsidRPr="00AA2DEF">
        <w:t>Os elementos estruturais deve</w:t>
      </w:r>
      <w:r w:rsidR="004B205D" w:rsidRPr="00AA2DEF">
        <w:t>m</w:t>
      </w:r>
      <w:r w:rsidRPr="00AA2DEF">
        <w:t xml:space="preserve"> apresentar resistência mecânica compatível com as ações e</w:t>
      </w:r>
      <w:r w:rsidR="00D3420A" w:rsidRPr="00AA2DEF">
        <w:t xml:space="preserve"> </w:t>
      </w:r>
      <w:r w:rsidRPr="00AA2DEF">
        <w:t>solicitações a que estão sujeitos, levando-se em consideração a resistência e comportamento do solo que</w:t>
      </w:r>
      <w:r w:rsidR="00D3420A" w:rsidRPr="00AA2DEF">
        <w:t xml:space="preserve"> </w:t>
      </w:r>
      <w:r w:rsidRPr="00AA2DEF">
        <w:t>receberá as cargas, prevendo-se inclusive as ações das intempéries, especialmente do vento. Atenção</w:t>
      </w:r>
      <w:r w:rsidR="00D3420A" w:rsidRPr="00AA2DEF">
        <w:t xml:space="preserve"> </w:t>
      </w:r>
      <w:r w:rsidRPr="00AA2DEF">
        <w:t>especial deve ser dada às estruturas provisórias que possuam fechamento lateral, devido ao acréscimo na</w:t>
      </w:r>
      <w:r w:rsidR="00D3420A" w:rsidRPr="00AA2DEF">
        <w:t xml:space="preserve"> </w:t>
      </w:r>
      <w:r w:rsidRPr="00AA2DEF">
        <w:t>carga horizontal gerado pelo vento.</w:t>
      </w:r>
    </w:p>
    <w:p w14:paraId="267070CD" w14:textId="77777777" w:rsidR="006D7648" w:rsidRPr="00AA2DEF" w:rsidRDefault="006D7648" w:rsidP="00D84BEE">
      <w:pPr>
        <w:pStyle w:val="Texto3N"/>
      </w:pPr>
      <w:r w:rsidRPr="00AA2DEF">
        <w:t>Os elementos de suporte estrutural das tendas ou outras coberturas flexíveis deve</w:t>
      </w:r>
      <w:r w:rsidR="004B205D" w:rsidRPr="00AA2DEF">
        <w:t>m</w:t>
      </w:r>
      <w:r w:rsidRPr="00AA2DEF">
        <w:t xml:space="preserve"> possuir</w:t>
      </w:r>
      <w:r w:rsidR="00D3420A" w:rsidRPr="00AA2DEF">
        <w:t xml:space="preserve"> </w:t>
      </w:r>
      <w:r w:rsidRPr="00AA2DEF">
        <w:t>características de resistência ao fogo, de forma a garantir a necessária eficiência na evacuação do público.</w:t>
      </w:r>
    </w:p>
    <w:p w14:paraId="42A42EE8" w14:textId="77777777" w:rsidR="006D7648" w:rsidRPr="00AA2DEF" w:rsidRDefault="006D7648" w:rsidP="00D84BEE">
      <w:pPr>
        <w:pStyle w:val="Texto3N"/>
      </w:pPr>
      <w:r w:rsidRPr="00AA2DEF">
        <w:t>Os elementos estruturais devem apresentar resistência mecânica compatível com as ações e</w:t>
      </w:r>
      <w:r w:rsidR="00D3420A" w:rsidRPr="00AA2DEF">
        <w:t xml:space="preserve"> </w:t>
      </w:r>
      <w:r w:rsidRPr="00AA2DEF">
        <w:t>solicitações a que são sujeitos (conforme normas da ABNT), considerando inclusive cargas dinâmicas.</w:t>
      </w:r>
    </w:p>
    <w:p w14:paraId="2FA84A3B" w14:textId="77777777" w:rsidR="006D7648" w:rsidRPr="00AA2DEF" w:rsidRDefault="006D7648" w:rsidP="00D84BEE">
      <w:pPr>
        <w:pStyle w:val="Texto3N"/>
      </w:pPr>
      <w:r w:rsidRPr="00AA2DEF">
        <w:t>A estabilidade estrutural das construções provisórias em que haja previsão de público sobre estruturas</w:t>
      </w:r>
      <w:r w:rsidR="00D3420A" w:rsidRPr="00AA2DEF">
        <w:t xml:space="preserve"> </w:t>
      </w:r>
      <w:r w:rsidRPr="00AA2DEF">
        <w:t>(arquibancadas, camarotes e similares) deve ser comprovada em laudo técnico específico, emitido por</w:t>
      </w:r>
      <w:r w:rsidR="00D3420A" w:rsidRPr="00AA2DEF">
        <w:t xml:space="preserve"> </w:t>
      </w:r>
      <w:r w:rsidRPr="00AA2DEF">
        <w:t>profissional capacitado e habilitado, constando materiais empregados e norma técnica de referência.</w:t>
      </w:r>
    </w:p>
    <w:p w14:paraId="66348C01" w14:textId="77777777" w:rsidR="006D7648" w:rsidRPr="00AA2DEF" w:rsidRDefault="006D7648" w:rsidP="00D84BEE">
      <w:pPr>
        <w:pStyle w:val="Texto3N"/>
      </w:pPr>
      <w:r w:rsidRPr="00AA2DEF">
        <w:t xml:space="preserve">A montagem das arquibancadas e demais </w:t>
      </w:r>
      <w:proofErr w:type="gramStart"/>
      <w:r w:rsidRPr="00AA2DEF">
        <w:t>estruturas provisórias deve</w:t>
      </w:r>
      <w:proofErr w:type="gramEnd"/>
      <w:r w:rsidR="004B205D" w:rsidRPr="00AA2DEF">
        <w:t xml:space="preserve"> </w:t>
      </w:r>
      <w:r w:rsidRPr="00AA2DEF">
        <w:t>ser acompanhada pelo</w:t>
      </w:r>
      <w:r w:rsidR="00D3420A" w:rsidRPr="00AA2DEF">
        <w:t xml:space="preserve"> </w:t>
      </w:r>
      <w:r w:rsidRPr="00AA2DEF">
        <w:t>responsável técnico da execução, devendo ser emitida a Anotação de Responsabilidade Técnica.</w:t>
      </w:r>
    </w:p>
    <w:p w14:paraId="08EBE2A6" w14:textId="77777777" w:rsidR="006D7648" w:rsidRPr="00AA2DEF" w:rsidRDefault="006D7648" w:rsidP="00D84BEE">
      <w:pPr>
        <w:pStyle w:val="Texto3N"/>
      </w:pPr>
      <w:r w:rsidRPr="00AA2DEF">
        <w:t>Os materiais utilizados em acabamentos e revestimentos, elementos de decoração e coberturas flexíveis</w:t>
      </w:r>
      <w:r w:rsidR="00D3420A" w:rsidRPr="00AA2DEF">
        <w:t xml:space="preserve"> </w:t>
      </w:r>
      <w:r w:rsidRPr="00AA2DEF">
        <w:t xml:space="preserve">(lonas) de recintos cobertos destinados a receber público devem atender aos requisitos da </w:t>
      </w:r>
      <w:r w:rsidR="00761322" w:rsidRPr="00AA2DEF">
        <w:t>IT</w:t>
      </w:r>
      <w:r w:rsidRPr="00AA2DEF">
        <w:t xml:space="preserve"> 10.</w:t>
      </w:r>
    </w:p>
    <w:p w14:paraId="5C62BD70" w14:textId="77777777" w:rsidR="006D7648" w:rsidRPr="00AA2DEF" w:rsidRDefault="006D7648" w:rsidP="00D3420A">
      <w:pPr>
        <w:pStyle w:val="Ttulo2"/>
        <w:rPr>
          <w:rFonts w:ascii="Times New Roman" w:hAnsi="Times New Roman" w:cs="Times New Roman"/>
        </w:rPr>
      </w:pPr>
      <w:r w:rsidRPr="00AA2DEF">
        <w:rPr>
          <w:rFonts w:ascii="Times New Roman" w:hAnsi="Times New Roman" w:cs="Times New Roman"/>
        </w:rPr>
        <w:t>Tendas</w:t>
      </w:r>
    </w:p>
    <w:p w14:paraId="530A684C" w14:textId="77777777" w:rsidR="006D7648" w:rsidRPr="00AA2DEF" w:rsidRDefault="006D7648" w:rsidP="00D84BEE">
      <w:pPr>
        <w:pStyle w:val="Texto3N"/>
      </w:pPr>
      <w:r w:rsidRPr="00AA2DEF">
        <w:t>As tendas e demais estruturas tensionadas destinadas ao público do evento, com área total superior a</w:t>
      </w:r>
      <w:r w:rsidR="00D3420A" w:rsidRPr="00AA2DEF">
        <w:t xml:space="preserve"> </w:t>
      </w:r>
      <w:r w:rsidRPr="00AA2DEF">
        <w:t xml:space="preserve">150 m², devem atender aos requisitos desta </w:t>
      </w:r>
      <w:r w:rsidR="005E6B8B" w:rsidRPr="00AA2DEF">
        <w:t>IT</w:t>
      </w:r>
      <w:r w:rsidRPr="00AA2DEF">
        <w:t>.</w:t>
      </w:r>
    </w:p>
    <w:p w14:paraId="51501A0E" w14:textId="77777777" w:rsidR="006D7648" w:rsidRPr="00AA2DEF" w:rsidRDefault="006D7648" w:rsidP="00D84BEE">
      <w:pPr>
        <w:pStyle w:val="Texto3N"/>
      </w:pPr>
      <w:r w:rsidRPr="00AA2DEF">
        <w:t>Devem ser instaladas sob supervisão de profissional habilitado, com o devido dimensionamento de</w:t>
      </w:r>
      <w:r w:rsidR="00D3420A" w:rsidRPr="00AA2DEF">
        <w:t xml:space="preserve"> </w:t>
      </w:r>
      <w:r w:rsidRPr="00AA2DEF">
        <w:t>estabilidade, devendo ser considerados os seguintes requisitos para a garantia da segurança das pessoas:</w:t>
      </w:r>
    </w:p>
    <w:p w14:paraId="09045AE3" w14:textId="77777777" w:rsidR="006D7648" w:rsidRPr="00AA2DEF" w:rsidRDefault="006D7648" w:rsidP="00C81C81">
      <w:pPr>
        <w:pStyle w:val="ItemLetra"/>
        <w:numPr>
          <w:ilvl w:val="1"/>
          <w:numId w:val="17"/>
        </w:numPr>
        <w:ind w:left="709"/>
        <w:rPr>
          <w:rFonts w:ascii="Times New Roman" w:hAnsi="Times New Roman" w:cs="Times New Roman"/>
        </w:rPr>
      </w:pPr>
      <w:r w:rsidRPr="00AA2DEF">
        <w:rPr>
          <w:rFonts w:ascii="Times New Roman" w:hAnsi="Times New Roman" w:cs="Times New Roman"/>
        </w:rPr>
        <w:t>Ancoragem.</w:t>
      </w:r>
    </w:p>
    <w:p w14:paraId="071F7B1A" w14:textId="77777777" w:rsidR="006D7648" w:rsidRPr="00AA2DEF" w:rsidRDefault="006D7648" w:rsidP="00C81C81">
      <w:pPr>
        <w:pStyle w:val="ItemLetra"/>
        <w:numPr>
          <w:ilvl w:val="1"/>
          <w:numId w:val="17"/>
        </w:numPr>
        <w:ind w:left="709"/>
        <w:rPr>
          <w:rFonts w:ascii="Times New Roman" w:hAnsi="Times New Roman" w:cs="Times New Roman"/>
        </w:rPr>
      </w:pPr>
      <w:r w:rsidRPr="00AA2DEF">
        <w:rPr>
          <w:rFonts w:ascii="Times New Roman" w:hAnsi="Times New Roman" w:cs="Times New Roman"/>
        </w:rPr>
        <w:t>Ação do vento.</w:t>
      </w:r>
    </w:p>
    <w:p w14:paraId="5DC2569B" w14:textId="77777777" w:rsidR="006D7648" w:rsidRPr="00AA2DEF" w:rsidRDefault="006D7648" w:rsidP="00C81C81">
      <w:pPr>
        <w:pStyle w:val="ItemLetra"/>
        <w:numPr>
          <w:ilvl w:val="1"/>
          <w:numId w:val="17"/>
        </w:numPr>
        <w:ind w:left="709"/>
        <w:rPr>
          <w:rFonts w:ascii="Times New Roman" w:hAnsi="Times New Roman" w:cs="Times New Roman"/>
        </w:rPr>
      </w:pPr>
      <w:r w:rsidRPr="00AA2DEF">
        <w:rPr>
          <w:rFonts w:ascii="Times New Roman" w:hAnsi="Times New Roman" w:cs="Times New Roman"/>
        </w:rPr>
        <w:t>Característica retardante dos materiais.</w:t>
      </w:r>
    </w:p>
    <w:p w14:paraId="03816110" w14:textId="77777777" w:rsidR="006D7648" w:rsidRPr="00AA2DEF" w:rsidRDefault="006D7648" w:rsidP="00C81C81">
      <w:pPr>
        <w:pStyle w:val="ItemLetra"/>
        <w:numPr>
          <w:ilvl w:val="1"/>
          <w:numId w:val="17"/>
        </w:numPr>
        <w:ind w:left="709"/>
        <w:rPr>
          <w:rFonts w:ascii="Times New Roman" w:hAnsi="Times New Roman" w:cs="Times New Roman"/>
        </w:rPr>
      </w:pPr>
      <w:r w:rsidRPr="00AA2DEF">
        <w:rPr>
          <w:rFonts w:ascii="Times New Roman" w:hAnsi="Times New Roman" w:cs="Times New Roman"/>
        </w:rPr>
        <w:t>Inspeção da estrutura no local.</w:t>
      </w:r>
    </w:p>
    <w:p w14:paraId="157553BE" w14:textId="77777777" w:rsidR="006D7648" w:rsidRPr="00AA2DEF" w:rsidRDefault="006D7648" w:rsidP="00D84BEE">
      <w:pPr>
        <w:pStyle w:val="Texto3N"/>
      </w:pPr>
      <w:r w:rsidRPr="00AA2DEF">
        <w:t>É vedada a utilização e armazenamento de produtos inflamáveis e fogos de artifício no interior de</w:t>
      </w:r>
      <w:r w:rsidR="00D3420A" w:rsidRPr="00AA2DEF">
        <w:t xml:space="preserve"> </w:t>
      </w:r>
      <w:r w:rsidRPr="00AA2DEF">
        <w:t>tendas.</w:t>
      </w:r>
    </w:p>
    <w:p w14:paraId="511A6AF3" w14:textId="77777777" w:rsidR="006D7648" w:rsidRPr="00AA2DEF" w:rsidRDefault="006D7648" w:rsidP="00D84BEE">
      <w:pPr>
        <w:pStyle w:val="Texto3N"/>
      </w:pPr>
      <w:r w:rsidRPr="00AA2DEF">
        <w:t>A utilização de GLP para cocção de alimentos deve ser feita fora das tendas destinadas ao público.</w:t>
      </w:r>
    </w:p>
    <w:p w14:paraId="7D85DEB0" w14:textId="77777777" w:rsidR="006D7648" w:rsidRPr="00AA2DEF" w:rsidRDefault="006D7648" w:rsidP="00683C58">
      <w:pPr>
        <w:pStyle w:val="Texto4N"/>
        <w:rPr>
          <w:rFonts w:ascii="Times New Roman" w:hAnsi="Times New Roman" w:cs="Times New Roman"/>
        </w:rPr>
      </w:pPr>
      <w:r w:rsidRPr="00AA2DEF">
        <w:rPr>
          <w:rFonts w:ascii="Times New Roman" w:hAnsi="Times New Roman" w:cs="Times New Roman"/>
          <w:b/>
        </w:rPr>
        <w:t xml:space="preserve"> </w:t>
      </w:r>
      <w:r w:rsidRPr="00AA2DEF">
        <w:rPr>
          <w:rFonts w:ascii="Times New Roman" w:hAnsi="Times New Roman" w:cs="Times New Roman"/>
        </w:rPr>
        <w:t>Em caso de utilização de GLP, em barracas pode ter até no máximo 2 (dois) botijões instalados no</w:t>
      </w:r>
      <w:r w:rsidR="00683C58" w:rsidRPr="00AA2DEF">
        <w:rPr>
          <w:rFonts w:ascii="Times New Roman" w:hAnsi="Times New Roman" w:cs="Times New Roman"/>
        </w:rPr>
        <w:t xml:space="preserve"> </w:t>
      </w:r>
      <w:r w:rsidRPr="00AA2DEF">
        <w:rPr>
          <w:rFonts w:ascii="Times New Roman" w:hAnsi="Times New Roman" w:cs="Times New Roman"/>
        </w:rPr>
        <w:t>interior desde que separadas entre si por uma distância mínima de 3 (três) metros ou fazer uso de central de</w:t>
      </w:r>
      <w:r w:rsidR="00683C58" w:rsidRPr="00AA2DEF">
        <w:rPr>
          <w:rFonts w:ascii="Times New Roman" w:hAnsi="Times New Roman" w:cs="Times New Roman"/>
        </w:rPr>
        <w:t xml:space="preserve"> </w:t>
      </w:r>
      <w:r w:rsidRPr="00AA2DEF">
        <w:rPr>
          <w:rFonts w:ascii="Times New Roman" w:hAnsi="Times New Roman" w:cs="Times New Roman"/>
        </w:rPr>
        <w:t>GLP.</w:t>
      </w:r>
    </w:p>
    <w:p w14:paraId="13BD1428" w14:textId="77777777" w:rsidR="006D7648" w:rsidRPr="00AA2DEF" w:rsidRDefault="00271DC4" w:rsidP="00683C58">
      <w:pPr>
        <w:pStyle w:val="Texto4N"/>
        <w:rPr>
          <w:rFonts w:ascii="Times New Roman" w:hAnsi="Times New Roman" w:cs="Times New Roman"/>
        </w:rPr>
      </w:pPr>
      <w:r w:rsidRPr="00AA2DEF">
        <w:rPr>
          <w:rFonts w:ascii="Times New Roman" w:hAnsi="Times New Roman" w:cs="Times New Roman"/>
        </w:rPr>
        <w:t>É</w:t>
      </w:r>
      <w:r w:rsidR="006D7648" w:rsidRPr="00AA2DEF">
        <w:rPr>
          <w:rFonts w:ascii="Times New Roman" w:hAnsi="Times New Roman" w:cs="Times New Roman"/>
        </w:rPr>
        <w:t xml:space="preserve"> admitida a instalação de até 3 recipientes de 0,032m³ (P-13), no exterior da edificação,</w:t>
      </w:r>
      <w:r w:rsidR="00683C58" w:rsidRPr="00AA2DEF">
        <w:rPr>
          <w:rFonts w:ascii="Times New Roman" w:hAnsi="Times New Roman" w:cs="Times New Roman"/>
        </w:rPr>
        <w:t xml:space="preserve"> </w:t>
      </w:r>
      <w:r w:rsidR="006D7648" w:rsidRPr="00AA2DEF">
        <w:rPr>
          <w:rFonts w:ascii="Times New Roman" w:hAnsi="Times New Roman" w:cs="Times New Roman"/>
        </w:rPr>
        <w:t>excepcionalmente, desde que em área ventilada e que a mangueira entre o aparelho e o botijão seja do tipo</w:t>
      </w:r>
      <w:r w:rsidR="00683C58" w:rsidRPr="00AA2DEF">
        <w:rPr>
          <w:rFonts w:ascii="Times New Roman" w:hAnsi="Times New Roman" w:cs="Times New Roman"/>
        </w:rPr>
        <w:t xml:space="preserve"> </w:t>
      </w:r>
      <w:r w:rsidR="006D7648" w:rsidRPr="00AA2DEF">
        <w:rPr>
          <w:rFonts w:ascii="Times New Roman" w:hAnsi="Times New Roman" w:cs="Times New Roman"/>
        </w:rPr>
        <w:t>metálica flexível, de acordo com normas pertinentes, sendo vedado o uso de mangueira plástica ou borracha.</w:t>
      </w:r>
    </w:p>
    <w:p w14:paraId="57BAECB7" w14:textId="77777777" w:rsidR="006D7648" w:rsidRPr="00AA2DEF" w:rsidRDefault="006D7648" w:rsidP="00D84BEE">
      <w:pPr>
        <w:pStyle w:val="Texto3N"/>
      </w:pPr>
      <w:r w:rsidRPr="00AA2DEF">
        <w:t>O material utilizado na cobertura, paredes, carpetes e materiais decorativos utilizados internamente</w:t>
      </w:r>
      <w:r w:rsidR="00683C58" w:rsidRPr="00AA2DEF">
        <w:t xml:space="preserve"> </w:t>
      </w:r>
      <w:r w:rsidRPr="00AA2DEF">
        <w:t>deve</w:t>
      </w:r>
      <w:r w:rsidR="00AD74DF" w:rsidRPr="00AA2DEF">
        <w:t>m</w:t>
      </w:r>
      <w:r w:rsidRPr="00AA2DEF">
        <w:t xml:space="preserve"> possuir característica retardante de propagação de chamas, comprovadas através de emissão</w:t>
      </w:r>
      <w:r w:rsidR="002038C0">
        <w:t xml:space="preserve"> de </w:t>
      </w:r>
      <w:r w:rsidR="002038C0" w:rsidRPr="002038C0">
        <w:t>Documento de Responsabilidade Técnica</w:t>
      </w:r>
      <w:r w:rsidR="002038C0">
        <w:t xml:space="preserve"> </w:t>
      </w:r>
      <w:r w:rsidRPr="00AA2DEF">
        <w:t>de profissional qualificado.</w:t>
      </w:r>
    </w:p>
    <w:p w14:paraId="39180C70" w14:textId="77777777" w:rsidR="006D7648" w:rsidRPr="00AA2DEF" w:rsidRDefault="006D7648" w:rsidP="00D84BEE">
      <w:pPr>
        <w:pStyle w:val="Texto3N"/>
      </w:pPr>
      <w:r w:rsidRPr="00AA2DEF">
        <w:t>As áreas externas próximas à área destinada à descarga do público devem ser mantidas desobstruídas.</w:t>
      </w:r>
      <w:r w:rsidR="00683C58" w:rsidRPr="00AA2DEF">
        <w:t xml:space="preserve"> </w:t>
      </w:r>
      <w:r w:rsidRPr="00AA2DEF">
        <w:t xml:space="preserve">Quando possuir portas, </w:t>
      </w:r>
      <w:proofErr w:type="gramStart"/>
      <w:r w:rsidRPr="00AA2DEF">
        <w:t>as mesmas</w:t>
      </w:r>
      <w:proofErr w:type="gramEnd"/>
      <w:r w:rsidRPr="00AA2DEF">
        <w:t xml:space="preserve"> devem abrir no sentido de fluxo de saída e permanecerem destrancadas e</w:t>
      </w:r>
      <w:r w:rsidR="00683C58" w:rsidRPr="00AA2DEF">
        <w:t xml:space="preserve"> </w:t>
      </w:r>
      <w:r w:rsidRPr="00AA2DEF">
        <w:t>desobstruídas.</w:t>
      </w:r>
    </w:p>
    <w:p w14:paraId="6AA1E400" w14:textId="77777777" w:rsidR="006D7648" w:rsidRPr="00AA2DEF" w:rsidRDefault="006D7648" w:rsidP="00D84BEE">
      <w:pPr>
        <w:pStyle w:val="Texto3N"/>
      </w:pPr>
      <w:r w:rsidRPr="00AA2DEF">
        <w:lastRenderedPageBreak/>
        <w:t>Quando a tenda não possuir portas, aberturas na própria tenda devem ser demarcadas para fácil</w:t>
      </w:r>
      <w:r w:rsidR="00683C58" w:rsidRPr="00AA2DEF">
        <w:t xml:space="preserve"> </w:t>
      </w:r>
      <w:r w:rsidRPr="00AA2DEF">
        <w:t>identificação visual, devendo ser abertas por componentes da brigada de incêndio ou responsável pela</w:t>
      </w:r>
      <w:r w:rsidR="00683C58" w:rsidRPr="00AA2DEF">
        <w:t xml:space="preserve"> </w:t>
      </w:r>
      <w:r w:rsidRPr="00AA2DEF">
        <w:t>segurança.</w:t>
      </w:r>
    </w:p>
    <w:p w14:paraId="5FB4C07F" w14:textId="77777777" w:rsidR="006D7648" w:rsidRPr="00AA2DEF" w:rsidRDefault="006D7648" w:rsidP="00D84BEE">
      <w:pPr>
        <w:pStyle w:val="Texto3N"/>
      </w:pPr>
      <w:r w:rsidRPr="00AA2DEF">
        <w:t>Em caso de emergência</w:t>
      </w:r>
      <w:r w:rsidR="00683C58" w:rsidRPr="00AA2DEF">
        <w:t xml:space="preserve"> deve</w:t>
      </w:r>
      <w:r w:rsidRPr="00AA2DEF">
        <w:t xml:space="preserve"> ser mantido nível de iluminância suficiente para evacuação segura (3 a 5</w:t>
      </w:r>
      <w:r w:rsidR="00683C58" w:rsidRPr="00AA2DEF">
        <w:t xml:space="preserve"> </w:t>
      </w:r>
      <w:r w:rsidRPr="00AA2DEF">
        <w:t>lux, conforme o caso), através de iluminação de emergência.</w:t>
      </w:r>
    </w:p>
    <w:p w14:paraId="3449A294" w14:textId="77777777" w:rsidR="006D7648" w:rsidRPr="00AA2DEF" w:rsidRDefault="006D7648" w:rsidP="00D84BEE">
      <w:pPr>
        <w:pStyle w:val="Texto3N"/>
      </w:pPr>
      <w:r w:rsidRPr="00AA2DEF">
        <w:t>As rotas de fuga devem possuir condições mínimas de luminosidade permanente, de forma a garantir o</w:t>
      </w:r>
      <w:r w:rsidR="00683C58" w:rsidRPr="00AA2DEF">
        <w:t xml:space="preserve"> </w:t>
      </w:r>
      <w:r w:rsidRPr="00AA2DEF">
        <w:t xml:space="preserve">deslocamento seguro das pessoas, sendo necessária a adoção de sinalização de emergência, conforme </w:t>
      </w:r>
      <w:r w:rsidR="00761322" w:rsidRPr="00AA2DEF">
        <w:t>IT</w:t>
      </w:r>
      <w:r w:rsidR="00AD74DF" w:rsidRPr="00AA2DEF">
        <w:t>-</w:t>
      </w:r>
      <w:r w:rsidRPr="00AA2DEF">
        <w:t>20.</w:t>
      </w:r>
    </w:p>
    <w:p w14:paraId="07EEC476" w14:textId="260A376A" w:rsidR="006D7648" w:rsidRPr="00AA2DEF" w:rsidRDefault="00F77F8B" w:rsidP="00761322">
      <w:pPr>
        <w:pStyle w:val="Ttulo1"/>
        <w:rPr>
          <w:rFonts w:ascii="Times New Roman" w:hAnsi="Times New Roman" w:cs="Times New Roman"/>
        </w:rPr>
      </w:pPr>
      <w:bookmarkStart w:id="3" w:name="_Ref38536124"/>
      <w:r w:rsidRPr="00AA2DEF">
        <w:rPr>
          <w:rFonts w:ascii="Times New Roman" w:hAnsi="Times New Roman" w:cs="Times New Roman"/>
        </w:rPr>
        <w:t>ILUMINAÇÃO</w:t>
      </w:r>
      <w:r w:rsidR="006A2902" w:rsidRPr="00AA2DEF">
        <w:rPr>
          <w:rFonts w:ascii="Times New Roman" w:hAnsi="Times New Roman" w:cs="Times New Roman"/>
        </w:rPr>
        <w:t xml:space="preserve"> DE EMERGÊNCIA</w:t>
      </w:r>
      <w:bookmarkEnd w:id="3"/>
    </w:p>
    <w:p w14:paraId="6DF39B49"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Todo evento realizado em recintos fechados no interior de edificações permanentes e provisórias</w:t>
      </w:r>
      <w:r w:rsidR="00683C58" w:rsidRPr="00AA2DEF">
        <w:rPr>
          <w:rFonts w:ascii="Times New Roman" w:hAnsi="Times New Roman" w:cs="Times New Roman"/>
        </w:rPr>
        <w:t xml:space="preserve"> </w:t>
      </w:r>
      <w:r w:rsidRPr="00AA2DEF">
        <w:rPr>
          <w:rFonts w:ascii="Times New Roman" w:hAnsi="Times New Roman" w:cs="Times New Roman"/>
        </w:rPr>
        <w:t>cobertas, com área igual ou menor que 100 m², deve possuir sistema de iluminação de emergência</w:t>
      </w:r>
      <w:r w:rsidR="00683C58" w:rsidRPr="00AA2DEF">
        <w:rPr>
          <w:rFonts w:ascii="Times New Roman" w:hAnsi="Times New Roman" w:cs="Times New Roman"/>
        </w:rPr>
        <w:t xml:space="preserve"> </w:t>
      </w:r>
      <w:r w:rsidRPr="00AA2DEF">
        <w:rPr>
          <w:rFonts w:ascii="Times New Roman" w:hAnsi="Times New Roman" w:cs="Times New Roman"/>
        </w:rPr>
        <w:t>convencional e locais com área superior a 100 m² devem possuir sistema tipo holofote, que garanta nível de</w:t>
      </w:r>
      <w:r w:rsidR="00683C58" w:rsidRPr="00AA2DEF">
        <w:rPr>
          <w:rFonts w:ascii="Times New Roman" w:hAnsi="Times New Roman" w:cs="Times New Roman"/>
        </w:rPr>
        <w:t xml:space="preserve"> </w:t>
      </w:r>
      <w:r w:rsidRPr="00AA2DEF">
        <w:rPr>
          <w:rFonts w:ascii="Times New Roman" w:hAnsi="Times New Roman" w:cs="Times New Roman"/>
        </w:rPr>
        <w:t xml:space="preserve">mínimo de iluminância suficiente para evacuação segura do público, observando a </w:t>
      </w:r>
      <w:r w:rsidR="00761322" w:rsidRPr="00AA2DEF">
        <w:rPr>
          <w:rFonts w:ascii="Times New Roman" w:hAnsi="Times New Roman" w:cs="Times New Roman"/>
        </w:rPr>
        <w:t>IT</w:t>
      </w:r>
      <w:r w:rsidR="00676A9D" w:rsidRPr="00AA2DEF">
        <w:rPr>
          <w:rFonts w:ascii="Times New Roman" w:hAnsi="Times New Roman" w:cs="Times New Roman"/>
        </w:rPr>
        <w:t xml:space="preserve"> </w:t>
      </w:r>
      <w:r w:rsidRPr="00AA2DEF">
        <w:rPr>
          <w:rFonts w:ascii="Times New Roman" w:hAnsi="Times New Roman" w:cs="Times New Roman"/>
        </w:rPr>
        <w:t>18.</w:t>
      </w:r>
    </w:p>
    <w:p w14:paraId="3599371B"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 xml:space="preserve">No caso de eventos realizados ao ar livre, a exigência de iluminação de emergência </w:t>
      </w:r>
      <w:r w:rsidR="004812EA" w:rsidRPr="00AA2DEF">
        <w:rPr>
          <w:rFonts w:ascii="Times New Roman" w:hAnsi="Times New Roman" w:cs="Times New Roman"/>
        </w:rPr>
        <w:t>é</w:t>
      </w:r>
      <w:r w:rsidRPr="00AA2DEF">
        <w:rPr>
          <w:rFonts w:ascii="Times New Roman" w:hAnsi="Times New Roman" w:cs="Times New Roman"/>
        </w:rPr>
        <w:t xml:space="preserve"> feita somente</w:t>
      </w:r>
      <w:r w:rsidR="00683C58" w:rsidRPr="00AA2DEF">
        <w:rPr>
          <w:rFonts w:ascii="Times New Roman" w:hAnsi="Times New Roman" w:cs="Times New Roman"/>
        </w:rPr>
        <w:t xml:space="preserve"> </w:t>
      </w:r>
      <w:r w:rsidRPr="00AA2DEF">
        <w:rPr>
          <w:rFonts w:ascii="Times New Roman" w:hAnsi="Times New Roman" w:cs="Times New Roman"/>
        </w:rPr>
        <w:t>quando sua duração abranger, mesmo que parcialmente, o período noturno. Ficam isentos dessa exigência os</w:t>
      </w:r>
      <w:r w:rsidR="00683C58" w:rsidRPr="00AA2DEF">
        <w:rPr>
          <w:rFonts w:ascii="Times New Roman" w:hAnsi="Times New Roman" w:cs="Times New Roman"/>
        </w:rPr>
        <w:t xml:space="preserve"> </w:t>
      </w:r>
      <w:r w:rsidRPr="00AA2DEF">
        <w:rPr>
          <w:rFonts w:ascii="Times New Roman" w:hAnsi="Times New Roman" w:cs="Times New Roman"/>
        </w:rPr>
        <w:t>eventos de risco mínimo.</w:t>
      </w:r>
    </w:p>
    <w:p w14:paraId="51E3DCC0"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O sistema de iluminação</w:t>
      </w:r>
      <w:r w:rsidR="00CF1E2B" w:rsidRPr="00AA2DEF">
        <w:rPr>
          <w:rFonts w:ascii="Times New Roman" w:hAnsi="Times New Roman" w:cs="Times New Roman"/>
        </w:rPr>
        <w:t xml:space="preserve"> de emergência</w:t>
      </w:r>
      <w:r w:rsidRPr="00AA2DEF">
        <w:rPr>
          <w:rFonts w:ascii="Times New Roman" w:hAnsi="Times New Roman" w:cs="Times New Roman"/>
        </w:rPr>
        <w:t xml:space="preserve"> deve abranger todo evento e garantir a visibilidade em locais importantes para</w:t>
      </w:r>
      <w:r w:rsidR="00683C58" w:rsidRPr="00AA2DEF">
        <w:rPr>
          <w:rFonts w:ascii="Times New Roman" w:hAnsi="Times New Roman" w:cs="Times New Roman"/>
        </w:rPr>
        <w:t xml:space="preserve"> </w:t>
      </w:r>
      <w:r w:rsidRPr="00AA2DEF">
        <w:rPr>
          <w:rFonts w:ascii="Times New Roman" w:hAnsi="Times New Roman" w:cs="Times New Roman"/>
        </w:rPr>
        <w:t>segurança como:</w:t>
      </w:r>
    </w:p>
    <w:p w14:paraId="2D9898B4" w14:textId="77777777" w:rsidR="006D7648" w:rsidRPr="00AA2DEF" w:rsidRDefault="006D7648" w:rsidP="00C81C81">
      <w:pPr>
        <w:pStyle w:val="ItemLetra"/>
        <w:numPr>
          <w:ilvl w:val="1"/>
          <w:numId w:val="18"/>
        </w:numPr>
        <w:ind w:left="567"/>
        <w:rPr>
          <w:rFonts w:ascii="Times New Roman" w:hAnsi="Times New Roman" w:cs="Times New Roman"/>
        </w:rPr>
      </w:pPr>
      <w:r w:rsidRPr="00AA2DEF">
        <w:rPr>
          <w:rFonts w:ascii="Times New Roman" w:hAnsi="Times New Roman" w:cs="Times New Roman"/>
        </w:rPr>
        <w:t>Rotas de fuga, inclusive portas e portões.</w:t>
      </w:r>
    </w:p>
    <w:p w14:paraId="5226FAE5" w14:textId="77777777" w:rsidR="006D7648" w:rsidRPr="00AA2DEF" w:rsidRDefault="006D7648" w:rsidP="00C81C81">
      <w:pPr>
        <w:pStyle w:val="ItemLetra"/>
        <w:numPr>
          <w:ilvl w:val="1"/>
          <w:numId w:val="18"/>
        </w:numPr>
        <w:ind w:left="567"/>
        <w:rPr>
          <w:rFonts w:ascii="Times New Roman" w:hAnsi="Times New Roman" w:cs="Times New Roman"/>
        </w:rPr>
      </w:pPr>
      <w:r w:rsidRPr="00AA2DEF">
        <w:rPr>
          <w:rFonts w:ascii="Times New Roman" w:hAnsi="Times New Roman" w:cs="Times New Roman"/>
        </w:rPr>
        <w:t>Postos médicos.</w:t>
      </w:r>
    </w:p>
    <w:p w14:paraId="3C74044D" w14:textId="77777777" w:rsidR="006D7648" w:rsidRPr="00AA2DEF" w:rsidRDefault="006D7648" w:rsidP="00C81C81">
      <w:pPr>
        <w:pStyle w:val="ItemLetra"/>
        <w:numPr>
          <w:ilvl w:val="1"/>
          <w:numId w:val="18"/>
        </w:numPr>
        <w:ind w:left="567"/>
        <w:rPr>
          <w:rFonts w:ascii="Times New Roman" w:hAnsi="Times New Roman" w:cs="Times New Roman"/>
        </w:rPr>
      </w:pPr>
      <w:r w:rsidRPr="00AA2DEF">
        <w:rPr>
          <w:rFonts w:ascii="Times New Roman" w:hAnsi="Times New Roman" w:cs="Times New Roman"/>
        </w:rPr>
        <w:t>Qualquer local que ofereça risco durante a evacuação, como desníveis, obstáculos,</w:t>
      </w:r>
      <w:r w:rsidR="00683C58" w:rsidRPr="00AA2DEF">
        <w:rPr>
          <w:rFonts w:ascii="Times New Roman" w:hAnsi="Times New Roman" w:cs="Times New Roman"/>
        </w:rPr>
        <w:t xml:space="preserve"> </w:t>
      </w:r>
      <w:proofErr w:type="gramStart"/>
      <w:r w:rsidRPr="00AA2DEF">
        <w:rPr>
          <w:rFonts w:ascii="Times New Roman" w:hAnsi="Times New Roman" w:cs="Times New Roman"/>
        </w:rPr>
        <w:t>geradores, etc.</w:t>
      </w:r>
      <w:proofErr w:type="gramEnd"/>
    </w:p>
    <w:p w14:paraId="49D5C109" w14:textId="77777777" w:rsidR="006D7648" w:rsidRPr="00AA2DEF" w:rsidRDefault="006D7648" w:rsidP="00C81C81">
      <w:pPr>
        <w:pStyle w:val="ItemLetra"/>
        <w:numPr>
          <w:ilvl w:val="1"/>
          <w:numId w:val="18"/>
        </w:numPr>
        <w:ind w:left="567"/>
        <w:rPr>
          <w:rFonts w:ascii="Times New Roman" w:hAnsi="Times New Roman" w:cs="Times New Roman"/>
        </w:rPr>
      </w:pPr>
      <w:r w:rsidRPr="00AA2DEF">
        <w:rPr>
          <w:rFonts w:ascii="Times New Roman" w:hAnsi="Times New Roman" w:cs="Times New Roman"/>
        </w:rPr>
        <w:t>Placas de sinalização.</w:t>
      </w:r>
    </w:p>
    <w:p w14:paraId="285B3F8D" w14:textId="77777777" w:rsidR="006D7648" w:rsidRPr="00AA2DEF" w:rsidRDefault="006D7648" w:rsidP="00C81C81">
      <w:pPr>
        <w:pStyle w:val="ItemLetra"/>
        <w:numPr>
          <w:ilvl w:val="1"/>
          <w:numId w:val="18"/>
        </w:numPr>
        <w:ind w:left="567"/>
        <w:rPr>
          <w:rFonts w:ascii="Times New Roman" w:hAnsi="Times New Roman" w:cs="Times New Roman"/>
        </w:rPr>
      </w:pPr>
      <w:r w:rsidRPr="00AA2DEF">
        <w:rPr>
          <w:rFonts w:ascii="Times New Roman" w:hAnsi="Times New Roman" w:cs="Times New Roman"/>
        </w:rPr>
        <w:t xml:space="preserve">Recintos fechados, como camarotes, </w:t>
      </w:r>
      <w:proofErr w:type="gramStart"/>
      <w:r w:rsidRPr="00AA2DEF">
        <w:rPr>
          <w:rFonts w:ascii="Times New Roman" w:hAnsi="Times New Roman" w:cs="Times New Roman"/>
        </w:rPr>
        <w:t>camarins, etc.</w:t>
      </w:r>
      <w:proofErr w:type="gramEnd"/>
    </w:p>
    <w:p w14:paraId="4FA1D06D"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 xml:space="preserve">Nos eventos realizados ao ar livre em vias públicas, a iluminação de emergência </w:t>
      </w:r>
      <w:r w:rsidR="004812EA" w:rsidRPr="00AA2DEF">
        <w:rPr>
          <w:rFonts w:ascii="Times New Roman" w:hAnsi="Times New Roman" w:cs="Times New Roman"/>
        </w:rPr>
        <w:t>fica</w:t>
      </w:r>
      <w:r w:rsidRPr="00AA2DEF">
        <w:rPr>
          <w:rFonts w:ascii="Times New Roman" w:hAnsi="Times New Roman" w:cs="Times New Roman"/>
        </w:rPr>
        <w:t xml:space="preserve"> obrigatória apenas</w:t>
      </w:r>
      <w:r w:rsidR="00683C58" w:rsidRPr="00AA2DEF">
        <w:rPr>
          <w:rFonts w:ascii="Times New Roman" w:hAnsi="Times New Roman" w:cs="Times New Roman"/>
        </w:rPr>
        <w:t xml:space="preserve"> </w:t>
      </w:r>
      <w:r w:rsidRPr="00AA2DEF">
        <w:rPr>
          <w:rFonts w:ascii="Times New Roman" w:hAnsi="Times New Roman" w:cs="Times New Roman"/>
        </w:rPr>
        <w:t>para as estruturas provisórias e locais de acesso, devendo ser avaliada a instalação em pontos sensíveis.</w:t>
      </w:r>
    </w:p>
    <w:p w14:paraId="0DC5B506"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A</w:t>
      </w:r>
      <w:r w:rsidR="002F1A4E" w:rsidRPr="00AA2DEF">
        <w:rPr>
          <w:rFonts w:ascii="Times New Roman" w:hAnsi="Times New Roman" w:cs="Times New Roman"/>
        </w:rPr>
        <w:t xml:space="preserve"> iluminaç</w:t>
      </w:r>
      <w:r w:rsidR="008C654F" w:rsidRPr="00AA2DEF">
        <w:rPr>
          <w:rFonts w:ascii="Times New Roman" w:hAnsi="Times New Roman" w:cs="Times New Roman"/>
        </w:rPr>
        <w:t>ão</w:t>
      </w:r>
      <w:r w:rsidRPr="00AA2DEF">
        <w:rPr>
          <w:rFonts w:ascii="Times New Roman" w:hAnsi="Times New Roman" w:cs="Times New Roman"/>
        </w:rPr>
        <w:t xml:space="preserve"> do ambiente</w:t>
      </w:r>
      <w:r w:rsidR="002F1A4E" w:rsidRPr="00AA2DEF">
        <w:rPr>
          <w:rFonts w:ascii="Times New Roman" w:hAnsi="Times New Roman" w:cs="Times New Roman"/>
        </w:rPr>
        <w:t xml:space="preserve"> </w:t>
      </w:r>
      <w:r w:rsidRPr="00AA2DEF">
        <w:rPr>
          <w:rFonts w:ascii="Times New Roman" w:hAnsi="Times New Roman" w:cs="Times New Roman"/>
        </w:rPr>
        <w:t>do</w:t>
      </w:r>
      <w:r w:rsidR="008C654F" w:rsidRPr="00AA2DEF">
        <w:rPr>
          <w:rFonts w:ascii="Times New Roman" w:hAnsi="Times New Roman" w:cs="Times New Roman"/>
        </w:rPr>
        <w:t xml:space="preserve"> evento</w:t>
      </w:r>
      <w:r w:rsidR="00CF1E2B" w:rsidRPr="00AA2DEF">
        <w:rPr>
          <w:rFonts w:ascii="Times New Roman" w:hAnsi="Times New Roman" w:cs="Times New Roman"/>
        </w:rPr>
        <w:t xml:space="preserve"> deve ser mantida aces</w:t>
      </w:r>
      <w:r w:rsidRPr="00AA2DEF">
        <w:rPr>
          <w:rFonts w:ascii="Times New Roman" w:hAnsi="Times New Roman" w:cs="Times New Roman"/>
        </w:rPr>
        <w:t>a até a saída total do público, devendo</w:t>
      </w:r>
      <w:r w:rsidR="00683C58" w:rsidRPr="00AA2DEF">
        <w:rPr>
          <w:rFonts w:ascii="Times New Roman" w:hAnsi="Times New Roman" w:cs="Times New Roman"/>
        </w:rPr>
        <w:t xml:space="preserve"> </w:t>
      </w:r>
      <w:r w:rsidRPr="00AA2DEF">
        <w:rPr>
          <w:rFonts w:ascii="Times New Roman" w:hAnsi="Times New Roman" w:cs="Times New Roman"/>
        </w:rPr>
        <w:t>seu desligamento ser efetuado apenas após consulta aos responsáveis pela segurança do evento.</w:t>
      </w:r>
    </w:p>
    <w:p w14:paraId="74BE6F55" w14:textId="77777777" w:rsidR="002F1A4E" w:rsidRPr="00AA2DEF" w:rsidRDefault="002F1A4E" w:rsidP="008C654F">
      <w:pPr>
        <w:pStyle w:val="Texto2N"/>
        <w:rPr>
          <w:rFonts w:ascii="Times New Roman" w:hAnsi="Times New Roman" w:cs="Times New Roman"/>
        </w:rPr>
      </w:pPr>
      <w:r w:rsidRPr="00AA2DEF">
        <w:rPr>
          <w:rFonts w:ascii="Times New Roman" w:hAnsi="Times New Roman" w:cs="Times New Roman"/>
        </w:rPr>
        <w:t xml:space="preserve">No término do evento, </w:t>
      </w:r>
      <w:r w:rsidR="008C654F" w:rsidRPr="00AA2DEF">
        <w:rPr>
          <w:rFonts w:ascii="Times New Roman" w:hAnsi="Times New Roman" w:cs="Times New Roman"/>
        </w:rPr>
        <w:t>o sistema de iluminação de emergência deve ser acionado até a saída total do público, devendo seu desligamento ser efetuado apenas após consulta aos responsáveis pela segurança do evento.</w:t>
      </w:r>
    </w:p>
    <w:p w14:paraId="48C20D02"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 xml:space="preserve">O nível de iluminância em eventos deve atender aos requisitos da </w:t>
      </w:r>
      <w:r w:rsidR="00761322" w:rsidRPr="00AA2DEF">
        <w:rPr>
          <w:rFonts w:ascii="Times New Roman" w:hAnsi="Times New Roman" w:cs="Times New Roman"/>
        </w:rPr>
        <w:t>IT</w:t>
      </w:r>
      <w:r w:rsidR="004812EA" w:rsidRPr="00AA2DEF">
        <w:rPr>
          <w:rFonts w:ascii="Times New Roman" w:hAnsi="Times New Roman" w:cs="Times New Roman"/>
        </w:rPr>
        <w:t xml:space="preserve"> </w:t>
      </w:r>
      <w:r w:rsidRPr="00AA2DEF">
        <w:rPr>
          <w:rFonts w:ascii="Times New Roman" w:hAnsi="Times New Roman" w:cs="Times New Roman"/>
        </w:rPr>
        <w:t>18.</w:t>
      </w:r>
    </w:p>
    <w:p w14:paraId="5779ECC0" w14:textId="77777777" w:rsidR="006D7648" w:rsidRPr="00AA2DEF" w:rsidRDefault="006D7648" w:rsidP="006D7648">
      <w:pPr>
        <w:pStyle w:val="Ttulo1"/>
        <w:rPr>
          <w:rFonts w:ascii="Times New Roman" w:hAnsi="Times New Roman" w:cs="Times New Roman"/>
        </w:rPr>
      </w:pPr>
      <w:bookmarkStart w:id="4" w:name="_Ref38436922"/>
      <w:r w:rsidRPr="00AA2DEF">
        <w:rPr>
          <w:rFonts w:ascii="Times New Roman" w:hAnsi="Times New Roman" w:cs="Times New Roman"/>
        </w:rPr>
        <w:t>SINALIZAÇÃO DE EMERGÊNCIA</w:t>
      </w:r>
      <w:bookmarkEnd w:id="4"/>
    </w:p>
    <w:p w14:paraId="7B7C7895"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Para as construções provisórias cobertas, como camarotes, circos e tendas, com área superior a 100 m²,</w:t>
      </w:r>
      <w:r w:rsidR="00683C58" w:rsidRPr="00AA2DEF">
        <w:rPr>
          <w:rFonts w:ascii="Times New Roman" w:hAnsi="Times New Roman" w:cs="Times New Roman"/>
        </w:rPr>
        <w:t xml:space="preserve"> </w:t>
      </w:r>
      <w:r w:rsidRPr="00AA2DEF">
        <w:rPr>
          <w:rFonts w:ascii="Times New Roman" w:hAnsi="Times New Roman" w:cs="Times New Roman"/>
        </w:rPr>
        <w:t xml:space="preserve">deve ser observado na íntegra a </w:t>
      </w:r>
      <w:r w:rsidR="00761322" w:rsidRPr="00AA2DEF">
        <w:rPr>
          <w:rFonts w:ascii="Times New Roman" w:hAnsi="Times New Roman" w:cs="Times New Roman"/>
        </w:rPr>
        <w:t>IT</w:t>
      </w:r>
      <w:r w:rsidR="004812EA" w:rsidRPr="00AA2DEF">
        <w:rPr>
          <w:rFonts w:ascii="Times New Roman" w:hAnsi="Times New Roman" w:cs="Times New Roman"/>
        </w:rPr>
        <w:t xml:space="preserve"> </w:t>
      </w:r>
      <w:r w:rsidRPr="00AA2DEF">
        <w:rPr>
          <w:rFonts w:ascii="Times New Roman" w:hAnsi="Times New Roman" w:cs="Times New Roman"/>
        </w:rPr>
        <w:t>20.</w:t>
      </w:r>
    </w:p>
    <w:p w14:paraId="712AEF7A"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Para os even</w:t>
      </w:r>
      <w:r w:rsidR="004812EA" w:rsidRPr="00AA2DEF">
        <w:rPr>
          <w:rFonts w:ascii="Times New Roman" w:hAnsi="Times New Roman" w:cs="Times New Roman"/>
        </w:rPr>
        <w:t>tos realizados ao ar livre pode</w:t>
      </w:r>
      <w:r w:rsidRPr="00AA2DEF">
        <w:rPr>
          <w:rFonts w:ascii="Times New Roman" w:hAnsi="Times New Roman" w:cs="Times New Roman"/>
        </w:rPr>
        <w:t xml:space="preserve"> ser utilizada a sinalização de saída através de faixas, que</w:t>
      </w:r>
      <w:r w:rsidR="00683C58" w:rsidRPr="00AA2DEF">
        <w:rPr>
          <w:rFonts w:ascii="Times New Roman" w:hAnsi="Times New Roman" w:cs="Times New Roman"/>
        </w:rPr>
        <w:t xml:space="preserve"> </w:t>
      </w:r>
      <w:r w:rsidRPr="00AA2DEF">
        <w:rPr>
          <w:rFonts w:ascii="Times New Roman" w:hAnsi="Times New Roman" w:cs="Times New Roman"/>
        </w:rPr>
        <w:t>deverão atender as seguintes exigências:</w:t>
      </w:r>
    </w:p>
    <w:p w14:paraId="17320532" w14:textId="77777777" w:rsidR="006D7648" w:rsidRPr="00AA2DEF" w:rsidRDefault="006D7648" w:rsidP="00C81C81">
      <w:pPr>
        <w:pStyle w:val="ItemLetra"/>
        <w:numPr>
          <w:ilvl w:val="1"/>
          <w:numId w:val="19"/>
        </w:numPr>
        <w:ind w:left="567"/>
        <w:rPr>
          <w:rFonts w:ascii="Times New Roman" w:hAnsi="Times New Roman" w:cs="Times New Roman"/>
        </w:rPr>
      </w:pPr>
      <w:r w:rsidRPr="00AA2DEF">
        <w:rPr>
          <w:rFonts w:ascii="Times New Roman" w:hAnsi="Times New Roman" w:cs="Times New Roman"/>
        </w:rPr>
        <w:t xml:space="preserve">Atender as dimensões mínimas conforme </w:t>
      </w:r>
      <w:r w:rsidR="00761322" w:rsidRPr="00AA2DEF">
        <w:rPr>
          <w:rFonts w:ascii="Times New Roman" w:hAnsi="Times New Roman" w:cs="Times New Roman"/>
        </w:rPr>
        <w:t>IT</w:t>
      </w:r>
      <w:r w:rsidR="004812EA" w:rsidRPr="00AA2DEF">
        <w:rPr>
          <w:rFonts w:ascii="Times New Roman" w:hAnsi="Times New Roman" w:cs="Times New Roman"/>
        </w:rPr>
        <w:t xml:space="preserve"> </w:t>
      </w:r>
      <w:r w:rsidRPr="00AA2DEF">
        <w:rPr>
          <w:rFonts w:ascii="Times New Roman" w:hAnsi="Times New Roman" w:cs="Times New Roman"/>
        </w:rPr>
        <w:t>20.</w:t>
      </w:r>
    </w:p>
    <w:p w14:paraId="74FE1BF6" w14:textId="77777777" w:rsidR="006D7648" w:rsidRPr="00AA2DEF" w:rsidRDefault="006D7648" w:rsidP="00C81C81">
      <w:pPr>
        <w:pStyle w:val="ItemLetra"/>
        <w:numPr>
          <w:ilvl w:val="1"/>
          <w:numId w:val="19"/>
        </w:numPr>
        <w:ind w:left="567"/>
        <w:rPr>
          <w:rFonts w:ascii="Times New Roman" w:hAnsi="Times New Roman" w:cs="Times New Roman"/>
        </w:rPr>
      </w:pPr>
      <w:r w:rsidRPr="00AA2DEF">
        <w:rPr>
          <w:rFonts w:ascii="Times New Roman" w:hAnsi="Times New Roman" w:cs="Times New Roman"/>
        </w:rPr>
        <w:t>Em eventos que ocorram em período noturno, possuir iluminação garantida em caso</w:t>
      </w:r>
      <w:r w:rsidR="00683C58" w:rsidRPr="00AA2DEF">
        <w:rPr>
          <w:rFonts w:ascii="Times New Roman" w:hAnsi="Times New Roman" w:cs="Times New Roman"/>
        </w:rPr>
        <w:t xml:space="preserve"> </w:t>
      </w:r>
      <w:r w:rsidRPr="00AA2DEF">
        <w:rPr>
          <w:rFonts w:ascii="Times New Roman" w:hAnsi="Times New Roman" w:cs="Times New Roman"/>
        </w:rPr>
        <w:t>de emergência.</w:t>
      </w:r>
    </w:p>
    <w:p w14:paraId="5383B389" w14:textId="77777777" w:rsidR="006D7648" w:rsidRPr="00AA2DEF" w:rsidRDefault="006D7648" w:rsidP="00C81C81">
      <w:pPr>
        <w:pStyle w:val="ItemLetra"/>
        <w:numPr>
          <w:ilvl w:val="1"/>
          <w:numId w:val="19"/>
        </w:numPr>
        <w:ind w:left="567"/>
        <w:rPr>
          <w:rFonts w:ascii="Times New Roman" w:hAnsi="Times New Roman" w:cs="Times New Roman"/>
        </w:rPr>
      </w:pPr>
      <w:r w:rsidRPr="00AA2DEF">
        <w:rPr>
          <w:rFonts w:ascii="Times New Roman" w:hAnsi="Times New Roman" w:cs="Times New Roman"/>
        </w:rPr>
        <w:t>Serem instaladas em alturas que garantam visibilidade aos espectadores e fixadas de</w:t>
      </w:r>
      <w:r w:rsidR="00683C58" w:rsidRPr="00AA2DEF">
        <w:rPr>
          <w:rFonts w:ascii="Times New Roman" w:hAnsi="Times New Roman" w:cs="Times New Roman"/>
        </w:rPr>
        <w:t xml:space="preserve"> </w:t>
      </w:r>
      <w:r w:rsidRPr="00AA2DEF">
        <w:rPr>
          <w:rFonts w:ascii="Times New Roman" w:hAnsi="Times New Roman" w:cs="Times New Roman"/>
        </w:rPr>
        <w:t>forma a não ter sua visualização prejudicada em função de intempéries (chuva e vento).</w:t>
      </w:r>
    </w:p>
    <w:p w14:paraId="7E8B82AE"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Em eventos de risco alto e especial, a demarcação e identificação de pontos estratégicos e de setores de</w:t>
      </w:r>
      <w:r w:rsidR="00683C58" w:rsidRPr="00AA2DEF">
        <w:rPr>
          <w:rFonts w:ascii="Times New Roman" w:hAnsi="Times New Roman" w:cs="Times New Roman"/>
        </w:rPr>
        <w:t xml:space="preserve"> </w:t>
      </w:r>
      <w:r w:rsidRPr="00AA2DEF">
        <w:rPr>
          <w:rFonts w:ascii="Times New Roman" w:hAnsi="Times New Roman" w:cs="Times New Roman"/>
        </w:rPr>
        <w:t>público são necessárias para o gerenciamento da segurança e para rápida resposta dos brigadistas e demais</w:t>
      </w:r>
      <w:r w:rsidR="00683C58" w:rsidRPr="00AA2DEF">
        <w:rPr>
          <w:rFonts w:ascii="Times New Roman" w:hAnsi="Times New Roman" w:cs="Times New Roman"/>
        </w:rPr>
        <w:t xml:space="preserve"> </w:t>
      </w:r>
      <w:r w:rsidRPr="00AA2DEF">
        <w:rPr>
          <w:rFonts w:ascii="Times New Roman" w:hAnsi="Times New Roman" w:cs="Times New Roman"/>
        </w:rPr>
        <w:t xml:space="preserve">envolvidos na segurança, em </w:t>
      </w:r>
      <w:proofErr w:type="gramStart"/>
      <w:r w:rsidRPr="00AA2DEF">
        <w:rPr>
          <w:rFonts w:ascii="Times New Roman" w:hAnsi="Times New Roman" w:cs="Times New Roman"/>
        </w:rPr>
        <w:t>situação de emergência</w:t>
      </w:r>
      <w:proofErr w:type="gramEnd"/>
      <w:r w:rsidRPr="00AA2DEF">
        <w:rPr>
          <w:rFonts w:ascii="Times New Roman" w:hAnsi="Times New Roman" w:cs="Times New Roman"/>
        </w:rPr>
        <w:t>.</w:t>
      </w:r>
    </w:p>
    <w:p w14:paraId="49214D57"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 xml:space="preserve">Em palcos com apresentação artística </w:t>
      </w:r>
      <w:r w:rsidR="006C2B84" w:rsidRPr="00AA2DEF">
        <w:rPr>
          <w:rFonts w:ascii="Times New Roman" w:hAnsi="Times New Roman" w:cs="Times New Roman"/>
        </w:rPr>
        <w:t xml:space="preserve">é </w:t>
      </w:r>
      <w:r w:rsidR="008E5F95" w:rsidRPr="00AA2DEF">
        <w:rPr>
          <w:rFonts w:ascii="Times New Roman" w:hAnsi="Times New Roman" w:cs="Times New Roman"/>
        </w:rPr>
        <w:t>exigido</w:t>
      </w:r>
      <w:r w:rsidRPr="00AA2DEF">
        <w:rPr>
          <w:rFonts w:ascii="Times New Roman" w:hAnsi="Times New Roman" w:cs="Times New Roman"/>
        </w:rPr>
        <w:t xml:space="preserve"> sinalização indicativa no piso, com largura</w:t>
      </w:r>
      <w:r w:rsidR="00683C58" w:rsidRPr="00AA2DEF">
        <w:rPr>
          <w:rFonts w:ascii="Times New Roman" w:hAnsi="Times New Roman" w:cs="Times New Roman"/>
        </w:rPr>
        <w:t xml:space="preserve"> </w:t>
      </w:r>
      <w:r w:rsidRPr="00AA2DEF">
        <w:rPr>
          <w:rFonts w:ascii="Times New Roman" w:hAnsi="Times New Roman" w:cs="Times New Roman"/>
        </w:rPr>
        <w:t>mínima de 2,50 cm ou outro dispositivo, de forma a evitar queda durante apresentação.</w:t>
      </w:r>
    </w:p>
    <w:p w14:paraId="1DA0CD76" w14:textId="77777777" w:rsidR="006A2902" w:rsidRPr="00AA2DEF" w:rsidRDefault="006A2902" w:rsidP="006D7648">
      <w:pPr>
        <w:pStyle w:val="Ttulo1"/>
        <w:rPr>
          <w:rFonts w:ascii="Times New Roman" w:hAnsi="Times New Roman" w:cs="Times New Roman"/>
        </w:rPr>
      </w:pPr>
      <w:bookmarkStart w:id="5" w:name="_Ref38436679"/>
      <w:r w:rsidRPr="00AA2DEF">
        <w:rPr>
          <w:rFonts w:ascii="Times New Roman" w:hAnsi="Times New Roman" w:cs="Times New Roman"/>
        </w:rPr>
        <w:t>EXTINTORES</w:t>
      </w:r>
      <w:bookmarkEnd w:id="5"/>
    </w:p>
    <w:p w14:paraId="3CF6ECF4" w14:textId="77777777" w:rsidR="00AD0CDA" w:rsidRPr="00AA2DEF" w:rsidRDefault="00AD0CDA" w:rsidP="00E103A4">
      <w:pPr>
        <w:pStyle w:val="Texto2N"/>
        <w:rPr>
          <w:rFonts w:ascii="Times New Roman" w:hAnsi="Times New Roman" w:cs="Times New Roman"/>
          <w:bCs/>
        </w:rPr>
      </w:pPr>
      <w:r w:rsidRPr="00AA2DEF">
        <w:rPr>
          <w:rFonts w:ascii="Times New Roman" w:hAnsi="Times New Roman" w:cs="Times New Roman"/>
          <w:bCs/>
        </w:rPr>
        <w:t xml:space="preserve">A proteção por extintores deverá atender aos parâmetros da IT 21, admitindo-se as adaptações </w:t>
      </w:r>
      <w:r w:rsidR="00331EBA" w:rsidRPr="00AA2DEF">
        <w:rPr>
          <w:rFonts w:ascii="Times New Roman" w:hAnsi="Times New Roman" w:cs="Times New Roman"/>
          <w:bCs/>
        </w:rPr>
        <w:t>desta IT</w:t>
      </w:r>
      <w:r w:rsidRPr="00AA2DEF">
        <w:rPr>
          <w:rFonts w:ascii="Times New Roman" w:hAnsi="Times New Roman" w:cs="Times New Roman"/>
          <w:bCs/>
        </w:rPr>
        <w:t>.</w:t>
      </w:r>
    </w:p>
    <w:p w14:paraId="67ED123F" w14:textId="77777777" w:rsidR="00E103A4" w:rsidRPr="00AA2DEF" w:rsidRDefault="00E103A4" w:rsidP="00E103A4">
      <w:pPr>
        <w:pStyle w:val="Texto2N"/>
        <w:rPr>
          <w:rFonts w:ascii="Times New Roman" w:hAnsi="Times New Roman" w:cs="Times New Roman"/>
          <w:bCs/>
        </w:rPr>
      </w:pPr>
      <w:r w:rsidRPr="00AA2DEF">
        <w:rPr>
          <w:rFonts w:ascii="Times New Roman" w:hAnsi="Times New Roman" w:cs="Times New Roman"/>
          <w:bCs/>
        </w:rPr>
        <w:t>As estruturas montadas utilizadas em quaisquer tipos de eventos devem ser protegidas por extintores com agente adequado à classe de incêndio predominante.</w:t>
      </w:r>
    </w:p>
    <w:p w14:paraId="0CE1F147" w14:textId="77777777" w:rsidR="003A5F67" w:rsidRPr="00AA2DEF" w:rsidRDefault="003A5F67" w:rsidP="003A5F67">
      <w:pPr>
        <w:pStyle w:val="Texto2N"/>
        <w:rPr>
          <w:rFonts w:ascii="Times New Roman" w:hAnsi="Times New Roman" w:cs="Times New Roman"/>
        </w:rPr>
      </w:pPr>
      <w:r w:rsidRPr="00AA2DEF">
        <w:rPr>
          <w:rFonts w:ascii="Times New Roman" w:hAnsi="Times New Roman" w:cs="Times New Roman"/>
        </w:rPr>
        <w:t>Deve-se evitar a instalação de extintores nas áreas de concentração de público.</w:t>
      </w:r>
    </w:p>
    <w:p w14:paraId="52F1E3F8" w14:textId="77777777" w:rsidR="00AD0CDA" w:rsidRPr="00AA2DEF" w:rsidRDefault="00AD0CDA" w:rsidP="006A2902">
      <w:pPr>
        <w:pStyle w:val="Texto2N"/>
        <w:rPr>
          <w:rFonts w:ascii="Times New Roman" w:hAnsi="Times New Roman" w:cs="Times New Roman"/>
        </w:rPr>
      </w:pPr>
      <w:r w:rsidRPr="00AA2DEF">
        <w:rPr>
          <w:rFonts w:ascii="Times New Roman" w:hAnsi="Times New Roman" w:cs="Times New Roman"/>
        </w:rPr>
        <w:lastRenderedPageBreak/>
        <w:t xml:space="preserve">Nos locais de acesso de público para assistência aos </w:t>
      </w:r>
      <w:r w:rsidR="009C0DD6" w:rsidRPr="00AA2DEF">
        <w:rPr>
          <w:rFonts w:ascii="Times New Roman" w:hAnsi="Times New Roman" w:cs="Times New Roman"/>
        </w:rPr>
        <w:t>eventos, os extintores</w:t>
      </w:r>
      <w:r w:rsidRPr="00AA2DEF">
        <w:rPr>
          <w:rFonts w:ascii="Times New Roman" w:hAnsi="Times New Roman" w:cs="Times New Roman"/>
        </w:rPr>
        <w:t xml:space="preserve"> devem ser instalados em locais</w:t>
      </w:r>
      <w:r w:rsidR="009C0DD6" w:rsidRPr="00AA2DEF">
        <w:rPr>
          <w:rFonts w:ascii="Times New Roman" w:hAnsi="Times New Roman" w:cs="Times New Roman"/>
        </w:rPr>
        <w:t xml:space="preserve"> supervisionados </w:t>
      </w:r>
      <w:r w:rsidRPr="00AA2DEF">
        <w:rPr>
          <w:rFonts w:ascii="Times New Roman" w:hAnsi="Times New Roman" w:cs="Times New Roman"/>
        </w:rPr>
        <w:t>e</w:t>
      </w:r>
      <w:r w:rsidR="009C0DD6" w:rsidRPr="00AA2DEF">
        <w:rPr>
          <w:rFonts w:ascii="Times New Roman" w:hAnsi="Times New Roman" w:cs="Times New Roman"/>
        </w:rPr>
        <w:t xml:space="preserve"> de</w:t>
      </w:r>
      <w:r w:rsidRPr="00AA2DEF">
        <w:rPr>
          <w:rFonts w:ascii="Times New Roman" w:hAnsi="Times New Roman" w:cs="Times New Roman"/>
        </w:rPr>
        <w:t xml:space="preserve"> </w:t>
      </w:r>
      <w:r w:rsidR="009C0DD6" w:rsidRPr="00AA2DEF">
        <w:rPr>
          <w:rFonts w:ascii="Times New Roman" w:hAnsi="Times New Roman" w:cs="Times New Roman"/>
        </w:rPr>
        <w:t>fácil acesso</w:t>
      </w:r>
      <w:r w:rsidRPr="00AA2DEF">
        <w:rPr>
          <w:rFonts w:ascii="Times New Roman" w:hAnsi="Times New Roman" w:cs="Times New Roman"/>
        </w:rPr>
        <w:t xml:space="preserve"> </w:t>
      </w:r>
      <w:r w:rsidR="009C0DD6" w:rsidRPr="00AA2DEF">
        <w:rPr>
          <w:rFonts w:ascii="Times New Roman" w:hAnsi="Times New Roman" w:cs="Times New Roman"/>
        </w:rPr>
        <w:t>aos bombeiros civis</w:t>
      </w:r>
      <w:r w:rsidRPr="00AA2DEF">
        <w:rPr>
          <w:rFonts w:ascii="Times New Roman" w:hAnsi="Times New Roman" w:cs="Times New Roman"/>
        </w:rPr>
        <w:t xml:space="preserve"> e ao pessoal de segurança</w:t>
      </w:r>
      <w:r w:rsidR="009C0DD6" w:rsidRPr="00AA2DEF">
        <w:rPr>
          <w:rFonts w:ascii="Times New Roman" w:hAnsi="Times New Roman" w:cs="Times New Roman"/>
        </w:rPr>
        <w:t>. Permite-se</w:t>
      </w:r>
      <w:r w:rsidRPr="00AA2DEF">
        <w:rPr>
          <w:rFonts w:ascii="Times New Roman" w:hAnsi="Times New Roman" w:cs="Times New Roman"/>
        </w:rPr>
        <w:t xml:space="preserve"> </w:t>
      </w:r>
      <w:r w:rsidR="009C0DD6" w:rsidRPr="00AA2DEF">
        <w:rPr>
          <w:rFonts w:ascii="Times New Roman" w:hAnsi="Times New Roman" w:cs="Times New Roman"/>
        </w:rPr>
        <w:t>um</w:t>
      </w:r>
      <w:r w:rsidRPr="00AA2DEF">
        <w:rPr>
          <w:rFonts w:ascii="Times New Roman" w:hAnsi="Times New Roman" w:cs="Times New Roman"/>
        </w:rPr>
        <w:t xml:space="preserve"> percurso máximo (caminhamento) de 35 m para se alcançar </w:t>
      </w:r>
      <w:r w:rsidR="009C0DD6" w:rsidRPr="00AA2DEF">
        <w:rPr>
          <w:rFonts w:ascii="Times New Roman" w:hAnsi="Times New Roman" w:cs="Times New Roman"/>
        </w:rPr>
        <w:t>os extintores</w:t>
      </w:r>
      <w:r w:rsidRPr="00AA2DEF">
        <w:rPr>
          <w:rFonts w:ascii="Times New Roman" w:hAnsi="Times New Roman" w:cs="Times New Roman"/>
        </w:rPr>
        <w:t>.</w:t>
      </w:r>
    </w:p>
    <w:p w14:paraId="24C37D42" w14:textId="77777777" w:rsidR="009C0DD6" w:rsidRPr="00AA2DEF" w:rsidRDefault="009C0DD6" w:rsidP="00D84BEE">
      <w:pPr>
        <w:pStyle w:val="Texto3N"/>
      </w:pPr>
      <w:r w:rsidRPr="00AA2DEF">
        <w:t>Quando os extintores estiverem em salas ou armários, estes não devem ser trancados, devendo o ambiente ser supervisionado.</w:t>
      </w:r>
    </w:p>
    <w:p w14:paraId="7AA9107C" w14:textId="140016DB" w:rsidR="006D7648" w:rsidRPr="00AA2DEF" w:rsidRDefault="006D7648" w:rsidP="006D7648">
      <w:pPr>
        <w:pStyle w:val="Ttulo1"/>
        <w:rPr>
          <w:rFonts w:ascii="Times New Roman" w:hAnsi="Times New Roman" w:cs="Times New Roman"/>
        </w:rPr>
      </w:pPr>
      <w:bookmarkStart w:id="6" w:name="_Ref38436987"/>
      <w:r w:rsidRPr="00AA2DEF">
        <w:rPr>
          <w:rFonts w:ascii="Times New Roman" w:hAnsi="Times New Roman" w:cs="Times New Roman"/>
        </w:rPr>
        <w:t>INSTALAÇÕES ELÉTRICAS</w:t>
      </w:r>
      <w:bookmarkEnd w:id="6"/>
    </w:p>
    <w:p w14:paraId="42EA5823" w14:textId="77777777" w:rsidR="00AC3569" w:rsidRPr="00AA2DEF" w:rsidRDefault="00AC3569" w:rsidP="00AC3569">
      <w:pPr>
        <w:pStyle w:val="Texto2N"/>
        <w:rPr>
          <w:rFonts w:ascii="Times New Roman" w:hAnsi="Times New Roman" w:cs="Times New Roman"/>
          <w:bCs/>
          <w:color w:val="auto"/>
        </w:rPr>
      </w:pPr>
      <w:r w:rsidRPr="00AA2DEF">
        <w:rPr>
          <w:rFonts w:ascii="Times New Roman" w:hAnsi="Times New Roman" w:cs="Times New Roman"/>
        </w:rPr>
        <w:t>As instalações elétricas e o sistema de proteção contra descargas atmosféricas devem ser adequados de acordo com a IT 41 – Inspeção visual em instalações elétricas de baixa tensão para fins de vistoria.</w:t>
      </w:r>
    </w:p>
    <w:p w14:paraId="3344108E" w14:textId="77777777" w:rsidR="006D7648" w:rsidRPr="00AA2DEF" w:rsidRDefault="006D7648" w:rsidP="00D84BEE">
      <w:pPr>
        <w:pStyle w:val="Texto3N"/>
      </w:pPr>
      <w:r w:rsidRPr="00AA2DEF">
        <w:t>Deve ser observada em</w:t>
      </w:r>
      <w:r w:rsidR="00683C58" w:rsidRPr="00AA2DEF">
        <w:t xml:space="preserve"> </w:t>
      </w:r>
      <w:r w:rsidRPr="00AA2DEF">
        <w:t>locais de eventos temporários a NBR 13570 (Instalações Elétricas em Locais de Afluência de Público –</w:t>
      </w:r>
      <w:r w:rsidR="00683C58" w:rsidRPr="00AA2DEF">
        <w:t xml:space="preserve"> </w:t>
      </w:r>
      <w:r w:rsidRPr="00AA2DEF">
        <w:t>Requisitos Específicos).</w:t>
      </w:r>
    </w:p>
    <w:p w14:paraId="553BE942" w14:textId="77777777" w:rsidR="0064545A" w:rsidRPr="00AA2DEF" w:rsidRDefault="0064545A" w:rsidP="00D84BEE">
      <w:pPr>
        <w:pStyle w:val="Texto3N"/>
      </w:pPr>
      <w:r w:rsidRPr="00AA2DEF">
        <w:t xml:space="preserve">É necessária a comprovação através de </w:t>
      </w:r>
      <w:r w:rsidR="002038C0">
        <w:t>Documento de Responsabilidade Técnica</w:t>
      </w:r>
      <w:r w:rsidRPr="00AA2DEF">
        <w:t>.</w:t>
      </w:r>
    </w:p>
    <w:p w14:paraId="7670625D"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Quando houver sistema de proteção contra descargas atmosféricas, deve ser atendida a NBR 5419.</w:t>
      </w:r>
    </w:p>
    <w:p w14:paraId="507A7E5F"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Os disjuntores não podem ser afixados sobre materiais combustíveis, devendo ser instalados em local</w:t>
      </w:r>
      <w:r w:rsidR="00683C58" w:rsidRPr="00AA2DEF">
        <w:rPr>
          <w:rFonts w:ascii="Times New Roman" w:hAnsi="Times New Roman" w:cs="Times New Roman"/>
        </w:rPr>
        <w:t xml:space="preserve"> </w:t>
      </w:r>
      <w:r w:rsidRPr="00AA2DEF">
        <w:rPr>
          <w:rFonts w:ascii="Times New Roman" w:hAnsi="Times New Roman" w:cs="Times New Roman"/>
        </w:rPr>
        <w:t>adequado e fora do alcance do público.</w:t>
      </w:r>
    </w:p>
    <w:p w14:paraId="064EF4A2"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Nos locais destinados aos espectadores e rotas de fuga todas as fiaçõe</w:t>
      </w:r>
      <w:r w:rsidR="004812EA" w:rsidRPr="00AA2DEF">
        <w:rPr>
          <w:rFonts w:ascii="Times New Roman" w:hAnsi="Times New Roman" w:cs="Times New Roman"/>
        </w:rPr>
        <w:t>s e os circuitos elétricos devem</w:t>
      </w:r>
      <w:r w:rsidR="00683C58" w:rsidRPr="00AA2DEF">
        <w:rPr>
          <w:rFonts w:ascii="Times New Roman" w:hAnsi="Times New Roman" w:cs="Times New Roman"/>
        </w:rPr>
        <w:t xml:space="preserve"> </w:t>
      </w:r>
      <w:r w:rsidRPr="00AA2DEF">
        <w:rPr>
          <w:rFonts w:ascii="Times New Roman" w:hAnsi="Times New Roman" w:cs="Times New Roman"/>
        </w:rPr>
        <w:t>estar devidamente isolados e protegidos do público, conforme normas pertinentes.</w:t>
      </w:r>
    </w:p>
    <w:p w14:paraId="1E0B9078"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As instalações elétricas não podem constituir obstáculos nas rotas de fuga.</w:t>
      </w:r>
    </w:p>
    <w:p w14:paraId="3CB2061D"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 xml:space="preserve">Nos eventos atendidos por grupo </w:t>
      </w:r>
      <w:proofErr w:type="spellStart"/>
      <w:r w:rsidRPr="00AA2DEF">
        <w:rPr>
          <w:rFonts w:ascii="Times New Roman" w:hAnsi="Times New Roman" w:cs="Times New Roman"/>
        </w:rPr>
        <w:t>motogerador</w:t>
      </w:r>
      <w:proofErr w:type="spellEnd"/>
      <w:r w:rsidRPr="00AA2DEF">
        <w:rPr>
          <w:rFonts w:ascii="Times New Roman" w:hAnsi="Times New Roman" w:cs="Times New Roman"/>
        </w:rPr>
        <w:t>, quando o tempo de comutação do sistema for superior ao</w:t>
      </w:r>
      <w:r w:rsidR="00683C58" w:rsidRPr="00AA2DEF">
        <w:rPr>
          <w:rFonts w:ascii="Times New Roman" w:hAnsi="Times New Roman" w:cs="Times New Roman"/>
        </w:rPr>
        <w:t xml:space="preserve"> </w:t>
      </w:r>
      <w:r w:rsidRPr="00AA2DEF">
        <w:rPr>
          <w:rFonts w:ascii="Times New Roman" w:hAnsi="Times New Roman" w:cs="Times New Roman"/>
        </w:rPr>
        <w:t>estabelecido pela NBR 10898, deve ser previsto sistema centralizado por bateria ou bloco autônomo.</w:t>
      </w:r>
    </w:p>
    <w:p w14:paraId="14A15B0F"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Para eventos com público superior a 5.000 pessoas, é obrigatória a instalação de um grupo moto</w:t>
      </w:r>
      <w:r w:rsidR="00683C58" w:rsidRPr="00AA2DEF">
        <w:rPr>
          <w:rFonts w:ascii="Times New Roman" w:hAnsi="Times New Roman" w:cs="Times New Roman"/>
        </w:rPr>
        <w:t xml:space="preserve"> </w:t>
      </w:r>
      <w:r w:rsidRPr="00AA2DEF">
        <w:rPr>
          <w:rFonts w:ascii="Times New Roman" w:hAnsi="Times New Roman" w:cs="Times New Roman"/>
        </w:rPr>
        <w:t>gerador de energia para a manutenção de todos os sistemas elétricos do evento, inclusive iluminação de</w:t>
      </w:r>
      <w:r w:rsidR="00683C58" w:rsidRPr="00AA2DEF">
        <w:rPr>
          <w:rFonts w:ascii="Times New Roman" w:hAnsi="Times New Roman" w:cs="Times New Roman"/>
        </w:rPr>
        <w:t xml:space="preserve"> </w:t>
      </w:r>
      <w:r w:rsidRPr="00AA2DEF">
        <w:rPr>
          <w:rFonts w:ascii="Times New Roman" w:hAnsi="Times New Roman" w:cs="Times New Roman"/>
        </w:rPr>
        <w:t>emergência.</w:t>
      </w:r>
    </w:p>
    <w:p w14:paraId="0D2EFDBB" w14:textId="77777777"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ESPETÁCULOS PIROTÉCNICOS E EFEITOS ESPECIAIS</w:t>
      </w:r>
    </w:p>
    <w:p w14:paraId="06B241BE" w14:textId="2B44B2A0" w:rsidR="007E13F7" w:rsidRDefault="006D7648" w:rsidP="007E13F7">
      <w:pPr>
        <w:pStyle w:val="Texto2N"/>
        <w:rPr>
          <w:rFonts w:ascii="Times New Roman" w:hAnsi="Times New Roman" w:cs="Times New Roman"/>
        </w:rPr>
      </w:pPr>
      <w:r w:rsidRPr="00AA2DEF">
        <w:rPr>
          <w:rFonts w:ascii="Times New Roman" w:hAnsi="Times New Roman" w:cs="Times New Roman"/>
        </w:rPr>
        <w:t>Nos eventos em que forem realizados espetáculos pirotécnicos, com utilização de fogos de artifício,</w:t>
      </w:r>
      <w:r w:rsidR="00683C58" w:rsidRPr="00AA2DEF">
        <w:rPr>
          <w:rFonts w:ascii="Times New Roman" w:hAnsi="Times New Roman" w:cs="Times New Roman"/>
        </w:rPr>
        <w:t xml:space="preserve"> </w:t>
      </w:r>
      <w:r w:rsidRPr="00AA2DEF">
        <w:rPr>
          <w:rFonts w:ascii="Times New Roman" w:hAnsi="Times New Roman" w:cs="Times New Roman"/>
        </w:rPr>
        <w:t>pirotécnicos, artifícios pirotécni</w:t>
      </w:r>
      <w:r w:rsidR="00EF3C36" w:rsidRPr="00AA2DEF">
        <w:rPr>
          <w:rFonts w:ascii="Times New Roman" w:hAnsi="Times New Roman" w:cs="Times New Roman"/>
        </w:rPr>
        <w:t>cos e artefatos similares, devem</w:t>
      </w:r>
      <w:r w:rsidRPr="00AA2DEF">
        <w:rPr>
          <w:rFonts w:ascii="Times New Roman" w:hAnsi="Times New Roman" w:cs="Times New Roman"/>
        </w:rPr>
        <w:t xml:space="preserve"> ser observadas as exigências previstas </w:t>
      </w:r>
      <w:r w:rsidR="0070650F" w:rsidRPr="00AA2DEF">
        <w:rPr>
          <w:rFonts w:ascii="Times New Roman" w:hAnsi="Times New Roman" w:cs="Times New Roman"/>
        </w:rPr>
        <w:t xml:space="preserve">na </w:t>
      </w:r>
      <w:r w:rsidR="00761322" w:rsidRPr="00AA2DEF">
        <w:rPr>
          <w:rFonts w:ascii="Times New Roman" w:hAnsi="Times New Roman" w:cs="Times New Roman"/>
        </w:rPr>
        <w:t>IT</w:t>
      </w:r>
      <w:r w:rsidR="00EF3C36" w:rsidRPr="00AA2DEF">
        <w:rPr>
          <w:rFonts w:ascii="Times New Roman" w:hAnsi="Times New Roman" w:cs="Times New Roman"/>
        </w:rPr>
        <w:t xml:space="preserve"> </w:t>
      </w:r>
      <w:r w:rsidR="0070650F" w:rsidRPr="00AA2DEF">
        <w:rPr>
          <w:rFonts w:ascii="Times New Roman" w:hAnsi="Times New Roman" w:cs="Times New Roman"/>
        </w:rPr>
        <w:t>30 – Fogos de Artifício</w:t>
      </w:r>
      <w:r w:rsidR="000A6D10">
        <w:rPr>
          <w:rFonts w:ascii="Times New Roman" w:hAnsi="Times New Roman" w:cs="Times New Roman"/>
        </w:rPr>
        <w:t xml:space="preserve"> – Parte 2: Espetáculos Pirotécnicos</w:t>
      </w:r>
      <w:r w:rsidRPr="00AA2DEF">
        <w:rPr>
          <w:rFonts w:ascii="Times New Roman" w:hAnsi="Times New Roman" w:cs="Times New Roman"/>
        </w:rPr>
        <w:t>.</w:t>
      </w:r>
    </w:p>
    <w:p w14:paraId="150E2827" w14:textId="0E7B46C0" w:rsidR="00EB370E" w:rsidRPr="007E13F7" w:rsidRDefault="00B11ED1" w:rsidP="000A6D10">
      <w:pPr>
        <w:pStyle w:val="Texto3N"/>
      </w:pPr>
      <w:r>
        <w:t>Para eventos exclusivamente pirotécnicos, não se aplica</w:t>
      </w:r>
      <w:r w:rsidR="000A6D10">
        <w:t>m</w:t>
      </w:r>
      <w:r>
        <w:t xml:space="preserve"> o</w:t>
      </w:r>
      <w:r w:rsidR="000A6D10">
        <w:t>s</w:t>
      </w:r>
      <w:r>
        <w:t xml:space="preserve"> ite</w:t>
      </w:r>
      <w:r w:rsidR="000A6D10">
        <w:t>ns</w:t>
      </w:r>
      <w:r>
        <w:t xml:space="preserve"> 8.2</w:t>
      </w:r>
      <w:r w:rsidR="000A6D10">
        <w:t xml:space="preserve"> e 8.3</w:t>
      </w:r>
      <w:r>
        <w:t xml:space="preserve"> desta instrução técnica</w:t>
      </w:r>
      <w:r w:rsidR="000A6D10">
        <w:t>, permanecendo</w:t>
      </w:r>
      <w:r w:rsidR="000A6D10" w:rsidRPr="000A6D10">
        <w:t xml:space="preserve"> as exigências previstas na IT 30 – Fogos de Artifício</w:t>
      </w:r>
      <w:r w:rsidR="000A6D10">
        <w:t xml:space="preserve"> – Parte 2: Espetáculos Pirotécnicos</w:t>
      </w:r>
      <w:r w:rsidR="000A6D10" w:rsidRPr="000A6D10">
        <w:t>.</w:t>
      </w:r>
    </w:p>
    <w:p w14:paraId="5594DF14" w14:textId="77777777" w:rsidR="00F96792" w:rsidRPr="00AA2DEF" w:rsidRDefault="00F96792" w:rsidP="00F96792">
      <w:pPr>
        <w:pStyle w:val="Ttulo1"/>
        <w:rPr>
          <w:rFonts w:ascii="Times New Roman" w:hAnsi="Times New Roman" w:cs="Times New Roman"/>
        </w:rPr>
      </w:pPr>
      <w:r w:rsidRPr="00AA2DEF">
        <w:rPr>
          <w:rFonts w:ascii="Times New Roman" w:hAnsi="Times New Roman" w:cs="Times New Roman"/>
        </w:rPr>
        <w:t xml:space="preserve">TRIOS ELÉTRICOS E SIMILARES </w:t>
      </w:r>
    </w:p>
    <w:p w14:paraId="4B3EE1E0" w14:textId="77777777" w:rsidR="00F96792" w:rsidRPr="00AA2DEF" w:rsidRDefault="00F96792" w:rsidP="00F96792">
      <w:pPr>
        <w:pStyle w:val="Texto2N"/>
        <w:rPr>
          <w:rFonts w:ascii="Times New Roman" w:hAnsi="Times New Roman" w:cs="Times New Roman"/>
        </w:rPr>
      </w:pPr>
      <w:r w:rsidRPr="00AA2DEF">
        <w:rPr>
          <w:rFonts w:ascii="Times New Roman" w:hAnsi="Times New Roman" w:cs="Times New Roman"/>
        </w:rPr>
        <w:t>No caso de utilização de “Trio Elétrico”, “Veículo de Apoio”, “Carro Alegórico para Sonorização” ou veículos similares, em via pública, o organizador do evento deve providenciar previamente autorização junto ao órgão de trânsito, não sendo a autorização/documentação alvo de análise e in</w:t>
      </w:r>
      <w:r w:rsidR="00836E76" w:rsidRPr="00AA2DEF">
        <w:rPr>
          <w:rFonts w:ascii="Times New Roman" w:hAnsi="Times New Roman" w:cs="Times New Roman"/>
        </w:rPr>
        <w:t>speção pelo CBMAL</w:t>
      </w:r>
      <w:r w:rsidR="001B3100" w:rsidRPr="00AA2DEF">
        <w:rPr>
          <w:rFonts w:ascii="Times New Roman" w:hAnsi="Times New Roman" w:cs="Times New Roman"/>
        </w:rPr>
        <w:t>.</w:t>
      </w:r>
    </w:p>
    <w:p w14:paraId="466C1F86" w14:textId="77777777" w:rsidR="00F96792" w:rsidRPr="00AA2DEF" w:rsidRDefault="00F96792" w:rsidP="00F96792">
      <w:pPr>
        <w:pStyle w:val="Texto2N"/>
        <w:rPr>
          <w:rFonts w:ascii="Times New Roman" w:hAnsi="Times New Roman" w:cs="Times New Roman"/>
        </w:rPr>
      </w:pPr>
      <w:r w:rsidRPr="00AA2DEF">
        <w:rPr>
          <w:rFonts w:ascii="Times New Roman" w:hAnsi="Times New Roman" w:cs="Times New Roman"/>
        </w:rPr>
        <w:t>No caso de eventos até risco baixo, é admitida a utilização de veículo estacionado utilizado para sonorização ou como palco, desde que o veículo permaneça estacionado em local plano. Neste caso não é considerado como trio elétrico, para fins de modificação quanto à c</w:t>
      </w:r>
      <w:r w:rsidR="001B3100" w:rsidRPr="00AA2DEF">
        <w:rPr>
          <w:rFonts w:ascii="Times New Roman" w:hAnsi="Times New Roman" w:cs="Times New Roman"/>
        </w:rPr>
        <w:t>lassificação de risco desta IT.</w:t>
      </w:r>
    </w:p>
    <w:p w14:paraId="3D0226A8" w14:textId="77777777" w:rsidR="00F96792" w:rsidRPr="00AA2DEF" w:rsidRDefault="00F96792" w:rsidP="00F96792">
      <w:pPr>
        <w:pStyle w:val="Texto2N"/>
        <w:rPr>
          <w:rFonts w:ascii="Times New Roman" w:hAnsi="Times New Roman" w:cs="Times New Roman"/>
        </w:rPr>
      </w:pPr>
      <w:r w:rsidRPr="00AA2DEF">
        <w:rPr>
          <w:rFonts w:ascii="Times New Roman" w:hAnsi="Times New Roman" w:cs="Times New Roman"/>
        </w:rPr>
        <w:t xml:space="preserve">O deslocamento desses veículos não deve ocorrer em locais próximos à rede elétrica, com passagem de público no interior de túneis, locais com deficiência de ventilação, pontes, </w:t>
      </w:r>
      <w:r w:rsidR="001B3100" w:rsidRPr="00AA2DEF">
        <w:rPr>
          <w:rFonts w:ascii="Times New Roman" w:hAnsi="Times New Roman" w:cs="Times New Roman"/>
        </w:rPr>
        <w:t>aclives ou declives acentuados.</w:t>
      </w:r>
    </w:p>
    <w:p w14:paraId="1691BFBE" w14:textId="77777777" w:rsidR="00F96792" w:rsidRPr="00AA2DEF" w:rsidRDefault="00F96792" w:rsidP="00F96792">
      <w:pPr>
        <w:pStyle w:val="Texto2N"/>
        <w:rPr>
          <w:rFonts w:ascii="Times New Roman" w:hAnsi="Times New Roman" w:cs="Times New Roman"/>
        </w:rPr>
      </w:pPr>
      <w:r w:rsidRPr="00AA2DEF">
        <w:rPr>
          <w:rFonts w:ascii="Times New Roman" w:hAnsi="Times New Roman" w:cs="Times New Roman"/>
        </w:rPr>
        <w:t>Quando o deslocamento do veículo se der em áreas de grande aglomeração de pessoas, deve ser guardada uma distância mínima de 2,0</w:t>
      </w:r>
      <w:r w:rsidR="001B3100" w:rsidRPr="00AA2DEF">
        <w:rPr>
          <w:rFonts w:ascii="Times New Roman" w:hAnsi="Times New Roman" w:cs="Times New Roman"/>
        </w:rPr>
        <w:t xml:space="preserve"> m entre o público e o veículo.</w:t>
      </w:r>
    </w:p>
    <w:p w14:paraId="7075A527" w14:textId="77777777" w:rsidR="00F96792" w:rsidRPr="00AA2DEF" w:rsidRDefault="00450511" w:rsidP="00F96792">
      <w:pPr>
        <w:pStyle w:val="Texto2N"/>
        <w:rPr>
          <w:rFonts w:ascii="Times New Roman" w:hAnsi="Times New Roman" w:cs="Times New Roman"/>
        </w:rPr>
      </w:pPr>
      <w:r w:rsidRPr="00AA2DEF">
        <w:rPr>
          <w:rFonts w:ascii="Times New Roman" w:hAnsi="Times New Roman" w:cs="Times New Roman"/>
        </w:rPr>
        <w:t>Deve existir</w:t>
      </w:r>
      <w:r w:rsidR="00F96792" w:rsidRPr="00AA2DEF">
        <w:rPr>
          <w:rFonts w:ascii="Times New Roman" w:hAnsi="Times New Roman" w:cs="Times New Roman"/>
        </w:rPr>
        <w:t xml:space="preserve"> proteção por aparelhos extintores nas áreas do palco e compartimentos que abriguem os geradores de energia e aparelhos de sonorização. Cada nível do veículo deve possuir no mínimo um extintor tipo ABC, com capacidad</w:t>
      </w:r>
      <w:r w:rsidR="001B3100" w:rsidRPr="00AA2DEF">
        <w:rPr>
          <w:rFonts w:ascii="Times New Roman" w:hAnsi="Times New Roman" w:cs="Times New Roman"/>
        </w:rPr>
        <w:t>e extintora mínima 2-A; 20-B:C.</w:t>
      </w:r>
    </w:p>
    <w:p w14:paraId="6C4DADCB" w14:textId="77777777" w:rsidR="00F96792" w:rsidRPr="00AA2DEF" w:rsidRDefault="00F96792" w:rsidP="00F96792">
      <w:pPr>
        <w:pStyle w:val="Texto2N"/>
        <w:rPr>
          <w:rFonts w:ascii="Times New Roman" w:hAnsi="Times New Roman" w:cs="Times New Roman"/>
        </w:rPr>
      </w:pPr>
      <w:r w:rsidRPr="00AA2DEF">
        <w:rPr>
          <w:rFonts w:ascii="Times New Roman" w:hAnsi="Times New Roman" w:cs="Times New Roman"/>
        </w:rPr>
        <w:t>As áreas destinadas à apresentação devem possuir barreiras nas partes laterais, anterior e posterior do trio elétrico, que impeçam a queda de pessoas, com altura mínima de 92 cm. É recomendável a adoção dos parâmetros específicos para gua</w:t>
      </w:r>
      <w:r w:rsidR="00450511" w:rsidRPr="00AA2DEF">
        <w:rPr>
          <w:rFonts w:ascii="Times New Roman" w:hAnsi="Times New Roman" w:cs="Times New Roman"/>
        </w:rPr>
        <w:t>rda-corpos, observando a IT 1</w:t>
      </w:r>
      <w:r w:rsidR="00A93034" w:rsidRPr="00AA2DEF">
        <w:rPr>
          <w:rFonts w:ascii="Times New Roman" w:hAnsi="Times New Roman" w:cs="Times New Roman"/>
        </w:rPr>
        <w:t>2</w:t>
      </w:r>
      <w:r w:rsidR="001B3100" w:rsidRPr="00AA2DEF">
        <w:rPr>
          <w:rFonts w:ascii="Times New Roman" w:hAnsi="Times New Roman" w:cs="Times New Roman"/>
        </w:rPr>
        <w:t>.</w:t>
      </w:r>
    </w:p>
    <w:p w14:paraId="7B1142D9" w14:textId="77777777" w:rsidR="00F96792" w:rsidRPr="00AA2DEF" w:rsidRDefault="00A93034" w:rsidP="00F96792">
      <w:pPr>
        <w:pStyle w:val="Texto2N"/>
        <w:rPr>
          <w:rFonts w:ascii="Times New Roman" w:hAnsi="Times New Roman" w:cs="Times New Roman"/>
        </w:rPr>
      </w:pPr>
      <w:r w:rsidRPr="00AA2DEF">
        <w:rPr>
          <w:rFonts w:ascii="Times New Roman" w:hAnsi="Times New Roman" w:cs="Times New Roman"/>
        </w:rPr>
        <w:t>O licenciamento</w:t>
      </w:r>
      <w:r w:rsidR="00836E76" w:rsidRPr="00AA2DEF">
        <w:rPr>
          <w:rFonts w:ascii="Times New Roman" w:hAnsi="Times New Roman" w:cs="Times New Roman"/>
        </w:rPr>
        <w:t xml:space="preserve"> do evento</w:t>
      </w:r>
      <w:r w:rsidR="00F96792" w:rsidRPr="00AA2DEF">
        <w:rPr>
          <w:rFonts w:ascii="Times New Roman" w:hAnsi="Times New Roman" w:cs="Times New Roman"/>
        </w:rPr>
        <w:t xml:space="preserve"> </w:t>
      </w:r>
      <w:r w:rsidR="00836E76" w:rsidRPr="00AA2DEF">
        <w:rPr>
          <w:rFonts w:ascii="Times New Roman" w:hAnsi="Times New Roman" w:cs="Times New Roman"/>
        </w:rPr>
        <w:t>pel</w:t>
      </w:r>
      <w:r w:rsidR="00F96792" w:rsidRPr="00AA2DEF">
        <w:rPr>
          <w:rFonts w:ascii="Times New Roman" w:hAnsi="Times New Roman" w:cs="Times New Roman"/>
        </w:rPr>
        <w:t>o CBMAL</w:t>
      </w:r>
      <w:r w:rsidR="00B50552" w:rsidRPr="00AA2DEF">
        <w:rPr>
          <w:rFonts w:ascii="Times New Roman" w:hAnsi="Times New Roman" w:cs="Times New Roman"/>
        </w:rPr>
        <w:t xml:space="preserve"> não isenta </w:t>
      </w:r>
      <w:r w:rsidR="00F96792" w:rsidRPr="00AA2DEF">
        <w:rPr>
          <w:rFonts w:ascii="Times New Roman" w:hAnsi="Times New Roman" w:cs="Times New Roman"/>
        </w:rPr>
        <w:t xml:space="preserve">o proprietário </w:t>
      </w:r>
      <w:r w:rsidR="00B50552" w:rsidRPr="00AA2DEF">
        <w:rPr>
          <w:rFonts w:ascii="Times New Roman" w:hAnsi="Times New Roman" w:cs="Times New Roman"/>
        </w:rPr>
        <w:t>de regularizar o veículo</w:t>
      </w:r>
      <w:r w:rsidR="00F96792" w:rsidRPr="00AA2DEF">
        <w:rPr>
          <w:rFonts w:ascii="Times New Roman" w:hAnsi="Times New Roman" w:cs="Times New Roman"/>
        </w:rPr>
        <w:t xml:space="preserve"> </w:t>
      </w:r>
      <w:r w:rsidR="00B50552" w:rsidRPr="00AA2DEF">
        <w:rPr>
          <w:rFonts w:ascii="Times New Roman" w:hAnsi="Times New Roman" w:cs="Times New Roman"/>
        </w:rPr>
        <w:t>junto aos órgãos competentes</w:t>
      </w:r>
      <w:r w:rsidR="001B3100" w:rsidRPr="00AA2DEF">
        <w:rPr>
          <w:rFonts w:ascii="Times New Roman" w:hAnsi="Times New Roman" w:cs="Times New Roman"/>
        </w:rPr>
        <w:t>.</w:t>
      </w:r>
    </w:p>
    <w:p w14:paraId="603E73A5" w14:textId="77777777"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PARQUES DE DIVERSÕES</w:t>
      </w:r>
    </w:p>
    <w:p w14:paraId="56E761AC"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lastRenderedPageBreak/>
        <w:t>Os parques de diversão devem ser projetados de forma a garantir a saída segura dos espectadores,</w:t>
      </w:r>
      <w:r w:rsidR="00683C58" w:rsidRPr="00AA2DEF">
        <w:rPr>
          <w:rFonts w:ascii="Times New Roman" w:hAnsi="Times New Roman" w:cs="Times New Roman"/>
        </w:rPr>
        <w:t xml:space="preserve"> </w:t>
      </w:r>
      <w:r w:rsidRPr="00AA2DEF">
        <w:rPr>
          <w:rFonts w:ascii="Times New Roman" w:hAnsi="Times New Roman" w:cs="Times New Roman"/>
        </w:rPr>
        <w:t>devendo ainda atender às exigências técnicas da NBR 15926.</w:t>
      </w:r>
    </w:p>
    <w:p w14:paraId="059AF06F" w14:textId="77777777" w:rsidR="006D7648" w:rsidRPr="00AA2DEF" w:rsidRDefault="00EF3C36" w:rsidP="00761322">
      <w:pPr>
        <w:pStyle w:val="Texto2N"/>
        <w:rPr>
          <w:rFonts w:ascii="Times New Roman" w:hAnsi="Times New Roman" w:cs="Times New Roman"/>
        </w:rPr>
      </w:pPr>
      <w:r w:rsidRPr="00AA2DEF">
        <w:rPr>
          <w:rFonts w:ascii="Times New Roman" w:hAnsi="Times New Roman" w:cs="Times New Roman"/>
        </w:rPr>
        <w:t>Os parques de diversões devem</w:t>
      </w:r>
      <w:r w:rsidR="006D7648" w:rsidRPr="00AA2DEF">
        <w:rPr>
          <w:rFonts w:ascii="Times New Roman" w:hAnsi="Times New Roman" w:cs="Times New Roman"/>
        </w:rPr>
        <w:t xml:space="preserve"> possuir Laudo Técnico circunstanciado, emitido por profissional</w:t>
      </w:r>
      <w:r w:rsidR="00683C58" w:rsidRPr="00AA2DEF">
        <w:rPr>
          <w:rFonts w:ascii="Times New Roman" w:hAnsi="Times New Roman" w:cs="Times New Roman"/>
        </w:rPr>
        <w:t xml:space="preserve"> </w:t>
      </w:r>
      <w:r w:rsidR="006D7648" w:rsidRPr="00AA2DEF">
        <w:rPr>
          <w:rFonts w:ascii="Times New Roman" w:hAnsi="Times New Roman" w:cs="Times New Roman"/>
        </w:rPr>
        <w:t>habilitado, acerca das condições de operacionalidade e de qualidade técnica de montagem e instalação.</w:t>
      </w:r>
    </w:p>
    <w:p w14:paraId="240689D9"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Nos parques de diversões onde houver subestação de energia elétrica, deve haver um Responsável</w:t>
      </w:r>
      <w:r w:rsidR="00683C58" w:rsidRPr="00AA2DEF">
        <w:rPr>
          <w:rFonts w:ascii="Times New Roman" w:hAnsi="Times New Roman" w:cs="Times New Roman"/>
        </w:rPr>
        <w:t xml:space="preserve"> </w:t>
      </w:r>
      <w:r w:rsidRPr="00AA2DEF">
        <w:rPr>
          <w:rFonts w:ascii="Times New Roman" w:hAnsi="Times New Roman" w:cs="Times New Roman"/>
        </w:rPr>
        <w:t>Técnico por sua manutenção, sendo este serviço objeto de Anotação de Responsabilidade Técnica – ART,</w:t>
      </w:r>
      <w:r w:rsidR="00683C58" w:rsidRPr="00AA2DEF">
        <w:rPr>
          <w:rFonts w:ascii="Times New Roman" w:hAnsi="Times New Roman" w:cs="Times New Roman"/>
        </w:rPr>
        <w:t xml:space="preserve"> </w:t>
      </w:r>
      <w:r w:rsidRPr="00AA2DEF">
        <w:rPr>
          <w:rFonts w:ascii="Times New Roman" w:hAnsi="Times New Roman" w:cs="Times New Roman"/>
        </w:rPr>
        <w:t>firmada por profissional habilitado e registrado no conselho profissional.</w:t>
      </w:r>
    </w:p>
    <w:p w14:paraId="29E3142A" w14:textId="4B39BE7E"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CIRCOS</w:t>
      </w:r>
      <w:r w:rsidR="005847FA">
        <w:rPr>
          <w:rFonts w:ascii="Times New Roman" w:hAnsi="Times New Roman" w:cs="Times New Roman"/>
        </w:rPr>
        <w:t xml:space="preserve"> ITINERANTES</w:t>
      </w:r>
    </w:p>
    <w:p w14:paraId="078949EE" w14:textId="77777777" w:rsidR="006D7648" w:rsidRPr="00AA2DEF" w:rsidRDefault="002D02B0" w:rsidP="00761322">
      <w:pPr>
        <w:pStyle w:val="Texto2N"/>
        <w:rPr>
          <w:rFonts w:ascii="Times New Roman" w:hAnsi="Times New Roman" w:cs="Times New Roman"/>
        </w:rPr>
      </w:pPr>
      <w:r w:rsidRPr="00AA2DEF">
        <w:rPr>
          <w:rFonts w:ascii="Times New Roman" w:hAnsi="Times New Roman" w:cs="Times New Roman"/>
        </w:rPr>
        <w:t>D</w:t>
      </w:r>
      <w:r w:rsidR="006D7648" w:rsidRPr="00AA2DEF">
        <w:rPr>
          <w:rFonts w:ascii="Times New Roman" w:hAnsi="Times New Roman" w:cs="Times New Roman"/>
        </w:rPr>
        <w:t>eve</w:t>
      </w:r>
      <w:r w:rsidR="00A45819" w:rsidRPr="00AA2DEF">
        <w:rPr>
          <w:rFonts w:ascii="Times New Roman" w:hAnsi="Times New Roman" w:cs="Times New Roman"/>
        </w:rPr>
        <w:t>m</w:t>
      </w:r>
      <w:r w:rsidR="006D7648" w:rsidRPr="00AA2DEF">
        <w:rPr>
          <w:rFonts w:ascii="Times New Roman" w:hAnsi="Times New Roman" w:cs="Times New Roman"/>
        </w:rPr>
        <w:t xml:space="preserve"> protocolar o respectivo projeto</w:t>
      </w:r>
      <w:r w:rsidR="00AA74CC" w:rsidRPr="00AA2DEF">
        <w:rPr>
          <w:rFonts w:ascii="Times New Roman" w:hAnsi="Times New Roman" w:cs="Times New Roman"/>
        </w:rPr>
        <w:t xml:space="preserve"> técnico</w:t>
      </w:r>
      <w:r w:rsidR="006D7648" w:rsidRPr="00AA2DEF">
        <w:rPr>
          <w:rFonts w:ascii="Times New Roman" w:hAnsi="Times New Roman" w:cs="Times New Roman"/>
        </w:rPr>
        <w:t xml:space="preserve"> no setor responsável para análise</w:t>
      </w:r>
      <w:r w:rsidR="000C7C16" w:rsidRPr="00AA2DEF">
        <w:rPr>
          <w:rFonts w:ascii="Times New Roman" w:hAnsi="Times New Roman" w:cs="Times New Roman"/>
        </w:rPr>
        <w:t xml:space="preserve"> técnica</w:t>
      </w:r>
      <w:r w:rsidR="006D7648" w:rsidRPr="00AA2DEF">
        <w:rPr>
          <w:rFonts w:ascii="Times New Roman" w:hAnsi="Times New Roman" w:cs="Times New Roman"/>
        </w:rPr>
        <w:t>.</w:t>
      </w:r>
    </w:p>
    <w:p w14:paraId="38E5EB8E"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Após primeira liberação em vistoria</w:t>
      </w:r>
      <w:r w:rsidR="003C5E25" w:rsidRPr="00AA2DEF">
        <w:rPr>
          <w:rFonts w:ascii="Times New Roman" w:hAnsi="Times New Roman" w:cs="Times New Roman"/>
        </w:rPr>
        <w:t xml:space="preserve"> técnica</w:t>
      </w:r>
      <w:r w:rsidRPr="00AA2DEF">
        <w:rPr>
          <w:rFonts w:ascii="Times New Roman" w:hAnsi="Times New Roman" w:cs="Times New Roman"/>
        </w:rPr>
        <w:t xml:space="preserve">, quando não houver mudança no </w:t>
      </w:r>
      <w:r w:rsidR="00AA74CC" w:rsidRPr="00AA2DEF">
        <w:rPr>
          <w:rFonts w:ascii="Times New Roman" w:hAnsi="Times New Roman" w:cs="Times New Roman"/>
        </w:rPr>
        <w:t>PSCIE</w:t>
      </w:r>
      <w:r w:rsidRPr="00AA2DEF">
        <w:rPr>
          <w:rFonts w:ascii="Times New Roman" w:hAnsi="Times New Roman" w:cs="Times New Roman"/>
        </w:rPr>
        <w:t xml:space="preserve"> para evento temporário, o</w:t>
      </w:r>
      <w:r w:rsidR="00683C58" w:rsidRPr="00AA2DEF">
        <w:rPr>
          <w:rFonts w:ascii="Times New Roman" w:hAnsi="Times New Roman" w:cs="Times New Roman"/>
        </w:rPr>
        <w:t xml:space="preserve"> </w:t>
      </w:r>
      <w:r w:rsidRPr="00AA2DEF">
        <w:rPr>
          <w:rFonts w:ascii="Times New Roman" w:hAnsi="Times New Roman" w:cs="Times New Roman"/>
        </w:rPr>
        <w:t xml:space="preserve">responsável </w:t>
      </w:r>
      <w:r w:rsidR="000E6AF6" w:rsidRPr="00AA2DEF">
        <w:rPr>
          <w:rFonts w:ascii="Times New Roman" w:hAnsi="Times New Roman" w:cs="Times New Roman"/>
        </w:rPr>
        <w:t xml:space="preserve">pelo evento </w:t>
      </w:r>
      <w:r w:rsidRPr="00AA2DEF">
        <w:rPr>
          <w:rFonts w:ascii="Times New Roman" w:hAnsi="Times New Roman" w:cs="Times New Roman"/>
        </w:rPr>
        <w:t>pode apresentar cópia d</w:t>
      </w:r>
      <w:r w:rsidR="005B1A17" w:rsidRPr="00AA2DEF">
        <w:rPr>
          <w:rFonts w:ascii="Times New Roman" w:hAnsi="Times New Roman" w:cs="Times New Roman"/>
        </w:rPr>
        <w:t xml:space="preserve">o </w:t>
      </w:r>
      <w:r w:rsidR="00AA74CC" w:rsidRPr="00AA2DEF">
        <w:rPr>
          <w:rFonts w:ascii="Times New Roman" w:hAnsi="Times New Roman" w:cs="Times New Roman"/>
        </w:rPr>
        <w:t>PSCIE</w:t>
      </w:r>
      <w:r w:rsidRPr="00AA2DEF">
        <w:rPr>
          <w:rFonts w:ascii="Times New Roman" w:hAnsi="Times New Roman" w:cs="Times New Roman"/>
        </w:rPr>
        <w:t xml:space="preserve"> aprovado </w:t>
      </w:r>
      <w:r w:rsidR="002D02B0" w:rsidRPr="00AA2DEF">
        <w:rPr>
          <w:rFonts w:ascii="Times New Roman" w:hAnsi="Times New Roman" w:cs="Times New Roman"/>
        </w:rPr>
        <w:t>pel</w:t>
      </w:r>
      <w:r w:rsidRPr="00AA2DEF">
        <w:rPr>
          <w:rFonts w:ascii="Times New Roman" w:hAnsi="Times New Roman" w:cs="Times New Roman"/>
        </w:rPr>
        <w:t xml:space="preserve">o </w:t>
      </w:r>
      <w:r w:rsidR="005E6B8B" w:rsidRPr="00AA2DEF">
        <w:rPr>
          <w:rFonts w:ascii="Times New Roman" w:hAnsi="Times New Roman" w:cs="Times New Roman"/>
        </w:rPr>
        <w:t>CBMAL</w:t>
      </w:r>
      <w:r w:rsidRPr="00AA2DEF">
        <w:rPr>
          <w:rFonts w:ascii="Times New Roman" w:hAnsi="Times New Roman" w:cs="Times New Roman"/>
        </w:rPr>
        <w:t>, na próxima</w:t>
      </w:r>
      <w:r w:rsidR="00683C58" w:rsidRPr="00AA2DEF">
        <w:rPr>
          <w:rFonts w:ascii="Times New Roman" w:hAnsi="Times New Roman" w:cs="Times New Roman"/>
        </w:rPr>
        <w:t xml:space="preserve"> </w:t>
      </w:r>
      <w:r w:rsidRPr="00AA2DEF">
        <w:rPr>
          <w:rFonts w:ascii="Times New Roman" w:hAnsi="Times New Roman" w:cs="Times New Roman"/>
        </w:rPr>
        <w:t>localidade de destino, sendo necessária apenas a solicitação da vistoria</w:t>
      </w:r>
      <w:r w:rsidR="000E6AF6" w:rsidRPr="00AA2DEF">
        <w:rPr>
          <w:rFonts w:ascii="Times New Roman" w:hAnsi="Times New Roman" w:cs="Times New Roman"/>
        </w:rPr>
        <w:t xml:space="preserve"> técnica</w:t>
      </w:r>
      <w:r w:rsidRPr="00AA2DEF">
        <w:rPr>
          <w:rFonts w:ascii="Times New Roman" w:hAnsi="Times New Roman" w:cs="Times New Roman"/>
        </w:rPr>
        <w:t>.</w:t>
      </w:r>
    </w:p>
    <w:p w14:paraId="678A73FC"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Para a solicitação de subsequentes vistorias</w:t>
      </w:r>
      <w:r w:rsidR="003C5E25" w:rsidRPr="00AA2DEF">
        <w:rPr>
          <w:rFonts w:ascii="Times New Roman" w:hAnsi="Times New Roman" w:cs="Times New Roman"/>
        </w:rPr>
        <w:t xml:space="preserve"> técnicas</w:t>
      </w:r>
      <w:r w:rsidRPr="00AA2DEF">
        <w:rPr>
          <w:rFonts w:ascii="Times New Roman" w:hAnsi="Times New Roman" w:cs="Times New Roman"/>
        </w:rPr>
        <w:t>, o responsável pelo evento deve protocolar a solicitação</w:t>
      </w:r>
      <w:r w:rsidR="00683C58" w:rsidRPr="00AA2DEF">
        <w:rPr>
          <w:rFonts w:ascii="Times New Roman" w:hAnsi="Times New Roman" w:cs="Times New Roman"/>
        </w:rPr>
        <w:t xml:space="preserve"> </w:t>
      </w:r>
      <w:r w:rsidRPr="00AA2DEF">
        <w:rPr>
          <w:rFonts w:ascii="Times New Roman" w:hAnsi="Times New Roman" w:cs="Times New Roman"/>
        </w:rPr>
        <w:t>de vistoria</w:t>
      </w:r>
      <w:r w:rsidR="003C5E25" w:rsidRPr="00AA2DEF">
        <w:rPr>
          <w:rFonts w:ascii="Times New Roman" w:hAnsi="Times New Roman" w:cs="Times New Roman"/>
        </w:rPr>
        <w:t xml:space="preserve"> técnica</w:t>
      </w:r>
      <w:r w:rsidRPr="00AA2DEF">
        <w:rPr>
          <w:rFonts w:ascii="Times New Roman" w:hAnsi="Times New Roman" w:cs="Times New Roman"/>
        </w:rPr>
        <w:t xml:space="preserve"> e a Anotação de Responsabilidade Técnica pela montagem das estruturas.</w:t>
      </w:r>
    </w:p>
    <w:p w14:paraId="45907CBD" w14:textId="77777777" w:rsidR="00331EBA" w:rsidRPr="00AA2DEF" w:rsidRDefault="00331EBA" w:rsidP="00331EBA">
      <w:pPr>
        <w:pStyle w:val="Texto2N"/>
        <w:rPr>
          <w:rFonts w:ascii="Times New Roman" w:hAnsi="Times New Roman" w:cs="Times New Roman"/>
        </w:rPr>
      </w:pPr>
      <w:r w:rsidRPr="00AA2DEF">
        <w:rPr>
          <w:rFonts w:ascii="Times New Roman" w:hAnsi="Times New Roman" w:cs="Times New Roman"/>
        </w:rPr>
        <w:t xml:space="preserve">Na solicitação da vistoria técnica deve ser apresentado croqui </w:t>
      </w:r>
      <w:proofErr w:type="spellStart"/>
      <w:r w:rsidRPr="00AA2DEF">
        <w:rPr>
          <w:rFonts w:ascii="Times New Roman" w:hAnsi="Times New Roman" w:cs="Times New Roman"/>
        </w:rPr>
        <w:t>georeferenciado</w:t>
      </w:r>
      <w:proofErr w:type="spellEnd"/>
      <w:r w:rsidRPr="00AA2DEF">
        <w:rPr>
          <w:rFonts w:ascii="Times New Roman" w:hAnsi="Times New Roman" w:cs="Times New Roman"/>
        </w:rPr>
        <w:t xml:space="preserve"> das instalações do evento com a identificação das edificações vizinhas.</w:t>
      </w:r>
    </w:p>
    <w:p w14:paraId="530E319B"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 xml:space="preserve">A responsabilidade de manter as características aprovadas no projeto </w:t>
      </w:r>
      <w:r w:rsidR="00AA74CC" w:rsidRPr="00AA2DEF">
        <w:rPr>
          <w:rFonts w:ascii="Times New Roman" w:hAnsi="Times New Roman" w:cs="Times New Roman"/>
        </w:rPr>
        <w:t xml:space="preserve">técnico </w:t>
      </w:r>
      <w:r w:rsidRPr="00AA2DEF">
        <w:rPr>
          <w:rFonts w:ascii="Times New Roman" w:hAnsi="Times New Roman" w:cs="Times New Roman"/>
        </w:rPr>
        <w:t>e garantir a segurança dos</w:t>
      </w:r>
      <w:r w:rsidR="00683C58" w:rsidRPr="00AA2DEF">
        <w:rPr>
          <w:rFonts w:ascii="Times New Roman" w:hAnsi="Times New Roman" w:cs="Times New Roman"/>
        </w:rPr>
        <w:t xml:space="preserve"> </w:t>
      </w:r>
      <w:r w:rsidRPr="00AA2DEF">
        <w:rPr>
          <w:rFonts w:ascii="Times New Roman" w:hAnsi="Times New Roman" w:cs="Times New Roman"/>
        </w:rPr>
        <w:t>espectadores é do organizador do evento.</w:t>
      </w:r>
    </w:p>
    <w:p w14:paraId="6291E411" w14:textId="77777777" w:rsidR="006D7648" w:rsidRPr="00AA2DEF" w:rsidRDefault="006D7648" w:rsidP="00761322">
      <w:pPr>
        <w:pStyle w:val="Texto2N"/>
        <w:rPr>
          <w:rFonts w:ascii="Times New Roman" w:hAnsi="Times New Roman" w:cs="Times New Roman"/>
        </w:rPr>
      </w:pPr>
      <w:r w:rsidRPr="00AA2DEF">
        <w:rPr>
          <w:rFonts w:ascii="Times New Roman" w:hAnsi="Times New Roman" w:cs="Times New Roman"/>
        </w:rPr>
        <w:t>Quando as características do local difer</w:t>
      </w:r>
      <w:r w:rsidR="000E6AF6" w:rsidRPr="00AA2DEF">
        <w:rPr>
          <w:rFonts w:ascii="Times New Roman" w:hAnsi="Times New Roman" w:cs="Times New Roman"/>
        </w:rPr>
        <w:t>ir</w:t>
      </w:r>
      <w:r w:rsidRPr="00AA2DEF">
        <w:rPr>
          <w:rFonts w:ascii="Times New Roman" w:hAnsi="Times New Roman" w:cs="Times New Roman"/>
        </w:rPr>
        <w:t>em daquelas</w:t>
      </w:r>
      <w:r w:rsidR="00683C58" w:rsidRPr="00AA2DEF">
        <w:rPr>
          <w:rFonts w:ascii="Times New Roman" w:hAnsi="Times New Roman" w:cs="Times New Roman"/>
        </w:rPr>
        <w:t xml:space="preserve"> </w:t>
      </w:r>
      <w:r w:rsidRPr="00AA2DEF">
        <w:rPr>
          <w:rFonts w:ascii="Times New Roman" w:hAnsi="Times New Roman" w:cs="Times New Roman"/>
        </w:rPr>
        <w:t xml:space="preserve">aprovadas em </w:t>
      </w:r>
      <w:r w:rsidR="00A45819" w:rsidRPr="00AA2DEF">
        <w:rPr>
          <w:rFonts w:ascii="Times New Roman" w:hAnsi="Times New Roman" w:cs="Times New Roman"/>
        </w:rPr>
        <w:t>Projeto Técnico</w:t>
      </w:r>
      <w:r w:rsidRPr="00AA2DEF">
        <w:rPr>
          <w:rFonts w:ascii="Times New Roman" w:hAnsi="Times New Roman" w:cs="Times New Roman"/>
        </w:rPr>
        <w:t>, comprometendo a segurança dos usuários, o organizador deverá protocolar nov</w:t>
      </w:r>
      <w:r w:rsidR="005B1A17" w:rsidRPr="00AA2DEF">
        <w:rPr>
          <w:rFonts w:ascii="Times New Roman" w:hAnsi="Times New Roman" w:cs="Times New Roman"/>
        </w:rPr>
        <w:t>o Projeto Técnico</w:t>
      </w:r>
      <w:r w:rsidRPr="00AA2DEF">
        <w:rPr>
          <w:rFonts w:ascii="Times New Roman" w:hAnsi="Times New Roman" w:cs="Times New Roman"/>
        </w:rPr>
        <w:t xml:space="preserve">, de acordo com esta </w:t>
      </w:r>
      <w:r w:rsidR="005E6B8B" w:rsidRPr="00AA2DEF">
        <w:rPr>
          <w:rFonts w:ascii="Times New Roman" w:hAnsi="Times New Roman" w:cs="Times New Roman"/>
        </w:rPr>
        <w:t>IT</w:t>
      </w:r>
      <w:r w:rsidRPr="00AA2DEF">
        <w:rPr>
          <w:rFonts w:ascii="Times New Roman" w:hAnsi="Times New Roman" w:cs="Times New Roman"/>
        </w:rPr>
        <w:t>.</w:t>
      </w:r>
    </w:p>
    <w:p w14:paraId="73AB8371" w14:textId="77777777" w:rsidR="00331EBA" w:rsidRPr="00AA2DEF" w:rsidRDefault="007A6FB2" w:rsidP="00331EBA">
      <w:pPr>
        <w:pStyle w:val="Texto2N"/>
        <w:rPr>
          <w:rFonts w:ascii="Times New Roman" w:hAnsi="Times New Roman" w:cs="Times New Roman"/>
        </w:rPr>
      </w:pPr>
      <w:r w:rsidRPr="00AA2DEF">
        <w:rPr>
          <w:rFonts w:ascii="Times New Roman" w:hAnsi="Times New Roman" w:cs="Times New Roman"/>
        </w:rPr>
        <w:t>O projeto técnico aprovado dos eventos itinerantes terá validade indeterminada desde que as medidas de segurança contra incêndio e emergências estejam de acordo com as normas vigentes e atendam a realidade do local de instalação.</w:t>
      </w:r>
    </w:p>
    <w:p w14:paraId="15DE8941" w14:textId="77777777" w:rsidR="006D7648" w:rsidRPr="00AA2DEF" w:rsidRDefault="00A43DEC" w:rsidP="006D7648">
      <w:pPr>
        <w:pStyle w:val="Ttulo1"/>
        <w:rPr>
          <w:rFonts w:ascii="Times New Roman" w:hAnsi="Times New Roman" w:cs="Times New Roman"/>
        </w:rPr>
      </w:pPr>
      <w:r w:rsidRPr="00AA2DEF">
        <w:rPr>
          <w:rFonts w:ascii="Times New Roman" w:hAnsi="Times New Roman" w:cs="Times New Roman"/>
        </w:rPr>
        <w:t>BOMBEIRO CIVIL</w:t>
      </w:r>
    </w:p>
    <w:p w14:paraId="15443831" w14:textId="77777777" w:rsidR="002C3F4D" w:rsidRPr="00AA2DEF" w:rsidRDefault="002C3F4D" w:rsidP="002C3F4D">
      <w:pPr>
        <w:pStyle w:val="Texto2N"/>
        <w:rPr>
          <w:rFonts w:ascii="Times New Roman" w:hAnsi="Times New Roman" w:cs="Times New Roman"/>
        </w:rPr>
      </w:pPr>
      <w:proofErr w:type="gramStart"/>
      <w:r w:rsidRPr="00AA2DEF">
        <w:rPr>
          <w:rFonts w:ascii="Times New Roman" w:hAnsi="Times New Roman" w:cs="Times New Roman"/>
        </w:rPr>
        <w:t>Todos eventos</w:t>
      </w:r>
      <w:proofErr w:type="gramEnd"/>
      <w:r w:rsidRPr="00AA2DEF">
        <w:rPr>
          <w:rFonts w:ascii="Times New Roman" w:hAnsi="Times New Roman" w:cs="Times New Roman"/>
        </w:rPr>
        <w:t xml:space="preserve"> devem contar com equipe de bombeiros civis, devendo ser observad</w:t>
      </w:r>
      <w:r w:rsidR="00A27BD3" w:rsidRPr="00AA2DEF">
        <w:rPr>
          <w:rFonts w:ascii="Times New Roman" w:hAnsi="Times New Roman" w:cs="Times New Roman"/>
        </w:rPr>
        <w:t>o</w:t>
      </w:r>
      <w:r w:rsidRPr="00AA2DEF">
        <w:rPr>
          <w:rFonts w:ascii="Times New Roman" w:hAnsi="Times New Roman" w:cs="Times New Roman"/>
        </w:rPr>
        <w:t xml:space="preserve"> o contido nesta IT</w:t>
      </w:r>
      <w:r w:rsidR="00EA46FB" w:rsidRPr="00AA2DEF">
        <w:rPr>
          <w:rFonts w:ascii="Times New Roman" w:hAnsi="Times New Roman" w:cs="Times New Roman"/>
        </w:rPr>
        <w:t xml:space="preserve"> e na Lei Estadual nº 7.410/2012</w:t>
      </w:r>
      <w:r w:rsidRPr="00AA2DEF">
        <w:rPr>
          <w:rFonts w:ascii="Times New Roman" w:hAnsi="Times New Roman" w:cs="Times New Roman"/>
        </w:rPr>
        <w:t>.</w:t>
      </w:r>
    </w:p>
    <w:p w14:paraId="752C5E67" w14:textId="77777777" w:rsidR="006D7648" w:rsidRPr="00AA2DEF" w:rsidRDefault="00E70E30" w:rsidP="005D0B93">
      <w:pPr>
        <w:pStyle w:val="Texto2N"/>
        <w:rPr>
          <w:rFonts w:ascii="Times New Roman" w:hAnsi="Times New Roman" w:cs="Times New Roman"/>
        </w:rPr>
      </w:pPr>
      <w:r w:rsidRPr="00AA2DEF">
        <w:rPr>
          <w:rFonts w:ascii="Times New Roman" w:hAnsi="Times New Roman" w:cs="Times New Roman"/>
        </w:rPr>
        <w:t>A atuação dos bombeiros civis</w:t>
      </w:r>
      <w:r w:rsidR="00A45819" w:rsidRPr="00AA2DEF">
        <w:rPr>
          <w:rFonts w:ascii="Times New Roman" w:hAnsi="Times New Roman" w:cs="Times New Roman"/>
        </w:rPr>
        <w:t xml:space="preserve"> durante o evento deve ser</w:t>
      </w:r>
      <w:r w:rsidRPr="00AA2DEF">
        <w:rPr>
          <w:rFonts w:ascii="Times New Roman" w:hAnsi="Times New Roman" w:cs="Times New Roman"/>
        </w:rPr>
        <w:t xml:space="preserve"> coordenada pelo coordenador geral do evento</w:t>
      </w:r>
      <w:r w:rsidR="006D7648" w:rsidRPr="00AA2DEF">
        <w:rPr>
          <w:rFonts w:ascii="Times New Roman" w:hAnsi="Times New Roman" w:cs="Times New Roman"/>
        </w:rPr>
        <w:t>.</w:t>
      </w:r>
    </w:p>
    <w:p w14:paraId="422E94DF"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Durante atuação decorrente de atividades preventivas ou em operações, </w:t>
      </w:r>
      <w:r w:rsidR="00E70E30" w:rsidRPr="00AA2DEF">
        <w:rPr>
          <w:rFonts w:ascii="Times New Roman" w:hAnsi="Times New Roman" w:cs="Times New Roman"/>
        </w:rPr>
        <w:t>os bombeiros civis</w:t>
      </w:r>
      <w:r w:rsidRPr="00AA2DEF">
        <w:rPr>
          <w:rFonts w:ascii="Times New Roman" w:hAnsi="Times New Roman" w:cs="Times New Roman"/>
        </w:rPr>
        <w:t xml:space="preserve"> e o</w:t>
      </w:r>
      <w:r w:rsidR="00683C58" w:rsidRPr="00AA2DEF">
        <w:rPr>
          <w:rFonts w:ascii="Times New Roman" w:hAnsi="Times New Roman" w:cs="Times New Roman"/>
        </w:rPr>
        <w:t xml:space="preserve"> </w:t>
      </w:r>
      <w:r w:rsidR="00E70E30" w:rsidRPr="00AA2DEF">
        <w:rPr>
          <w:rFonts w:ascii="Times New Roman" w:hAnsi="Times New Roman" w:cs="Times New Roman"/>
        </w:rPr>
        <w:t>coordenador geral do</w:t>
      </w:r>
      <w:r w:rsidRPr="00AA2DEF">
        <w:rPr>
          <w:rFonts w:ascii="Times New Roman" w:hAnsi="Times New Roman" w:cs="Times New Roman"/>
        </w:rPr>
        <w:t xml:space="preserve"> evento </w:t>
      </w:r>
      <w:r w:rsidR="00915744" w:rsidRPr="00AA2DEF">
        <w:rPr>
          <w:rFonts w:ascii="Times New Roman" w:hAnsi="Times New Roman" w:cs="Times New Roman"/>
        </w:rPr>
        <w:t>devem ter</w:t>
      </w:r>
      <w:r w:rsidRPr="00AA2DEF">
        <w:rPr>
          <w:rFonts w:ascii="Times New Roman" w:hAnsi="Times New Roman" w:cs="Times New Roman"/>
        </w:rPr>
        <w:t xml:space="preserve"> suas ações coordenadas pelo </w:t>
      </w:r>
      <w:r w:rsidR="005E6B8B" w:rsidRPr="00AA2DEF">
        <w:rPr>
          <w:rFonts w:ascii="Times New Roman" w:hAnsi="Times New Roman" w:cs="Times New Roman"/>
        </w:rPr>
        <w:t>CBMAL</w:t>
      </w:r>
      <w:r w:rsidRPr="00AA2DEF">
        <w:rPr>
          <w:rFonts w:ascii="Times New Roman" w:hAnsi="Times New Roman" w:cs="Times New Roman"/>
        </w:rPr>
        <w:t>.</w:t>
      </w:r>
    </w:p>
    <w:p w14:paraId="101207CE"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Os </w:t>
      </w:r>
      <w:r w:rsidR="002C3F4D" w:rsidRPr="00AA2DEF">
        <w:rPr>
          <w:rFonts w:ascii="Times New Roman" w:hAnsi="Times New Roman" w:cs="Times New Roman"/>
        </w:rPr>
        <w:t>bombeiros civis</w:t>
      </w:r>
      <w:r w:rsidRPr="00AA2DEF">
        <w:rPr>
          <w:rFonts w:ascii="Times New Roman" w:hAnsi="Times New Roman" w:cs="Times New Roman"/>
        </w:rPr>
        <w:t xml:space="preserve"> deve</w:t>
      </w:r>
      <w:r w:rsidR="00915744" w:rsidRPr="00AA2DEF">
        <w:rPr>
          <w:rFonts w:ascii="Times New Roman" w:hAnsi="Times New Roman" w:cs="Times New Roman"/>
        </w:rPr>
        <w:t>m</w:t>
      </w:r>
      <w:r w:rsidRPr="00AA2DEF">
        <w:rPr>
          <w:rFonts w:ascii="Times New Roman" w:hAnsi="Times New Roman" w:cs="Times New Roman"/>
        </w:rPr>
        <w:t xml:space="preserve"> ser distribuídos </w:t>
      </w:r>
      <w:r w:rsidR="00935037" w:rsidRPr="00AA2DEF">
        <w:rPr>
          <w:rFonts w:ascii="Times New Roman" w:hAnsi="Times New Roman" w:cs="Times New Roman"/>
        </w:rPr>
        <w:t>preferencialmente</w:t>
      </w:r>
      <w:r w:rsidRPr="00AA2DEF">
        <w:rPr>
          <w:rFonts w:ascii="Times New Roman" w:hAnsi="Times New Roman" w:cs="Times New Roman"/>
        </w:rPr>
        <w:t xml:space="preserve"> em duplas, em locais onde há risco para os</w:t>
      </w:r>
      <w:r w:rsidR="00683C58" w:rsidRPr="00AA2DEF">
        <w:rPr>
          <w:rFonts w:ascii="Times New Roman" w:hAnsi="Times New Roman" w:cs="Times New Roman"/>
        </w:rPr>
        <w:t xml:space="preserve"> </w:t>
      </w:r>
      <w:r w:rsidRPr="00AA2DEF">
        <w:rPr>
          <w:rFonts w:ascii="Times New Roman" w:hAnsi="Times New Roman" w:cs="Times New Roman"/>
        </w:rPr>
        <w:t>espectadores, incluindo:</w:t>
      </w:r>
    </w:p>
    <w:p w14:paraId="1EC226AE"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Corredores de segurança.</w:t>
      </w:r>
    </w:p>
    <w:p w14:paraId="1952A792"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Próximo ao palco.</w:t>
      </w:r>
    </w:p>
    <w:p w14:paraId="12F35506"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Corredores de saída e portas de saída final da área do evento.</w:t>
      </w:r>
    </w:p>
    <w:p w14:paraId="1C117783"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Entrada do evento.</w:t>
      </w:r>
    </w:p>
    <w:p w14:paraId="65229622"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Camarotes.</w:t>
      </w:r>
    </w:p>
    <w:p w14:paraId="7AE6835E"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Tendas.</w:t>
      </w:r>
    </w:p>
    <w:p w14:paraId="784AB85D" w14:textId="77777777" w:rsidR="006D7648" w:rsidRPr="00AA2DEF" w:rsidRDefault="006D7648" w:rsidP="00C81C81">
      <w:pPr>
        <w:pStyle w:val="ItemLetra"/>
        <w:numPr>
          <w:ilvl w:val="1"/>
          <w:numId w:val="20"/>
        </w:numPr>
        <w:ind w:left="567"/>
        <w:rPr>
          <w:rFonts w:ascii="Times New Roman" w:hAnsi="Times New Roman" w:cs="Times New Roman"/>
        </w:rPr>
      </w:pPr>
      <w:r w:rsidRPr="00AA2DEF">
        <w:rPr>
          <w:rFonts w:ascii="Times New Roman" w:hAnsi="Times New Roman" w:cs="Times New Roman"/>
        </w:rPr>
        <w:t>Acessos radiais.</w:t>
      </w:r>
    </w:p>
    <w:p w14:paraId="658FB481"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As equipes de </w:t>
      </w:r>
      <w:r w:rsidR="002C3F4D" w:rsidRPr="00AA2DEF">
        <w:rPr>
          <w:rFonts w:ascii="Times New Roman" w:hAnsi="Times New Roman" w:cs="Times New Roman"/>
        </w:rPr>
        <w:t>bombeiros civis</w:t>
      </w:r>
      <w:r w:rsidRPr="00AA2DEF">
        <w:rPr>
          <w:rFonts w:ascii="Times New Roman" w:hAnsi="Times New Roman" w:cs="Times New Roman"/>
        </w:rPr>
        <w:t xml:space="preserve"> distribuídas deve</w:t>
      </w:r>
      <w:r w:rsidR="00915744" w:rsidRPr="00AA2DEF">
        <w:rPr>
          <w:rFonts w:ascii="Times New Roman" w:hAnsi="Times New Roman" w:cs="Times New Roman"/>
        </w:rPr>
        <w:t>m</w:t>
      </w:r>
      <w:r w:rsidRPr="00AA2DEF">
        <w:rPr>
          <w:rFonts w:ascii="Times New Roman" w:hAnsi="Times New Roman" w:cs="Times New Roman"/>
        </w:rPr>
        <w:t xml:space="preserve"> estar guarnecidas de recursos suficientes para atuação nos</w:t>
      </w:r>
      <w:r w:rsidR="00683C58" w:rsidRPr="00AA2DEF">
        <w:rPr>
          <w:rFonts w:ascii="Times New Roman" w:hAnsi="Times New Roman" w:cs="Times New Roman"/>
        </w:rPr>
        <w:t xml:space="preserve"> </w:t>
      </w:r>
      <w:r w:rsidRPr="00AA2DEF">
        <w:rPr>
          <w:rFonts w:ascii="Times New Roman" w:hAnsi="Times New Roman" w:cs="Times New Roman"/>
        </w:rPr>
        <w:t>locais distantes dos postos médicos e ambulâncias.</w:t>
      </w:r>
    </w:p>
    <w:p w14:paraId="550CA848"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Os </w:t>
      </w:r>
      <w:r w:rsidR="002C3F4D" w:rsidRPr="00AA2DEF">
        <w:rPr>
          <w:rFonts w:ascii="Times New Roman" w:hAnsi="Times New Roman" w:cs="Times New Roman"/>
        </w:rPr>
        <w:t>bombeiros civis</w:t>
      </w:r>
      <w:r w:rsidRPr="00AA2DEF">
        <w:rPr>
          <w:rFonts w:ascii="Times New Roman" w:hAnsi="Times New Roman" w:cs="Times New Roman"/>
        </w:rPr>
        <w:t xml:space="preserve"> devem possuir uniforme de fácil identificação no local do evento e</w:t>
      </w:r>
      <w:r w:rsidR="00683C58" w:rsidRPr="00AA2DEF">
        <w:rPr>
          <w:rFonts w:ascii="Times New Roman" w:hAnsi="Times New Roman" w:cs="Times New Roman"/>
        </w:rPr>
        <w:t xml:space="preserve"> </w:t>
      </w:r>
      <w:r w:rsidRPr="00AA2DEF">
        <w:rPr>
          <w:rFonts w:ascii="Times New Roman" w:hAnsi="Times New Roman" w:cs="Times New Roman"/>
        </w:rPr>
        <w:t xml:space="preserve">que não seja semelhante ao uniforme do </w:t>
      </w:r>
      <w:r w:rsidR="005E6B8B" w:rsidRPr="00AA2DEF">
        <w:rPr>
          <w:rFonts w:ascii="Times New Roman" w:hAnsi="Times New Roman" w:cs="Times New Roman"/>
        </w:rPr>
        <w:t>CBMAL</w:t>
      </w:r>
      <w:r w:rsidRPr="00AA2DEF">
        <w:rPr>
          <w:rFonts w:ascii="Times New Roman" w:hAnsi="Times New Roman" w:cs="Times New Roman"/>
        </w:rPr>
        <w:t>.</w:t>
      </w:r>
    </w:p>
    <w:p w14:paraId="61A0AFD1"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Os </w:t>
      </w:r>
      <w:r w:rsidR="002C3F4D" w:rsidRPr="00AA2DEF">
        <w:rPr>
          <w:rFonts w:ascii="Times New Roman" w:hAnsi="Times New Roman" w:cs="Times New Roman"/>
        </w:rPr>
        <w:t>bombeiros civi</w:t>
      </w:r>
      <w:r w:rsidRPr="00AA2DEF">
        <w:rPr>
          <w:rFonts w:ascii="Times New Roman" w:hAnsi="Times New Roman" w:cs="Times New Roman"/>
        </w:rPr>
        <w:t>s em eventos temporários devem ter as seguintes atribuições e responsabilidades:</w:t>
      </w:r>
    </w:p>
    <w:p w14:paraId="6C85C0B6"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Conhecer o leiaute do local e estarem aptos para atender e orientar o público.</w:t>
      </w:r>
    </w:p>
    <w:p w14:paraId="623EF383"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Estarem cientes da localização das entradas, saídas e postos médicos.</w:t>
      </w:r>
    </w:p>
    <w:p w14:paraId="2410C9EC" w14:textId="77777777" w:rsidR="006D7648" w:rsidRPr="00AA2DEF" w:rsidRDefault="00426A20"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Auxiliar</w:t>
      </w:r>
      <w:r w:rsidR="00C8760A" w:rsidRPr="00AA2DEF">
        <w:rPr>
          <w:rFonts w:ascii="Times New Roman" w:hAnsi="Times New Roman" w:cs="Times New Roman"/>
        </w:rPr>
        <w:t xml:space="preserve"> a organização de evento </w:t>
      </w:r>
      <w:r w:rsidRPr="00AA2DEF">
        <w:rPr>
          <w:rFonts w:ascii="Times New Roman" w:hAnsi="Times New Roman" w:cs="Times New Roman"/>
        </w:rPr>
        <w:t>para</w:t>
      </w:r>
      <w:r w:rsidR="006D7648" w:rsidRPr="00AA2DEF">
        <w:rPr>
          <w:rFonts w:ascii="Times New Roman" w:hAnsi="Times New Roman" w:cs="Times New Roman"/>
        </w:rPr>
        <w:t xml:space="preserve"> que não haja superlotação em qualquer parte do evento através de</w:t>
      </w:r>
      <w:r w:rsidR="00683C58" w:rsidRPr="00AA2DEF">
        <w:rPr>
          <w:rFonts w:ascii="Times New Roman" w:hAnsi="Times New Roman" w:cs="Times New Roman"/>
        </w:rPr>
        <w:t xml:space="preserve"> </w:t>
      </w:r>
      <w:r w:rsidR="006D7648" w:rsidRPr="00AA2DEF">
        <w:rPr>
          <w:rFonts w:ascii="Times New Roman" w:hAnsi="Times New Roman" w:cs="Times New Roman"/>
        </w:rPr>
        <w:t>intervenções e direcionamento do público, sobretudo nas entradas e saídas do evento ou do</w:t>
      </w:r>
      <w:r w:rsidR="00683C58" w:rsidRPr="00AA2DEF">
        <w:rPr>
          <w:rFonts w:ascii="Times New Roman" w:hAnsi="Times New Roman" w:cs="Times New Roman"/>
        </w:rPr>
        <w:t xml:space="preserve"> </w:t>
      </w:r>
      <w:r w:rsidR="006D7648" w:rsidRPr="00AA2DEF">
        <w:rPr>
          <w:rFonts w:ascii="Times New Roman" w:hAnsi="Times New Roman" w:cs="Times New Roman"/>
        </w:rPr>
        <w:t>recinto.</w:t>
      </w:r>
    </w:p>
    <w:p w14:paraId="331F3AB4" w14:textId="77777777" w:rsidR="006D7648" w:rsidRPr="00AA2DEF" w:rsidRDefault="00C8760A"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lastRenderedPageBreak/>
        <w:t xml:space="preserve">Auxiliar a organização do evento para manter </w:t>
      </w:r>
      <w:r w:rsidR="001D2BDF" w:rsidRPr="00AA2DEF">
        <w:rPr>
          <w:rFonts w:ascii="Times New Roman" w:hAnsi="Times New Roman" w:cs="Times New Roman"/>
        </w:rPr>
        <w:t>os acessos radiais do</w:t>
      </w:r>
      <w:r w:rsidR="00FF17A1" w:rsidRPr="00AA2DEF">
        <w:rPr>
          <w:rFonts w:ascii="Times New Roman" w:hAnsi="Times New Roman" w:cs="Times New Roman"/>
        </w:rPr>
        <w:t>s</w:t>
      </w:r>
      <w:r w:rsidR="006D7648" w:rsidRPr="00AA2DEF">
        <w:rPr>
          <w:rFonts w:ascii="Times New Roman" w:hAnsi="Times New Roman" w:cs="Times New Roman"/>
        </w:rPr>
        <w:t xml:space="preserve"> corredores de segurança</w:t>
      </w:r>
      <w:r w:rsidRPr="00AA2DEF">
        <w:rPr>
          <w:rFonts w:ascii="Times New Roman" w:hAnsi="Times New Roman" w:cs="Times New Roman"/>
        </w:rPr>
        <w:t xml:space="preserve"> </w:t>
      </w:r>
      <w:r w:rsidR="006D7648" w:rsidRPr="00AA2DEF">
        <w:rPr>
          <w:rFonts w:ascii="Times New Roman" w:hAnsi="Times New Roman" w:cs="Times New Roman"/>
        </w:rPr>
        <w:t>livres durante todo o evento.</w:t>
      </w:r>
    </w:p>
    <w:p w14:paraId="501BC84F" w14:textId="77777777" w:rsidR="006D7648" w:rsidRPr="00AA2DEF" w:rsidRDefault="00295826"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Auxiliar a organização do evento para m</w:t>
      </w:r>
      <w:r w:rsidR="006D7648" w:rsidRPr="00AA2DEF">
        <w:rPr>
          <w:rFonts w:ascii="Times New Roman" w:hAnsi="Times New Roman" w:cs="Times New Roman"/>
        </w:rPr>
        <w:t>anter as rotas de fuga desobstruídas.</w:t>
      </w:r>
    </w:p>
    <w:p w14:paraId="54E04C06"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 xml:space="preserve">Manter comunicação com o </w:t>
      </w:r>
      <w:r w:rsidR="002C3F4D" w:rsidRPr="00AA2DEF">
        <w:rPr>
          <w:rFonts w:ascii="Times New Roman" w:hAnsi="Times New Roman" w:cs="Times New Roman"/>
        </w:rPr>
        <w:t>coordenador geral do evento</w:t>
      </w:r>
      <w:r w:rsidRPr="00AA2DEF">
        <w:rPr>
          <w:rFonts w:ascii="Times New Roman" w:hAnsi="Times New Roman" w:cs="Times New Roman"/>
        </w:rPr>
        <w:t>.</w:t>
      </w:r>
    </w:p>
    <w:p w14:paraId="3BD16D67"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Ter conhecimento do plano de emergência.</w:t>
      </w:r>
    </w:p>
    <w:p w14:paraId="6C5EDF7B"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Ter condições de atuar em princípios de incêndios, conhecendo a localização de</w:t>
      </w:r>
      <w:r w:rsidR="00683C58" w:rsidRPr="00AA2DEF">
        <w:rPr>
          <w:rFonts w:ascii="Times New Roman" w:hAnsi="Times New Roman" w:cs="Times New Roman"/>
        </w:rPr>
        <w:t xml:space="preserve"> </w:t>
      </w:r>
      <w:r w:rsidRPr="00AA2DEF">
        <w:rPr>
          <w:rFonts w:ascii="Times New Roman" w:hAnsi="Times New Roman" w:cs="Times New Roman"/>
        </w:rPr>
        <w:t>equipamentos no setor onde estiver atuando.</w:t>
      </w:r>
    </w:p>
    <w:p w14:paraId="0EB07470"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Monitorar o comportamento do público, de forma a evitar reações inadequadas.</w:t>
      </w:r>
    </w:p>
    <w:p w14:paraId="226F9ED1"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Em caso de necessidade de evacuação, orientar o público, observando o disposto no plano de emergência.</w:t>
      </w:r>
    </w:p>
    <w:p w14:paraId="2F2C7F42" w14:textId="77777777" w:rsidR="006D7648" w:rsidRPr="00AA2DEF" w:rsidRDefault="006D7648" w:rsidP="00C81C81">
      <w:pPr>
        <w:pStyle w:val="ItemLetra"/>
        <w:numPr>
          <w:ilvl w:val="1"/>
          <w:numId w:val="21"/>
        </w:numPr>
        <w:ind w:left="567"/>
        <w:rPr>
          <w:rFonts w:ascii="Times New Roman" w:hAnsi="Times New Roman" w:cs="Times New Roman"/>
        </w:rPr>
      </w:pPr>
      <w:r w:rsidRPr="00AA2DEF">
        <w:rPr>
          <w:rFonts w:ascii="Times New Roman" w:hAnsi="Times New Roman" w:cs="Times New Roman"/>
        </w:rPr>
        <w:t>Ter condições de dar suporte básico de vida a vítimas no local do evento.</w:t>
      </w:r>
    </w:p>
    <w:p w14:paraId="591ADDD1" w14:textId="77777777"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PLANO DE EMERGÊNCIA</w:t>
      </w:r>
    </w:p>
    <w:p w14:paraId="76BC88C5" w14:textId="52DCEF15"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Para os eventos com público acima de 1.000 pessoas e classificados como risco </w:t>
      </w:r>
      <w:r w:rsidR="005847FA">
        <w:rPr>
          <w:rFonts w:ascii="Times New Roman" w:hAnsi="Times New Roman" w:cs="Times New Roman"/>
        </w:rPr>
        <w:t>alto</w:t>
      </w:r>
      <w:r w:rsidRPr="00AA2DEF">
        <w:rPr>
          <w:rFonts w:ascii="Times New Roman" w:hAnsi="Times New Roman" w:cs="Times New Roman"/>
        </w:rPr>
        <w:t xml:space="preserve"> ou </w:t>
      </w:r>
      <w:r w:rsidR="005847FA">
        <w:rPr>
          <w:rFonts w:ascii="Times New Roman" w:hAnsi="Times New Roman" w:cs="Times New Roman"/>
        </w:rPr>
        <w:t>especial</w:t>
      </w:r>
      <w:r w:rsidRPr="00AA2DEF">
        <w:rPr>
          <w:rFonts w:ascii="Times New Roman" w:hAnsi="Times New Roman" w:cs="Times New Roman"/>
        </w:rPr>
        <w:t>, deve</w:t>
      </w:r>
      <w:r w:rsidR="00683C58" w:rsidRPr="00AA2DEF">
        <w:rPr>
          <w:rFonts w:ascii="Times New Roman" w:hAnsi="Times New Roman" w:cs="Times New Roman"/>
        </w:rPr>
        <w:t xml:space="preserve"> </w:t>
      </w:r>
      <w:r w:rsidRPr="00AA2DEF">
        <w:rPr>
          <w:rFonts w:ascii="Times New Roman" w:hAnsi="Times New Roman" w:cs="Times New Roman"/>
        </w:rPr>
        <w:t>ser apresentado anexo a</w:t>
      </w:r>
      <w:r w:rsidR="005B1A17" w:rsidRPr="00AA2DEF">
        <w:rPr>
          <w:rFonts w:ascii="Times New Roman" w:hAnsi="Times New Roman" w:cs="Times New Roman"/>
        </w:rPr>
        <w:t xml:space="preserve">o </w:t>
      </w:r>
      <w:r w:rsidR="00AA74CC" w:rsidRPr="00AA2DEF">
        <w:rPr>
          <w:rFonts w:ascii="Times New Roman" w:hAnsi="Times New Roman" w:cs="Times New Roman"/>
        </w:rPr>
        <w:t>PSCIE</w:t>
      </w:r>
      <w:r w:rsidRPr="00AA2DEF">
        <w:rPr>
          <w:rFonts w:ascii="Times New Roman" w:hAnsi="Times New Roman" w:cs="Times New Roman"/>
        </w:rPr>
        <w:t xml:space="preserve"> o plano de emergência constando:</w:t>
      </w:r>
    </w:p>
    <w:p w14:paraId="39D7D258"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O plano de abandono, detalhando as rotas de fuga e as condições de saída do local do</w:t>
      </w:r>
      <w:r w:rsidR="00683C58" w:rsidRPr="00AA2DEF">
        <w:rPr>
          <w:rFonts w:ascii="Times New Roman" w:hAnsi="Times New Roman" w:cs="Times New Roman"/>
        </w:rPr>
        <w:t xml:space="preserve"> </w:t>
      </w:r>
      <w:r w:rsidRPr="00AA2DEF">
        <w:rPr>
          <w:rFonts w:ascii="Times New Roman" w:hAnsi="Times New Roman" w:cs="Times New Roman"/>
        </w:rPr>
        <w:t>evento à área externa.</w:t>
      </w:r>
    </w:p>
    <w:p w14:paraId="27AD5FA6" w14:textId="77777777" w:rsidR="006D7648" w:rsidRPr="00AA2DEF" w:rsidRDefault="002C407C"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Plano de emprego dos</w:t>
      </w:r>
      <w:r w:rsidR="006D7648" w:rsidRPr="00AA2DEF">
        <w:rPr>
          <w:rFonts w:ascii="Times New Roman" w:hAnsi="Times New Roman" w:cs="Times New Roman"/>
        </w:rPr>
        <w:t xml:space="preserve"> </w:t>
      </w:r>
      <w:r w:rsidRPr="00AA2DEF">
        <w:rPr>
          <w:rFonts w:ascii="Times New Roman" w:hAnsi="Times New Roman" w:cs="Times New Roman"/>
        </w:rPr>
        <w:t>bombeiros civis</w:t>
      </w:r>
      <w:r w:rsidR="006D7648" w:rsidRPr="00AA2DEF">
        <w:rPr>
          <w:rFonts w:ascii="Times New Roman" w:hAnsi="Times New Roman" w:cs="Times New Roman"/>
        </w:rPr>
        <w:t>, com vistas a garantir a rápida saída do</w:t>
      </w:r>
      <w:r w:rsidR="00683C58" w:rsidRPr="00AA2DEF">
        <w:rPr>
          <w:rFonts w:ascii="Times New Roman" w:hAnsi="Times New Roman" w:cs="Times New Roman"/>
        </w:rPr>
        <w:t xml:space="preserve"> </w:t>
      </w:r>
      <w:r w:rsidR="006D7648" w:rsidRPr="00AA2DEF">
        <w:rPr>
          <w:rFonts w:ascii="Times New Roman" w:hAnsi="Times New Roman" w:cs="Times New Roman"/>
        </w:rPr>
        <w:t xml:space="preserve">público e apoio na atuação do </w:t>
      </w:r>
      <w:r w:rsidR="005E6B8B" w:rsidRPr="00AA2DEF">
        <w:rPr>
          <w:rFonts w:ascii="Times New Roman" w:hAnsi="Times New Roman" w:cs="Times New Roman"/>
        </w:rPr>
        <w:t>CBMAL</w:t>
      </w:r>
      <w:r w:rsidR="006D7648" w:rsidRPr="00AA2DEF">
        <w:rPr>
          <w:rFonts w:ascii="Times New Roman" w:hAnsi="Times New Roman" w:cs="Times New Roman"/>
        </w:rPr>
        <w:t xml:space="preserve"> em </w:t>
      </w:r>
      <w:proofErr w:type="gramStart"/>
      <w:r w:rsidR="006D7648" w:rsidRPr="00AA2DEF">
        <w:rPr>
          <w:rFonts w:ascii="Times New Roman" w:hAnsi="Times New Roman" w:cs="Times New Roman"/>
        </w:rPr>
        <w:t>situação de emergência</w:t>
      </w:r>
      <w:proofErr w:type="gramEnd"/>
      <w:r w:rsidR="006D7648" w:rsidRPr="00AA2DEF">
        <w:rPr>
          <w:rFonts w:ascii="Times New Roman" w:hAnsi="Times New Roman" w:cs="Times New Roman"/>
        </w:rPr>
        <w:t>.</w:t>
      </w:r>
    </w:p>
    <w:p w14:paraId="413B2970"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Materiais empregados nas rotas de fuga e em construções provisórias (camarotes,</w:t>
      </w:r>
      <w:r w:rsidR="00683C58" w:rsidRPr="00AA2DEF">
        <w:rPr>
          <w:rFonts w:ascii="Times New Roman" w:hAnsi="Times New Roman" w:cs="Times New Roman"/>
        </w:rPr>
        <w:t xml:space="preserve"> </w:t>
      </w:r>
      <w:r w:rsidRPr="00AA2DEF">
        <w:rPr>
          <w:rFonts w:ascii="Times New Roman" w:hAnsi="Times New Roman" w:cs="Times New Roman"/>
        </w:rPr>
        <w:t>camarins e outros).</w:t>
      </w:r>
    </w:p>
    <w:p w14:paraId="15B18821"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Localização e forma de utilização de produtos inflamáveis ou que ofereçam qualquer</w:t>
      </w:r>
      <w:r w:rsidR="00683C58" w:rsidRPr="00AA2DEF">
        <w:rPr>
          <w:rFonts w:ascii="Times New Roman" w:hAnsi="Times New Roman" w:cs="Times New Roman"/>
        </w:rPr>
        <w:t xml:space="preserve"> </w:t>
      </w:r>
      <w:r w:rsidRPr="00AA2DEF">
        <w:rPr>
          <w:rFonts w:ascii="Times New Roman" w:hAnsi="Times New Roman" w:cs="Times New Roman"/>
        </w:rPr>
        <w:t>tipo de risco à integridade física dos ocupantes.</w:t>
      </w:r>
    </w:p>
    <w:p w14:paraId="56C016AE"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Condições de acessibilidade a ocupantes com dificuldade de locomoção.</w:t>
      </w:r>
    </w:p>
    <w:p w14:paraId="2232EFFF"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Características construtivas (estrutural e acabamento) da edificação onde se realizará</w:t>
      </w:r>
      <w:r w:rsidR="00683C58" w:rsidRPr="00AA2DEF">
        <w:rPr>
          <w:rFonts w:ascii="Times New Roman" w:hAnsi="Times New Roman" w:cs="Times New Roman"/>
        </w:rPr>
        <w:t xml:space="preserve"> </w:t>
      </w:r>
      <w:r w:rsidRPr="00AA2DEF">
        <w:rPr>
          <w:rFonts w:ascii="Times New Roman" w:hAnsi="Times New Roman" w:cs="Times New Roman"/>
        </w:rPr>
        <w:t>o evento.</w:t>
      </w:r>
    </w:p>
    <w:p w14:paraId="172DDADD"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Recursos humanos e logísticos (materiais, equipamentos, veículos e outros)</w:t>
      </w:r>
      <w:r w:rsidR="00683C58" w:rsidRPr="00AA2DEF">
        <w:rPr>
          <w:rFonts w:ascii="Times New Roman" w:hAnsi="Times New Roman" w:cs="Times New Roman"/>
        </w:rPr>
        <w:t xml:space="preserve"> </w:t>
      </w:r>
      <w:r w:rsidRPr="00AA2DEF">
        <w:rPr>
          <w:rFonts w:ascii="Times New Roman" w:hAnsi="Times New Roman" w:cs="Times New Roman"/>
        </w:rPr>
        <w:t xml:space="preserve">disponíveis para apoio em </w:t>
      </w:r>
      <w:proofErr w:type="gramStart"/>
      <w:r w:rsidRPr="00AA2DEF">
        <w:rPr>
          <w:rFonts w:ascii="Times New Roman" w:hAnsi="Times New Roman" w:cs="Times New Roman"/>
        </w:rPr>
        <w:t>situação de emergência</w:t>
      </w:r>
      <w:proofErr w:type="gramEnd"/>
      <w:r w:rsidRPr="00AA2DEF">
        <w:rPr>
          <w:rFonts w:ascii="Times New Roman" w:hAnsi="Times New Roman" w:cs="Times New Roman"/>
        </w:rPr>
        <w:t xml:space="preserve"> e sua localização.</w:t>
      </w:r>
    </w:p>
    <w:p w14:paraId="5531FFDD"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Localização de outros riscos.</w:t>
      </w:r>
    </w:p>
    <w:p w14:paraId="7A31A83C" w14:textId="77777777" w:rsidR="006D7648" w:rsidRPr="00AA2DEF" w:rsidRDefault="006D7648"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Hospital de referência para atendimento a possíveis vítimas e tempo de deslocamento.</w:t>
      </w:r>
    </w:p>
    <w:p w14:paraId="5E0FF5AA" w14:textId="77777777" w:rsidR="006D7648" w:rsidRPr="00AA2DEF" w:rsidRDefault="002F7B3E" w:rsidP="00C81C81">
      <w:pPr>
        <w:pStyle w:val="ItemLetra"/>
        <w:numPr>
          <w:ilvl w:val="1"/>
          <w:numId w:val="22"/>
        </w:numPr>
        <w:ind w:left="567"/>
        <w:rPr>
          <w:rFonts w:ascii="Times New Roman" w:hAnsi="Times New Roman" w:cs="Times New Roman"/>
        </w:rPr>
      </w:pPr>
      <w:r w:rsidRPr="00AA2DEF">
        <w:rPr>
          <w:rFonts w:ascii="Times New Roman" w:hAnsi="Times New Roman" w:cs="Times New Roman"/>
        </w:rPr>
        <w:t>Quartel</w:t>
      </w:r>
      <w:r w:rsidR="006D7648" w:rsidRPr="00AA2DEF">
        <w:rPr>
          <w:rFonts w:ascii="Times New Roman" w:hAnsi="Times New Roman" w:cs="Times New Roman"/>
        </w:rPr>
        <w:t xml:space="preserve"> do </w:t>
      </w:r>
      <w:r w:rsidR="005E6B8B" w:rsidRPr="00AA2DEF">
        <w:rPr>
          <w:rFonts w:ascii="Times New Roman" w:hAnsi="Times New Roman" w:cs="Times New Roman"/>
        </w:rPr>
        <w:t>CBMAL</w:t>
      </w:r>
      <w:r w:rsidRPr="00AA2DEF">
        <w:rPr>
          <w:rFonts w:ascii="Times New Roman" w:hAnsi="Times New Roman" w:cs="Times New Roman"/>
        </w:rPr>
        <w:t xml:space="preserve"> mais próximo</w:t>
      </w:r>
      <w:r w:rsidR="006D7648" w:rsidRPr="00AA2DEF">
        <w:rPr>
          <w:rFonts w:ascii="Times New Roman" w:hAnsi="Times New Roman" w:cs="Times New Roman"/>
        </w:rPr>
        <w:t>.</w:t>
      </w:r>
    </w:p>
    <w:p w14:paraId="25505BF1"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Para elaboração do plano de emergência deverão ser utilizadas como base a </w:t>
      </w:r>
      <w:r w:rsidR="00761322" w:rsidRPr="00AA2DEF">
        <w:rPr>
          <w:rFonts w:ascii="Times New Roman" w:hAnsi="Times New Roman" w:cs="Times New Roman"/>
        </w:rPr>
        <w:t>IT</w:t>
      </w:r>
      <w:r w:rsidR="00915744" w:rsidRPr="00AA2DEF">
        <w:rPr>
          <w:rFonts w:ascii="Times New Roman" w:hAnsi="Times New Roman" w:cs="Times New Roman"/>
        </w:rPr>
        <w:t xml:space="preserve"> </w:t>
      </w:r>
      <w:r w:rsidR="00366A4F" w:rsidRPr="00AA2DEF">
        <w:rPr>
          <w:rFonts w:ascii="Times New Roman" w:hAnsi="Times New Roman" w:cs="Times New Roman"/>
        </w:rPr>
        <w:t>16</w:t>
      </w:r>
      <w:r w:rsidRPr="00AA2DEF">
        <w:rPr>
          <w:rFonts w:ascii="Times New Roman" w:hAnsi="Times New Roman" w:cs="Times New Roman"/>
        </w:rPr>
        <w:t>.</w:t>
      </w:r>
    </w:p>
    <w:p w14:paraId="16E3F695"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O plano de emergência deve garantir a rápida atuação dos envolvidos na segurança do evento em uma</w:t>
      </w:r>
      <w:r w:rsidR="00683C58" w:rsidRPr="00AA2DEF">
        <w:rPr>
          <w:rFonts w:ascii="Times New Roman" w:hAnsi="Times New Roman" w:cs="Times New Roman"/>
        </w:rPr>
        <w:t xml:space="preserve"> </w:t>
      </w:r>
      <w:proofErr w:type="gramStart"/>
      <w:r w:rsidRPr="00AA2DEF">
        <w:rPr>
          <w:rFonts w:ascii="Times New Roman" w:hAnsi="Times New Roman" w:cs="Times New Roman"/>
        </w:rPr>
        <w:t>situação de emergência</w:t>
      </w:r>
      <w:proofErr w:type="gramEnd"/>
      <w:r w:rsidRPr="00AA2DEF">
        <w:rPr>
          <w:rFonts w:ascii="Times New Roman" w:hAnsi="Times New Roman" w:cs="Times New Roman"/>
        </w:rPr>
        <w:t>, permitindo o abandono seguro do público em tempo hábil.</w:t>
      </w:r>
    </w:p>
    <w:p w14:paraId="4277774A" w14:textId="77777777" w:rsidR="00366A4F" w:rsidRPr="00AA2DEF" w:rsidRDefault="00366A4F" w:rsidP="005D0B93">
      <w:pPr>
        <w:pStyle w:val="Texto2N"/>
        <w:rPr>
          <w:rFonts w:ascii="Times New Roman" w:hAnsi="Times New Roman" w:cs="Times New Roman"/>
        </w:rPr>
      </w:pPr>
      <w:r w:rsidRPr="00AA2DEF">
        <w:rPr>
          <w:rFonts w:ascii="Times New Roman" w:hAnsi="Times New Roman" w:cs="Times New Roman"/>
        </w:rPr>
        <w:t xml:space="preserve">Antes do início de cada evento e durante os intervalos, o público presente deve ser orientado através do sistema de som </w:t>
      </w:r>
      <w:r w:rsidR="00C76C49" w:rsidRPr="00AA2DEF">
        <w:rPr>
          <w:rFonts w:ascii="Times New Roman" w:hAnsi="Times New Roman" w:cs="Times New Roman"/>
        </w:rPr>
        <w:t>quanto à localização d</w:t>
      </w:r>
      <w:r w:rsidRPr="00AA2DEF">
        <w:rPr>
          <w:rFonts w:ascii="Times New Roman" w:hAnsi="Times New Roman" w:cs="Times New Roman"/>
        </w:rPr>
        <w:t>as saídas de emergência</w:t>
      </w:r>
      <w:r w:rsidR="00C76C49" w:rsidRPr="00AA2DEF">
        <w:rPr>
          <w:rFonts w:ascii="Times New Roman" w:hAnsi="Times New Roman" w:cs="Times New Roman"/>
        </w:rPr>
        <w:t xml:space="preserve"> para cada setor</w:t>
      </w:r>
      <w:r w:rsidRPr="00AA2DEF">
        <w:rPr>
          <w:rFonts w:ascii="Times New Roman" w:hAnsi="Times New Roman" w:cs="Times New Roman"/>
        </w:rPr>
        <w:t xml:space="preserve"> e</w:t>
      </w:r>
      <w:r w:rsidR="00C76C49" w:rsidRPr="00AA2DEF">
        <w:rPr>
          <w:rFonts w:ascii="Times New Roman" w:hAnsi="Times New Roman" w:cs="Times New Roman"/>
        </w:rPr>
        <w:t xml:space="preserve"> sobre</w:t>
      </w:r>
      <w:r w:rsidRPr="00AA2DEF">
        <w:rPr>
          <w:rFonts w:ascii="Times New Roman" w:hAnsi="Times New Roman" w:cs="Times New Roman"/>
        </w:rPr>
        <w:t xml:space="preserve"> os procedimentos de segurança em caso de emergência.</w:t>
      </w:r>
    </w:p>
    <w:p w14:paraId="7C281E75"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Em </w:t>
      </w:r>
      <w:proofErr w:type="gramStart"/>
      <w:r w:rsidRPr="00AA2DEF">
        <w:rPr>
          <w:rFonts w:ascii="Times New Roman" w:hAnsi="Times New Roman" w:cs="Times New Roman"/>
        </w:rPr>
        <w:t>situação de emergência</w:t>
      </w:r>
      <w:proofErr w:type="gramEnd"/>
      <w:r w:rsidRPr="00AA2DEF">
        <w:rPr>
          <w:rFonts w:ascii="Times New Roman" w:hAnsi="Times New Roman" w:cs="Times New Roman"/>
        </w:rPr>
        <w:t xml:space="preserve"> deve ser utilizado sistema de som para alertar o público. É importante que as</w:t>
      </w:r>
      <w:r w:rsidR="00683C58" w:rsidRPr="00AA2DEF">
        <w:rPr>
          <w:rFonts w:ascii="Times New Roman" w:hAnsi="Times New Roman" w:cs="Times New Roman"/>
        </w:rPr>
        <w:t xml:space="preserve"> </w:t>
      </w:r>
      <w:r w:rsidRPr="00AA2DEF">
        <w:rPr>
          <w:rFonts w:ascii="Times New Roman" w:hAnsi="Times New Roman" w:cs="Times New Roman"/>
        </w:rPr>
        <w:t>mensagens de alerta aos espectadores sejam precisas, claras e objetivas, devendo constar no plano de</w:t>
      </w:r>
      <w:r w:rsidR="00683C58" w:rsidRPr="00AA2DEF">
        <w:rPr>
          <w:rFonts w:ascii="Times New Roman" w:hAnsi="Times New Roman" w:cs="Times New Roman"/>
        </w:rPr>
        <w:t xml:space="preserve"> </w:t>
      </w:r>
      <w:r w:rsidRPr="00AA2DEF">
        <w:rPr>
          <w:rFonts w:ascii="Times New Roman" w:hAnsi="Times New Roman" w:cs="Times New Roman"/>
        </w:rPr>
        <w:t>emergência o procedimento para seu acionamento e o contato do responsável.</w:t>
      </w:r>
    </w:p>
    <w:p w14:paraId="2A2560C5"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Para padronizar a informação e permitir a rápida assimilação da emergência,</w:t>
      </w:r>
      <w:r w:rsidR="00683C58" w:rsidRPr="00AA2DEF">
        <w:rPr>
          <w:rFonts w:ascii="Times New Roman" w:hAnsi="Times New Roman" w:cs="Times New Roman"/>
        </w:rPr>
        <w:t xml:space="preserve"> </w:t>
      </w:r>
      <w:r w:rsidRPr="00AA2DEF">
        <w:rPr>
          <w:rFonts w:ascii="Times New Roman" w:hAnsi="Times New Roman" w:cs="Times New Roman"/>
        </w:rPr>
        <w:t>recomenda-se que a</w:t>
      </w:r>
      <w:r w:rsidR="00683C58" w:rsidRPr="00AA2DEF">
        <w:rPr>
          <w:rFonts w:ascii="Times New Roman" w:hAnsi="Times New Roman" w:cs="Times New Roman"/>
        </w:rPr>
        <w:t xml:space="preserve"> </w:t>
      </w:r>
      <w:r w:rsidRPr="00AA2DEF">
        <w:rPr>
          <w:rFonts w:ascii="Times New Roman" w:hAnsi="Times New Roman" w:cs="Times New Roman"/>
        </w:rPr>
        <w:t>mensagem de alerta ao público siga os seguintes dizeres:</w:t>
      </w:r>
    </w:p>
    <w:p w14:paraId="76FE3F8D" w14:textId="77777777" w:rsidR="006D7648" w:rsidRPr="00AA2DEF" w:rsidRDefault="005D0B93" w:rsidP="006D7648">
      <w:pPr>
        <w:pStyle w:val="Default"/>
        <w:tabs>
          <w:tab w:val="left" w:pos="9072"/>
        </w:tabs>
        <w:ind w:right="181"/>
        <w:jc w:val="both"/>
        <w:rPr>
          <w:i/>
          <w:iCs/>
          <w:sz w:val="20"/>
          <w:szCs w:val="20"/>
        </w:rPr>
      </w:pPr>
      <w:r w:rsidRPr="00AA2DEF">
        <w:rPr>
          <w:i/>
          <w:iCs/>
          <w:sz w:val="20"/>
          <w:szCs w:val="20"/>
        </w:rPr>
        <w:t>“</w:t>
      </w:r>
      <w:r w:rsidR="006D7648" w:rsidRPr="00AA2DEF">
        <w:rPr>
          <w:i/>
          <w:iCs/>
          <w:sz w:val="20"/>
          <w:szCs w:val="20"/>
        </w:rPr>
        <w:t>Senhoras e senhores, por motivo de segurança, este local precisa ser evacuado. Por favor, saiam pela saída</w:t>
      </w:r>
      <w:r w:rsidR="00683C58" w:rsidRPr="00AA2DEF">
        <w:rPr>
          <w:i/>
          <w:iCs/>
          <w:sz w:val="20"/>
          <w:szCs w:val="20"/>
        </w:rPr>
        <w:t xml:space="preserve"> </w:t>
      </w:r>
      <w:r w:rsidR="006D7648" w:rsidRPr="00AA2DEF">
        <w:rPr>
          <w:i/>
          <w:iCs/>
          <w:sz w:val="20"/>
          <w:szCs w:val="20"/>
        </w:rPr>
        <w:t>mais próxima. Os brigadistas irão auxiliá-los.</w:t>
      </w:r>
      <w:r w:rsidRPr="00AA2DEF">
        <w:rPr>
          <w:i/>
          <w:iCs/>
          <w:sz w:val="20"/>
          <w:szCs w:val="20"/>
        </w:rPr>
        <w:t>”</w:t>
      </w:r>
    </w:p>
    <w:p w14:paraId="12D90A33" w14:textId="77777777" w:rsidR="005D0B93" w:rsidRPr="00AA2DEF" w:rsidRDefault="005D0B93" w:rsidP="006D7648">
      <w:pPr>
        <w:pStyle w:val="Default"/>
        <w:tabs>
          <w:tab w:val="left" w:pos="9072"/>
        </w:tabs>
        <w:ind w:right="181"/>
        <w:jc w:val="both"/>
        <w:rPr>
          <w:i/>
          <w:iCs/>
          <w:sz w:val="20"/>
          <w:szCs w:val="20"/>
        </w:rPr>
      </w:pPr>
    </w:p>
    <w:p w14:paraId="2B68F150"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Após realização do evento</w:t>
      </w:r>
      <w:r w:rsidRPr="00AA2DEF">
        <w:rPr>
          <w:rFonts w:ascii="Times New Roman" w:hAnsi="Times New Roman" w:cs="Times New Roman"/>
          <w:b/>
          <w:bCs/>
        </w:rPr>
        <w:t xml:space="preserve">, </w:t>
      </w:r>
      <w:r w:rsidRPr="00AA2DEF">
        <w:rPr>
          <w:rFonts w:ascii="Times New Roman" w:hAnsi="Times New Roman" w:cs="Times New Roman"/>
        </w:rPr>
        <w:t>deve ser elaborado pelo responsável técnico pelo evento relatório contendo</w:t>
      </w:r>
      <w:r w:rsidR="00683C58" w:rsidRPr="00AA2DEF">
        <w:rPr>
          <w:rFonts w:ascii="Times New Roman" w:hAnsi="Times New Roman" w:cs="Times New Roman"/>
        </w:rPr>
        <w:t xml:space="preserve"> </w:t>
      </w:r>
      <w:r w:rsidRPr="00AA2DEF">
        <w:rPr>
          <w:rFonts w:ascii="Times New Roman" w:hAnsi="Times New Roman" w:cs="Times New Roman"/>
        </w:rPr>
        <w:t>informações sobre a execução do planejamento durante o evento, constando, dentre outros aspectos</w:t>
      </w:r>
      <w:r w:rsidR="00683C58" w:rsidRPr="00AA2DEF">
        <w:rPr>
          <w:rFonts w:ascii="Times New Roman" w:hAnsi="Times New Roman" w:cs="Times New Roman"/>
        </w:rPr>
        <w:t xml:space="preserve"> </w:t>
      </w:r>
      <w:r w:rsidRPr="00AA2DEF">
        <w:rPr>
          <w:rFonts w:ascii="Times New Roman" w:hAnsi="Times New Roman" w:cs="Times New Roman"/>
        </w:rPr>
        <w:t>importantes:</w:t>
      </w:r>
    </w:p>
    <w:p w14:paraId="73FE5909"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Número de atendimentos nos postos médicos e causas prováveis.</w:t>
      </w:r>
    </w:p>
    <w:p w14:paraId="7FAA9957"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Número de atendimentos por ambulâncias e causas prováveis.</w:t>
      </w:r>
    </w:p>
    <w:p w14:paraId="4EC98E2C"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Atuações e intervenção da brigada de incêndio.</w:t>
      </w:r>
    </w:p>
    <w:p w14:paraId="256019A9"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Situações de risco avaliadas e corrigidas.</w:t>
      </w:r>
    </w:p>
    <w:p w14:paraId="72C51C8B"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Emprego de recursos não previstos no plano de intervenção.</w:t>
      </w:r>
    </w:p>
    <w:p w14:paraId="0EE4EA86"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Público total durante o evento.</w:t>
      </w:r>
    </w:p>
    <w:p w14:paraId="7F05CB0D" w14:textId="77777777" w:rsidR="006D7648" w:rsidRPr="00AA2DEF" w:rsidRDefault="006D7648" w:rsidP="00C81C81">
      <w:pPr>
        <w:pStyle w:val="ItemLetra"/>
        <w:numPr>
          <w:ilvl w:val="1"/>
          <w:numId w:val="23"/>
        </w:numPr>
        <w:ind w:left="567"/>
        <w:rPr>
          <w:rFonts w:ascii="Times New Roman" w:hAnsi="Times New Roman" w:cs="Times New Roman"/>
        </w:rPr>
      </w:pPr>
      <w:r w:rsidRPr="00AA2DEF">
        <w:rPr>
          <w:rFonts w:ascii="Times New Roman" w:hAnsi="Times New Roman" w:cs="Times New Roman"/>
        </w:rPr>
        <w:t>Destino das vítimas atendidas e transportadas.</w:t>
      </w:r>
    </w:p>
    <w:p w14:paraId="1C4BB0A7"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lastRenderedPageBreak/>
        <w:t xml:space="preserve">Em eventos </w:t>
      </w:r>
      <w:r w:rsidR="002F7B3E" w:rsidRPr="00AA2DEF">
        <w:rPr>
          <w:rFonts w:ascii="Times New Roman" w:hAnsi="Times New Roman" w:cs="Times New Roman"/>
        </w:rPr>
        <w:t>com público a partir de 15</w:t>
      </w:r>
      <w:r w:rsidR="0065001D" w:rsidRPr="00AA2DEF">
        <w:rPr>
          <w:rFonts w:ascii="Times New Roman" w:hAnsi="Times New Roman" w:cs="Times New Roman"/>
        </w:rPr>
        <w:t>.000</w:t>
      </w:r>
      <w:r w:rsidR="002F7B3E" w:rsidRPr="00AA2DEF">
        <w:rPr>
          <w:rFonts w:ascii="Times New Roman" w:hAnsi="Times New Roman" w:cs="Times New Roman"/>
        </w:rPr>
        <w:t xml:space="preserve"> pessoas é</w:t>
      </w:r>
      <w:r w:rsidRPr="00AA2DEF">
        <w:rPr>
          <w:rFonts w:ascii="Times New Roman" w:hAnsi="Times New Roman" w:cs="Times New Roman"/>
        </w:rPr>
        <w:t xml:space="preserve"> </w:t>
      </w:r>
      <w:r w:rsidR="002F7B3E" w:rsidRPr="00AA2DEF">
        <w:rPr>
          <w:rFonts w:ascii="Times New Roman" w:hAnsi="Times New Roman" w:cs="Times New Roman"/>
        </w:rPr>
        <w:t xml:space="preserve">exigido que </w:t>
      </w:r>
      <w:r w:rsidRPr="00AA2DEF">
        <w:rPr>
          <w:rFonts w:ascii="Times New Roman" w:hAnsi="Times New Roman" w:cs="Times New Roman"/>
        </w:rPr>
        <w:t>o relatório s</w:t>
      </w:r>
      <w:r w:rsidR="002F7B3E" w:rsidRPr="00AA2DEF">
        <w:rPr>
          <w:rFonts w:ascii="Times New Roman" w:hAnsi="Times New Roman" w:cs="Times New Roman"/>
        </w:rPr>
        <w:t>eja</w:t>
      </w:r>
      <w:r w:rsidRPr="00AA2DEF">
        <w:rPr>
          <w:rFonts w:ascii="Times New Roman" w:hAnsi="Times New Roman" w:cs="Times New Roman"/>
        </w:rPr>
        <w:t xml:space="preserve"> encaminhado ao </w:t>
      </w:r>
      <w:r w:rsidR="005E6B8B" w:rsidRPr="00AA2DEF">
        <w:rPr>
          <w:rFonts w:ascii="Times New Roman" w:hAnsi="Times New Roman" w:cs="Times New Roman"/>
        </w:rPr>
        <w:t>CBMAL</w:t>
      </w:r>
      <w:r w:rsidRPr="00AA2DEF">
        <w:rPr>
          <w:rFonts w:ascii="Times New Roman" w:hAnsi="Times New Roman" w:cs="Times New Roman"/>
        </w:rPr>
        <w:t xml:space="preserve"> pelo</w:t>
      </w:r>
      <w:r w:rsidR="00683C58" w:rsidRPr="00AA2DEF">
        <w:rPr>
          <w:rFonts w:ascii="Times New Roman" w:hAnsi="Times New Roman" w:cs="Times New Roman"/>
        </w:rPr>
        <w:t xml:space="preserve"> </w:t>
      </w:r>
      <w:r w:rsidRPr="00AA2DEF">
        <w:rPr>
          <w:rFonts w:ascii="Times New Roman" w:hAnsi="Times New Roman" w:cs="Times New Roman"/>
        </w:rPr>
        <w:t>responsável técnico do evento, no prazo de 5 dias úteis.</w:t>
      </w:r>
    </w:p>
    <w:p w14:paraId="1EC4C51F" w14:textId="77777777"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ATENDIMENTO PRÉ-HOSPITALAR</w:t>
      </w:r>
    </w:p>
    <w:p w14:paraId="7DCAF08D"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Os serviços de atendimento pré-hospitalar através de posto médico, ambulâncias e profissionais, deve</w:t>
      </w:r>
      <w:r w:rsidR="006744F1" w:rsidRPr="00AA2DEF">
        <w:rPr>
          <w:rFonts w:ascii="Times New Roman" w:hAnsi="Times New Roman" w:cs="Times New Roman"/>
        </w:rPr>
        <w:t>m</w:t>
      </w:r>
      <w:r w:rsidR="00683C58" w:rsidRPr="00AA2DEF">
        <w:rPr>
          <w:rFonts w:ascii="Times New Roman" w:hAnsi="Times New Roman" w:cs="Times New Roman"/>
        </w:rPr>
        <w:t xml:space="preserve"> </w:t>
      </w:r>
      <w:r w:rsidRPr="00AA2DEF">
        <w:rPr>
          <w:rFonts w:ascii="Times New Roman" w:hAnsi="Times New Roman" w:cs="Times New Roman"/>
        </w:rPr>
        <w:t>atender às exigências de legislação específica.</w:t>
      </w:r>
    </w:p>
    <w:p w14:paraId="6D7B5D90" w14:textId="77777777" w:rsidR="006D7648" w:rsidRPr="00AA2DEF" w:rsidRDefault="006D7648" w:rsidP="006D7648">
      <w:pPr>
        <w:pStyle w:val="Ttulo1"/>
        <w:rPr>
          <w:rFonts w:ascii="Times New Roman" w:hAnsi="Times New Roman" w:cs="Times New Roman"/>
        </w:rPr>
      </w:pPr>
      <w:bookmarkStart w:id="7" w:name="_Ref37925762"/>
      <w:r w:rsidRPr="00AA2DEF">
        <w:rPr>
          <w:rFonts w:ascii="Times New Roman" w:hAnsi="Times New Roman" w:cs="Times New Roman"/>
        </w:rPr>
        <w:t>DOS PRAZOS</w:t>
      </w:r>
      <w:bookmarkEnd w:id="7"/>
    </w:p>
    <w:p w14:paraId="30C13F65" w14:textId="77777777" w:rsidR="00FA1396" w:rsidRPr="00AA2DEF" w:rsidRDefault="00FA1396" w:rsidP="00FA1396">
      <w:pPr>
        <w:pStyle w:val="Texto2N"/>
        <w:rPr>
          <w:rFonts w:ascii="Times New Roman" w:hAnsi="Times New Roman" w:cs="Times New Roman"/>
        </w:rPr>
      </w:pPr>
      <w:r w:rsidRPr="00AA2DEF">
        <w:rPr>
          <w:rFonts w:ascii="Times New Roman" w:hAnsi="Times New Roman" w:cs="Times New Roman"/>
        </w:rPr>
        <w:t>A declaração de responsabilidade para eventos de risco mínimo deve ser protocolada no portal SAPS antes da realização do evento.</w:t>
      </w:r>
    </w:p>
    <w:p w14:paraId="00A9D6B1" w14:textId="77777777" w:rsidR="00FA1396" w:rsidRPr="00AA2DEF" w:rsidRDefault="00FA1396" w:rsidP="00FA1396">
      <w:pPr>
        <w:pStyle w:val="Texto2N"/>
        <w:rPr>
          <w:rFonts w:ascii="Times New Roman" w:hAnsi="Times New Roman" w:cs="Times New Roman"/>
        </w:rPr>
      </w:pPr>
      <w:r w:rsidRPr="00AA2DEF">
        <w:rPr>
          <w:rFonts w:ascii="Times New Roman" w:hAnsi="Times New Roman" w:cs="Times New Roman"/>
        </w:rPr>
        <w:t>O prazo para protocolar o laudo técnico com as respectivas anotações e/ou registros de responsabilidade técnica para os eventos de risco baixo é de, no mínimo, 02 dias úteis de antecedência ao evento.</w:t>
      </w:r>
    </w:p>
    <w:p w14:paraId="0E9E0558" w14:textId="77777777" w:rsidR="00A8078A"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Os </w:t>
      </w:r>
      <w:r w:rsidR="005D0B93" w:rsidRPr="00AA2DEF">
        <w:rPr>
          <w:rFonts w:ascii="Times New Roman" w:hAnsi="Times New Roman" w:cs="Times New Roman"/>
        </w:rPr>
        <w:t xml:space="preserve">Projetos Técnicos </w:t>
      </w:r>
      <w:r w:rsidRPr="00AA2DEF">
        <w:rPr>
          <w:rFonts w:ascii="Times New Roman" w:hAnsi="Times New Roman" w:cs="Times New Roman"/>
        </w:rPr>
        <w:t>deve</w:t>
      </w:r>
      <w:r w:rsidR="00915744" w:rsidRPr="00AA2DEF">
        <w:rPr>
          <w:rFonts w:ascii="Times New Roman" w:hAnsi="Times New Roman" w:cs="Times New Roman"/>
        </w:rPr>
        <w:t>m</w:t>
      </w:r>
      <w:r w:rsidRPr="00AA2DEF">
        <w:rPr>
          <w:rFonts w:ascii="Times New Roman" w:hAnsi="Times New Roman" w:cs="Times New Roman"/>
        </w:rPr>
        <w:t xml:space="preserve"> ser protocolados no setor responsável do </w:t>
      </w:r>
      <w:r w:rsidR="005D0B93" w:rsidRPr="00AA2DEF">
        <w:rPr>
          <w:rFonts w:ascii="Times New Roman" w:hAnsi="Times New Roman" w:cs="Times New Roman"/>
        </w:rPr>
        <w:t>CBMAL</w:t>
      </w:r>
      <w:r w:rsidR="00FA1396" w:rsidRPr="00AA2DEF">
        <w:rPr>
          <w:rFonts w:ascii="Times New Roman" w:hAnsi="Times New Roman" w:cs="Times New Roman"/>
        </w:rPr>
        <w:t xml:space="preserve"> para análise técnica</w:t>
      </w:r>
      <w:r w:rsidRPr="00AA2DEF">
        <w:rPr>
          <w:rFonts w:ascii="Times New Roman" w:hAnsi="Times New Roman" w:cs="Times New Roman"/>
        </w:rPr>
        <w:t xml:space="preserve"> com no mínimo 1</w:t>
      </w:r>
      <w:r w:rsidR="00FA1396" w:rsidRPr="00AA2DEF">
        <w:rPr>
          <w:rFonts w:ascii="Times New Roman" w:hAnsi="Times New Roman" w:cs="Times New Roman"/>
        </w:rPr>
        <w:t>0</w:t>
      </w:r>
      <w:r w:rsidRPr="00AA2DEF">
        <w:rPr>
          <w:rFonts w:ascii="Times New Roman" w:hAnsi="Times New Roman" w:cs="Times New Roman"/>
        </w:rPr>
        <w:t xml:space="preserve"> dias úteis</w:t>
      </w:r>
      <w:r w:rsidR="00683C58" w:rsidRPr="00AA2DEF">
        <w:rPr>
          <w:rFonts w:ascii="Times New Roman" w:hAnsi="Times New Roman" w:cs="Times New Roman"/>
        </w:rPr>
        <w:t xml:space="preserve"> </w:t>
      </w:r>
      <w:r w:rsidRPr="00AA2DEF">
        <w:rPr>
          <w:rFonts w:ascii="Times New Roman" w:hAnsi="Times New Roman" w:cs="Times New Roman"/>
        </w:rPr>
        <w:t>de antecedência</w:t>
      </w:r>
      <w:r w:rsidR="005C1EA3" w:rsidRPr="00AA2DEF">
        <w:rPr>
          <w:rFonts w:ascii="Times New Roman" w:hAnsi="Times New Roman" w:cs="Times New Roman"/>
        </w:rPr>
        <w:t xml:space="preserve"> ao evento</w:t>
      </w:r>
      <w:r w:rsidR="00A8078A" w:rsidRPr="00AA2DEF">
        <w:rPr>
          <w:rFonts w:ascii="Times New Roman" w:hAnsi="Times New Roman" w:cs="Times New Roman"/>
        </w:rPr>
        <w:t>.</w:t>
      </w:r>
    </w:p>
    <w:p w14:paraId="5F3FA78E" w14:textId="77777777" w:rsidR="006D7648" w:rsidRPr="00AA2DEF" w:rsidRDefault="003F2D7C" w:rsidP="00D84BEE">
      <w:pPr>
        <w:pStyle w:val="Texto3N"/>
      </w:pPr>
      <w:r w:rsidRPr="00AA2DEF">
        <w:t xml:space="preserve">Para que o setor responsável possa dar início na análise técnica </w:t>
      </w:r>
      <w:r w:rsidR="00671DB3" w:rsidRPr="00AA2DEF">
        <w:t>d</w:t>
      </w:r>
      <w:r w:rsidRPr="00AA2DEF">
        <w:t xml:space="preserve">o projeto em tempo hábil, o pagamento </w:t>
      </w:r>
      <w:r w:rsidR="0075615D" w:rsidRPr="00AA2DEF">
        <w:t xml:space="preserve">das taxas previstas </w:t>
      </w:r>
      <w:r w:rsidRPr="00AA2DEF">
        <w:t>na Lei Estadual nº 6.442</w:t>
      </w:r>
      <w:r w:rsidR="0075615D" w:rsidRPr="00AA2DEF">
        <w:t xml:space="preserve"> de 2003</w:t>
      </w:r>
      <w:r w:rsidRPr="00AA2DEF">
        <w:t xml:space="preserve"> deve ser realizado com </w:t>
      </w:r>
      <w:r w:rsidR="008E4C98" w:rsidRPr="00AA2DEF">
        <w:t xml:space="preserve">no mínimo </w:t>
      </w:r>
      <w:r w:rsidRPr="00AA2DEF">
        <w:t>10 dias úteis de antecedência ao evento</w:t>
      </w:r>
      <w:r w:rsidR="006D7648" w:rsidRPr="00AA2DEF">
        <w:t>.</w:t>
      </w:r>
    </w:p>
    <w:p w14:paraId="280BECD5" w14:textId="77777777" w:rsidR="00614038" w:rsidRPr="00AA2DEF" w:rsidRDefault="00614038" w:rsidP="005D0B93">
      <w:pPr>
        <w:pStyle w:val="Texto2N"/>
        <w:rPr>
          <w:rFonts w:ascii="Times New Roman" w:hAnsi="Times New Roman" w:cs="Times New Roman"/>
        </w:rPr>
      </w:pPr>
      <w:r w:rsidRPr="00AA2DEF">
        <w:rPr>
          <w:rFonts w:ascii="Times New Roman" w:hAnsi="Times New Roman" w:cs="Times New Roman"/>
        </w:rPr>
        <w:t>Havendo</w:t>
      </w:r>
      <w:r w:rsidR="006D7648" w:rsidRPr="00AA2DEF">
        <w:rPr>
          <w:rFonts w:ascii="Times New Roman" w:hAnsi="Times New Roman" w:cs="Times New Roman"/>
        </w:rPr>
        <w:t xml:space="preserve"> </w:t>
      </w:r>
      <w:r w:rsidR="00DE78AE" w:rsidRPr="00AA2DEF">
        <w:rPr>
          <w:rFonts w:ascii="Times New Roman" w:hAnsi="Times New Roman" w:cs="Times New Roman"/>
        </w:rPr>
        <w:t xml:space="preserve">despacho de </w:t>
      </w:r>
      <w:r w:rsidR="00643AA9" w:rsidRPr="00AA2DEF">
        <w:rPr>
          <w:rFonts w:ascii="Times New Roman" w:hAnsi="Times New Roman" w:cs="Times New Roman"/>
        </w:rPr>
        <w:t>pendência</w:t>
      </w:r>
      <w:r w:rsidR="006D7648" w:rsidRPr="00AA2DEF">
        <w:rPr>
          <w:rFonts w:ascii="Times New Roman" w:hAnsi="Times New Roman" w:cs="Times New Roman"/>
        </w:rPr>
        <w:t xml:space="preserve"> em análise</w:t>
      </w:r>
      <w:r w:rsidR="00643AA9" w:rsidRPr="00AA2DEF">
        <w:rPr>
          <w:rFonts w:ascii="Times New Roman" w:hAnsi="Times New Roman" w:cs="Times New Roman"/>
        </w:rPr>
        <w:t xml:space="preserve"> técnica</w:t>
      </w:r>
      <w:r w:rsidR="006D7648" w:rsidRPr="00AA2DEF">
        <w:rPr>
          <w:rFonts w:ascii="Times New Roman" w:hAnsi="Times New Roman" w:cs="Times New Roman"/>
        </w:rPr>
        <w:t>, o projeto</w:t>
      </w:r>
      <w:r w:rsidR="00643AA9" w:rsidRPr="00AA2DEF">
        <w:rPr>
          <w:rFonts w:ascii="Times New Roman" w:hAnsi="Times New Roman" w:cs="Times New Roman"/>
        </w:rPr>
        <w:t xml:space="preserve"> técnico</w:t>
      </w:r>
      <w:r w:rsidR="006D7648" w:rsidRPr="00AA2DEF">
        <w:rPr>
          <w:rFonts w:ascii="Times New Roman" w:hAnsi="Times New Roman" w:cs="Times New Roman"/>
        </w:rPr>
        <w:t xml:space="preserve"> deve ser</w:t>
      </w:r>
      <w:r w:rsidR="00683C58" w:rsidRPr="00AA2DEF">
        <w:rPr>
          <w:rFonts w:ascii="Times New Roman" w:hAnsi="Times New Roman" w:cs="Times New Roman"/>
        </w:rPr>
        <w:t xml:space="preserve"> </w:t>
      </w:r>
      <w:r w:rsidR="002C62AB" w:rsidRPr="00AA2DEF">
        <w:rPr>
          <w:rFonts w:ascii="Times New Roman" w:hAnsi="Times New Roman" w:cs="Times New Roman"/>
        </w:rPr>
        <w:t>re</w:t>
      </w:r>
      <w:r w:rsidR="006D7648" w:rsidRPr="00AA2DEF">
        <w:rPr>
          <w:rFonts w:ascii="Times New Roman" w:hAnsi="Times New Roman" w:cs="Times New Roman"/>
        </w:rPr>
        <w:t xml:space="preserve">apresentado </w:t>
      </w:r>
      <w:r w:rsidR="008E333E" w:rsidRPr="00AA2DEF">
        <w:rPr>
          <w:rFonts w:ascii="Times New Roman" w:hAnsi="Times New Roman" w:cs="Times New Roman"/>
        </w:rPr>
        <w:t xml:space="preserve">ao CBMAL </w:t>
      </w:r>
      <w:r w:rsidR="006D7648" w:rsidRPr="00AA2DEF">
        <w:rPr>
          <w:rFonts w:ascii="Times New Roman" w:hAnsi="Times New Roman" w:cs="Times New Roman"/>
        </w:rPr>
        <w:t xml:space="preserve">com as devidas correções para nova análise em </w:t>
      </w:r>
      <w:r w:rsidRPr="00AA2DEF">
        <w:rPr>
          <w:rFonts w:ascii="Times New Roman" w:hAnsi="Times New Roman" w:cs="Times New Roman"/>
        </w:rPr>
        <w:t>02 dias úteis, a contar da data da pendência.</w:t>
      </w:r>
    </w:p>
    <w:p w14:paraId="6C897B4C" w14:textId="77777777" w:rsidR="006D7648" w:rsidRPr="00AA2DEF" w:rsidRDefault="00614038" w:rsidP="005D0B93">
      <w:pPr>
        <w:pStyle w:val="Texto2N"/>
        <w:rPr>
          <w:rFonts w:ascii="Times New Roman" w:hAnsi="Times New Roman" w:cs="Times New Roman"/>
        </w:rPr>
      </w:pPr>
      <w:r w:rsidRPr="00AA2DEF">
        <w:rPr>
          <w:rFonts w:ascii="Times New Roman" w:hAnsi="Times New Roman" w:cs="Times New Roman"/>
        </w:rPr>
        <w:t>A</w:t>
      </w:r>
      <w:r w:rsidR="00B551C0" w:rsidRPr="00AA2DEF">
        <w:rPr>
          <w:rFonts w:ascii="Times New Roman" w:hAnsi="Times New Roman" w:cs="Times New Roman"/>
        </w:rPr>
        <w:t>s correções de pendências devem ser sanadas de forma que</w:t>
      </w:r>
      <w:r w:rsidR="006D7648" w:rsidRPr="00AA2DEF">
        <w:rPr>
          <w:rFonts w:ascii="Times New Roman" w:hAnsi="Times New Roman" w:cs="Times New Roman"/>
        </w:rPr>
        <w:t xml:space="preserve"> </w:t>
      </w:r>
      <w:r w:rsidR="00B551C0" w:rsidRPr="00AA2DEF">
        <w:rPr>
          <w:rFonts w:ascii="Times New Roman" w:hAnsi="Times New Roman" w:cs="Times New Roman"/>
        </w:rPr>
        <w:t xml:space="preserve">a </w:t>
      </w:r>
      <w:r w:rsidR="006D7648" w:rsidRPr="00AA2DEF">
        <w:rPr>
          <w:rFonts w:ascii="Times New Roman" w:hAnsi="Times New Roman" w:cs="Times New Roman"/>
        </w:rPr>
        <w:t>aprovação</w:t>
      </w:r>
      <w:r w:rsidRPr="00AA2DEF">
        <w:rPr>
          <w:rFonts w:ascii="Times New Roman" w:hAnsi="Times New Roman" w:cs="Times New Roman"/>
        </w:rPr>
        <w:t xml:space="preserve"> do projeto técnic</w:t>
      </w:r>
      <w:r w:rsidR="00B551C0" w:rsidRPr="00AA2DEF">
        <w:rPr>
          <w:rFonts w:ascii="Times New Roman" w:hAnsi="Times New Roman" w:cs="Times New Roman"/>
        </w:rPr>
        <w:t xml:space="preserve">o </w:t>
      </w:r>
      <w:r w:rsidR="006D7648" w:rsidRPr="00AA2DEF">
        <w:rPr>
          <w:rFonts w:ascii="Times New Roman" w:hAnsi="Times New Roman" w:cs="Times New Roman"/>
        </w:rPr>
        <w:t>ocorr</w:t>
      </w:r>
      <w:r w:rsidR="00B551C0" w:rsidRPr="00AA2DEF">
        <w:rPr>
          <w:rFonts w:ascii="Times New Roman" w:hAnsi="Times New Roman" w:cs="Times New Roman"/>
        </w:rPr>
        <w:t>a</w:t>
      </w:r>
      <w:r w:rsidR="00683C58" w:rsidRPr="00AA2DEF">
        <w:rPr>
          <w:rFonts w:ascii="Times New Roman" w:hAnsi="Times New Roman" w:cs="Times New Roman"/>
        </w:rPr>
        <w:t xml:space="preserve"> </w:t>
      </w:r>
      <w:r w:rsidR="00B551C0" w:rsidRPr="00AA2DEF">
        <w:rPr>
          <w:rFonts w:ascii="Times New Roman" w:hAnsi="Times New Roman" w:cs="Times New Roman"/>
        </w:rPr>
        <w:t xml:space="preserve">com, </w:t>
      </w:r>
      <w:r w:rsidR="006D7648" w:rsidRPr="00AA2DEF">
        <w:rPr>
          <w:rFonts w:ascii="Times New Roman" w:hAnsi="Times New Roman" w:cs="Times New Roman"/>
        </w:rPr>
        <w:t>no mínimo</w:t>
      </w:r>
      <w:r w:rsidRPr="00AA2DEF">
        <w:rPr>
          <w:rFonts w:ascii="Times New Roman" w:hAnsi="Times New Roman" w:cs="Times New Roman"/>
        </w:rPr>
        <w:t>,</w:t>
      </w:r>
      <w:r w:rsidR="006D7648" w:rsidRPr="00AA2DEF">
        <w:rPr>
          <w:rFonts w:ascii="Times New Roman" w:hAnsi="Times New Roman" w:cs="Times New Roman"/>
        </w:rPr>
        <w:t xml:space="preserve"> 03 dias úteis de antecedência ao evento.</w:t>
      </w:r>
    </w:p>
    <w:p w14:paraId="714BFD3B" w14:textId="77777777" w:rsidR="00DE78AE" w:rsidRPr="00AA2DEF" w:rsidRDefault="00DE78AE" w:rsidP="005D0B93">
      <w:pPr>
        <w:pStyle w:val="Texto2N"/>
        <w:rPr>
          <w:rFonts w:ascii="Times New Roman" w:hAnsi="Times New Roman" w:cs="Times New Roman"/>
        </w:rPr>
      </w:pPr>
      <w:r w:rsidRPr="00AA2DEF">
        <w:rPr>
          <w:rFonts w:ascii="Times New Roman" w:hAnsi="Times New Roman" w:cs="Times New Roman"/>
        </w:rPr>
        <w:t>O PSCIE será cancelado após análise técnica quando:</w:t>
      </w:r>
    </w:p>
    <w:p w14:paraId="0B3EAC8F" w14:textId="77777777" w:rsidR="00DE78AE" w:rsidRPr="00AA2DEF" w:rsidRDefault="00DE78AE" w:rsidP="001C39BB">
      <w:pPr>
        <w:pStyle w:val="ItemLetra"/>
        <w:numPr>
          <w:ilvl w:val="0"/>
          <w:numId w:val="25"/>
        </w:numPr>
        <w:rPr>
          <w:rFonts w:ascii="Times New Roman" w:hAnsi="Times New Roman" w:cs="Times New Roman"/>
        </w:rPr>
      </w:pPr>
      <w:r w:rsidRPr="00AA2DEF">
        <w:rPr>
          <w:rFonts w:ascii="Times New Roman" w:hAnsi="Times New Roman" w:cs="Times New Roman"/>
        </w:rPr>
        <w:t>As irregularidades constantes no despacho de pendências não forem sanadas no prazo máximo de 02 dias úteis a contar da data sua emissão.</w:t>
      </w:r>
    </w:p>
    <w:p w14:paraId="7E6EA19E" w14:textId="77777777" w:rsidR="00DE78AE" w:rsidRPr="00AA2DEF" w:rsidRDefault="00DE78AE" w:rsidP="001C39BB">
      <w:pPr>
        <w:pStyle w:val="ItemLetra"/>
        <w:numPr>
          <w:ilvl w:val="0"/>
          <w:numId w:val="25"/>
        </w:numPr>
        <w:rPr>
          <w:rFonts w:ascii="Times New Roman" w:hAnsi="Times New Roman" w:cs="Times New Roman"/>
        </w:rPr>
      </w:pPr>
      <w:r w:rsidRPr="00AA2DEF">
        <w:rPr>
          <w:rFonts w:ascii="Times New Roman" w:hAnsi="Times New Roman" w:cs="Times New Roman"/>
        </w:rPr>
        <w:t>Possuir mais que 02 despachos de pendência.</w:t>
      </w:r>
    </w:p>
    <w:p w14:paraId="753B2906" w14:textId="77777777" w:rsidR="00CF25F6" w:rsidRPr="00AA2DEF" w:rsidRDefault="00CF25F6" w:rsidP="00D84BEE">
      <w:pPr>
        <w:pStyle w:val="Texto3N"/>
      </w:pPr>
      <w:r w:rsidRPr="00AA2DEF">
        <w:t>Para os PSCIE protocolados com prazo maior do que o contido no item 24.3</w:t>
      </w:r>
      <w:r w:rsidR="003F2D7C" w:rsidRPr="00AA2DEF">
        <w:t>.1</w:t>
      </w:r>
      <w:r w:rsidRPr="00AA2DEF">
        <w:t xml:space="preserve">, o </w:t>
      </w:r>
      <w:r w:rsidR="00671DB3" w:rsidRPr="00AA2DEF">
        <w:t>analista técnico pode decidir pelo não cancelamento do processo</w:t>
      </w:r>
      <w:r w:rsidRPr="00AA2DEF">
        <w:t>, bem como permitir o retorno do 3º despacho de pendência, desde que seja cumprida a possibilidade da aprovação com, no mínimo 03 dias úteis de antecedência ao evento.</w:t>
      </w:r>
    </w:p>
    <w:p w14:paraId="79A1CA7B" w14:textId="77777777" w:rsidR="00643AA9" w:rsidRPr="00AA2DEF" w:rsidRDefault="00643AA9" w:rsidP="00D84BEE">
      <w:pPr>
        <w:pStyle w:val="Texto3N"/>
      </w:pPr>
      <w:r w:rsidRPr="00AA2DEF">
        <w:t xml:space="preserve">No caso do </w:t>
      </w:r>
      <w:r w:rsidR="00962EC4" w:rsidRPr="00AA2DEF">
        <w:t xml:space="preserve">cancelamento do PSCIE, </w:t>
      </w:r>
      <w:r w:rsidR="00E5643E" w:rsidRPr="00AA2DEF">
        <w:t xml:space="preserve">o projetista poderá realizar uma nova apresentação do projeto técnico, </w:t>
      </w:r>
      <w:r w:rsidR="00DE78AE" w:rsidRPr="00AA2DEF">
        <w:t xml:space="preserve">desde que a solicitação seja devidamente fundamentada levando em conta os aspectos técnicos e legais da matéria, além do pagamento de nova taxa de análise nos termos da Lei </w:t>
      </w:r>
      <w:r w:rsidR="0075615D" w:rsidRPr="00AA2DEF">
        <w:t xml:space="preserve">Estadual </w:t>
      </w:r>
      <w:r w:rsidR="00DE78AE" w:rsidRPr="00AA2DEF">
        <w:t>nº 6.442 de</w:t>
      </w:r>
      <w:r w:rsidR="0075615D" w:rsidRPr="00AA2DEF">
        <w:t xml:space="preserve"> </w:t>
      </w:r>
      <w:r w:rsidR="00DE78AE" w:rsidRPr="00AA2DEF">
        <w:t>2003.</w:t>
      </w:r>
    </w:p>
    <w:p w14:paraId="4EE1C1E6" w14:textId="77777777" w:rsidR="00A8078A" w:rsidRPr="00AA2DEF" w:rsidRDefault="006D7648" w:rsidP="00A8078A">
      <w:pPr>
        <w:pStyle w:val="Texto2N"/>
        <w:rPr>
          <w:rFonts w:ascii="Times New Roman" w:hAnsi="Times New Roman" w:cs="Times New Roman"/>
        </w:rPr>
      </w:pPr>
      <w:r w:rsidRPr="00AA2DEF">
        <w:rPr>
          <w:rFonts w:ascii="Times New Roman" w:hAnsi="Times New Roman" w:cs="Times New Roman"/>
        </w:rPr>
        <w:t xml:space="preserve">A solicitação de vistoria </w:t>
      </w:r>
      <w:r w:rsidR="00643AA9" w:rsidRPr="00AA2DEF">
        <w:rPr>
          <w:rFonts w:ascii="Times New Roman" w:hAnsi="Times New Roman" w:cs="Times New Roman"/>
        </w:rPr>
        <w:t xml:space="preserve">técnica </w:t>
      </w:r>
      <w:r w:rsidRPr="00AA2DEF">
        <w:rPr>
          <w:rFonts w:ascii="Times New Roman" w:hAnsi="Times New Roman" w:cs="Times New Roman"/>
        </w:rPr>
        <w:t>deve ser feita com no mínimo 02 dias úteis de antecedência ao</w:t>
      </w:r>
      <w:r w:rsidR="00683C58" w:rsidRPr="00AA2DEF">
        <w:rPr>
          <w:rFonts w:ascii="Times New Roman" w:hAnsi="Times New Roman" w:cs="Times New Roman"/>
        </w:rPr>
        <w:t xml:space="preserve"> </w:t>
      </w:r>
      <w:r w:rsidRPr="00AA2DEF">
        <w:rPr>
          <w:rFonts w:ascii="Times New Roman" w:hAnsi="Times New Roman" w:cs="Times New Roman"/>
        </w:rPr>
        <w:t>evento</w:t>
      </w:r>
      <w:r w:rsidR="00A8078A" w:rsidRPr="00AA2DEF">
        <w:rPr>
          <w:rFonts w:ascii="Times New Roman" w:hAnsi="Times New Roman" w:cs="Times New Roman"/>
        </w:rPr>
        <w:t>.</w:t>
      </w:r>
    </w:p>
    <w:p w14:paraId="45D88014" w14:textId="77777777" w:rsidR="006D7648" w:rsidRPr="00AA2DEF" w:rsidRDefault="008E4C98" w:rsidP="00D84BEE">
      <w:pPr>
        <w:pStyle w:val="Texto3N"/>
      </w:pPr>
      <w:r w:rsidRPr="00AA2DEF">
        <w:t>Para que o setor responsável possa dar início na vistoria técnica em tempo hábil, o</w:t>
      </w:r>
      <w:r w:rsidR="003F2D7C" w:rsidRPr="00AA2DEF">
        <w:t xml:space="preserve"> pagamento </w:t>
      </w:r>
      <w:r w:rsidR="0075615D" w:rsidRPr="00AA2DEF">
        <w:t xml:space="preserve">das taxas previstas </w:t>
      </w:r>
      <w:r w:rsidRPr="00AA2DEF">
        <w:t>na Lei Estadual nº 6.442</w:t>
      </w:r>
      <w:r w:rsidR="0075615D" w:rsidRPr="00AA2DEF">
        <w:t xml:space="preserve"> de 2003</w:t>
      </w:r>
      <w:r w:rsidR="003F2D7C" w:rsidRPr="00AA2DEF">
        <w:t xml:space="preserve"> deve ser realizado com </w:t>
      </w:r>
      <w:r w:rsidRPr="00AA2DEF">
        <w:t>no mínimo 01</w:t>
      </w:r>
      <w:r w:rsidR="003F2D7C" w:rsidRPr="00AA2DEF">
        <w:t xml:space="preserve"> dia</w:t>
      </w:r>
      <w:r w:rsidRPr="00AA2DEF">
        <w:t xml:space="preserve"> útil de antecedência ao evento</w:t>
      </w:r>
      <w:r w:rsidR="006D7648" w:rsidRPr="00AA2DEF">
        <w:t>.</w:t>
      </w:r>
    </w:p>
    <w:p w14:paraId="1DB64BD8" w14:textId="77777777" w:rsidR="008A04FA" w:rsidRPr="00AA2DEF" w:rsidRDefault="00E50693" w:rsidP="00D84BEE">
      <w:pPr>
        <w:pStyle w:val="Texto3N"/>
      </w:pPr>
      <w:r w:rsidRPr="00AA2DEF">
        <w:t>Em casos excepcionais, o</w:t>
      </w:r>
      <w:r w:rsidR="008A04FA" w:rsidRPr="00AA2DEF">
        <w:t xml:space="preserve"> setor de atividade</w:t>
      </w:r>
      <w:r w:rsidR="00AB1FFB" w:rsidRPr="00AA2DEF">
        <w:t>s</w:t>
      </w:r>
      <w:r w:rsidR="008A04FA" w:rsidRPr="00AA2DEF">
        <w:t xml:space="preserve"> técnica</w:t>
      </w:r>
      <w:r w:rsidR="00AB1FFB" w:rsidRPr="00AA2DEF">
        <w:t>s</w:t>
      </w:r>
      <w:r w:rsidR="008A04FA" w:rsidRPr="00AA2DEF">
        <w:t xml:space="preserve"> do CBMAL pode permitir a entrada de solicitação de vistoria técnica fora do prazo, desde q</w:t>
      </w:r>
      <w:r w:rsidRPr="00AA2DEF">
        <w:t xml:space="preserve">ue esta seja realizada durante o </w:t>
      </w:r>
      <w:r w:rsidR="008A04FA" w:rsidRPr="00AA2DEF">
        <w:t>expediente</w:t>
      </w:r>
      <w:r w:rsidRPr="00AA2DEF">
        <w:t xml:space="preserve"> do setor</w:t>
      </w:r>
      <w:r w:rsidR="008A04FA" w:rsidRPr="00AA2DEF">
        <w:t xml:space="preserve"> e devidamente fundamentada levando em conta os aspectos técnicos e legais da matéria.</w:t>
      </w:r>
    </w:p>
    <w:p w14:paraId="7588695E" w14:textId="6458E8C4" w:rsidR="00E50693" w:rsidRPr="00AA2DEF" w:rsidRDefault="00D74C40" w:rsidP="00D84BEE">
      <w:pPr>
        <w:pStyle w:val="Texto3N"/>
      </w:pPr>
      <w:r w:rsidRPr="00AA2DEF">
        <w:t xml:space="preserve">No ato da solicitação de vistoria deve ser protocolada toda a documentação exigida no item </w:t>
      </w:r>
      <w:r w:rsidR="001171DF">
        <w:fldChar w:fldCharType="begin"/>
      </w:r>
      <w:r w:rsidR="001171DF">
        <w:instrText xml:space="preserve"> REF _Ref37838131 \r \h  \* MERGEFORMAT </w:instrText>
      </w:r>
      <w:r w:rsidR="001171DF">
        <w:fldChar w:fldCharType="separate"/>
      </w:r>
      <w:r w:rsidR="00A97B19">
        <w:t>25</w:t>
      </w:r>
      <w:r w:rsidR="001171DF">
        <w:fldChar w:fldCharType="end"/>
      </w:r>
      <w:r w:rsidR="008E4C98" w:rsidRPr="00AA2DEF">
        <w:t xml:space="preserve"> de acordo com o risco do evento</w:t>
      </w:r>
      <w:r w:rsidRPr="00AA2DEF">
        <w:t>.</w:t>
      </w:r>
    </w:p>
    <w:p w14:paraId="0D3F3B6E"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Todas as medidas de segurança aprovadas em projeto </w:t>
      </w:r>
      <w:r w:rsidR="00AA74CC" w:rsidRPr="00AA2DEF">
        <w:rPr>
          <w:rFonts w:ascii="Times New Roman" w:hAnsi="Times New Roman" w:cs="Times New Roman"/>
        </w:rPr>
        <w:t xml:space="preserve">técnico </w:t>
      </w:r>
      <w:r w:rsidRPr="00AA2DEF">
        <w:rPr>
          <w:rFonts w:ascii="Times New Roman" w:hAnsi="Times New Roman" w:cs="Times New Roman"/>
        </w:rPr>
        <w:t>devem estar em condições de serem vistoriadas</w:t>
      </w:r>
      <w:r w:rsidR="00683C58" w:rsidRPr="00AA2DEF">
        <w:rPr>
          <w:rFonts w:ascii="Times New Roman" w:hAnsi="Times New Roman" w:cs="Times New Roman"/>
        </w:rPr>
        <w:t xml:space="preserve"> </w:t>
      </w:r>
      <w:r w:rsidRPr="00AA2DEF">
        <w:rPr>
          <w:rFonts w:ascii="Times New Roman" w:hAnsi="Times New Roman" w:cs="Times New Roman"/>
        </w:rPr>
        <w:t>até o último dia útil antes do início do evento.</w:t>
      </w:r>
    </w:p>
    <w:p w14:paraId="4DD79D3D" w14:textId="77777777" w:rsidR="006D7648" w:rsidRPr="00AA2DEF" w:rsidRDefault="009E7761" w:rsidP="009E7761">
      <w:pPr>
        <w:pStyle w:val="Texto2N"/>
        <w:rPr>
          <w:rFonts w:ascii="Times New Roman" w:hAnsi="Times New Roman" w:cs="Times New Roman"/>
        </w:rPr>
      </w:pPr>
      <w:r w:rsidRPr="00AA2DEF">
        <w:rPr>
          <w:rFonts w:ascii="Times New Roman" w:hAnsi="Times New Roman" w:cs="Times New Roman"/>
        </w:rPr>
        <w:t>A não emissão do AVCB resulta na interdição do evento, de acordo com o Decreto Estadual nº 55.175 de 2017.</w:t>
      </w:r>
    </w:p>
    <w:p w14:paraId="63B8026D"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 xml:space="preserve">Constatando-se a intempestividade em relação aos prazos estabelecidos nesta </w:t>
      </w:r>
      <w:r w:rsidR="005E6B8B" w:rsidRPr="00AA2DEF">
        <w:rPr>
          <w:rFonts w:ascii="Times New Roman" w:hAnsi="Times New Roman" w:cs="Times New Roman"/>
        </w:rPr>
        <w:t>IT</w:t>
      </w:r>
      <w:r w:rsidRPr="00AA2DEF">
        <w:rPr>
          <w:rFonts w:ascii="Times New Roman" w:hAnsi="Times New Roman" w:cs="Times New Roman"/>
        </w:rPr>
        <w:t xml:space="preserve">, o setor </w:t>
      </w:r>
      <w:r w:rsidR="00DA42B8" w:rsidRPr="00AA2DEF">
        <w:rPr>
          <w:rFonts w:ascii="Times New Roman" w:hAnsi="Times New Roman" w:cs="Times New Roman"/>
        </w:rPr>
        <w:t>de atividade</w:t>
      </w:r>
      <w:r w:rsidR="00AB1FFB" w:rsidRPr="00AA2DEF">
        <w:rPr>
          <w:rFonts w:ascii="Times New Roman" w:hAnsi="Times New Roman" w:cs="Times New Roman"/>
        </w:rPr>
        <w:t>s</w:t>
      </w:r>
      <w:r w:rsidR="00DA42B8" w:rsidRPr="00AA2DEF">
        <w:rPr>
          <w:rFonts w:ascii="Times New Roman" w:hAnsi="Times New Roman" w:cs="Times New Roman"/>
        </w:rPr>
        <w:t xml:space="preserve"> técnica</w:t>
      </w:r>
      <w:r w:rsidR="00AB1FFB" w:rsidRPr="00AA2DEF">
        <w:rPr>
          <w:rFonts w:ascii="Times New Roman" w:hAnsi="Times New Roman" w:cs="Times New Roman"/>
        </w:rPr>
        <w:t>s</w:t>
      </w:r>
      <w:r w:rsidR="00DA42B8" w:rsidRPr="00AA2DEF">
        <w:rPr>
          <w:rFonts w:ascii="Times New Roman" w:hAnsi="Times New Roman" w:cs="Times New Roman"/>
        </w:rPr>
        <w:t xml:space="preserve"> </w:t>
      </w:r>
      <w:r w:rsidR="00AB1FFB" w:rsidRPr="00AA2DEF">
        <w:rPr>
          <w:rFonts w:ascii="Times New Roman" w:hAnsi="Times New Roman" w:cs="Times New Roman"/>
        </w:rPr>
        <w:t>competente</w:t>
      </w:r>
      <w:r w:rsidRPr="00AA2DEF">
        <w:rPr>
          <w:rFonts w:ascii="Times New Roman" w:hAnsi="Times New Roman" w:cs="Times New Roman"/>
        </w:rPr>
        <w:t xml:space="preserve"> emitirá ofício informando da impossibilidade de</w:t>
      </w:r>
      <w:r w:rsidR="00683C58" w:rsidRPr="00AA2DEF">
        <w:rPr>
          <w:rFonts w:ascii="Times New Roman" w:hAnsi="Times New Roman" w:cs="Times New Roman"/>
        </w:rPr>
        <w:t xml:space="preserve"> </w:t>
      </w:r>
      <w:r w:rsidRPr="00AA2DEF">
        <w:rPr>
          <w:rFonts w:ascii="Times New Roman" w:hAnsi="Times New Roman" w:cs="Times New Roman"/>
        </w:rPr>
        <w:t>tramitação para regularização</w:t>
      </w:r>
      <w:r w:rsidR="00AB1FFB" w:rsidRPr="00AA2DEF">
        <w:rPr>
          <w:rFonts w:ascii="Times New Roman" w:hAnsi="Times New Roman" w:cs="Times New Roman"/>
        </w:rPr>
        <w:t>, que deve ser recebido pelo responsável do evento ou responsável técnico do projeto no referido setor</w:t>
      </w:r>
      <w:r w:rsidRPr="00AA2DEF">
        <w:rPr>
          <w:rFonts w:ascii="Times New Roman" w:hAnsi="Times New Roman" w:cs="Times New Roman"/>
        </w:rPr>
        <w:t>.</w:t>
      </w:r>
    </w:p>
    <w:p w14:paraId="25420490" w14:textId="77777777" w:rsidR="006D7648" w:rsidRPr="00AA2DEF" w:rsidRDefault="006D7648" w:rsidP="006D7648">
      <w:pPr>
        <w:pStyle w:val="Ttulo1"/>
        <w:rPr>
          <w:rFonts w:ascii="Times New Roman" w:hAnsi="Times New Roman" w:cs="Times New Roman"/>
        </w:rPr>
      </w:pPr>
      <w:bookmarkStart w:id="8" w:name="_Ref37838131"/>
      <w:r w:rsidRPr="00AA2DEF">
        <w:rPr>
          <w:rFonts w:ascii="Times New Roman" w:hAnsi="Times New Roman" w:cs="Times New Roman"/>
        </w:rPr>
        <w:t>DOS DOCUMENTOS EXIGIDOS</w:t>
      </w:r>
      <w:bookmarkEnd w:id="8"/>
    </w:p>
    <w:p w14:paraId="70B5D08A" w14:textId="77777777" w:rsidR="008465F3" w:rsidRPr="00AA2DEF" w:rsidRDefault="008465F3" w:rsidP="005D0B93">
      <w:pPr>
        <w:pStyle w:val="Texto2N"/>
        <w:rPr>
          <w:rFonts w:ascii="Times New Roman" w:hAnsi="Times New Roman" w:cs="Times New Roman"/>
        </w:rPr>
      </w:pPr>
      <w:r w:rsidRPr="00AA2DEF">
        <w:rPr>
          <w:rFonts w:ascii="Times New Roman" w:hAnsi="Times New Roman" w:cs="Times New Roman"/>
        </w:rPr>
        <w:t>Os eventos devem ser cadastrados no Portal SAPS via internet com o link disponível no site oficial do Corpo de Bombeiros Militar de Alagoas, inserindo a documentaçã</w:t>
      </w:r>
      <w:r w:rsidR="00E6172B" w:rsidRPr="00AA2DEF">
        <w:rPr>
          <w:rFonts w:ascii="Times New Roman" w:hAnsi="Times New Roman" w:cs="Times New Roman"/>
        </w:rPr>
        <w:t>o pertinente conforme os riscos.</w:t>
      </w:r>
    </w:p>
    <w:p w14:paraId="0A0E423C" w14:textId="77777777" w:rsidR="005C54FC" w:rsidRPr="00AA2DEF" w:rsidRDefault="006D7648" w:rsidP="00D84BEE">
      <w:pPr>
        <w:pStyle w:val="Texto3N"/>
      </w:pPr>
      <w:r w:rsidRPr="00AA2DEF">
        <w:lastRenderedPageBreak/>
        <w:t>Para os eventos</w:t>
      </w:r>
      <w:r w:rsidR="00683C58" w:rsidRPr="00AA2DEF">
        <w:t xml:space="preserve"> </w:t>
      </w:r>
      <w:r w:rsidRPr="00AA2DEF">
        <w:t>class</w:t>
      </w:r>
      <w:r w:rsidR="008465F3" w:rsidRPr="00AA2DEF">
        <w:t>ificados como risco mínimo deve</w:t>
      </w:r>
      <w:r w:rsidR="00E6172B" w:rsidRPr="00AA2DEF">
        <w:t xml:space="preserve"> ser apresentad</w:t>
      </w:r>
      <w:r w:rsidR="00D62288" w:rsidRPr="00AA2DEF">
        <w:t>o</w:t>
      </w:r>
      <w:r w:rsidR="005C54FC" w:rsidRPr="00AA2DEF">
        <w:t>:</w:t>
      </w:r>
    </w:p>
    <w:p w14:paraId="600FB443" w14:textId="77777777" w:rsidR="005C54FC" w:rsidRPr="00AA2DEF" w:rsidRDefault="00E6172B" w:rsidP="005C54FC">
      <w:pPr>
        <w:pStyle w:val="ItemLetra"/>
        <w:numPr>
          <w:ilvl w:val="0"/>
          <w:numId w:val="30"/>
        </w:numPr>
        <w:rPr>
          <w:rFonts w:ascii="Times New Roman" w:hAnsi="Times New Roman" w:cs="Times New Roman"/>
        </w:rPr>
      </w:pPr>
      <w:r w:rsidRPr="00AA2DEF">
        <w:rPr>
          <w:rFonts w:ascii="Times New Roman" w:hAnsi="Times New Roman" w:cs="Times New Roman"/>
        </w:rPr>
        <w:t xml:space="preserve">declaração </w:t>
      </w:r>
      <w:r w:rsidR="005C54FC" w:rsidRPr="00AA2DEF">
        <w:rPr>
          <w:rFonts w:ascii="Times New Roman" w:hAnsi="Times New Roman" w:cs="Times New Roman"/>
        </w:rPr>
        <w:t xml:space="preserve">de responsabilidade </w:t>
      </w:r>
      <w:r w:rsidRPr="00AA2DEF">
        <w:rPr>
          <w:rFonts w:ascii="Times New Roman" w:hAnsi="Times New Roman" w:cs="Times New Roman"/>
        </w:rPr>
        <w:t>(</w:t>
      </w:r>
      <w:r w:rsidR="006D7648" w:rsidRPr="00AA2DEF">
        <w:rPr>
          <w:rFonts w:ascii="Times New Roman" w:hAnsi="Times New Roman" w:cs="Times New Roman"/>
        </w:rPr>
        <w:t>anexo A</w:t>
      </w:r>
      <w:r w:rsidRPr="00AA2DEF">
        <w:rPr>
          <w:rFonts w:ascii="Times New Roman" w:hAnsi="Times New Roman" w:cs="Times New Roman"/>
        </w:rPr>
        <w:t>)</w:t>
      </w:r>
      <w:r w:rsidR="005C54FC" w:rsidRPr="00AA2DEF">
        <w:rPr>
          <w:rFonts w:ascii="Times New Roman" w:hAnsi="Times New Roman" w:cs="Times New Roman"/>
        </w:rPr>
        <w:t>;</w:t>
      </w:r>
    </w:p>
    <w:p w14:paraId="55835E95" w14:textId="77777777" w:rsidR="005C54FC" w:rsidRPr="00AA2DEF" w:rsidRDefault="002038C0" w:rsidP="005C54FC">
      <w:pPr>
        <w:pStyle w:val="ItemLetra"/>
        <w:numPr>
          <w:ilvl w:val="0"/>
          <w:numId w:val="30"/>
        </w:numPr>
        <w:rPr>
          <w:rFonts w:ascii="Times New Roman" w:hAnsi="Times New Roman" w:cs="Times New Roman"/>
        </w:rPr>
      </w:pPr>
      <w:r>
        <w:rPr>
          <w:rFonts w:ascii="Times New Roman" w:hAnsi="Times New Roman" w:cs="Times New Roman"/>
        </w:rPr>
        <w:t>Documento de Responsabilidade Técnica</w:t>
      </w:r>
      <w:r w:rsidR="00E6172B" w:rsidRPr="00AA2DEF">
        <w:rPr>
          <w:rFonts w:ascii="Times New Roman" w:hAnsi="Times New Roman" w:cs="Times New Roman"/>
        </w:rPr>
        <w:t xml:space="preserve"> das instalações elétricas</w:t>
      </w:r>
      <w:r w:rsidR="005C54FC" w:rsidRPr="00AA2DEF">
        <w:rPr>
          <w:rFonts w:ascii="Times New Roman" w:hAnsi="Times New Roman" w:cs="Times New Roman"/>
        </w:rPr>
        <w:t>;</w:t>
      </w:r>
    </w:p>
    <w:p w14:paraId="2BD057B7" w14:textId="77777777" w:rsidR="006D7648" w:rsidRPr="00AA2DEF" w:rsidRDefault="002038C0" w:rsidP="005C54FC">
      <w:pPr>
        <w:pStyle w:val="ItemLetra"/>
        <w:numPr>
          <w:ilvl w:val="0"/>
          <w:numId w:val="30"/>
        </w:numPr>
        <w:rPr>
          <w:rFonts w:ascii="Times New Roman" w:hAnsi="Times New Roman" w:cs="Times New Roman"/>
        </w:rPr>
      </w:pPr>
      <w:r>
        <w:rPr>
          <w:rFonts w:ascii="Times New Roman" w:hAnsi="Times New Roman" w:cs="Times New Roman"/>
        </w:rPr>
        <w:t>Documento de Responsabilidade Técnica</w:t>
      </w:r>
      <w:r w:rsidR="005C54FC" w:rsidRPr="00AA2DEF">
        <w:rPr>
          <w:rFonts w:ascii="Times New Roman" w:hAnsi="Times New Roman" w:cs="Times New Roman"/>
        </w:rPr>
        <w:t xml:space="preserve"> </w:t>
      </w:r>
      <w:r w:rsidR="00E6172B" w:rsidRPr="00AA2DEF">
        <w:rPr>
          <w:rFonts w:ascii="Times New Roman" w:hAnsi="Times New Roman" w:cs="Times New Roman"/>
        </w:rPr>
        <w:t>instalação de palco ou estrutura similar</w:t>
      </w:r>
      <w:r w:rsidR="005C54FC" w:rsidRPr="00AA2DEF">
        <w:rPr>
          <w:rFonts w:ascii="Times New Roman" w:hAnsi="Times New Roman" w:cs="Times New Roman"/>
        </w:rPr>
        <w:t xml:space="preserve"> destinada a apresentação artístico cultural e sonorização</w:t>
      </w:r>
      <w:r w:rsidR="006D7648" w:rsidRPr="00AA2DEF">
        <w:rPr>
          <w:rFonts w:ascii="Times New Roman" w:hAnsi="Times New Roman" w:cs="Times New Roman"/>
        </w:rPr>
        <w:t>.</w:t>
      </w:r>
    </w:p>
    <w:p w14:paraId="72C1DC4C" w14:textId="77777777" w:rsidR="004313D6" w:rsidRPr="00AA2DEF" w:rsidRDefault="004313D6" w:rsidP="004313D6">
      <w:pPr>
        <w:pStyle w:val="ItemLetra"/>
        <w:numPr>
          <w:ilvl w:val="0"/>
          <w:numId w:val="30"/>
        </w:numPr>
        <w:rPr>
          <w:rFonts w:ascii="Times New Roman" w:hAnsi="Times New Roman" w:cs="Times New Roman"/>
        </w:rPr>
      </w:pPr>
      <w:r w:rsidRPr="00AA2DEF">
        <w:rPr>
          <w:rFonts w:ascii="Times New Roman" w:hAnsi="Times New Roman" w:cs="Times New Roman"/>
        </w:rPr>
        <w:t>documentos complementares quando solicitados pelo setor de atividades técnicas.</w:t>
      </w:r>
    </w:p>
    <w:p w14:paraId="122D4121" w14:textId="7460C403" w:rsidR="005C54FC" w:rsidRPr="00AA2DEF" w:rsidRDefault="006D7648" w:rsidP="00D84BEE">
      <w:pPr>
        <w:pStyle w:val="Texto3N"/>
      </w:pPr>
      <w:r w:rsidRPr="00AA2DEF">
        <w:t>Para os eventos classificados como risco baixo deve ser apresentado</w:t>
      </w:r>
      <w:r w:rsidR="005C54FC" w:rsidRPr="00AA2DEF">
        <w:t>:</w:t>
      </w:r>
    </w:p>
    <w:p w14:paraId="6D2849A8" w14:textId="3F4C95D6" w:rsidR="005C54FC" w:rsidRPr="005847FA" w:rsidRDefault="005C54FC" w:rsidP="005847FA">
      <w:pPr>
        <w:pStyle w:val="ItemLetra"/>
        <w:numPr>
          <w:ilvl w:val="0"/>
          <w:numId w:val="31"/>
        </w:numPr>
        <w:rPr>
          <w:rFonts w:ascii="Times New Roman" w:hAnsi="Times New Roman" w:cs="Times New Roman"/>
        </w:rPr>
      </w:pPr>
      <w:r w:rsidRPr="00AA2DEF">
        <w:rPr>
          <w:rFonts w:ascii="Times New Roman" w:hAnsi="Times New Roman" w:cs="Times New Roman"/>
        </w:rPr>
        <w:t xml:space="preserve">declaração de responsabilidade (anexo </w:t>
      </w:r>
      <w:r w:rsidR="008C604A" w:rsidRPr="00AA2DEF">
        <w:rPr>
          <w:rFonts w:ascii="Times New Roman" w:hAnsi="Times New Roman" w:cs="Times New Roman"/>
        </w:rPr>
        <w:t>B</w:t>
      </w:r>
      <w:r w:rsidRPr="005847FA">
        <w:rPr>
          <w:rFonts w:ascii="Times New Roman" w:hAnsi="Times New Roman" w:cs="Times New Roman"/>
        </w:rPr>
        <w:t>);</w:t>
      </w:r>
    </w:p>
    <w:p w14:paraId="3D9E947D" w14:textId="4FF791A2" w:rsidR="008C604A" w:rsidRPr="00AA2DEF" w:rsidRDefault="008C604A" w:rsidP="008C604A">
      <w:pPr>
        <w:pStyle w:val="ItemLetra"/>
        <w:numPr>
          <w:ilvl w:val="0"/>
          <w:numId w:val="31"/>
        </w:numPr>
        <w:rPr>
          <w:rFonts w:ascii="Times New Roman" w:hAnsi="Times New Roman" w:cs="Times New Roman"/>
        </w:rPr>
      </w:pPr>
      <w:r w:rsidRPr="00AA2DEF">
        <w:rPr>
          <w:rFonts w:ascii="Times New Roman" w:hAnsi="Times New Roman" w:cs="Times New Roman"/>
        </w:rPr>
        <w:t>laudo técnico de segurança contra incêndio e emergência</w:t>
      </w:r>
      <w:r w:rsidR="006C72FC" w:rsidRPr="00AA2DEF">
        <w:rPr>
          <w:rFonts w:ascii="Times New Roman" w:hAnsi="Times New Roman" w:cs="Times New Roman"/>
        </w:rPr>
        <w:t>s</w:t>
      </w:r>
      <w:r w:rsidRPr="00AA2DEF">
        <w:rPr>
          <w:rFonts w:ascii="Times New Roman" w:hAnsi="Times New Roman" w:cs="Times New Roman"/>
        </w:rPr>
        <w:t xml:space="preserve"> (anexo </w:t>
      </w:r>
      <w:r w:rsidR="005847FA">
        <w:rPr>
          <w:rFonts w:ascii="Times New Roman" w:hAnsi="Times New Roman" w:cs="Times New Roman"/>
        </w:rPr>
        <w:t>D</w:t>
      </w:r>
      <w:r w:rsidRPr="00AA2DEF">
        <w:rPr>
          <w:rFonts w:ascii="Times New Roman" w:hAnsi="Times New Roman" w:cs="Times New Roman"/>
        </w:rPr>
        <w:t>);</w:t>
      </w:r>
    </w:p>
    <w:p w14:paraId="07B34CF7" w14:textId="77777777" w:rsidR="005C54FC" w:rsidRPr="00AA2DEF" w:rsidRDefault="002038C0" w:rsidP="005C54FC">
      <w:pPr>
        <w:pStyle w:val="ItemLetra"/>
        <w:numPr>
          <w:ilvl w:val="0"/>
          <w:numId w:val="31"/>
        </w:numPr>
        <w:rPr>
          <w:rFonts w:ascii="Times New Roman" w:hAnsi="Times New Roman" w:cs="Times New Roman"/>
        </w:rPr>
      </w:pPr>
      <w:r>
        <w:rPr>
          <w:rFonts w:ascii="Times New Roman" w:hAnsi="Times New Roman" w:cs="Times New Roman"/>
        </w:rPr>
        <w:t>Documento de Responsabilidade Técnica</w:t>
      </w:r>
      <w:r w:rsidR="004313D6" w:rsidRPr="00AA2DEF">
        <w:rPr>
          <w:rFonts w:ascii="Times New Roman" w:hAnsi="Times New Roman" w:cs="Times New Roman"/>
        </w:rPr>
        <w:t xml:space="preserve"> das instalações elétricas;</w:t>
      </w:r>
    </w:p>
    <w:p w14:paraId="049C5323" w14:textId="77777777" w:rsidR="005C54FC" w:rsidRPr="00AA2DEF" w:rsidRDefault="002038C0" w:rsidP="005C54FC">
      <w:pPr>
        <w:pStyle w:val="ItemLetra"/>
        <w:numPr>
          <w:ilvl w:val="0"/>
          <w:numId w:val="31"/>
        </w:numPr>
        <w:rPr>
          <w:rFonts w:ascii="Times New Roman" w:hAnsi="Times New Roman" w:cs="Times New Roman"/>
        </w:rPr>
      </w:pPr>
      <w:r>
        <w:rPr>
          <w:rFonts w:ascii="Times New Roman" w:hAnsi="Times New Roman" w:cs="Times New Roman"/>
        </w:rPr>
        <w:t>Documento de Responsabilidade Técnica</w:t>
      </w:r>
      <w:r w:rsidR="005C54FC" w:rsidRPr="00AA2DEF">
        <w:rPr>
          <w:rFonts w:ascii="Times New Roman" w:hAnsi="Times New Roman" w:cs="Times New Roman"/>
        </w:rPr>
        <w:t xml:space="preserve"> instalação de palco ou estrutura similar destinada a apresentação a</w:t>
      </w:r>
      <w:r w:rsidR="004313D6" w:rsidRPr="00AA2DEF">
        <w:rPr>
          <w:rFonts w:ascii="Times New Roman" w:hAnsi="Times New Roman" w:cs="Times New Roman"/>
        </w:rPr>
        <w:t>rtístico cultural e sonorização;</w:t>
      </w:r>
    </w:p>
    <w:p w14:paraId="7C2E0A0D" w14:textId="1E7C276D" w:rsidR="004313D6" w:rsidRDefault="004313D6" w:rsidP="004313D6">
      <w:pPr>
        <w:pStyle w:val="ItemLetra"/>
        <w:numPr>
          <w:ilvl w:val="0"/>
          <w:numId w:val="31"/>
        </w:numPr>
        <w:rPr>
          <w:rFonts w:ascii="Times New Roman" w:hAnsi="Times New Roman" w:cs="Times New Roman"/>
        </w:rPr>
      </w:pPr>
      <w:r w:rsidRPr="00AA2DEF">
        <w:rPr>
          <w:rFonts w:ascii="Times New Roman" w:hAnsi="Times New Roman" w:cs="Times New Roman"/>
        </w:rPr>
        <w:t>documentos complementares quando solicitados pelo setor de atividades técnicas</w:t>
      </w:r>
      <w:r w:rsidR="007E7312">
        <w:rPr>
          <w:rFonts w:ascii="Times New Roman" w:hAnsi="Times New Roman" w:cs="Times New Roman"/>
        </w:rPr>
        <w:t>;</w:t>
      </w:r>
    </w:p>
    <w:p w14:paraId="4B7295E6" w14:textId="1347286B" w:rsidR="006E7681" w:rsidRPr="00AA2DEF" w:rsidRDefault="006E7681" w:rsidP="006E7681">
      <w:pPr>
        <w:pStyle w:val="Texto3N"/>
      </w:pPr>
      <w:bookmarkStart w:id="9" w:name="_Ref38014537"/>
      <w:r w:rsidRPr="00AA2DEF">
        <w:t>Para os eventos classificados como risco</w:t>
      </w:r>
      <w:r>
        <w:t xml:space="preserve"> médio</w:t>
      </w:r>
      <w:r w:rsidRPr="00AA2DEF">
        <w:t xml:space="preserve"> deve ser apresentado:</w:t>
      </w:r>
    </w:p>
    <w:p w14:paraId="05ED6E34" w14:textId="0D80D787" w:rsidR="006E7681" w:rsidRPr="005847FA" w:rsidRDefault="006E7681" w:rsidP="006E7681">
      <w:pPr>
        <w:pStyle w:val="ItemLetra"/>
        <w:numPr>
          <w:ilvl w:val="0"/>
          <w:numId w:val="39"/>
        </w:numPr>
        <w:rPr>
          <w:rFonts w:ascii="Times New Roman" w:hAnsi="Times New Roman" w:cs="Times New Roman"/>
        </w:rPr>
      </w:pPr>
      <w:r w:rsidRPr="00AA2DEF">
        <w:rPr>
          <w:rFonts w:ascii="Times New Roman" w:hAnsi="Times New Roman" w:cs="Times New Roman"/>
        </w:rPr>
        <w:t xml:space="preserve">declaração de responsabilidade (anexo </w:t>
      </w:r>
      <w:r>
        <w:rPr>
          <w:rFonts w:ascii="Times New Roman" w:hAnsi="Times New Roman" w:cs="Times New Roman"/>
        </w:rPr>
        <w:t>C</w:t>
      </w:r>
      <w:r w:rsidRPr="005847FA">
        <w:rPr>
          <w:rFonts w:ascii="Times New Roman" w:hAnsi="Times New Roman" w:cs="Times New Roman"/>
        </w:rPr>
        <w:t>);</w:t>
      </w:r>
    </w:p>
    <w:p w14:paraId="00A9659C" w14:textId="77777777" w:rsidR="006E7681" w:rsidRPr="00AA2DEF" w:rsidRDefault="006E7681" w:rsidP="006E7681">
      <w:pPr>
        <w:pStyle w:val="ItemLetra"/>
        <w:numPr>
          <w:ilvl w:val="0"/>
          <w:numId w:val="39"/>
        </w:numPr>
        <w:rPr>
          <w:rFonts w:ascii="Times New Roman" w:hAnsi="Times New Roman" w:cs="Times New Roman"/>
        </w:rPr>
      </w:pPr>
      <w:r w:rsidRPr="00AA2DEF">
        <w:rPr>
          <w:rFonts w:ascii="Times New Roman" w:hAnsi="Times New Roman" w:cs="Times New Roman"/>
        </w:rPr>
        <w:t xml:space="preserve">laudo técnico de segurança contra incêndio e emergências (anexo </w:t>
      </w:r>
      <w:r>
        <w:rPr>
          <w:rFonts w:ascii="Times New Roman" w:hAnsi="Times New Roman" w:cs="Times New Roman"/>
        </w:rPr>
        <w:t>D</w:t>
      </w:r>
      <w:r w:rsidRPr="00AA2DEF">
        <w:rPr>
          <w:rFonts w:ascii="Times New Roman" w:hAnsi="Times New Roman" w:cs="Times New Roman"/>
        </w:rPr>
        <w:t>);</w:t>
      </w:r>
    </w:p>
    <w:p w14:paraId="7DABC54B" w14:textId="77777777" w:rsidR="006E7681" w:rsidRPr="00AA2DEF" w:rsidRDefault="006E7681" w:rsidP="006E7681">
      <w:pPr>
        <w:pStyle w:val="ItemLetra"/>
        <w:numPr>
          <w:ilvl w:val="0"/>
          <w:numId w:val="39"/>
        </w:numPr>
        <w:rPr>
          <w:rFonts w:ascii="Times New Roman" w:hAnsi="Times New Roman" w:cs="Times New Roman"/>
        </w:rPr>
      </w:pPr>
      <w:r>
        <w:rPr>
          <w:rFonts w:ascii="Times New Roman" w:hAnsi="Times New Roman" w:cs="Times New Roman"/>
        </w:rPr>
        <w:t>Documento de Responsabilidade Técnica</w:t>
      </w:r>
      <w:r w:rsidRPr="00AA2DEF">
        <w:rPr>
          <w:rFonts w:ascii="Times New Roman" w:hAnsi="Times New Roman" w:cs="Times New Roman"/>
        </w:rPr>
        <w:t xml:space="preserve"> das instalações elétricas;</w:t>
      </w:r>
    </w:p>
    <w:p w14:paraId="41BCD438" w14:textId="7E703340" w:rsidR="006E7681" w:rsidRDefault="006E7681" w:rsidP="006E7681">
      <w:pPr>
        <w:pStyle w:val="ItemLetra"/>
        <w:numPr>
          <w:ilvl w:val="0"/>
          <w:numId w:val="39"/>
        </w:numPr>
        <w:rPr>
          <w:rFonts w:ascii="Times New Roman" w:hAnsi="Times New Roman" w:cs="Times New Roman"/>
        </w:rPr>
      </w:pPr>
      <w:r>
        <w:rPr>
          <w:rFonts w:ascii="Times New Roman" w:hAnsi="Times New Roman" w:cs="Times New Roman"/>
        </w:rPr>
        <w:t>Documento de Responsabilidade Técnica</w:t>
      </w:r>
      <w:r w:rsidRPr="00AA2DEF">
        <w:rPr>
          <w:rFonts w:ascii="Times New Roman" w:hAnsi="Times New Roman" w:cs="Times New Roman"/>
        </w:rPr>
        <w:t xml:space="preserve"> instalação de palco ou estrutura similar destinada a apresentação artístico cultural e sonorização;</w:t>
      </w:r>
    </w:p>
    <w:p w14:paraId="316B19F5" w14:textId="0C3CFF1A" w:rsidR="00E67FE0" w:rsidRPr="00AA2DEF" w:rsidRDefault="006D0AE5" w:rsidP="006E7681">
      <w:pPr>
        <w:pStyle w:val="ItemLetra"/>
        <w:numPr>
          <w:ilvl w:val="0"/>
          <w:numId w:val="39"/>
        </w:numPr>
        <w:rPr>
          <w:rFonts w:ascii="Times New Roman" w:hAnsi="Times New Roman" w:cs="Times New Roman"/>
        </w:rPr>
      </w:pPr>
      <w:r>
        <w:rPr>
          <w:rFonts w:ascii="Times New Roman" w:hAnsi="Times New Roman" w:cs="Times New Roman"/>
        </w:rPr>
        <w:t>Documentação conforme item 5.1 da IT 30 – Parte 2, incluindo croqui conforme Anexo A da mesma IT</w:t>
      </w:r>
      <w:r w:rsidR="00E67FE0">
        <w:rPr>
          <w:rFonts w:ascii="Times New Roman" w:hAnsi="Times New Roman" w:cs="Times New Roman"/>
        </w:rPr>
        <w:t xml:space="preserve"> (quando houver espetáculo pirotécnico);</w:t>
      </w:r>
    </w:p>
    <w:p w14:paraId="4B3311D5" w14:textId="2C41D6C0" w:rsidR="006E7681" w:rsidRDefault="006E7681" w:rsidP="006E7681">
      <w:pPr>
        <w:pStyle w:val="ItemLetra"/>
        <w:numPr>
          <w:ilvl w:val="0"/>
          <w:numId w:val="39"/>
        </w:numPr>
        <w:rPr>
          <w:rFonts w:ascii="Times New Roman" w:hAnsi="Times New Roman" w:cs="Times New Roman"/>
        </w:rPr>
      </w:pPr>
      <w:r>
        <w:rPr>
          <w:rFonts w:ascii="Times New Roman" w:hAnsi="Times New Roman" w:cs="Times New Roman"/>
        </w:rPr>
        <w:t xml:space="preserve">Croqui ou esboço de implantação com as informações das saídas, palco, </w:t>
      </w:r>
      <w:proofErr w:type="gramStart"/>
      <w:r>
        <w:rPr>
          <w:rFonts w:ascii="Times New Roman" w:hAnsi="Times New Roman" w:cs="Times New Roman"/>
        </w:rPr>
        <w:t xml:space="preserve">camarotes, </w:t>
      </w:r>
      <w:proofErr w:type="spellStart"/>
      <w:r>
        <w:rPr>
          <w:rFonts w:ascii="Times New Roman" w:hAnsi="Times New Roman" w:cs="Times New Roman"/>
        </w:rPr>
        <w:t>etc</w:t>
      </w:r>
      <w:proofErr w:type="spellEnd"/>
      <w:proofErr w:type="gramEnd"/>
      <w:r>
        <w:rPr>
          <w:rFonts w:ascii="Times New Roman" w:hAnsi="Times New Roman" w:cs="Times New Roman"/>
        </w:rPr>
        <w:t>, com as respectivas de cotas (exclusivo para risco médio).</w:t>
      </w:r>
    </w:p>
    <w:p w14:paraId="2AF8ADA0" w14:textId="77777777" w:rsidR="00E67FE0" w:rsidRDefault="00E67FE0" w:rsidP="00E67FE0">
      <w:pPr>
        <w:pStyle w:val="ItemLetra"/>
        <w:numPr>
          <w:ilvl w:val="0"/>
          <w:numId w:val="39"/>
        </w:numPr>
        <w:rPr>
          <w:rFonts w:ascii="Times New Roman" w:hAnsi="Times New Roman" w:cs="Times New Roman"/>
        </w:rPr>
      </w:pPr>
      <w:r w:rsidRPr="00AA2DEF">
        <w:rPr>
          <w:rFonts w:ascii="Times New Roman" w:hAnsi="Times New Roman" w:cs="Times New Roman"/>
        </w:rPr>
        <w:t>documentos complementares quando solicitados pelo setor de atividades técnicas</w:t>
      </w:r>
      <w:r>
        <w:rPr>
          <w:rFonts w:ascii="Times New Roman" w:hAnsi="Times New Roman" w:cs="Times New Roman"/>
        </w:rPr>
        <w:t>;</w:t>
      </w:r>
    </w:p>
    <w:p w14:paraId="74D859C4" w14:textId="77777777" w:rsidR="00E67FE0" w:rsidRPr="00AA2DEF" w:rsidRDefault="00E67FE0" w:rsidP="00E67FE0">
      <w:pPr>
        <w:pStyle w:val="ItemLetra"/>
        <w:ind w:left="780"/>
        <w:rPr>
          <w:rFonts w:ascii="Times New Roman" w:hAnsi="Times New Roman" w:cs="Times New Roman"/>
        </w:rPr>
      </w:pPr>
    </w:p>
    <w:p w14:paraId="0D44989A" w14:textId="32BBF319" w:rsidR="00C752F9" w:rsidRPr="00AA2DEF" w:rsidRDefault="00D62288" w:rsidP="00D84BEE">
      <w:pPr>
        <w:pStyle w:val="Texto3N"/>
      </w:pPr>
      <w:r w:rsidRPr="00AA2DEF">
        <w:t>Para os eventos classificados como risco alto e especial deve</w:t>
      </w:r>
      <w:r w:rsidR="00C752F9" w:rsidRPr="00AA2DEF">
        <w:t xml:space="preserve"> haver </w:t>
      </w:r>
      <w:r w:rsidRPr="00AA2DEF">
        <w:t>apresenta</w:t>
      </w:r>
      <w:r w:rsidR="00C752F9" w:rsidRPr="00AA2DEF">
        <w:t>ção de documentos para análise e vistoria técnicas.</w:t>
      </w:r>
      <w:bookmarkEnd w:id="9"/>
    </w:p>
    <w:p w14:paraId="1B9EF36F" w14:textId="66FAEE76" w:rsidR="005E6B8B" w:rsidRPr="00AA2DEF" w:rsidRDefault="00C752F9" w:rsidP="006D7648">
      <w:pPr>
        <w:pStyle w:val="Texto4N"/>
        <w:tabs>
          <w:tab w:val="left" w:pos="9072"/>
        </w:tabs>
        <w:rPr>
          <w:rFonts w:ascii="Times New Roman" w:hAnsi="Times New Roman" w:cs="Times New Roman"/>
        </w:rPr>
      </w:pPr>
      <w:bookmarkStart w:id="10" w:name="_Ref38014674"/>
      <w:r w:rsidRPr="00AA2DEF">
        <w:rPr>
          <w:rFonts w:ascii="Times New Roman" w:hAnsi="Times New Roman" w:cs="Times New Roman"/>
        </w:rPr>
        <w:t>Para a análise técnica, deve ser a</w:t>
      </w:r>
      <w:r w:rsidR="000A3111" w:rsidRPr="00AA2DEF">
        <w:rPr>
          <w:rFonts w:ascii="Times New Roman" w:hAnsi="Times New Roman" w:cs="Times New Roman"/>
        </w:rPr>
        <w:t xml:space="preserve">presentado </w:t>
      </w:r>
      <w:r w:rsidR="007411D8" w:rsidRPr="00AA2DEF">
        <w:rPr>
          <w:rFonts w:ascii="Times New Roman" w:hAnsi="Times New Roman" w:cs="Times New Roman"/>
        </w:rPr>
        <w:t>PSCIE</w:t>
      </w:r>
      <w:r w:rsidR="00433448" w:rsidRPr="00AA2DEF">
        <w:rPr>
          <w:rFonts w:ascii="Times New Roman" w:hAnsi="Times New Roman" w:cs="Times New Roman"/>
        </w:rPr>
        <w:t xml:space="preserve"> </w:t>
      </w:r>
      <w:r w:rsidRPr="00AA2DEF">
        <w:rPr>
          <w:rFonts w:ascii="Times New Roman" w:hAnsi="Times New Roman" w:cs="Times New Roman"/>
        </w:rPr>
        <w:t>composto pelos seguintes documentos:</w:t>
      </w:r>
      <w:bookmarkEnd w:id="10"/>
    </w:p>
    <w:p w14:paraId="3BEDB899" w14:textId="77777777" w:rsidR="006D7648"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p</w:t>
      </w:r>
      <w:r w:rsidR="006D7648" w:rsidRPr="00AA2DEF">
        <w:rPr>
          <w:rFonts w:ascii="Times New Roman" w:hAnsi="Times New Roman" w:cs="Times New Roman"/>
        </w:rPr>
        <w:t>asta d</w:t>
      </w:r>
      <w:r w:rsidR="005B1A17" w:rsidRPr="00AA2DEF">
        <w:rPr>
          <w:rFonts w:ascii="Times New Roman" w:hAnsi="Times New Roman" w:cs="Times New Roman"/>
        </w:rPr>
        <w:t>o Projeto Técnico</w:t>
      </w:r>
      <w:r w:rsidR="006D7648" w:rsidRPr="00AA2DEF">
        <w:rPr>
          <w:rFonts w:ascii="Times New Roman" w:hAnsi="Times New Roman" w:cs="Times New Roman"/>
        </w:rPr>
        <w:t>;</w:t>
      </w:r>
    </w:p>
    <w:p w14:paraId="29CFA62B" w14:textId="77777777" w:rsidR="006D7648"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f</w:t>
      </w:r>
      <w:r w:rsidR="00BA1EF5" w:rsidRPr="00AA2DEF">
        <w:rPr>
          <w:rFonts w:ascii="Times New Roman" w:hAnsi="Times New Roman" w:cs="Times New Roman"/>
        </w:rPr>
        <w:t>ormulário de segurança contra incêndio e emergências;</w:t>
      </w:r>
    </w:p>
    <w:p w14:paraId="1E267845" w14:textId="77777777" w:rsidR="006D7648"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p</w:t>
      </w:r>
      <w:r w:rsidR="006D7648" w:rsidRPr="00AA2DEF">
        <w:rPr>
          <w:rFonts w:ascii="Times New Roman" w:hAnsi="Times New Roman" w:cs="Times New Roman"/>
        </w:rPr>
        <w:t>rocuração do proprietário quando este transferir seu poder de signatário;</w:t>
      </w:r>
    </w:p>
    <w:p w14:paraId="44E0AED5" w14:textId="77777777" w:rsidR="006D7648" w:rsidRPr="00AA2DEF" w:rsidRDefault="002038C0" w:rsidP="00C752F9">
      <w:pPr>
        <w:pStyle w:val="ItemLetra"/>
        <w:numPr>
          <w:ilvl w:val="0"/>
          <w:numId w:val="32"/>
        </w:numPr>
        <w:rPr>
          <w:rFonts w:ascii="Times New Roman" w:hAnsi="Times New Roman" w:cs="Times New Roman"/>
        </w:rPr>
      </w:pPr>
      <w:r>
        <w:rPr>
          <w:rFonts w:ascii="Times New Roman" w:hAnsi="Times New Roman" w:cs="Times New Roman"/>
        </w:rPr>
        <w:t>Documento de Responsabilidade Técnica</w:t>
      </w:r>
      <w:r w:rsidR="006D7648" w:rsidRPr="00AA2DEF">
        <w:rPr>
          <w:rFonts w:ascii="Times New Roman" w:hAnsi="Times New Roman" w:cs="Times New Roman"/>
        </w:rPr>
        <w:t xml:space="preserve"> do responsável técnico sobre a elaboração d</w:t>
      </w:r>
      <w:r w:rsidR="005B1A17" w:rsidRPr="00AA2DEF">
        <w:rPr>
          <w:rFonts w:ascii="Times New Roman" w:hAnsi="Times New Roman" w:cs="Times New Roman"/>
        </w:rPr>
        <w:t>o Projeto Técnico</w:t>
      </w:r>
      <w:r w:rsidR="006D7648" w:rsidRPr="00AA2DEF">
        <w:rPr>
          <w:rFonts w:ascii="Times New Roman" w:hAnsi="Times New Roman" w:cs="Times New Roman"/>
        </w:rPr>
        <w:t>;</w:t>
      </w:r>
    </w:p>
    <w:p w14:paraId="7A9FEAF5" w14:textId="77777777" w:rsidR="00433448"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m</w:t>
      </w:r>
      <w:r w:rsidR="00433448" w:rsidRPr="00AA2DEF">
        <w:rPr>
          <w:rFonts w:ascii="Times New Roman" w:hAnsi="Times New Roman" w:cs="Times New Roman"/>
        </w:rPr>
        <w:t>emorial descritivo contendo as informações sobre as medidas de segurança aplicadas ao evento;</w:t>
      </w:r>
    </w:p>
    <w:p w14:paraId="6405A114" w14:textId="77777777" w:rsidR="00433448"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q</w:t>
      </w:r>
      <w:r w:rsidR="00433448" w:rsidRPr="00AA2DEF">
        <w:rPr>
          <w:rFonts w:ascii="Times New Roman" w:hAnsi="Times New Roman" w:cs="Times New Roman"/>
        </w:rPr>
        <w:t>uadro resumo das medidas de segurança aplicadas;</w:t>
      </w:r>
    </w:p>
    <w:p w14:paraId="470161A5" w14:textId="77777777" w:rsidR="007C7F82"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p</w:t>
      </w:r>
      <w:r w:rsidR="00292E70" w:rsidRPr="00AA2DEF">
        <w:rPr>
          <w:rFonts w:ascii="Times New Roman" w:hAnsi="Times New Roman" w:cs="Times New Roman"/>
        </w:rPr>
        <w:t>rancha contendo p</w:t>
      </w:r>
      <w:r w:rsidR="007C7F82" w:rsidRPr="00AA2DEF">
        <w:rPr>
          <w:rFonts w:ascii="Times New Roman" w:hAnsi="Times New Roman" w:cs="Times New Roman"/>
        </w:rPr>
        <w:t>lanta de situação e planta de implantação;</w:t>
      </w:r>
    </w:p>
    <w:p w14:paraId="1B0BC791" w14:textId="77777777" w:rsidR="006D7648"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p</w:t>
      </w:r>
      <w:r w:rsidR="006D7648" w:rsidRPr="00AA2DEF">
        <w:rPr>
          <w:rFonts w:ascii="Times New Roman" w:hAnsi="Times New Roman" w:cs="Times New Roman"/>
        </w:rPr>
        <w:t>rancha c</w:t>
      </w:r>
      <w:r w:rsidR="00292E70" w:rsidRPr="00AA2DEF">
        <w:rPr>
          <w:rFonts w:ascii="Times New Roman" w:hAnsi="Times New Roman" w:cs="Times New Roman"/>
        </w:rPr>
        <w:t xml:space="preserve">ontendo </w:t>
      </w:r>
      <w:r w:rsidR="006D7648" w:rsidRPr="00AA2DEF">
        <w:rPr>
          <w:rFonts w:ascii="Times New Roman" w:hAnsi="Times New Roman" w:cs="Times New Roman"/>
        </w:rPr>
        <w:t>planta</w:t>
      </w:r>
      <w:r w:rsidR="005E6B8B" w:rsidRPr="00AA2DEF">
        <w:rPr>
          <w:rFonts w:ascii="Times New Roman" w:hAnsi="Times New Roman" w:cs="Times New Roman"/>
        </w:rPr>
        <w:t xml:space="preserve"> </w:t>
      </w:r>
      <w:r w:rsidR="006D7648" w:rsidRPr="00AA2DEF">
        <w:rPr>
          <w:rFonts w:ascii="Times New Roman" w:hAnsi="Times New Roman" w:cs="Times New Roman"/>
        </w:rPr>
        <w:t xml:space="preserve">das medidas de segurança contra incêndio e </w:t>
      </w:r>
      <w:r w:rsidR="007C7F82" w:rsidRPr="00AA2DEF">
        <w:rPr>
          <w:rFonts w:ascii="Times New Roman" w:hAnsi="Times New Roman" w:cs="Times New Roman"/>
        </w:rPr>
        <w:t>emergência</w:t>
      </w:r>
      <w:r w:rsidR="006D7648" w:rsidRPr="00AA2DEF">
        <w:rPr>
          <w:rFonts w:ascii="Times New Roman" w:hAnsi="Times New Roman" w:cs="Times New Roman"/>
        </w:rPr>
        <w:t xml:space="preserve"> com detalhamentos das medidas de</w:t>
      </w:r>
      <w:r w:rsidR="005E6B8B" w:rsidRPr="00AA2DEF">
        <w:rPr>
          <w:rFonts w:ascii="Times New Roman" w:hAnsi="Times New Roman" w:cs="Times New Roman"/>
        </w:rPr>
        <w:t xml:space="preserve"> </w:t>
      </w:r>
      <w:r w:rsidR="006D7648" w:rsidRPr="00AA2DEF">
        <w:rPr>
          <w:rFonts w:ascii="Times New Roman" w:hAnsi="Times New Roman" w:cs="Times New Roman"/>
        </w:rPr>
        <w:t>segurança</w:t>
      </w:r>
      <w:r w:rsidR="002473A1" w:rsidRPr="00AA2DEF">
        <w:rPr>
          <w:rFonts w:ascii="Times New Roman" w:hAnsi="Times New Roman" w:cs="Times New Roman"/>
        </w:rPr>
        <w:t xml:space="preserve"> e </w:t>
      </w:r>
      <w:r w:rsidRPr="00AA2DEF">
        <w:rPr>
          <w:rFonts w:ascii="Times New Roman" w:hAnsi="Times New Roman" w:cs="Times New Roman"/>
        </w:rPr>
        <w:t>os</w:t>
      </w:r>
      <w:r w:rsidR="002473A1" w:rsidRPr="00AA2DEF">
        <w:rPr>
          <w:rFonts w:ascii="Times New Roman" w:hAnsi="Times New Roman" w:cs="Times New Roman"/>
        </w:rPr>
        <w:t xml:space="preserve"> aplicado</w:t>
      </w:r>
      <w:r w:rsidR="006D7648" w:rsidRPr="00AA2DEF">
        <w:rPr>
          <w:rFonts w:ascii="Times New Roman" w:hAnsi="Times New Roman" w:cs="Times New Roman"/>
        </w:rPr>
        <w:t>s ao evento;</w:t>
      </w:r>
    </w:p>
    <w:p w14:paraId="2DF3CA3D" w14:textId="77777777" w:rsidR="007C7F82" w:rsidRPr="00AA2DEF" w:rsidRDefault="004313D6" w:rsidP="00C752F9">
      <w:pPr>
        <w:pStyle w:val="ItemLetra"/>
        <w:numPr>
          <w:ilvl w:val="0"/>
          <w:numId w:val="32"/>
        </w:numPr>
        <w:rPr>
          <w:rFonts w:ascii="Times New Roman" w:hAnsi="Times New Roman" w:cs="Times New Roman"/>
        </w:rPr>
      </w:pPr>
      <w:r w:rsidRPr="00AA2DEF">
        <w:rPr>
          <w:rFonts w:ascii="Times New Roman" w:hAnsi="Times New Roman" w:cs="Times New Roman"/>
        </w:rPr>
        <w:t>d</w:t>
      </w:r>
      <w:r w:rsidR="007C7F82" w:rsidRPr="00AA2DEF">
        <w:rPr>
          <w:rFonts w:ascii="Times New Roman" w:hAnsi="Times New Roman" w:cs="Times New Roman"/>
        </w:rPr>
        <w:t>ocumentos complementares quando solicitados pelo setor de atividades técnicas</w:t>
      </w:r>
      <w:r w:rsidRPr="00AA2DEF">
        <w:rPr>
          <w:rFonts w:ascii="Times New Roman" w:hAnsi="Times New Roman" w:cs="Times New Roman"/>
        </w:rPr>
        <w:t>.</w:t>
      </w:r>
    </w:p>
    <w:p w14:paraId="7CA2415A" w14:textId="77777777" w:rsidR="00C752F9" w:rsidRPr="00AA2DEF" w:rsidRDefault="00C752F9" w:rsidP="00C752F9">
      <w:pPr>
        <w:pStyle w:val="ItemLetra"/>
        <w:rPr>
          <w:rFonts w:ascii="Times New Roman" w:hAnsi="Times New Roman" w:cs="Times New Roman"/>
        </w:rPr>
      </w:pPr>
    </w:p>
    <w:p w14:paraId="77B20690" w14:textId="77777777" w:rsidR="00C752F9" w:rsidRPr="00AA2DEF" w:rsidRDefault="00C752F9" w:rsidP="00C752F9">
      <w:pPr>
        <w:pStyle w:val="Texto4N"/>
        <w:rPr>
          <w:rFonts w:ascii="Times New Roman" w:hAnsi="Times New Roman" w:cs="Times New Roman"/>
        </w:rPr>
      </w:pPr>
      <w:bookmarkStart w:id="11" w:name="_Ref38014753"/>
      <w:r w:rsidRPr="00AA2DEF">
        <w:rPr>
          <w:rFonts w:ascii="Times New Roman" w:hAnsi="Times New Roman" w:cs="Times New Roman"/>
        </w:rPr>
        <w:t>Para a vistoria técnica deve</w:t>
      </w:r>
      <w:r w:rsidR="00433448" w:rsidRPr="00AA2DEF">
        <w:rPr>
          <w:rFonts w:ascii="Times New Roman" w:hAnsi="Times New Roman" w:cs="Times New Roman"/>
        </w:rPr>
        <w:t>m</w:t>
      </w:r>
      <w:r w:rsidRPr="00AA2DEF">
        <w:rPr>
          <w:rFonts w:ascii="Times New Roman" w:hAnsi="Times New Roman" w:cs="Times New Roman"/>
        </w:rPr>
        <w:t xml:space="preserve"> ser apresentados os seguintes documentos:</w:t>
      </w:r>
      <w:bookmarkEnd w:id="11"/>
    </w:p>
    <w:p w14:paraId="03B2BFAC" w14:textId="05605E65" w:rsidR="008C604A" w:rsidRPr="00AA2DEF" w:rsidRDefault="00F71362" w:rsidP="008C604A">
      <w:pPr>
        <w:pStyle w:val="ItemLetra"/>
        <w:numPr>
          <w:ilvl w:val="0"/>
          <w:numId w:val="33"/>
        </w:numPr>
        <w:rPr>
          <w:rFonts w:ascii="Times New Roman" w:hAnsi="Times New Roman" w:cs="Times New Roman"/>
        </w:rPr>
      </w:pPr>
      <w:r w:rsidRPr="00AA2DEF">
        <w:rPr>
          <w:rFonts w:ascii="Times New Roman" w:hAnsi="Times New Roman" w:cs="Times New Roman"/>
        </w:rPr>
        <w:t>l</w:t>
      </w:r>
      <w:r w:rsidR="008C604A" w:rsidRPr="00AA2DEF">
        <w:rPr>
          <w:rFonts w:ascii="Times New Roman" w:hAnsi="Times New Roman" w:cs="Times New Roman"/>
        </w:rPr>
        <w:t>audo técnico de segurança contra incêndio e emergência</w:t>
      </w:r>
      <w:r w:rsidR="006C72FC" w:rsidRPr="00AA2DEF">
        <w:rPr>
          <w:rFonts w:ascii="Times New Roman" w:hAnsi="Times New Roman" w:cs="Times New Roman"/>
        </w:rPr>
        <w:t>s</w:t>
      </w:r>
      <w:r w:rsidR="008C604A" w:rsidRPr="00AA2DEF">
        <w:rPr>
          <w:rFonts w:ascii="Times New Roman" w:hAnsi="Times New Roman" w:cs="Times New Roman"/>
        </w:rPr>
        <w:t xml:space="preserve"> (anexo </w:t>
      </w:r>
      <w:r w:rsidR="002D2BE9">
        <w:rPr>
          <w:rFonts w:ascii="Times New Roman" w:hAnsi="Times New Roman" w:cs="Times New Roman"/>
        </w:rPr>
        <w:t>D</w:t>
      </w:r>
      <w:r w:rsidR="008C604A" w:rsidRPr="00AA2DEF">
        <w:rPr>
          <w:rFonts w:ascii="Times New Roman" w:hAnsi="Times New Roman" w:cs="Times New Roman"/>
        </w:rPr>
        <w:t>);</w:t>
      </w:r>
    </w:p>
    <w:p w14:paraId="7B6FD89C" w14:textId="77777777" w:rsidR="00C752F9" w:rsidRPr="00AA2DEF" w:rsidRDefault="00F71362" w:rsidP="00C752F9">
      <w:pPr>
        <w:pStyle w:val="ItemLetra"/>
        <w:numPr>
          <w:ilvl w:val="0"/>
          <w:numId w:val="33"/>
        </w:numPr>
        <w:rPr>
          <w:rFonts w:ascii="Times New Roman" w:hAnsi="Times New Roman" w:cs="Times New Roman"/>
        </w:rPr>
      </w:pPr>
      <w:r w:rsidRPr="00AA2DEF">
        <w:rPr>
          <w:rFonts w:ascii="Times New Roman" w:hAnsi="Times New Roman" w:cs="Times New Roman"/>
        </w:rPr>
        <w:t>n</w:t>
      </w:r>
      <w:r w:rsidR="00C752F9" w:rsidRPr="00AA2DEF">
        <w:rPr>
          <w:rFonts w:ascii="Times New Roman" w:hAnsi="Times New Roman" w:cs="Times New Roman"/>
        </w:rPr>
        <w:t>ota fiscal</w:t>
      </w:r>
      <w:r w:rsidR="006C72FC" w:rsidRPr="00AA2DEF">
        <w:rPr>
          <w:rFonts w:ascii="Times New Roman" w:hAnsi="Times New Roman" w:cs="Times New Roman"/>
        </w:rPr>
        <w:t xml:space="preserve"> de compra, manutenção ou locação das placas de sinalização de emergência, luminárias de emergência e extintores;</w:t>
      </w:r>
    </w:p>
    <w:p w14:paraId="0CD5E28B" w14:textId="77777777" w:rsidR="00C752F9" w:rsidRPr="00AA2DEF" w:rsidRDefault="00F71362" w:rsidP="00C752F9">
      <w:pPr>
        <w:pStyle w:val="ItemLetra"/>
        <w:numPr>
          <w:ilvl w:val="0"/>
          <w:numId w:val="33"/>
        </w:numPr>
        <w:rPr>
          <w:rFonts w:ascii="Times New Roman" w:hAnsi="Times New Roman" w:cs="Times New Roman"/>
        </w:rPr>
      </w:pPr>
      <w:r w:rsidRPr="00AA2DEF">
        <w:rPr>
          <w:rFonts w:ascii="Times New Roman" w:hAnsi="Times New Roman" w:cs="Times New Roman"/>
        </w:rPr>
        <w:t>c</w:t>
      </w:r>
      <w:r w:rsidR="00060219" w:rsidRPr="00AA2DEF">
        <w:rPr>
          <w:rFonts w:ascii="Times New Roman" w:hAnsi="Times New Roman" w:cs="Times New Roman"/>
        </w:rPr>
        <w:t xml:space="preserve">ópia de contrato/documento de vinculação dos </w:t>
      </w:r>
      <w:r w:rsidR="007B443A" w:rsidRPr="00AA2DEF">
        <w:rPr>
          <w:rFonts w:ascii="Times New Roman" w:hAnsi="Times New Roman" w:cs="Times New Roman"/>
        </w:rPr>
        <w:t>b</w:t>
      </w:r>
      <w:r w:rsidR="00C752F9" w:rsidRPr="00AA2DEF">
        <w:rPr>
          <w:rFonts w:ascii="Times New Roman" w:hAnsi="Times New Roman" w:cs="Times New Roman"/>
        </w:rPr>
        <w:t>ombeiro</w:t>
      </w:r>
      <w:r w:rsidR="00060219" w:rsidRPr="00AA2DEF">
        <w:rPr>
          <w:rFonts w:ascii="Times New Roman" w:hAnsi="Times New Roman" w:cs="Times New Roman"/>
        </w:rPr>
        <w:t>s civis;</w:t>
      </w:r>
    </w:p>
    <w:p w14:paraId="0460AA5E" w14:textId="77777777" w:rsidR="00060219" w:rsidRPr="00AA2DEF" w:rsidRDefault="00F71362" w:rsidP="00060219">
      <w:pPr>
        <w:pStyle w:val="ItemLetra"/>
        <w:numPr>
          <w:ilvl w:val="0"/>
          <w:numId w:val="33"/>
        </w:numPr>
        <w:rPr>
          <w:rFonts w:ascii="Times New Roman" w:hAnsi="Times New Roman" w:cs="Times New Roman"/>
        </w:rPr>
      </w:pPr>
      <w:r w:rsidRPr="00AA2DEF">
        <w:rPr>
          <w:rFonts w:ascii="Times New Roman" w:hAnsi="Times New Roman" w:cs="Times New Roman"/>
        </w:rPr>
        <w:t>c</w:t>
      </w:r>
      <w:r w:rsidR="00060219" w:rsidRPr="00AA2DEF">
        <w:rPr>
          <w:rFonts w:ascii="Times New Roman" w:hAnsi="Times New Roman" w:cs="Times New Roman"/>
        </w:rPr>
        <w:t xml:space="preserve">ópia dos certificados dos </w:t>
      </w:r>
      <w:r w:rsidR="007B443A" w:rsidRPr="00AA2DEF">
        <w:rPr>
          <w:rFonts w:ascii="Times New Roman" w:hAnsi="Times New Roman" w:cs="Times New Roman"/>
        </w:rPr>
        <w:t>b</w:t>
      </w:r>
      <w:r w:rsidR="00060219" w:rsidRPr="00AA2DEF">
        <w:rPr>
          <w:rFonts w:ascii="Times New Roman" w:hAnsi="Times New Roman" w:cs="Times New Roman"/>
        </w:rPr>
        <w:t>ombeiro</w:t>
      </w:r>
      <w:r w:rsidR="007B443A" w:rsidRPr="00AA2DEF">
        <w:rPr>
          <w:rFonts w:ascii="Times New Roman" w:hAnsi="Times New Roman" w:cs="Times New Roman"/>
        </w:rPr>
        <w:t>s civis;</w:t>
      </w:r>
    </w:p>
    <w:p w14:paraId="0B7490A6" w14:textId="77777777" w:rsidR="00C752F9" w:rsidRPr="00AA2DEF" w:rsidRDefault="00F71362" w:rsidP="006C72FC">
      <w:pPr>
        <w:pStyle w:val="ItemLetra"/>
        <w:numPr>
          <w:ilvl w:val="0"/>
          <w:numId w:val="33"/>
        </w:numPr>
        <w:spacing w:after="0"/>
        <w:rPr>
          <w:rFonts w:ascii="Times New Roman" w:hAnsi="Times New Roman" w:cs="Times New Roman"/>
        </w:rPr>
      </w:pPr>
      <w:r w:rsidRPr="00AA2DEF">
        <w:rPr>
          <w:rFonts w:ascii="Times New Roman" w:hAnsi="Times New Roman" w:cs="Times New Roman"/>
        </w:rPr>
        <w:t>p</w:t>
      </w:r>
      <w:r w:rsidR="00C752F9" w:rsidRPr="00AA2DEF">
        <w:rPr>
          <w:rFonts w:ascii="Times New Roman" w:hAnsi="Times New Roman" w:cs="Times New Roman"/>
        </w:rPr>
        <w:t>lano de emergência</w:t>
      </w:r>
      <w:r w:rsidR="00060219" w:rsidRPr="00AA2DEF">
        <w:rPr>
          <w:rFonts w:ascii="Times New Roman" w:hAnsi="Times New Roman" w:cs="Times New Roman"/>
        </w:rPr>
        <w:t>;</w:t>
      </w:r>
    </w:p>
    <w:p w14:paraId="11DDE223" w14:textId="77777777" w:rsidR="006C72FC" w:rsidRPr="00AA2DEF" w:rsidRDefault="002038C0" w:rsidP="006C72FC">
      <w:pPr>
        <w:pStyle w:val="PargrafodaLista"/>
        <w:numPr>
          <w:ilvl w:val="0"/>
          <w:numId w:val="33"/>
        </w:numPr>
        <w:spacing w:after="0"/>
        <w:ind w:right="-1"/>
        <w:rPr>
          <w:rFonts w:ascii="Times New Roman" w:hAnsi="Times New Roman" w:cs="Times New Roman"/>
        </w:rPr>
      </w:pPr>
      <w:r>
        <w:rPr>
          <w:rFonts w:ascii="Times New Roman" w:hAnsi="Times New Roman" w:cs="Times New Roman"/>
        </w:rPr>
        <w:t>Documento de Responsabilidade Técnica</w:t>
      </w:r>
      <w:r w:rsidR="006C72FC" w:rsidRPr="00AA2DEF">
        <w:rPr>
          <w:rFonts w:ascii="Times New Roman" w:hAnsi="Times New Roman" w:cs="Times New Roman"/>
        </w:rPr>
        <w:t xml:space="preserve"> </w:t>
      </w:r>
      <w:r w:rsidR="00AA0A32" w:rsidRPr="00AA2DEF">
        <w:rPr>
          <w:rFonts w:ascii="Times New Roman" w:hAnsi="Times New Roman" w:cs="Times New Roman"/>
        </w:rPr>
        <w:t>de instalação e/ou manutenção do controle do material de acabamento e revestimento de acordo com a IT 10;</w:t>
      </w:r>
    </w:p>
    <w:p w14:paraId="0839042D" w14:textId="77777777" w:rsidR="006C72FC" w:rsidRPr="00AA2DEF" w:rsidRDefault="002038C0" w:rsidP="006C72FC">
      <w:pPr>
        <w:pStyle w:val="PargrafodaLista"/>
        <w:numPr>
          <w:ilvl w:val="0"/>
          <w:numId w:val="33"/>
        </w:numPr>
        <w:spacing w:after="0"/>
        <w:ind w:right="-1"/>
        <w:rPr>
          <w:rFonts w:ascii="Times New Roman" w:hAnsi="Times New Roman" w:cs="Times New Roman"/>
        </w:rPr>
      </w:pPr>
      <w:r>
        <w:rPr>
          <w:rFonts w:ascii="Times New Roman" w:hAnsi="Times New Roman" w:cs="Times New Roman"/>
        </w:rPr>
        <w:t>Documento de Responsabilidade Técnica</w:t>
      </w:r>
      <w:r w:rsidR="006C72FC" w:rsidRPr="00AA2DEF">
        <w:rPr>
          <w:rFonts w:ascii="Times New Roman" w:hAnsi="Times New Roman" w:cs="Times New Roman"/>
        </w:rPr>
        <w:t xml:space="preserve"> das instalações elétricas;</w:t>
      </w:r>
    </w:p>
    <w:p w14:paraId="0E61F350" w14:textId="77777777" w:rsidR="006C72FC" w:rsidRPr="00AA2DEF" w:rsidRDefault="002038C0" w:rsidP="006C72FC">
      <w:pPr>
        <w:pStyle w:val="ItemLetra"/>
        <w:numPr>
          <w:ilvl w:val="0"/>
          <w:numId w:val="33"/>
        </w:numPr>
        <w:spacing w:before="0" w:after="0"/>
        <w:rPr>
          <w:rFonts w:ascii="Times New Roman" w:hAnsi="Times New Roman" w:cs="Times New Roman"/>
        </w:rPr>
      </w:pPr>
      <w:r>
        <w:rPr>
          <w:rFonts w:ascii="Times New Roman" w:hAnsi="Times New Roman" w:cs="Times New Roman"/>
        </w:rPr>
        <w:lastRenderedPageBreak/>
        <w:t>Documento de Responsabilidade Técnica</w:t>
      </w:r>
      <w:r w:rsidR="006C72FC" w:rsidRPr="00AA2DEF">
        <w:rPr>
          <w:rFonts w:ascii="Times New Roman" w:hAnsi="Times New Roman" w:cs="Times New Roman"/>
        </w:rPr>
        <w:t xml:space="preserve"> </w:t>
      </w:r>
      <w:r w:rsidR="002042EB" w:rsidRPr="00AA2DEF">
        <w:rPr>
          <w:rFonts w:ascii="Times New Roman" w:hAnsi="Times New Roman" w:cs="Times New Roman"/>
        </w:rPr>
        <w:t xml:space="preserve">de </w:t>
      </w:r>
      <w:r w:rsidR="006C72FC" w:rsidRPr="00AA2DEF">
        <w:rPr>
          <w:rFonts w:ascii="Times New Roman" w:hAnsi="Times New Roman" w:cs="Times New Roman"/>
        </w:rPr>
        <w:t>instalação</w:t>
      </w:r>
      <w:r w:rsidR="004313D6" w:rsidRPr="00AA2DEF">
        <w:rPr>
          <w:rFonts w:ascii="Times New Roman" w:hAnsi="Times New Roman" w:cs="Times New Roman"/>
        </w:rPr>
        <w:t xml:space="preserve"> </w:t>
      </w:r>
      <w:r w:rsidR="006C72FC" w:rsidRPr="00AA2DEF">
        <w:rPr>
          <w:rFonts w:ascii="Times New Roman" w:hAnsi="Times New Roman" w:cs="Times New Roman"/>
        </w:rPr>
        <w:t>de palcos, arquibancadas, camarotes ou estruturas similares;</w:t>
      </w:r>
    </w:p>
    <w:p w14:paraId="5EC00A0B" w14:textId="77777777" w:rsidR="00AA0A32" w:rsidRPr="00AA2DEF" w:rsidRDefault="002038C0" w:rsidP="006C72FC">
      <w:pPr>
        <w:pStyle w:val="PargrafodaLista"/>
        <w:numPr>
          <w:ilvl w:val="0"/>
          <w:numId w:val="33"/>
        </w:numPr>
        <w:spacing w:after="0"/>
        <w:ind w:right="-1"/>
        <w:rPr>
          <w:rFonts w:ascii="Times New Roman" w:hAnsi="Times New Roman" w:cs="Times New Roman"/>
        </w:rPr>
      </w:pPr>
      <w:r>
        <w:rPr>
          <w:rFonts w:ascii="Times New Roman" w:hAnsi="Times New Roman" w:cs="Times New Roman"/>
        </w:rPr>
        <w:t>Documento de Responsabilidade Técnica</w:t>
      </w:r>
      <w:r w:rsidR="002042EB" w:rsidRPr="00AA2DEF">
        <w:rPr>
          <w:rFonts w:ascii="Times New Roman" w:hAnsi="Times New Roman" w:cs="Times New Roman"/>
        </w:rPr>
        <w:t xml:space="preserve"> de </w:t>
      </w:r>
      <w:r w:rsidR="004313D6" w:rsidRPr="00AA2DEF">
        <w:rPr>
          <w:rFonts w:ascii="Times New Roman" w:hAnsi="Times New Roman" w:cs="Times New Roman"/>
        </w:rPr>
        <w:t>instalação</w:t>
      </w:r>
      <w:r w:rsidR="00AA0A32" w:rsidRPr="00AA2DEF">
        <w:rPr>
          <w:rFonts w:ascii="Times New Roman" w:hAnsi="Times New Roman" w:cs="Times New Roman"/>
        </w:rPr>
        <w:t xml:space="preserve"> dos brinquedos de parques de diversão;</w:t>
      </w:r>
    </w:p>
    <w:p w14:paraId="084E3ADD" w14:textId="77777777" w:rsidR="00AA0A32" w:rsidRPr="00AA2DEF" w:rsidRDefault="002038C0" w:rsidP="00AA0A32">
      <w:pPr>
        <w:pStyle w:val="PargrafodaLista"/>
        <w:numPr>
          <w:ilvl w:val="0"/>
          <w:numId w:val="33"/>
        </w:numPr>
        <w:ind w:right="-1"/>
        <w:rPr>
          <w:rFonts w:ascii="Times New Roman" w:hAnsi="Times New Roman" w:cs="Times New Roman"/>
        </w:rPr>
      </w:pPr>
      <w:r>
        <w:rPr>
          <w:rFonts w:ascii="Times New Roman" w:hAnsi="Times New Roman" w:cs="Times New Roman"/>
        </w:rPr>
        <w:t>Documento de Responsabilidade Técnica</w:t>
      </w:r>
      <w:r w:rsidR="002042EB" w:rsidRPr="00AA2DEF">
        <w:rPr>
          <w:rFonts w:ascii="Times New Roman" w:hAnsi="Times New Roman" w:cs="Times New Roman"/>
        </w:rPr>
        <w:t xml:space="preserve"> de </w:t>
      </w:r>
      <w:r w:rsidR="00AA0A32" w:rsidRPr="00AA2DEF">
        <w:rPr>
          <w:rFonts w:ascii="Times New Roman" w:hAnsi="Times New Roman" w:cs="Times New Roman"/>
        </w:rPr>
        <w:t>instalação e estabilidade das armações de circos;</w:t>
      </w:r>
    </w:p>
    <w:p w14:paraId="3C34F538" w14:textId="77777777" w:rsidR="004313D6" w:rsidRPr="00AA2DEF" w:rsidRDefault="002038C0" w:rsidP="004313D6">
      <w:pPr>
        <w:pStyle w:val="PargrafodaLista"/>
        <w:numPr>
          <w:ilvl w:val="0"/>
          <w:numId w:val="33"/>
        </w:numPr>
        <w:ind w:right="-1"/>
        <w:rPr>
          <w:rFonts w:ascii="Times New Roman" w:hAnsi="Times New Roman" w:cs="Times New Roman"/>
        </w:rPr>
      </w:pPr>
      <w:r>
        <w:rPr>
          <w:rFonts w:ascii="Times New Roman" w:hAnsi="Times New Roman" w:cs="Times New Roman"/>
        </w:rPr>
        <w:t>Documento de Responsabilidade Técnica</w:t>
      </w:r>
      <w:r w:rsidR="002042EB" w:rsidRPr="00AA2DEF">
        <w:rPr>
          <w:rFonts w:ascii="Times New Roman" w:hAnsi="Times New Roman" w:cs="Times New Roman"/>
        </w:rPr>
        <w:t xml:space="preserve"> </w:t>
      </w:r>
      <w:r w:rsidR="00AA0A32" w:rsidRPr="00AA2DEF">
        <w:rPr>
          <w:rFonts w:ascii="Times New Roman" w:hAnsi="Times New Roman" w:cs="Times New Roman"/>
        </w:rPr>
        <w:t>de outros sis</w:t>
      </w:r>
      <w:r w:rsidR="00BA1EF5" w:rsidRPr="00AA2DEF">
        <w:rPr>
          <w:rFonts w:ascii="Times New Roman" w:hAnsi="Times New Roman" w:cs="Times New Roman"/>
        </w:rPr>
        <w:t>temas, quando solicitados pelo setor de atividades técnicas</w:t>
      </w:r>
      <w:r w:rsidR="004313D6" w:rsidRPr="00AA2DEF">
        <w:rPr>
          <w:rFonts w:ascii="Times New Roman" w:hAnsi="Times New Roman" w:cs="Times New Roman"/>
        </w:rPr>
        <w:t>;</w:t>
      </w:r>
    </w:p>
    <w:p w14:paraId="56B04361" w14:textId="77777777" w:rsidR="004313D6" w:rsidRPr="00AA2DEF" w:rsidRDefault="004313D6" w:rsidP="004313D6">
      <w:pPr>
        <w:pStyle w:val="PargrafodaLista"/>
        <w:numPr>
          <w:ilvl w:val="0"/>
          <w:numId w:val="33"/>
        </w:numPr>
        <w:ind w:right="-1"/>
        <w:rPr>
          <w:rFonts w:ascii="Times New Roman" w:hAnsi="Times New Roman" w:cs="Times New Roman"/>
        </w:rPr>
      </w:pPr>
      <w:r w:rsidRPr="00AA2DEF">
        <w:rPr>
          <w:rFonts w:ascii="Times New Roman" w:hAnsi="Times New Roman" w:cs="Times New Roman"/>
        </w:rPr>
        <w:t>documentos complementares quando solicitados pelo setor de atividades técnicas.</w:t>
      </w:r>
    </w:p>
    <w:p w14:paraId="4315B881" w14:textId="77777777" w:rsidR="004313D6" w:rsidRPr="00AA2DEF" w:rsidRDefault="004313D6" w:rsidP="004313D6">
      <w:pPr>
        <w:pStyle w:val="PargrafodaLista"/>
        <w:ind w:right="-1"/>
        <w:rPr>
          <w:rFonts w:ascii="Times New Roman" w:hAnsi="Times New Roman" w:cs="Times New Roman"/>
        </w:rPr>
      </w:pPr>
    </w:p>
    <w:p w14:paraId="335405A8" w14:textId="77777777" w:rsidR="00C752F9" w:rsidRPr="00AA2DEF" w:rsidRDefault="00292E70" w:rsidP="00292E70">
      <w:pPr>
        <w:pStyle w:val="Texto4N"/>
        <w:rPr>
          <w:rFonts w:ascii="Times New Roman" w:hAnsi="Times New Roman" w:cs="Times New Roman"/>
        </w:rPr>
      </w:pPr>
      <w:r w:rsidRPr="00AA2DEF">
        <w:rPr>
          <w:rFonts w:ascii="Times New Roman" w:hAnsi="Times New Roman" w:cs="Times New Roman"/>
        </w:rPr>
        <w:t>O detalhamento dos documentos necessários para análise técnica e vistoria técnica deve estar de acordo com o que preconiza a IT 01</w:t>
      </w:r>
      <w:r w:rsidR="002473A1" w:rsidRPr="00AA2DEF">
        <w:rPr>
          <w:rFonts w:ascii="Times New Roman" w:hAnsi="Times New Roman" w:cs="Times New Roman"/>
        </w:rPr>
        <w:t>.</w:t>
      </w:r>
    </w:p>
    <w:p w14:paraId="3969BAE0" w14:textId="77777777" w:rsidR="006D7648" w:rsidRPr="00AA2DEF" w:rsidRDefault="006D7648" w:rsidP="006D7648">
      <w:pPr>
        <w:pStyle w:val="Ttulo1"/>
        <w:rPr>
          <w:rFonts w:ascii="Times New Roman" w:hAnsi="Times New Roman" w:cs="Times New Roman"/>
        </w:rPr>
      </w:pPr>
      <w:r w:rsidRPr="00AA2DEF">
        <w:rPr>
          <w:rFonts w:ascii="Times New Roman" w:hAnsi="Times New Roman" w:cs="Times New Roman"/>
        </w:rPr>
        <w:t xml:space="preserve">EMISSÃO DE </w:t>
      </w:r>
      <w:r w:rsidR="005E6B8B" w:rsidRPr="00AA2DEF">
        <w:rPr>
          <w:rFonts w:ascii="Times New Roman" w:hAnsi="Times New Roman" w:cs="Times New Roman"/>
        </w:rPr>
        <w:t>A</w:t>
      </w:r>
      <w:r w:rsidR="002042EB" w:rsidRPr="00AA2DEF">
        <w:rPr>
          <w:rFonts w:ascii="Times New Roman" w:hAnsi="Times New Roman" w:cs="Times New Roman"/>
        </w:rPr>
        <w:t>LVARÁS</w:t>
      </w:r>
    </w:p>
    <w:p w14:paraId="2832E9BC" w14:textId="77777777" w:rsidR="003055AB" w:rsidRPr="00AA2DEF" w:rsidRDefault="003055AB" w:rsidP="005D0B93">
      <w:pPr>
        <w:pStyle w:val="Texto2N"/>
        <w:rPr>
          <w:rFonts w:ascii="Times New Roman" w:hAnsi="Times New Roman" w:cs="Times New Roman"/>
        </w:rPr>
      </w:pPr>
      <w:r w:rsidRPr="00AA2DEF">
        <w:rPr>
          <w:rFonts w:ascii="Times New Roman" w:hAnsi="Times New Roman" w:cs="Times New Roman"/>
        </w:rPr>
        <w:t xml:space="preserve">Os eventos de risco mínimo são dispensados de alvará, mas devem </w:t>
      </w:r>
      <w:r w:rsidR="006F13DA" w:rsidRPr="00AA2DEF">
        <w:rPr>
          <w:rFonts w:ascii="Times New Roman" w:hAnsi="Times New Roman" w:cs="Times New Roman"/>
        </w:rPr>
        <w:t>cumprir</w:t>
      </w:r>
      <w:r w:rsidRPr="00AA2DEF">
        <w:rPr>
          <w:rFonts w:ascii="Times New Roman" w:hAnsi="Times New Roman" w:cs="Times New Roman"/>
        </w:rPr>
        <w:t xml:space="preserve"> todas as medidas de segurança</w:t>
      </w:r>
      <w:r w:rsidR="006F13DA" w:rsidRPr="00AA2DEF">
        <w:rPr>
          <w:rFonts w:ascii="Times New Roman" w:hAnsi="Times New Roman" w:cs="Times New Roman"/>
        </w:rPr>
        <w:t xml:space="preserve"> contra incêndio e emergências contidas nesta IT,</w:t>
      </w:r>
      <w:r w:rsidRPr="00AA2DEF">
        <w:rPr>
          <w:rFonts w:ascii="Times New Roman" w:hAnsi="Times New Roman" w:cs="Times New Roman"/>
        </w:rPr>
        <w:t xml:space="preserve"> podendo ser penalizados à luz do Decreto Estadual nº 55.175 de 2017.</w:t>
      </w:r>
    </w:p>
    <w:p w14:paraId="443D9A47" w14:textId="77777777" w:rsidR="00F71362" w:rsidRPr="00AA2DEF" w:rsidRDefault="002473A1" w:rsidP="005D0B93">
      <w:pPr>
        <w:pStyle w:val="Texto2N"/>
        <w:rPr>
          <w:rFonts w:ascii="Times New Roman" w:hAnsi="Times New Roman" w:cs="Times New Roman"/>
        </w:rPr>
      </w:pPr>
      <w:r w:rsidRPr="00AA2DEF">
        <w:rPr>
          <w:rFonts w:ascii="Times New Roman" w:hAnsi="Times New Roman" w:cs="Times New Roman"/>
        </w:rPr>
        <w:t xml:space="preserve">Após a </w:t>
      </w:r>
      <w:r w:rsidR="006850DC" w:rsidRPr="00AA2DEF">
        <w:rPr>
          <w:rFonts w:ascii="Times New Roman" w:hAnsi="Times New Roman" w:cs="Times New Roman"/>
        </w:rPr>
        <w:t xml:space="preserve">aprovação em </w:t>
      </w:r>
      <w:r w:rsidRPr="00AA2DEF">
        <w:rPr>
          <w:rFonts w:ascii="Times New Roman" w:hAnsi="Times New Roman" w:cs="Times New Roman"/>
        </w:rPr>
        <w:t xml:space="preserve">vistoria técnica de documentação comprobatória </w:t>
      </w:r>
      <w:r w:rsidR="006850DC" w:rsidRPr="00AA2DEF">
        <w:rPr>
          <w:rFonts w:ascii="Times New Roman" w:hAnsi="Times New Roman" w:cs="Times New Roman"/>
        </w:rPr>
        <w:t>é</w:t>
      </w:r>
      <w:r w:rsidRPr="00AA2DEF">
        <w:rPr>
          <w:rFonts w:ascii="Times New Roman" w:hAnsi="Times New Roman" w:cs="Times New Roman"/>
        </w:rPr>
        <w:t xml:space="preserve"> emitido o </w:t>
      </w:r>
      <w:r w:rsidR="00F71362" w:rsidRPr="00AA2DEF">
        <w:rPr>
          <w:rFonts w:ascii="Times New Roman" w:hAnsi="Times New Roman" w:cs="Times New Roman"/>
        </w:rPr>
        <w:t>ASCB</w:t>
      </w:r>
      <w:r w:rsidRPr="00AA2DEF">
        <w:rPr>
          <w:rFonts w:ascii="Times New Roman" w:hAnsi="Times New Roman" w:cs="Times New Roman"/>
        </w:rPr>
        <w:t xml:space="preserve"> para os eventos de risco baixo.</w:t>
      </w:r>
    </w:p>
    <w:p w14:paraId="0A546C7D" w14:textId="77777777" w:rsidR="002473A1" w:rsidRPr="00AA2DEF" w:rsidRDefault="002473A1" w:rsidP="00D84BEE">
      <w:pPr>
        <w:pStyle w:val="Texto3N"/>
      </w:pPr>
      <w:r w:rsidRPr="00AA2DEF">
        <w:t>Para todos os efeitos legais, o ASCB se equivale ao AVCB.</w:t>
      </w:r>
    </w:p>
    <w:p w14:paraId="63D2B0F4" w14:textId="77777777" w:rsidR="002473A1" w:rsidRPr="00AA2DEF" w:rsidRDefault="002473A1" w:rsidP="005D0B93">
      <w:pPr>
        <w:pStyle w:val="Texto2N"/>
        <w:rPr>
          <w:rFonts w:ascii="Times New Roman" w:hAnsi="Times New Roman" w:cs="Times New Roman"/>
        </w:rPr>
      </w:pPr>
      <w:r w:rsidRPr="00AA2DEF">
        <w:rPr>
          <w:rFonts w:ascii="Times New Roman" w:hAnsi="Times New Roman" w:cs="Times New Roman"/>
        </w:rPr>
        <w:t>Após análise técnica e aprovaç</w:t>
      </w:r>
      <w:r w:rsidR="002D352D" w:rsidRPr="00AA2DEF">
        <w:rPr>
          <w:rFonts w:ascii="Times New Roman" w:hAnsi="Times New Roman" w:cs="Times New Roman"/>
        </w:rPr>
        <w:t>ão do PT ou PTS</w:t>
      </w:r>
      <w:r w:rsidRPr="00AA2DEF">
        <w:rPr>
          <w:rFonts w:ascii="Times New Roman" w:hAnsi="Times New Roman" w:cs="Times New Roman"/>
        </w:rPr>
        <w:t xml:space="preserve"> </w:t>
      </w:r>
      <w:r w:rsidR="006850DC" w:rsidRPr="00AA2DEF">
        <w:rPr>
          <w:rFonts w:ascii="Times New Roman" w:hAnsi="Times New Roman" w:cs="Times New Roman"/>
        </w:rPr>
        <w:t>é</w:t>
      </w:r>
      <w:r w:rsidR="002D352D" w:rsidRPr="00AA2DEF">
        <w:rPr>
          <w:rFonts w:ascii="Times New Roman" w:hAnsi="Times New Roman" w:cs="Times New Roman"/>
        </w:rPr>
        <w:t xml:space="preserve"> emitido o Alvará de Construção do Corpo de Bombeiros – ACCB.</w:t>
      </w:r>
    </w:p>
    <w:p w14:paraId="24DB6DAA" w14:textId="77777777" w:rsidR="002D352D" w:rsidRPr="00AA2DEF" w:rsidRDefault="002D352D" w:rsidP="00D84BEE">
      <w:pPr>
        <w:pStyle w:val="Texto3N"/>
      </w:pPr>
      <w:r w:rsidRPr="00AA2DEF">
        <w:t xml:space="preserve">Somente após a emissão do ACCB que pode ser </w:t>
      </w:r>
      <w:r w:rsidR="003055AB" w:rsidRPr="00AA2DEF">
        <w:t>solicitada</w:t>
      </w:r>
      <w:r w:rsidRPr="00AA2DEF">
        <w:t xml:space="preserve"> a vistoria técnica.</w:t>
      </w:r>
    </w:p>
    <w:p w14:paraId="110AD140" w14:textId="77777777" w:rsidR="006D7648" w:rsidRPr="00AA2DEF" w:rsidRDefault="006D7648" w:rsidP="005D0B93">
      <w:pPr>
        <w:pStyle w:val="Texto2N"/>
        <w:rPr>
          <w:rFonts w:ascii="Times New Roman" w:hAnsi="Times New Roman" w:cs="Times New Roman"/>
        </w:rPr>
      </w:pPr>
      <w:r w:rsidRPr="00AA2DEF">
        <w:rPr>
          <w:rFonts w:ascii="Times New Roman" w:hAnsi="Times New Roman" w:cs="Times New Roman"/>
        </w:rPr>
        <w:t>Após</w:t>
      </w:r>
      <w:r w:rsidR="00723EF4" w:rsidRPr="00AA2DEF">
        <w:rPr>
          <w:rFonts w:ascii="Times New Roman" w:hAnsi="Times New Roman" w:cs="Times New Roman"/>
        </w:rPr>
        <w:t xml:space="preserve"> aprovação em</w:t>
      </w:r>
      <w:r w:rsidRPr="00AA2DEF">
        <w:rPr>
          <w:rFonts w:ascii="Times New Roman" w:hAnsi="Times New Roman" w:cs="Times New Roman"/>
        </w:rPr>
        <w:t xml:space="preserve"> vistoria</w:t>
      </w:r>
      <w:r w:rsidR="00723EF4" w:rsidRPr="00AA2DEF">
        <w:rPr>
          <w:rFonts w:ascii="Times New Roman" w:hAnsi="Times New Roman" w:cs="Times New Roman"/>
        </w:rPr>
        <w:t xml:space="preserve"> técnica</w:t>
      </w:r>
      <w:r w:rsidRPr="00AA2DEF">
        <w:rPr>
          <w:rFonts w:ascii="Times New Roman" w:hAnsi="Times New Roman" w:cs="Times New Roman"/>
        </w:rPr>
        <w:t xml:space="preserve"> </w:t>
      </w:r>
      <w:r w:rsidR="006850DC" w:rsidRPr="00AA2DEF">
        <w:rPr>
          <w:rFonts w:ascii="Times New Roman" w:hAnsi="Times New Roman" w:cs="Times New Roman"/>
        </w:rPr>
        <w:t>é</w:t>
      </w:r>
      <w:r w:rsidRPr="00AA2DEF">
        <w:rPr>
          <w:rFonts w:ascii="Times New Roman" w:hAnsi="Times New Roman" w:cs="Times New Roman"/>
        </w:rPr>
        <w:t xml:space="preserve"> emitido o </w:t>
      </w:r>
      <w:r w:rsidR="005E6B8B" w:rsidRPr="00AA2DEF">
        <w:rPr>
          <w:rFonts w:ascii="Times New Roman" w:hAnsi="Times New Roman" w:cs="Times New Roman"/>
        </w:rPr>
        <w:t>AVCB</w:t>
      </w:r>
      <w:r w:rsidRPr="00AA2DEF">
        <w:rPr>
          <w:rFonts w:ascii="Times New Roman" w:hAnsi="Times New Roman" w:cs="Times New Roman"/>
        </w:rPr>
        <w:t xml:space="preserve"> para </w:t>
      </w:r>
      <w:r w:rsidR="00723EF4" w:rsidRPr="00AA2DEF">
        <w:rPr>
          <w:rFonts w:ascii="Times New Roman" w:hAnsi="Times New Roman" w:cs="Times New Roman"/>
        </w:rPr>
        <w:t>os eventos de risco médio, alto e especial</w:t>
      </w:r>
      <w:r w:rsidRPr="00AA2DEF">
        <w:rPr>
          <w:rFonts w:ascii="Times New Roman" w:hAnsi="Times New Roman" w:cs="Times New Roman"/>
        </w:rPr>
        <w:t>.</w:t>
      </w:r>
    </w:p>
    <w:p w14:paraId="670A4A75" w14:textId="77777777" w:rsidR="008465F3" w:rsidRPr="00AA2DEF" w:rsidRDefault="00A32683" w:rsidP="005D0B93">
      <w:pPr>
        <w:pStyle w:val="Texto2N"/>
        <w:rPr>
          <w:rFonts w:ascii="Times New Roman" w:hAnsi="Times New Roman" w:cs="Times New Roman"/>
        </w:rPr>
      </w:pPr>
      <w:r w:rsidRPr="00AA2DEF">
        <w:rPr>
          <w:rFonts w:ascii="Times New Roman" w:hAnsi="Times New Roman" w:cs="Times New Roman"/>
        </w:rPr>
        <w:t>Os</w:t>
      </w:r>
      <w:r w:rsidR="00723EF4" w:rsidRPr="00AA2DEF">
        <w:rPr>
          <w:rFonts w:ascii="Times New Roman" w:hAnsi="Times New Roman" w:cs="Times New Roman"/>
        </w:rPr>
        <w:t xml:space="preserve"> </w:t>
      </w:r>
      <w:r w:rsidR="00326590" w:rsidRPr="00AA2DEF">
        <w:rPr>
          <w:rFonts w:ascii="Times New Roman" w:hAnsi="Times New Roman" w:cs="Times New Roman"/>
        </w:rPr>
        <w:t>alvarás simplificados e de vistoria do Corpo de Bombeiros</w:t>
      </w:r>
      <w:r w:rsidR="006D7648" w:rsidRPr="00AA2DEF">
        <w:rPr>
          <w:rFonts w:ascii="Times New Roman" w:hAnsi="Times New Roman" w:cs="Times New Roman"/>
        </w:rPr>
        <w:t xml:space="preserve"> </w:t>
      </w:r>
      <w:r w:rsidR="00326590" w:rsidRPr="00AA2DEF">
        <w:rPr>
          <w:rFonts w:ascii="Times New Roman" w:hAnsi="Times New Roman" w:cs="Times New Roman"/>
        </w:rPr>
        <w:t>são</w:t>
      </w:r>
      <w:r w:rsidR="006D7648" w:rsidRPr="00AA2DEF">
        <w:rPr>
          <w:rFonts w:ascii="Times New Roman" w:hAnsi="Times New Roman" w:cs="Times New Roman"/>
        </w:rPr>
        <w:t xml:space="preserve"> válido</w:t>
      </w:r>
      <w:r w:rsidR="00326590" w:rsidRPr="00AA2DEF">
        <w:rPr>
          <w:rFonts w:ascii="Times New Roman" w:hAnsi="Times New Roman" w:cs="Times New Roman"/>
        </w:rPr>
        <w:t>s</w:t>
      </w:r>
      <w:r w:rsidR="006D7648" w:rsidRPr="00AA2DEF">
        <w:rPr>
          <w:rFonts w:ascii="Times New Roman" w:hAnsi="Times New Roman" w:cs="Times New Roman"/>
        </w:rPr>
        <w:t xml:space="preserve"> somente para o período estabelecido e endereço do evento e pode ter o prazo</w:t>
      </w:r>
      <w:r w:rsidR="005E6B8B" w:rsidRPr="00AA2DEF">
        <w:rPr>
          <w:rFonts w:ascii="Times New Roman" w:hAnsi="Times New Roman" w:cs="Times New Roman"/>
        </w:rPr>
        <w:t xml:space="preserve"> </w:t>
      </w:r>
      <w:r w:rsidR="006D7648" w:rsidRPr="00AA2DEF">
        <w:rPr>
          <w:rFonts w:ascii="Times New Roman" w:hAnsi="Times New Roman" w:cs="Times New Roman"/>
        </w:rPr>
        <w:t>máximo de validade de 06 meses.</w:t>
      </w:r>
    </w:p>
    <w:p w14:paraId="10D74BEA" w14:textId="77777777" w:rsidR="008465F3" w:rsidRPr="00AA2DEF" w:rsidRDefault="008465F3">
      <w:pPr>
        <w:autoSpaceDE/>
        <w:autoSpaceDN/>
        <w:adjustRightInd/>
        <w:spacing w:after="200" w:line="276" w:lineRule="auto"/>
        <w:ind w:right="0"/>
        <w:jc w:val="left"/>
        <w:rPr>
          <w:rFonts w:ascii="Times New Roman" w:hAnsi="Times New Roman" w:cs="Times New Roman"/>
        </w:rPr>
      </w:pPr>
      <w:r w:rsidRPr="00AA2DEF">
        <w:rPr>
          <w:rFonts w:ascii="Times New Roman" w:hAnsi="Times New Roman" w:cs="Times New Roman"/>
        </w:rPr>
        <w:br w:type="page"/>
      </w:r>
    </w:p>
    <w:p w14:paraId="2E880894" w14:textId="77777777" w:rsidR="006D7648" w:rsidRPr="00AA2DEF" w:rsidRDefault="008465F3" w:rsidP="008465F3">
      <w:pPr>
        <w:pStyle w:val="Ttulo1"/>
        <w:numPr>
          <w:ilvl w:val="0"/>
          <w:numId w:val="0"/>
        </w:numPr>
        <w:ind w:left="284"/>
        <w:jc w:val="center"/>
        <w:rPr>
          <w:rFonts w:ascii="Times New Roman" w:hAnsi="Times New Roman" w:cs="Times New Roman"/>
        </w:rPr>
      </w:pPr>
      <w:r w:rsidRPr="00AA2DEF">
        <w:rPr>
          <w:rFonts w:ascii="Times New Roman" w:hAnsi="Times New Roman" w:cs="Times New Roman"/>
        </w:rPr>
        <w:lastRenderedPageBreak/>
        <w:t>ANEXO A</w:t>
      </w:r>
    </w:p>
    <w:tbl>
      <w:tblPr>
        <w:tblStyle w:val="TableNormal"/>
        <w:tblW w:w="9666"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1E0" w:firstRow="1" w:lastRow="1" w:firstColumn="1" w:lastColumn="1" w:noHBand="0" w:noVBand="0"/>
      </w:tblPr>
      <w:tblGrid>
        <w:gridCol w:w="1583"/>
        <w:gridCol w:w="662"/>
        <w:gridCol w:w="2199"/>
        <w:gridCol w:w="447"/>
        <w:gridCol w:w="523"/>
        <w:gridCol w:w="4252"/>
      </w:tblGrid>
      <w:tr w:rsidR="002B3073" w:rsidRPr="00AA2DEF" w14:paraId="69480470" w14:textId="77777777" w:rsidTr="00AD48A4">
        <w:trPr>
          <w:trHeight w:val="978"/>
        </w:trPr>
        <w:tc>
          <w:tcPr>
            <w:tcW w:w="1583" w:type="dxa"/>
            <w:tcBorders>
              <w:top w:val="single" w:sz="8" w:space="0" w:color="000000"/>
              <w:left w:val="single" w:sz="8" w:space="0" w:color="000000"/>
              <w:bottom w:val="single" w:sz="8" w:space="0" w:color="000000"/>
              <w:right w:val="single" w:sz="8" w:space="0" w:color="000000"/>
            </w:tcBorders>
            <w:vAlign w:val="center"/>
          </w:tcPr>
          <w:p w14:paraId="33BDF4ED" w14:textId="77777777" w:rsidR="002B3073" w:rsidRPr="00AA2DEF" w:rsidRDefault="002B3073" w:rsidP="002B3073">
            <w:pPr>
              <w:adjustRightInd/>
              <w:spacing w:after="0"/>
              <w:ind w:right="0"/>
              <w:jc w:val="center"/>
              <w:rPr>
                <w:rFonts w:ascii="Times New Roman" w:eastAsia="Arial" w:hAnsi="Times New Roman" w:cs="Times New Roman"/>
                <w:color w:val="auto"/>
                <w:szCs w:val="22"/>
                <w:lang w:val="pt-PT" w:eastAsia="pt-PT" w:bidi="pt-PT"/>
              </w:rPr>
            </w:pPr>
            <w:r w:rsidRPr="00AA2DEF">
              <w:rPr>
                <w:rFonts w:ascii="Times New Roman" w:eastAsia="Arial" w:hAnsi="Times New Roman" w:cs="Times New Roman"/>
                <w:noProof/>
                <w:color w:val="auto"/>
                <w:szCs w:val="22"/>
                <w:lang w:eastAsia="pt-BR"/>
              </w:rPr>
              <w:drawing>
                <wp:inline distT="0" distB="0" distL="0" distR="0" wp14:anchorId="497C8372" wp14:editId="48CB9A7C">
                  <wp:extent cx="685089" cy="600268"/>
                  <wp:effectExtent l="19050" t="0" r="711"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cstate="print"/>
                          <a:srcRect/>
                          <a:stretch>
                            <a:fillRect/>
                          </a:stretch>
                        </pic:blipFill>
                        <pic:spPr bwMode="auto">
                          <a:xfrm>
                            <a:off x="0" y="0"/>
                            <a:ext cx="687136" cy="602061"/>
                          </a:xfrm>
                          <a:prstGeom prst="rect">
                            <a:avLst/>
                          </a:prstGeom>
                          <a:noFill/>
                          <a:ln w="9525">
                            <a:noFill/>
                            <a:miter lim="800000"/>
                            <a:headEnd/>
                            <a:tailEnd/>
                          </a:ln>
                        </pic:spPr>
                      </pic:pic>
                    </a:graphicData>
                  </a:graphic>
                </wp:inline>
              </w:drawing>
            </w:r>
          </w:p>
        </w:tc>
        <w:tc>
          <w:tcPr>
            <w:tcW w:w="8083" w:type="dxa"/>
            <w:gridSpan w:val="5"/>
            <w:tcBorders>
              <w:top w:val="single" w:sz="8" w:space="0" w:color="000000"/>
              <w:left w:val="single" w:sz="8" w:space="0" w:color="000000"/>
              <w:bottom w:val="single" w:sz="8" w:space="0" w:color="000000"/>
              <w:right w:val="single" w:sz="8" w:space="0" w:color="000000"/>
            </w:tcBorders>
            <w:vAlign w:val="center"/>
          </w:tcPr>
          <w:p w14:paraId="1969F5CD" w14:textId="77777777" w:rsidR="002B3073" w:rsidRPr="00AA2DEF" w:rsidRDefault="002B3073" w:rsidP="002B3073">
            <w:pPr>
              <w:adjustRightInd/>
              <w:spacing w:after="0" w:line="276" w:lineRule="auto"/>
              <w:ind w:left="145" w:right="142"/>
              <w:jc w:val="center"/>
              <w:rPr>
                <w:rFonts w:ascii="Times New Roman" w:eastAsia="Arial" w:hAnsi="Times New Roman" w:cs="Times New Roman"/>
                <w:b/>
                <w:color w:val="auto"/>
                <w:szCs w:val="16"/>
                <w:lang w:val="pt-PT" w:eastAsia="pt-PT" w:bidi="pt-PT"/>
              </w:rPr>
            </w:pPr>
            <w:r w:rsidRPr="00AA2DEF">
              <w:rPr>
                <w:rFonts w:ascii="Times New Roman" w:eastAsia="Arial" w:hAnsi="Times New Roman" w:cs="Times New Roman"/>
                <w:b/>
                <w:color w:val="auto"/>
                <w:szCs w:val="16"/>
                <w:lang w:val="pt-PT" w:eastAsia="pt-PT" w:bidi="pt-PT"/>
              </w:rPr>
              <w:t>ESTADO DE ALAGOAS</w:t>
            </w:r>
          </w:p>
          <w:p w14:paraId="11077AD0" w14:textId="77777777" w:rsidR="002B3073" w:rsidRPr="00AA2DEF" w:rsidRDefault="002B3073" w:rsidP="002B3073">
            <w:pPr>
              <w:adjustRightInd/>
              <w:spacing w:after="0" w:line="276" w:lineRule="auto"/>
              <w:ind w:left="145" w:right="142"/>
              <w:jc w:val="center"/>
              <w:rPr>
                <w:rFonts w:ascii="Times New Roman" w:eastAsia="Arial" w:hAnsi="Times New Roman" w:cs="Times New Roman"/>
                <w:b/>
                <w:color w:val="auto"/>
                <w:szCs w:val="16"/>
                <w:lang w:val="pt-PT" w:eastAsia="pt-PT" w:bidi="pt-PT"/>
              </w:rPr>
            </w:pPr>
            <w:r w:rsidRPr="00AA2DEF">
              <w:rPr>
                <w:rFonts w:ascii="Times New Roman" w:eastAsia="Arial" w:hAnsi="Times New Roman" w:cs="Times New Roman"/>
                <w:b/>
                <w:color w:val="auto"/>
                <w:szCs w:val="16"/>
                <w:lang w:val="pt-PT" w:eastAsia="pt-PT" w:bidi="pt-PT"/>
              </w:rPr>
              <w:t>SECRETARIA DE ESTADO DE SEGURANÇA PÚBLICA</w:t>
            </w:r>
          </w:p>
          <w:p w14:paraId="66FF4006" w14:textId="77777777" w:rsidR="002B3073" w:rsidRPr="00AA2DEF" w:rsidRDefault="002B3073" w:rsidP="002B3073">
            <w:pPr>
              <w:adjustRightInd/>
              <w:spacing w:after="0" w:line="276" w:lineRule="auto"/>
              <w:ind w:left="145" w:right="142"/>
              <w:jc w:val="center"/>
              <w:rPr>
                <w:rFonts w:ascii="Times New Roman" w:eastAsia="Arial" w:hAnsi="Times New Roman" w:cs="Times New Roman"/>
                <w:color w:val="auto"/>
                <w:szCs w:val="22"/>
                <w:lang w:val="pt-PT" w:eastAsia="pt-PT" w:bidi="pt-PT"/>
              </w:rPr>
            </w:pPr>
            <w:r w:rsidRPr="00AA2DEF">
              <w:rPr>
                <w:rFonts w:ascii="Times New Roman" w:eastAsia="Arial" w:hAnsi="Times New Roman" w:cs="Times New Roman"/>
                <w:b/>
                <w:color w:val="auto"/>
                <w:szCs w:val="16"/>
                <w:lang w:val="pt-PT" w:eastAsia="pt-PT" w:bidi="pt-PT"/>
              </w:rPr>
              <w:t>CORPO DE BOMBEIROS MILITAR DE ALAGOAS</w:t>
            </w:r>
          </w:p>
        </w:tc>
      </w:tr>
      <w:tr w:rsidR="002B3073" w:rsidRPr="00AA2DEF" w14:paraId="2E55A95A" w14:textId="77777777" w:rsidTr="00AD48A4">
        <w:trPr>
          <w:trHeight w:val="454"/>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0ADF29DD" w14:textId="77777777" w:rsidR="002B3073" w:rsidRPr="00AA2DEF" w:rsidRDefault="002B3073" w:rsidP="00450FC2">
            <w:pPr>
              <w:adjustRightInd/>
              <w:spacing w:after="0" w:line="249" w:lineRule="exact"/>
              <w:ind w:left="24" w:right="0"/>
              <w:jc w:val="center"/>
              <w:rPr>
                <w:rFonts w:ascii="Times New Roman" w:eastAsia="Arial" w:hAnsi="Times New Roman" w:cs="Times New Roman"/>
                <w:b/>
                <w:color w:val="FF0000"/>
                <w:szCs w:val="22"/>
                <w:lang w:val="pt-BR" w:eastAsia="pt-PT" w:bidi="pt-PT"/>
              </w:rPr>
            </w:pPr>
            <w:r w:rsidRPr="00AA2DEF">
              <w:rPr>
                <w:rFonts w:ascii="Times New Roman" w:eastAsia="Arial" w:hAnsi="Times New Roman" w:cs="Times New Roman"/>
                <w:b/>
                <w:color w:val="FF0000"/>
                <w:szCs w:val="22"/>
                <w:lang w:val="pt-BR" w:eastAsia="pt-PT" w:bidi="pt-PT"/>
              </w:rPr>
              <w:t>DECLARAÇÃO DE RESPONSABILIDADE PARA</w:t>
            </w:r>
            <w:r w:rsidR="00EE4F81" w:rsidRPr="00AA2DEF">
              <w:rPr>
                <w:rFonts w:ascii="Times New Roman" w:eastAsia="Arial" w:hAnsi="Times New Roman" w:cs="Times New Roman"/>
                <w:b/>
                <w:color w:val="FF0000"/>
                <w:szCs w:val="22"/>
                <w:lang w:val="pt-BR" w:eastAsia="pt-PT" w:bidi="pt-PT"/>
              </w:rPr>
              <w:t xml:space="preserve"> EVENTO</w:t>
            </w:r>
            <w:r w:rsidRPr="00AA2DEF">
              <w:rPr>
                <w:rFonts w:ascii="Times New Roman" w:eastAsia="Arial" w:hAnsi="Times New Roman" w:cs="Times New Roman"/>
                <w:b/>
                <w:color w:val="FF0000"/>
                <w:szCs w:val="22"/>
                <w:lang w:val="pt-BR" w:eastAsia="pt-PT" w:bidi="pt-PT"/>
              </w:rPr>
              <w:t xml:space="preserve"> DE RISCO </w:t>
            </w:r>
            <w:r w:rsidR="00900106" w:rsidRPr="00AA2DEF">
              <w:rPr>
                <w:rFonts w:ascii="Times New Roman" w:eastAsia="Arial" w:hAnsi="Times New Roman" w:cs="Times New Roman"/>
                <w:b/>
                <w:color w:val="FF0000"/>
                <w:szCs w:val="22"/>
                <w:lang w:val="pt-BR" w:eastAsia="pt-PT" w:bidi="pt-PT"/>
              </w:rPr>
              <w:t>MÍNIMO</w:t>
            </w:r>
          </w:p>
        </w:tc>
      </w:tr>
      <w:tr w:rsidR="002B3073" w:rsidRPr="00AA2DEF" w14:paraId="0E4FF88E"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274E9FAA" w14:textId="77777777" w:rsidR="002B3073" w:rsidRPr="00AA2DEF" w:rsidRDefault="002B3073" w:rsidP="00450FC2">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 IDENTIFICAÇÃO DO EVENTO</w:t>
            </w:r>
          </w:p>
        </w:tc>
      </w:tr>
      <w:tr w:rsidR="002B3073" w:rsidRPr="00AA2DEF" w14:paraId="504061D9"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2CFF111D" w14:textId="77777777" w:rsidR="002B3073" w:rsidRPr="00AA2DEF" w:rsidRDefault="002B3073" w:rsidP="00450FC2">
            <w:pPr>
              <w:spacing w:before="7" w:after="0" w:line="180" w:lineRule="atLeast"/>
              <w:ind w:left="69" w:right="43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Denominação do Evento:</w:t>
            </w:r>
          </w:p>
        </w:tc>
      </w:tr>
      <w:tr w:rsidR="00450FC2" w:rsidRPr="00AA2DEF" w14:paraId="1E7CF5A5"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50F69347" w14:textId="77777777" w:rsidR="00450FC2" w:rsidRPr="00AA2DEF" w:rsidRDefault="00450FC2" w:rsidP="00450FC2">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Endereço:</w:t>
            </w:r>
          </w:p>
        </w:tc>
      </w:tr>
      <w:tr w:rsidR="00450FC2" w:rsidRPr="00AA2DEF" w14:paraId="01FD8F41"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3AE86F2B" w14:textId="77777777" w:rsidR="00450FC2" w:rsidRPr="00AA2DEF" w:rsidRDefault="00450FC2" w:rsidP="00450FC2">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Complemento:</w:t>
            </w:r>
          </w:p>
        </w:tc>
      </w:tr>
      <w:tr w:rsidR="002B3073" w:rsidRPr="00AA2DEF" w14:paraId="3A271DB8"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776D60CA" w14:textId="77777777" w:rsidR="002B3073" w:rsidRPr="00AA2DEF" w:rsidRDefault="002B3073" w:rsidP="00450FC2">
            <w:pPr>
              <w:spacing w:before="7" w:after="0" w:line="180" w:lineRule="atLeast"/>
              <w:ind w:left="69" w:right="1685"/>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Bairro:</w:t>
            </w:r>
          </w:p>
        </w:tc>
      </w:tr>
      <w:tr w:rsidR="00450FC2" w:rsidRPr="00AA2DEF" w14:paraId="635AA890" w14:textId="77777777" w:rsidTr="00AD48A4">
        <w:trPr>
          <w:trHeight w:val="283"/>
        </w:trPr>
        <w:tc>
          <w:tcPr>
            <w:tcW w:w="4444" w:type="dxa"/>
            <w:gridSpan w:val="3"/>
            <w:tcBorders>
              <w:top w:val="single" w:sz="8" w:space="0" w:color="000000"/>
              <w:left w:val="single" w:sz="8" w:space="0" w:color="000000"/>
              <w:bottom w:val="single" w:sz="8" w:space="0" w:color="000000"/>
              <w:right w:val="single" w:sz="8" w:space="0" w:color="000000"/>
            </w:tcBorders>
            <w:vAlign w:val="center"/>
          </w:tcPr>
          <w:p w14:paraId="09AC01D3" w14:textId="77777777" w:rsidR="00450FC2" w:rsidRPr="00AA2DEF" w:rsidRDefault="00450FC2" w:rsidP="00450FC2">
            <w:pPr>
              <w:spacing w:before="7" w:after="0" w:line="180" w:lineRule="atLeast"/>
              <w:ind w:left="69"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Município:</w:t>
            </w:r>
          </w:p>
        </w:tc>
        <w:tc>
          <w:tcPr>
            <w:tcW w:w="5222" w:type="dxa"/>
            <w:gridSpan w:val="3"/>
            <w:tcBorders>
              <w:top w:val="single" w:sz="8" w:space="0" w:color="000000"/>
              <w:left w:val="single" w:sz="8" w:space="0" w:color="000000"/>
              <w:bottom w:val="single" w:sz="8" w:space="0" w:color="000000"/>
              <w:right w:val="single" w:sz="8" w:space="0" w:color="000000"/>
            </w:tcBorders>
            <w:vAlign w:val="center"/>
          </w:tcPr>
          <w:p w14:paraId="26CEB74C" w14:textId="77777777" w:rsidR="00450FC2" w:rsidRPr="00AA2DEF" w:rsidRDefault="00450FC2" w:rsidP="00450FC2">
            <w:pPr>
              <w:spacing w:before="7" w:after="0" w:line="180" w:lineRule="atLeast"/>
              <w:ind w:left="114"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UF: AL</w:t>
            </w:r>
          </w:p>
        </w:tc>
      </w:tr>
      <w:tr w:rsidR="002B3073" w:rsidRPr="00AA2DEF" w14:paraId="5CB99558"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280180DE" w14:textId="77777777" w:rsidR="002B3073" w:rsidRPr="00AA2DEF" w:rsidRDefault="002B3073" w:rsidP="00450FC2">
            <w:pPr>
              <w:spacing w:before="2" w:after="0"/>
              <w:ind w:left="69" w:right="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Organizador ou responsável pelo evento:</w:t>
            </w:r>
          </w:p>
        </w:tc>
      </w:tr>
      <w:tr w:rsidR="00450FC2" w:rsidRPr="00AA2DEF" w14:paraId="5048CF5B"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56A342DC" w14:textId="77777777" w:rsidR="00450FC2" w:rsidRPr="00AA2DEF" w:rsidRDefault="00450FC2" w:rsidP="00450FC2">
            <w:pPr>
              <w:spacing w:before="2"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CPF/CNPJ:</w:t>
            </w:r>
          </w:p>
        </w:tc>
      </w:tr>
      <w:tr w:rsidR="00450FC2" w:rsidRPr="00AA2DEF" w14:paraId="7AD19823" w14:textId="77777777" w:rsidTr="00AD48A4">
        <w:trPr>
          <w:trHeight w:val="283"/>
        </w:trPr>
        <w:tc>
          <w:tcPr>
            <w:tcW w:w="4444" w:type="dxa"/>
            <w:gridSpan w:val="3"/>
            <w:tcBorders>
              <w:top w:val="single" w:sz="8" w:space="0" w:color="000000"/>
              <w:left w:val="single" w:sz="8" w:space="0" w:color="000000"/>
              <w:bottom w:val="single" w:sz="8" w:space="0" w:color="000000"/>
              <w:right w:val="single" w:sz="8" w:space="0" w:color="000000"/>
            </w:tcBorders>
            <w:vAlign w:val="center"/>
          </w:tcPr>
          <w:p w14:paraId="1447C34F" w14:textId="77777777" w:rsidR="00450FC2" w:rsidRPr="00AA2DEF" w:rsidRDefault="00450FC2" w:rsidP="00450FC2">
            <w:pPr>
              <w:tabs>
                <w:tab w:val="left" w:pos="789"/>
              </w:tabs>
              <w:spacing w:after="0" w:line="173" w:lineRule="exact"/>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Fone:</w:t>
            </w:r>
            <w:r w:rsidRPr="00AA2DEF">
              <w:rPr>
                <w:rFonts w:ascii="Times New Roman" w:eastAsia="Arial" w:hAnsi="Times New Roman" w:cs="Times New Roman"/>
                <w:color w:val="231F1F"/>
                <w:spacing w:val="-3"/>
                <w:sz w:val="18"/>
                <w:szCs w:val="18"/>
                <w:lang w:val="pt-PT" w:eastAsia="pt-PT" w:bidi="pt-PT"/>
              </w:rPr>
              <w:t xml:space="preserve"> </w:t>
            </w:r>
            <w:r w:rsidRPr="00AA2DEF">
              <w:rPr>
                <w:rFonts w:ascii="Times New Roman" w:eastAsia="Arial" w:hAnsi="Times New Roman" w:cs="Times New Roman"/>
                <w:color w:val="231F1F"/>
                <w:sz w:val="18"/>
                <w:szCs w:val="18"/>
                <w:lang w:val="pt-PT" w:eastAsia="pt-PT" w:bidi="pt-PT"/>
              </w:rPr>
              <w:t>(</w:t>
            </w:r>
            <w:r w:rsidRPr="00AA2DEF">
              <w:rPr>
                <w:rFonts w:ascii="Times New Roman" w:eastAsia="Arial" w:hAnsi="Times New Roman" w:cs="Times New Roman"/>
                <w:color w:val="231F1F"/>
                <w:sz w:val="18"/>
                <w:szCs w:val="18"/>
                <w:lang w:val="pt-PT" w:eastAsia="pt-PT" w:bidi="pt-PT"/>
              </w:rPr>
              <w:tab/>
              <w:t>)</w:t>
            </w:r>
          </w:p>
        </w:tc>
        <w:tc>
          <w:tcPr>
            <w:tcW w:w="5222" w:type="dxa"/>
            <w:gridSpan w:val="3"/>
            <w:tcBorders>
              <w:top w:val="single" w:sz="8" w:space="0" w:color="000000"/>
              <w:left w:val="single" w:sz="8" w:space="0" w:color="000000"/>
              <w:bottom w:val="single" w:sz="8" w:space="0" w:color="000000"/>
              <w:right w:val="single" w:sz="8" w:space="0" w:color="000000"/>
            </w:tcBorders>
            <w:vAlign w:val="center"/>
          </w:tcPr>
          <w:p w14:paraId="201C5ABC" w14:textId="77777777" w:rsidR="00450FC2" w:rsidRPr="00AA2DEF" w:rsidRDefault="00450FC2" w:rsidP="00450FC2">
            <w:pPr>
              <w:spacing w:after="0" w:line="173" w:lineRule="exact"/>
              <w:ind w:left="114"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e-mail:</w:t>
            </w:r>
          </w:p>
        </w:tc>
      </w:tr>
      <w:tr w:rsidR="00450FC2" w:rsidRPr="00AA2DEF" w14:paraId="6041D8A2" w14:textId="77777777" w:rsidTr="00AD48A4">
        <w:trPr>
          <w:trHeight w:val="340"/>
        </w:trPr>
        <w:tc>
          <w:tcPr>
            <w:tcW w:w="4891" w:type="dxa"/>
            <w:gridSpan w:val="4"/>
            <w:vMerge w:val="restart"/>
            <w:tcBorders>
              <w:top w:val="single" w:sz="8" w:space="0" w:color="000000"/>
              <w:left w:val="single" w:sz="8" w:space="0" w:color="000000"/>
              <w:bottom w:val="single" w:sz="8" w:space="0" w:color="000000"/>
              <w:right w:val="single" w:sz="8" w:space="0" w:color="000000"/>
            </w:tcBorders>
            <w:vAlign w:val="center"/>
          </w:tcPr>
          <w:p w14:paraId="55C67F9C" w14:textId="77777777" w:rsidR="00450FC2" w:rsidRPr="00AA2DEF" w:rsidRDefault="00450FC2" w:rsidP="00450FC2">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Período do evento:</w:t>
            </w:r>
          </w:p>
          <w:p w14:paraId="3B1A581E" w14:textId="77777777" w:rsidR="00450FC2" w:rsidRPr="00AA2DEF" w:rsidRDefault="00450FC2" w:rsidP="00450FC2">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De _____ / _____ / _________ às _____h ______min</w:t>
            </w:r>
          </w:p>
          <w:p w14:paraId="7CB34592" w14:textId="77777777" w:rsidR="00450FC2" w:rsidRPr="00AA2DEF" w:rsidRDefault="00450FC2" w:rsidP="00450FC2">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Até _____ / _____ / _________ às _____h ______min</w:t>
            </w:r>
          </w:p>
        </w:tc>
        <w:tc>
          <w:tcPr>
            <w:tcW w:w="4775" w:type="dxa"/>
            <w:gridSpan w:val="2"/>
            <w:tcBorders>
              <w:top w:val="single" w:sz="8" w:space="0" w:color="000000"/>
              <w:left w:val="single" w:sz="8" w:space="0" w:color="000000"/>
              <w:bottom w:val="single" w:sz="8" w:space="0" w:color="000000"/>
              <w:right w:val="single" w:sz="8" w:space="0" w:color="000000"/>
            </w:tcBorders>
            <w:vAlign w:val="center"/>
          </w:tcPr>
          <w:p w14:paraId="0480E79B" w14:textId="77777777" w:rsidR="00450FC2" w:rsidRPr="00AA2DEF" w:rsidRDefault="00450FC2" w:rsidP="00450FC2">
            <w:pPr>
              <w:adjustRightInd/>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Área estimada utilizada:</w:t>
            </w:r>
          </w:p>
        </w:tc>
      </w:tr>
      <w:tr w:rsidR="00450FC2" w:rsidRPr="00AA2DEF" w14:paraId="3BE5DF1F" w14:textId="77777777" w:rsidTr="00AD48A4">
        <w:trPr>
          <w:trHeight w:val="340"/>
        </w:trPr>
        <w:tc>
          <w:tcPr>
            <w:tcW w:w="4891" w:type="dxa"/>
            <w:gridSpan w:val="4"/>
            <w:vMerge/>
            <w:tcBorders>
              <w:top w:val="single" w:sz="8" w:space="0" w:color="000000"/>
              <w:left w:val="single" w:sz="8" w:space="0" w:color="000000"/>
              <w:bottom w:val="single" w:sz="8" w:space="0" w:color="000000"/>
              <w:right w:val="single" w:sz="8" w:space="0" w:color="000000"/>
            </w:tcBorders>
            <w:vAlign w:val="center"/>
          </w:tcPr>
          <w:p w14:paraId="5920A8F3" w14:textId="77777777" w:rsidR="00450FC2" w:rsidRPr="00AA2DEF" w:rsidRDefault="00450FC2" w:rsidP="00450FC2">
            <w:pPr>
              <w:adjustRightInd/>
              <w:spacing w:before="14" w:after="0"/>
              <w:ind w:left="69" w:right="0"/>
              <w:jc w:val="left"/>
              <w:rPr>
                <w:rFonts w:ascii="Times New Roman" w:eastAsia="Arial" w:hAnsi="Times New Roman" w:cs="Times New Roman"/>
                <w:color w:val="231F1F"/>
                <w:sz w:val="18"/>
                <w:szCs w:val="18"/>
                <w:lang w:val="pt-PT" w:eastAsia="pt-PT" w:bidi="pt-PT"/>
              </w:rPr>
            </w:pPr>
          </w:p>
        </w:tc>
        <w:tc>
          <w:tcPr>
            <w:tcW w:w="4775" w:type="dxa"/>
            <w:gridSpan w:val="2"/>
            <w:tcBorders>
              <w:top w:val="single" w:sz="8" w:space="0" w:color="000000"/>
              <w:left w:val="single" w:sz="8" w:space="0" w:color="000000"/>
              <w:bottom w:val="single" w:sz="8" w:space="0" w:color="000000"/>
              <w:right w:val="single" w:sz="8" w:space="0" w:color="000000"/>
            </w:tcBorders>
            <w:vAlign w:val="center"/>
          </w:tcPr>
          <w:p w14:paraId="54FE53E8" w14:textId="77777777" w:rsidR="00450FC2" w:rsidRPr="00AA2DEF" w:rsidRDefault="00FC5BCB" w:rsidP="00FC5BCB">
            <w:pPr>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Público</w:t>
            </w:r>
            <w:r w:rsidR="00450FC2" w:rsidRPr="00AA2DEF">
              <w:rPr>
                <w:rFonts w:ascii="Times New Roman" w:eastAsia="Arial" w:hAnsi="Times New Roman" w:cs="Times New Roman"/>
                <w:color w:val="231F1F"/>
                <w:sz w:val="18"/>
                <w:szCs w:val="18"/>
                <w:lang w:val="pt-PT" w:eastAsia="pt-PT" w:bidi="pt-PT"/>
              </w:rPr>
              <w:t>:</w:t>
            </w:r>
          </w:p>
        </w:tc>
      </w:tr>
      <w:tr w:rsidR="002B3073" w:rsidRPr="00AA2DEF" w14:paraId="2656BD47"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6A6A6"/>
            <w:vAlign w:val="center"/>
          </w:tcPr>
          <w:p w14:paraId="7CAD7B0E" w14:textId="77777777" w:rsidR="002B3073" w:rsidRPr="00AA2DEF" w:rsidRDefault="006F5C3A" w:rsidP="00450FC2">
            <w:pPr>
              <w:adjustRightInd/>
              <w:spacing w:before="14" w:after="0"/>
              <w:ind w:left="67" w:right="0"/>
              <w:jc w:val="lef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b/>
                <w:color w:val="0000FF"/>
                <w:szCs w:val="22"/>
                <w:lang w:val="pt-PT" w:eastAsia="pt-PT" w:bidi="pt-PT"/>
              </w:rPr>
              <w:t>2. DESCRIÇÃO DO EVENTO</w:t>
            </w:r>
          </w:p>
        </w:tc>
      </w:tr>
      <w:tr w:rsidR="002B3073" w:rsidRPr="00AA2DEF" w14:paraId="4C6633B1" w14:textId="77777777" w:rsidTr="00AD48A4">
        <w:trPr>
          <w:trHeight w:val="838"/>
        </w:trPr>
        <w:tc>
          <w:tcPr>
            <w:tcW w:w="9666" w:type="dxa"/>
            <w:gridSpan w:val="6"/>
            <w:tcBorders>
              <w:top w:val="single" w:sz="8" w:space="0" w:color="000000"/>
              <w:left w:val="single" w:sz="8" w:space="0" w:color="000000"/>
              <w:bottom w:val="single" w:sz="8" w:space="0" w:color="000000"/>
              <w:right w:val="single" w:sz="8" w:space="0" w:color="000000"/>
            </w:tcBorders>
          </w:tcPr>
          <w:p w14:paraId="68A80390" w14:textId="77777777" w:rsidR="002E1848" w:rsidRPr="00AA2DEF" w:rsidRDefault="002E1848"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109DA30D" w14:textId="77777777" w:rsidR="002E1848" w:rsidRPr="00AA2DEF" w:rsidRDefault="002E1848"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0A84E73E" w14:textId="77777777" w:rsidR="002E1848" w:rsidRPr="00AA2DEF" w:rsidRDefault="002E1848"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27A7EDDF" w14:textId="77777777" w:rsidR="000A6EEE" w:rsidRPr="00AA2DEF" w:rsidRDefault="000A6EEE"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705D4E43" w14:textId="77777777" w:rsidR="000A6EEE" w:rsidRPr="00AA2DEF" w:rsidRDefault="000A6EEE"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469060C4" w14:textId="77777777" w:rsidR="000A6EEE" w:rsidRPr="00AA2DEF" w:rsidRDefault="000A6EEE"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2BDD25EE" w14:textId="77777777" w:rsidR="000A6EEE" w:rsidRPr="00AA2DEF" w:rsidRDefault="000A6EEE"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5E04F66C" w14:textId="77777777" w:rsidR="002E1848" w:rsidRPr="00AA2DEF" w:rsidRDefault="002E1848"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7F6E7AB3" w14:textId="77777777" w:rsidR="002E1848" w:rsidRPr="00AA2DEF" w:rsidRDefault="002E1848" w:rsidP="006F5C3A">
            <w:pPr>
              <w:adjustRightInd/>
              <w:spacing w:before="14" w:after="0"/>
              <w:ind w:left="67" w:right="0"/>
              <w:jc w:val="left"/>
              <w:rPr>
                <w:rFonts w:ascii="Times New Roman" w:eastAsia="Arial" w:hAnsi="Times New Roman" w:cs="Times New Roman"/>
                <w:b/>
                <w:color w:val="231F1F"/>
                <w:sz w:val="16"/>
                <w:szCs w:val="22"/>
                <w:lang w:val="pt-PT" w:eastAsia="pt-PT" w:bidi="pt-PT"/>
              </w:rPr>
            </w:pPr>
          </w:p>
        </w:tc>
      </w:tr>
      <w:tr w:rsidR="002B3073" w:rsidRPr="00AA2DEF" w14:paraId="4C9F2C18"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07D9E126" w14:textId="77777777" w:rsidR="002B3073" w:rsidRPr="00AA2DEF" w:rsidRDefault="002B3073" w:rsidP="000A6EEE">
            <w:pPr>
              <w:adjustRightInd/>
              <w:spacing w:before="14" w:after="0"/>
              <w:ind w:left="67"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3. AVALIAÇÃO DA CLASSIFI</w:t>
            </w:r>
            <w:r w:rsidR="000A6EEE" w:rsidRPr="00AA2DEF">
              <w:rPr>
                <w:rFonts w:ascii="Times New Roman" w:eastAsia="Arial" w:hAnsi="Times New Roman" w:cs="Times New Roman"/>
                <w:b/>
                <w:color w:val="0000FF"/>
                <w:szCs w:val="22"/>
                <w:lang w:val="pt-PT" w:eastAsia="pt-PT" w:bidi="pt-PT"/>
              </w:rPr>
              <w:t>C</w:t>
            </w:r>
            <w:r w:rsidRPr="00AA2DEF">
              <w:rPr>
                <w:rFonts w:ascii="Times New Roman" w:eastAsia="Arial" w:hAnsi="Times New Roman" w:cs="Times New Roman"/>
                <w:b/>
                <w:color w:val="0000FF"/>
                <w:szCs w:val="22"/>
                <w:lang w:val="pt-PT" w:eastAsia="pt-PT" w:bidi="pt-PT"/>
              </w:rPr>
              <w:t xml:space="preserve">AÇÃO </w:t>
            </w:r>
            <w:r w:rsidR="000A6EEE" w:rsidRPr="00AA2DEF">
              <w:rPr>
                <w:rFonts w:ascii="Times New Roman" w:eastAsia="Arial" w:hAnsi="Times New Roman" w:cs="Times New Roman"/>
                <w:b/>
                <w:color w:val="0000FF"/>
                <w:szCs w:val="22"/>
                <w:lang w:val="pt-PT" w:eastAsia="pt-PT" w:bidi="pt-PT"/>
              </w:rPr>
              <w:t>DO EVENTO</w:t>
            </w:r>
          </w:p>
        </w:tc>
      </w:tr>
      <w:tr w:rsidR="002B3073" w:rsidRPr="00AA2DEF" w14:paraId="320022DA" w14:textId="77777777" w:rsidTr="00AD48A4">
        <w:trPr>
          <w:trHeight w:val="1814"/>
        </w:trPr>
        <w:tc>
          <w:tcPr>
            <w:tcW w:w="9666" w:type="dxa"/>
            <w:gridSpan w:val="6"/>
            <w:tcBorders>
              <w:top w:val="single" w:sz="8" w:space="0" w:color="000000"/>
              <w:left w:val="single" w:sz="8" w:space="0" w:color="000000"/>
              <w:bottom w:val="single" w:sz="8" w:space="0" w:color="000000"/>
              <w:right w:val="single" w:sz="8" w:space="0" w:color="000000"/>
            </w:tcBorders>
          </w:tcPr>
          <w:p w14:paraId="116B84E4" w14:textId="77777777" w:rsidR="002B3073" w:rsidRPr="00AA2DEF" w:rsidRDefault="002B3073" w:rsidP="002B3073">
            <w:pPr>
              <w:adjustRightInd/>
              <w:spacing w:before="11"/>
              <w:ind w:left="69" w:right="0"/>
              <w:jc w:val="left"/>
              <w:rPr>
                <w:rFonts w:ascii="Times New Roman" w:eastAsia="Arial" w:hAnsi="Times New Roman" w:cs="Times New Roman"/>
                <w:color w:val="auto"/>
                <w:sz w:val="18"/>
                <w:szCs w:val="22"/>
                <w:lang w:val="pt-PT" w:eastAsia="pt-PT" w:bidi="pt-PT"/>
              </w:rPr>
            </w:pPr>
            <w:r w:rsidRPr="00AA2DEF">
              <w:rPr>
                <w:rFonts w:ascii="Times New Roman" w:eastAsia="Arial" w:hAnsi="Times New Roman" w:cs="Times New Roman"/>
                <w:color w:val="auto"/>
                <w:sz w:val="18"/>
                <w:szCs w:val="22"/>
                <w:lang w:val="pt-PT" w:eastAsia="pt-PT" w:bidi="pt-PT"/>
              </w:rPr>
              <w:t>Declaro que</w:t>
            </w:r>
            <w:r w:rsidR="00EE4F81" w:rsidRPr="00AA2DEF">
              <w:rPr>
                <w:rFonts w:ascii="Times New Roman" w:eastAsia="Arial" w:hAnsi="Times New Roman" w:cs="Times New Roman"/>
                <w:color w:val="auto"/>
                <w:sz w:val="18"/>
                <w:szCs w:val="22"/>
                <w:lang w:val="pt-PT" w:eastAsia="pt-PT" w:bidi="pt-PT"/>
              </w:rPr>
              <w:t xml:space="preserve"> o</w:t>
            </w:r>
            <w:r w:rsidRPr="00AA2DEF">
              <w:rPr>
                <w:rFonts w:ascii="Times New Roman" w:eastAsia="Arial" w:hAnsi="Times New Roman" w:cs="Times New Roman"/>
                <w:color w:val="auto"/>
                <w:sz w:val="18"/>
                <w:szCs w:val="22"/>
                <w:lang w:val="pt-PT" w:eastAsia="pt-PT" w:bidi="pt-PT"/>
              </w:rPr>
              <w:t xml:space="preserve"> </w:t>
            </w:r>
            <w:r w:rsidR="00EE4F81" w:rsidRPr="00AA2DEF">
              <w:rPr>
                <w:rFonts w:ascii="Times New Roman" w:eastAsia="Arial" w:hAnsi="Times New Roman" w:cs="Times New Roman"/>
                <w:color w:val="auto"/>
                <w:sz w:val="18"/>
                <w:szCs w:val="22"/>
                <w:lang w:val="pt-PT" w:eastAsia="pt-PT" w:bidi="pt-PT"/>
              </w:rPr>
              <w:t>evento acima discriminado atende às especificações</w:t>
            </w:r>
            <w:r w:rsidRPr="00AA2DEF">
              <w:rPr>
                <w:rFonts w:ascii="Times New Roman" w:eastAsia="Arial" w:hAnsi="Times New Roman" w:cs="Times New Roman"/>
                <w:color w:val="auto"/>
                <w:sz w:val="18"/>
                <w:szCs w:val="22"/>
                <w:lang w:val="pt-PT" w:eastAsia="pt-PT" w:bidi="pt-PT"/>
              </w:rPr>
              <w:t>:</w:t>
            </w:r>
          </w:p>
          <w:p w14:paraId="64D5CF14" w14:textId="77777777" w:rsidR="000A6EEE" w:rsidRPr="00AA2DEF" w:rsidRDefault="009F2C43" w:rsidP="00EE4F81">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p</w:t>
            </w:r>
            <w:r w:rsidR="000A6EEE" w:rsidRPr="00AA2DEF">
              <w:rPr>
                <w:rFonts w:ascii="Times New Roman" w:hAnsi="Times New Roman" w:cs="Times New Roman"/>
                <w:color w:val="auto"/>
                <w:sz w:val="18"/>
                <w:szCs w:val="22"/>
                <w:lang w:val="pt-BR"/>
              </w:rPr>
              <w:t>ossui capacidade de público máxima de até 1.000 pessoas.</w:t>
            </w:r>
          </w:p>
          <w:p w14:paraId="79763191" w14:textId="77777777" w:rsidR="00EE4F81" w:rsidRPr="00AA2DEF" w:rsidRDefault="009F2C43" w:rsidP="00EE4F81">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s</w:t>
            </w:r>
            <w:r w:rsidR="00EE4F81" w:rsidRPr="00AA2DEF">
              <w:rPr>
                <w:rFonts w:ascii="Times New Roman" w:hAnsi="Times New Roman" w:cs="Times New Roman"/>
                <w:color w:val="auto"/>
                <w:sz w:val="18"/>
                <w:szCs w:val="22"/>
                <w:lang w:val="pt-BR"/>
              </w:rPr>
              <w:t>erá realizado ao ar livre, sem delimitação por barreiras que impeçam o trânsito livre de pessoas.</w:t>
            </w:r>
          </w:p>
          <w:p w14:paraId="465878D1" w14:textId="77777777" w:rsidR="00EE4F81" w:rsidRPr="00AA2DEF" w:rsidRDefault="009F2C43" w:rsidP="00EE4F81">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n</w:t>
            </w:r>
            <w:r w:rsidR="00EE4F81" w:rsidRPr="00AA2DEF">
              <w:rPr>
                <w:rFonts w:ascii="Times New Roman" w:hAnsi="Times New Roman" w:cs="Times New Roman"/>
                <w:color w:val="auto"/>
                <w:sz w:val="18"/>
                <w:szCs w:val="22"/>
                <w:lang w:val="pt-BR"/>
              </w:rPr>
              <w:t>ão haverá público sobre estruturas provisórias como arquibancadas, camarotes e similares.</w:t>
            </w:r>
          </w:p>
          <w:p w14:paraId="4B1FCE8E" w14:textId="77777777" w:rsidR="00EE4F81" w:rsidRPr="00AA2DEF" w:rsidRDefault="009F2C43" w:rsidP="00EE4F81">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n</w:t>
            </w:r>
            <w:r w:rsidR="00EE4F81" w:rsidRPr="00AA2DEF">
              <w:rPr>
                <w:rFonts w:ascii="Times New Roman" w:hAnsi="Times New Roman" w:cs="Times New Roman"/>
                <w:color w:val="auto"/>
                <w:sz w:val="18"/>
                <w:szCs w:val="22"/>
                <w:lang w:val="pt-BR"/>
              </w:rPr>
              <w:t>ão haverá espetáculo pirotécnico ou utilização de brinquedos mecânicos.</w:t>
            </w:r>
          </w:p>
          <w:p w14:paraId="1E43F541" w14:textId="77777777" w:rsidR="00EE4F81" w:rsidRPr="00AA2DEF" w:rsidRDefault="009F2C43" w:rsidP="00EE4F81">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n</w:t>
            </w:r>
            <w:r w:rsidR="00EE4F81" w:rsidRPr="00AA2DEF">
              <w:rPr>
                <w:rFonts w:ascii="Times New Roman" w:hAnsi="Times New Roman" w:cs="Times New Roman"/>
                <w:color w:val="auto"/>
                <w:sz w:val="18"/>
                <w:szCs w:val="22"/>
                <w:lang w:val="pt-BR"/>
              </w:rPr>
              <w:t>ão haverá público sob tendas com área total superior a 150 m².</w:t>
            </w:r>
          </w:p>
          <w:p w14:paraId="30248605" w14:textId="77777777" w:rsidR="002B3073" w:rsidRPr="00AA2DEF" w:rsidRDefault="009F2C43" w:rsidP="00450FC2">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o</w:t>
            </w:r>
            <w:r w:rsidR="008F7B6D" w:rsidRPr="00AA2DEF">
              <w:rPr>
                <w:rFonts w:ascii="Times New Roman" w:hAnsi="Times New Roman" w:cs="Times New Roman"/>
                <w:color w:val="auto"/>
                <w:sz w:val="18"/>
                <w:szCs w:val="22"/>
                <w:lang w:val="pt-BR"/>
              </w:rPr>
              <w:t xml:space="preserve"> uso de palco e estruturas</w:t>
            </w:r>
            <w:r w:rsidR="006F5C3A" w:rsidRPr="00AA2DEF">
              <w:rPr>
                <w:rFonts w:ascii="Times New Roman" w:hAnsi="Times New Roman" w:cs="Times New Roman"/>
                <w:color w:val="auto"/>
                <w:sz w:val="18"/>
                <w:szCs w:val="22"/>
                <w:lang w:val="pt-BR"/>
              </w:rPr>
              <w:t xml:space="preserve"> similares</w:t>
            </w:r>
            <w:r w:rsidR="00EE4F81" w:rsidRPr="00AA2DEF">
              <w:rPr>
                <w:rFonts w:ascii="Times New Roman" w:hAnsi="Times New Roman" w:cs="Times New Roman"/>
                <w:color w:val="auto"/>
                <w:sz w:val="18"/>
                <w:szCs w:val="22"/>
                <w:lang w:val="pt-BR"/>
              </w:rPr>
              <w:t xml:space="preserve"> </w:t>
            </w:r>
            <w:r w:rsidR="006F5C3A" w:rsidRPr="00AA2DEF">
              <w:rPr>
                <w:rFonts w:ascii="Times New Roman" w:hAnsi="Times New Roman" w:cs="Times New Roman"/>
                <w:color w:val="auto"/>
                <w:sz w:val="18"/>
                <w:szCs w:val="22"/>
                <w:lang w:val="pt-BR"/>
              </w:rPr>
              <w:t xml:space="preserve">é específico </w:t>
            </w:r>
            <w:r w:rsidR="00450FC2" w:rsidRPr="00AA2DEF">
              <w:rPr>
                <w:rFonts w:ascii="Times New Roman" w:hAnsi="Times New Roman" w:cs="Times New Roman"/>
                <w:color w:val="auto"/>
                <w:sz w:val="18"/>
                <w:szCs w:val="22"/>
                <w:lang w:val="pt-BR"/>
              </w:rPr>
              <w:t>para</w:t>
            </w:r>
            <w:r w:rsidR="006F5C3A" w:rsidRPr="00AA2DEF">
              <w:rPr>
                <w:rFonts w:ascii="Times New Roman" w:hAnsi="Times New Roman" w:cs="Times New Roman"/>
                <w:color w:val="auto"/>
                <w:sz w:val="18"/>
                <w:szCs w:val="22"/>
                <w:lang w:val="pt-BR"/>
              </w:rPr>
              <w:t xml:space="preserve"> coordenação do evento e apresentações artísticas e culturais</w:t>
            </w:r>
            <w:r w:rsidRPr="00AA2DEF">
              <w:rPr>
                <w:rFonts w:ascii="Times New Roman" w:hAnsi="Times New Roman" w:cs="Times New Roman"/>
                <w:color w:val="auto"/>
                <w:sz w:val="18"/>
                <w:szCs w:val="22"/>
                <w:lang w:val="pt-BR"/>
              </w:rPr>
              <w:t>.</w:t>
            </w:r>
          </w:p>
          <w:p w14:paraId="04364BA1" w14:textId="77777777" w:rsidR="009F2C43" w:rsidRPr="00AA2DEF" w:rsidRDefault="009F2C43" w:rsidP="009F2C43">
            <w:pPr>
              <w:numPr>
                <w:ilvl w:val="0"/>
                <w:numId w:val="27"/>
              </w:numPr>
              <w:tabs>
                <w:tab w:val="left" w:pos="449"/>
              </w:tabs>
              <w:adjustRightInd/>
              <w:spacing w:after="0"/>
              <w:ind w:left="452" w:right="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a atração artística ou motivo de reunião de pessoas é compatível ao público estimado.</w:t>
            </w:r>
          </w:p>
        </w:tc>
      </w:tr>
      <w:tr w:rsidR="002B3073" w:rsidRPr="00AA2DEF" w14:paraId="717C7CA0"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4A45C3FC" w14:textId="77777777" w:rsidR="002B3073" w:rsidRPr="00AA2DEF" w:rsidRDefault="006F5C3A" w:rsidP="00450FC2">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4</w:t>
            </w:r>
            <w:r w:rsidR="002E47E9" w:rsidRPr="00AA2DEF">
              <w:rPr>
                <w:rFonts w:ascii="Times New Roman" w:eastAsia="Arial" w:hAnsi="Times New Roman" w:cs="Times New Roman"/>
                <w:b/>
                <w:color w:val="0000FF"/>
                <w:szCs w:val="22"/>
                <w:lang w:val="pt-PT" w:eastAsia="pt-PT" w:bidi="pt-PT"/>
              </w:rPr>
              <w:t xml:space="preserve">. AVALIAÇÃO DOS PALCOS E </w:t>
            </w:r>
            <w:r w:rsidR="008F7B6D" w:rsidRPr="00AA2DEF">
              <w:rPr>
                <w:rFonts w:ascii="Times New Roman" w:eastAsia="Arial" w:hAnsi="Times New Roman" w:cs="Times New Roman"/>
                <w:b/>
                <w:color w:val="0000FF"/>
                <w:szCs w:val="22"/>
                <w:lang w:val="pt-PT" w:eastAsia="pt-PT" w:bidi="pt-PT"/>
              </w:rPr>
              <w:t xml:space="preserve">ESTRUTURA </w:t>
            </w:r>
            <w:r w:rsidR="002E47E9" w:rsidRPr="00AA2DEF">
              <w:rPr>
                <w:rFonts w:ascii="Times New Roman" w:eastAsia="Arial" w:hAnsi="Times New Roman" w:cs="Times New Roman"/>
                <w:b/>
                <w:color w:val="0000FF"/>
                <w:szCs w:val="22"/>
                <w:lang w:val="pt-PT" w:eastAsia="pt-PT" w:bidi="pt-PT"/>
              </w:rPr>
              <w:t>SIMILARES</w:t>
            </w:r>
          </w:p>
        </w:tc>
      </w:tr>
      <w:tr w:rsidR="002B3073" w:rsidRPr="00AA2DEF" w14:paraId="79978593"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4FC5FD69" w14:textId="77777777" w:rsidR="002B3073" w:rsidRPr="00AA2DEF" w:rsidRDefault="002B3073" w:rsidP="00450FC2">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w:t>
            </w:r>
            <w:r w:rsidR="002E47E9" w:rsidRPr="00AA2DEF">
              <w:rPr>
                <w:rFonts w:ascii="Times New Roman" w:eastAsia="Arial" w:hAnsi="Times New Roman" w:cs="Times New Roman"/>
                <w:color w:val="auto"/>
                <w:sz w:val="18"/>
                <w:szCs w:val="22"/>
                <w:lang w:val="pt-PT" w:eastAsia="pt-PT" w:bidi="pt-PT"/>
              </w:rPr>
              <w:t xml:space="preserve">a </w:t>
            </w:r>
            <w:r w:rsidR="008F7B6D" w:rsidRPr="00AA2DEF">
              <w:rPr>
                <w:rFonts w:ascii="Times New Roman" w:eastAsia="Arial" w:hAnsi="Times New Roman" w:cs="Times New Roman"/>
                <w:color w:val="auto"/>
                <w:sz w:val="18"/>
                <w:szCs w:val="22"/>
                <w:lang w:val="pt-PT" w:eastAsia="pt-PT" w:bidi="pt-PT"/>
              </w:rPr>
              <w:t xml:space="preserve">instalação de palco e estruturas similares </w:t>
            </w:r>
            <w:r w:rsidR="002E47E9" w:rsidRPr="00AA2DEF">
              <w:rPr>
                <w:rFonts w:ascii="Times New Roman" w:eastAsia="Arial" w:hAnsi="Times New Roman" w:cs="Times New Roman"/>
                <w:color w:val="auto"/>
                <w:sz w:val="18"/>
                <w:szCs w:val="22"/>
                <w:lang w:val="pt-PT" w:eastAsia="pt-PT" w:bidi="pt-PT"/>
              </w:rPr>
              <w:t xml:space="preserve">é para uso específico </w:t>
            </w:r>
            <w:r w:rsidR="00450FC2" w:rsidRPr="00AA2DEF">
              <w:rPr>
                <w:rFonts w:ascii="Times New Roman" w:eastAsia="Arial" w:hAnsi="Times New Roman" w:cs="Times New Roman"/>
                <w:color w:val="auto"/>
                <w:sz w:val="18"/>
                <w:szCs w:val="22"/>
                <w:lang w:val="pt-PT" w:eastAsia="pt-PT" w:bidi="pt-PT"/>
              </w:rPr>
              <w:t>para</w:t>
            </w:r>
            <w:r w:rsidR="002E47E9" w:rsidRPr="00AA2DEF">
              <w:rPr>
                <w:rFonts w:ascii="Times New Roman" w:eastAsia="Arial" w:hAnsi="Times New Roman" w:cs="Times New Roman"/>
                <w:color w:val="auto"/>
                <w:sz w:val="18"/>
                <w:szCs w:val="22"/>
                <w:lang w:val="pt-PT" w:eastAsia="pt-PT" w:bidi="pt-PT"/>
              </w:rPr>
              <w:t xml:space="preserve"> coordenação do evento e apresentações artísticas e culturais, </w:t>
            </w:r>
            <w:r w:rsidR="008F7B6D" w:rsidRPr="00AA2DEF">
              <w:rPr>
                <w:rFonts w:ascii="Times New Roman" w:eastAsia="Arial" w:hAnsi="Times New Roman" w:cs="Times New Roman"/>
                <w:color w:val="auto"/>
                <w:sz w:val="18"/>
                <w:szCs w:val="22"/>
                <w:lang w:val="pt-PT" w:eastAsia="pt-PT" w:bidi="pt-PT"/>
              </w:rPr>
              <w:t xml:space="preserve">com montagem </w:t>
            </w:r>
            <w:r w:rsidR="002E47E9" w:rsidRPr="00AA2DEF">
              <w:rPr>
                <w:rFonts w:ascii="Times New Roman" w:eastAsia="Arial" w:hAnsi="Times New Roman" w:cs="Times New Roman"/>
                <w:color w:val="auto"/>
                <w:sz w:val="18"/>
                <w:szCs w:val="22"/>
                <w:lang w:val="pt-PT" w:eastAsia="pt-PT" w:bidi="pt-PT"/>
              </w:rPr>
              <w:t xml:space="preserve">acompanhada por Responsável Técnico, sendo emitido </w:t>
            </w:r>
            <w:r w:rsidR="002038C0">
              <w:rPr>
                <w:rFonts w:ascii="Times New Roman" w:eastAsia="Arial" w:hAnsi="Times New Roman" w:cs="Times New Roman"/>
                <w:color w:val="auto"/>
                <w:sz w:val="18"/>
                <w:szCs w:val="22"/>
                <w:lang w:val="pt-PT" w:eastAsia="pt-PT" w:bidi="pt-PT"/>
              </w:rPr>
              <w:t>Documento de Responsabilidade Técnica</w:t>
            </w:r>
            <w:r w:rsidR="002E47E9" w:rsidRPr="00AA2DEF">
              <w:rPr>
                <w:rFonts w:ascii="Times New Roman" w:eastAsia="Arial" w:hAnsi="Times New Roman" w:cs="Times New Roman"/>
                <w:color w:val="auto"/>
                <w:sz w:val="18"/>
                <w:szCs w:val="22"/>
                <w:lang w:val="pt-PT" w:eastAsia="pt-PT" w:bidi="pt-PT"/>
              </w:rPr>
              <w:t>.</w:t>
            </w:r>
          </w:p>
        </w:tc>
      </w:tr>
      <w:tr w:rsidR="002E47E9" w:rsidRPr="00AA2DEF" w14:paraId="38BFB343"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44EC4FD7" w14:textId="77777777" w:rsidR="002E47E9" w:rsidRPr="00AA2DEF" w:rsidRDefault="006F5C3A" w:rsidP="00450FC2">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5</w:t>
            </w:r>
            <w:r w:rsidR="002E47E9" w:rsidRPr="00AA2DEF">
              <w:rPr>
                <w:rFonts w:ascii="Times New Roman" w:eastAsia="Arial" w:hAnsi="Times New Roman" w:cs="Times New Roman"/>
                <w:b/>
                <w:color w:val="0000FF"/>
                <w:szCs w:val="22"/>
                <w:lang w:val="pt-PT" w:eastAsia="pt-PT" w:bidi="pt-PT"/>
              </w:rPr>
              <w:t>. AVALIAÇÃO DOS EXTINTORES DE INCÊNDIO</w:t>
            </w:r>
          </w:p>
        </w:tc>
      </w:tr>
      <w:tr w:rsidR="002E47E9" w:rsidRPr="00AA2DEF" w14:paraId="7A713AAF"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2D4CE81C" w14:textId="44EE1DC7" w:rsidR="002E47E9" w:rsidRPr="00AA2DEF" w:rsidRDefault="002E47E9" w:rsidP="008F45B7">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os extintores </w:t>
            </w:r>
            <w:r w:rsidR="009D79E8" w:rsidRPr="00AA2DEF">
              <w:rPr>
                <w:rFonts w:ascii="Times New Roman" w:eastAsia="Arial" w:hAnsi="Times New Roman" w:cs="Times New Roman"/>
                <w:color w:val="auto"/>
                <w:sz w:val="18"/>
                <w:szCs w:val="22"/>
                <w:lang w:val="pt-PT" w:eastAsia="pt-PT" w:bidi="pt-PT"/>
              </w:rPr>
              <w:t xml:space="preserve">de incêndio foram instalados no evento </w:t>
            </w:r>
            <w:r w:rsidRPr="00AA2DEF">
              <w:rPr>
                <w:rFonts w:ascii="Times New Roman" w:eastAsia="Arial" w:hAnsi="Times New Roman" w:cs="Times New Roman"/>
                <w:color w:val="auto"/>
                <w:sz w:val="18"/>
                <w:szCs w:val="22"/>
                <w:lang w:val="pt-PT" w:eastAsia="pt-PT" w:bidi="pt-PT"/>
              </w:rPr>
              <w:t xml:space="preserve">de acordo com o item </w:t>
            </w:r>
            <w:r w:rsidR="001B3309" w:rsidRPr="00AA2DEF">
              <w:rPr>
                <w:rFonts w:ascii="Times New Roman" w:eastAsia="Arial" w:hAnsi="Times New Roman" w:cs="Times New Roman"/>
                <w:color w:val="auto"/>
                <w:sz w:val="18"/>
                <w:szCs w:val="22"/>
                <w:lang w:val="pt-PT" w:eastAsia="pt-PT" w:bidi="pt-PT"/>
              </w:rPr>
              <w:fldChar w:fldCharType="begin"/>
            </w:r>
            <w:r w:rsidR="008F45B7" w:rsidRPr="00AA2DEF">
              <w:rPr>
                <w:rFonts w:ascii="Times New Roman" w:eastAsia="Arial" w:hAnsi="Times New Roman" w:cs="Times New Roman"/>
                <w:color w:val="auto"/>
                <w:sz w:val="18"/>
                <w:szCs w:val="22"/>
                <w:lang w:val="pt-PT" w:eastAsia="pt-PT" w:bidi="pt-PT"/>
              </w:rPr>
              <w:instrText xml:space="preserve"> REF _Ref38535321 \r \h </w:instrText>
            </w:r>
            <w:r w:rsidR="00AA2DEF">
              <w:rPr>
                <w:rFonts w:ascii="Times New Roman" w:eastAsia="Arial" w:hAnsi="Times New Roman" w:cs="Times New Roman"/>
                <w:color w:val="auto"/>
                <w:sz w:val="18"/>
                <w:szCs w:val="22"/>
                <w:lang w:val="pt-PT" w:eastAsia="pt-PT" w:bidi="pt-PT"/>
              </w:rPr>
              <w:instrText xml:space="preserve"> \* MERGEFORMAT </w:instrText>
            </w:r>
            <w:r w:rsidR="001B3309" w:rsidRPr="00AA2DEF">
              <w:rPr>
                <w:rFonts w:ascii="Times New Roman" w:eastAsia="Arial" w:hAnsi="Times New Roman" w:cs="Times New Roman"/>
                <w:color w:val="auto"/>
                <w:sz w:val="18"/>
                <w:szCs w:val="22"/>
                <w:lang w:val="pt-PT" w:eastAsia="pt-PT" w:bidi="pt-PT"/>
              </w:rPr>
            </w:r>
            <w:r w:rsidR="001B3309"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7.8.8</w:t>
            </w:r>
            <w:r w:rsidR="001B3309" w:rsidRPr="00AA2DEF">
              <w:rPr>
                <w:rFonts w:ascii="Times New Roman" w:eastAsia="Arial" w:hAnsi="Times New Roman" w:cs="Times New Roman"/>
                <w:color w:val="auto"/>
                <w:sz w:val="18"/>
                <w:szCs w:val="22"/>
                <w:lang w:val="pt-PT" w:eastAsia="pt-PT" w:bidi="pt-PT"/>
              </w:rPr>
              <w:fldChar w:fldCharType="end"/>
            </w:r>
            <w:r w:rsidR="008F45B7" w:rsidRPr="00AA2DEF">
              <w:rPr>
                <w:rFonts w:ascii="Times New Roman" w:eastAsia="Arial" w:hAnsi="Times New Roman" w:cs="Times New Roman"/>
                <w:color w:val="auto"/>
                <w:sz w:val="18"/>
                <w:szCs w:val="22"/>
                <w:lang w:val="pt-PT" w:eastAsia="pt-PT" w:bidi="pt-PT"/>
              </w:rPr>
              <w:t xml:space="preserve"> </w:t>
            </w:r>
            <w:r w:rsidRPr="00AA2DEF">
              <w:rPr>
                <w:rFonts w:ascii="Times New Roman" w:eastAsia="Arial" w:hAnsi="Times New Roman" w:cs="Times New Roman"/>
                <w:color w:val="auto"/>
                <w:sz w:val="18"/>
                <w:szCs w:val="22"/>
                <w:lang w:val="pt-PT" w:eastAsia="pt-PT" w:bidi="pt-PT"/>
              </w:rPr>
              <w:t>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 e encontram-se com prazo de validade e inspeção em dia.</w:t>
            </w:r>
          </w:p>
        </w:tc>
      </w:tr>
      <w:tr w:rsidR="002B3073" w:rsidRPr="00AA2DEF" w14:paraId="481AEB2F"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64E53479" w14:textId="77777777" w:rsidR="002B3073" w:rsidRPr="00AA2DEF" w:rsidRDefault="006F5C3A" w:rsidP="00450FC2">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6</w:t>
            </w:r>
            <w:r w:rsidR="002B3073" w:rsidRPr="00AA2DEF">
              <w:rPr>
                <w:rFonts w:ascii="Times New Roman" w:eastAsia="Arial" w:hAnsi="Times New Roman" w:cs="Times New Roman"/>
                <w:b/>
                <w:color w:val="0000FF"/>
                <w:szCs w:val="22"/>
                <w:lang w:val="pt-PT" w:eastAsia="pt-PT" w:bidi="pt-PT"/>
              </w:rPr>
              <w:t xml:space="preserve">. AVALIAÇÃO </w:t>
            </w:r>
            <w:r w:rsidR="00EE4F81" w:rsidRPr="00AA2DEF">
              <w:rPr>
                <w:rFonts w:ascii="Times New Roman" w:eastAsia="Arial" w:hAnsi="Times New Roman" w:cs="Times New Roman"/>
                <w:b/>
                <w:color w:val="0000FF"/>
                <w:szCs w:val="22"/>
                <w:lang w:val="pt-PT" w:eastAsia="pt-PT" w:bidi="pt-PT"/>
              </w:rPr>
              <w:t>DA APLICAÇÃO DE BOMBEIRO CIVIL</w:t>
            </w:r>
          </w:p>
        </w:tc>
      </w:tr>
      <w:tr w:rsidR="002B3073" w:rsidRPr="00AA2DEF" w14:paraId="392ABF6D"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4BBD5320" w14:textId="758CFAFB" w:rsidR="002B3073" w:rsidRPr="00AA2DEF" w:rsidRDefault="002B3073" w:rsidP="00450FC2">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w:t>
            </w:r>
            <w:r w:rsidR="00EE4F81" w:rsidRPr="00AA2DEF">
              <w:rPr>
                <w:rFonts w:ascii="Times New Roman" w:eastAsia="Arial" w:hAnsi="Times New Roman" w:cs="Times New Roman"/>
                <w:color w:val="auto"/>
                <w:sz w:val="18"/>
                <w:szCs w:val="22"/>
                <w:lang w:val="pt-PT" w:eastAsia="pt-PT" w:bidi="pt-PT"/>
              </w:rPr>
              <w:t>foi contratado o quantitativo de bombeiros civis de acordo com a Tabela 3 da Instrução Técnica 0</w:t>
            </w:r>
            <w:r w:rsidR="00623BEC">
              <w:rPr>
                <w:rFonts w:ascii="Times New Roman" w:eastAsia="Arial" w:hAnsi="Times New Roman" w:cs="Times New Roman"/>
                <w:color w:val="auto"/>
                <w:sz w:val="18"/>
                <w:szCs w:val="22"/>
                <w:lang w:val="pt-PT" w:eastAsia="pt-PT" w:bidi="pt-PT"/>
              </w:rPr>
              <w:t>3</w:t>
            </w:r>
            <w:r w:rsidR="00EE4F81" w:rsidRPr="00AA2DEF">
              <w:rPr>
                <w:rFonts w:ascii="Times New Roman" w:eastAsia="Arial" w:hAnsi="Times New Roman" w:cs="Times New Roman"/>
                <w:color w:val="auto"/>
                <w:sz w:val="18"/>
                <w:szCs w:val="22"/>
                <w:lang w:val="pt-PT" w:eastAsia="pt-PT" w:bidi="pt-PT"/>
              </w:rPr>
              <w:t xml:space="preserve"> – Eventos Temporários</w:t>
            </w:r>
            <w:r w:rsidRPr="00AA2DEF">
              <w:rPr>
                <w:rFonts w:ascii="Times New Roman" w:eastAsia="Arial" w:hAnsi="Times New Roman" w:cs="Times New Roman"/>
                <w:color w:val="auto"/>
                <w:sz w:val="18"/>
                <w:szCs w:val="22"/>
                <w:lang w:val="pt-PT" w:eastAsia="pt-PT" w:bidi="pt-PT"/>
              </w:rPr>
              <w:t>.</w:t>
            </w:r>
          </w:p>
        </w:tc>
      </w:tr>
      <w:tr w:rsidR="002B3073" w:rsidRPr="00AA2DEF" w14:paraId="3D4FF855"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37FE9968" w14:textId="77777777" w:rsidR="002B3073" w:rsidRPr="00AA2DEF" w:rsidRDefault="006F5C3A" w:rsidP="000A6EEE">
            <w:pPr>
              <w:adjustRightInd/>
              <w:spacing w:after="0" w:line="209"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7</w:t>
            </w:r>
            <w:r w:rsidR="002B3073" w:rsidRPr="00AA2DEF">
              <w:rPr>
                <w:rFonts w:ascii="Times New Roman" w:eastAsia="Arial" w:hAnsi="Times New Roman" w:cs="Times New Roman"/>
                <w:b/>
                <w:color w:val="0000FF"/>
                <w:szCs w:val="22"/>
                <w:lang w:val="pt-PT" w:eastAsia="pt-PT" w:bidi="pt-PT"/>
              </w:rPr>
              <w:t>. AVALIAÇÃO DAS INSTALAÇÕES EL</w:t>
            </w:r>
            <w:r w:rsidR="000A6EEE" w:rsidRPr="00AA2DEF">
              <w:rPr>
                <w:rFonts w:ascii="Times New Roman" w:eastAsia="Arial" w:hAnsi="Times New Roman" w:cs="Times New Roman"/>
                <w:b/>
                <w:color w:val="0000FF"/>
                <w:szCs w:val="22"/>
                <w:lang w:val="pt-PT" w:eastAsia="pt-PT" w:bidi="pt-PT"/>
              </w:rPr>
              <w:t>É</w:t>
            </w:r>
            <w:r w:rsidR="002B3073" w:rsidRPr="00AA2DEF">
              <w:rPr>
                <w:rFonts w:ascii="Times New Roman" w:eastAsia="Arial" w:hAnsi="Times New Roman" w:cs="Times New Roman"/>
                <w:b/>
                <w:color w:val="0000FF"/>
                <w:szCs w:val="22"/>
                <w:lang w:val="pt-PT" w:eastAsia="pt-PT" w:bidi="pt-PT"/>
              </w:rPr>
              <w:t>TRICAS</w:t>
            </w:r>
          </w:p>
        </w:tc>
      </w:tr>
      <w:tr w:rsidR="002B3073" w:rsidRPr="00AA2DEF" w14:paraId="7596BAA4"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3FF6AEA5" w14:textId="5C52CCB4" w:rsidR="002B3073" w:rsidRPr="00AA2DEF" w:rsidRDefault="002B3073" w:rsidP="00450FC2">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Declaro que as instalações elétricas estão em conformidade com as exigências d</w:t>
            </w:r>
            <w:r w:rsidR="00326590" w:rsidRPr="00AA2DEF">
              <w:rPr>
                <w:rFonts w:ascii="Times New Roman" w:eastAsia="Arial" w:hAnsi="Times New Roman" w:cs="Times New Roman"/>
                <w:color w:val="auto"/>
                <w:sz w:val="18"/>
                <w:szCs w:val="22"/>
                <w:lang w:val="pt-PT" w:eastAsia="pt-PT" w:bidi="pt-PT"/>
              </w:rPr>
              <w:t xml:space="preserve">o item </w:t>
            </w:r>
            <w:r w:rsidR="001B3309" w:rsidRPr="00AA2DEF">
              <w:rPr>
                <w:rFonts w:ascii="Times New Roman" w:eastAsia="Arial" w:hAnsi="Times New Roman" w:cs="Times New Roman"/>
                <w:color w:val="auto"/>
                <w:sz w:val="18"/>
                <w:szCs w:val="22"/>
                <w:lang w:val="pt-PT" w:eastAsia="pt-PT" w:bidi="pt-PT"/>
              </w:rPr>
              <w:fldChar w:fldCharType="begin"/>
            </w:r>
            <w:r w:rsidR="00326590" w:rsidRPr="00AA2DEF">
              <w:rPr>
                <w:rFonts w:ascii="Times New Roman" w:eastAsia="Arial" w:hAnsi="Times New Roman" w:cs="Times New Roman"/>
                <w:color w:val="auto"/>
                <w:sz w:val="18"/>
                <w:szCs w:val="22"/>
                <w:lang w:val="pt-PT" w:eastAsia="pt-PT" w:bidi="pt-PT"/>
              </w:rPr>
              <w:instrText xml:space="preserve"> REF _Ref38436987 \r \h </w:instrText>
            </w:r>
            <w:r w:rsidR="00450FC2" w:rsidRPr="00AA2DEF">
              <w:rPr>
                <w:rFonts w:ascii="Times New Roman" w:eastAsia="Arial" w:hAnsi="Times New Roman" w:cs="Times New Roman"/>
                <w:color w:val="auto"/>
                <w:sz w:val="18"/>
                <w:szCs w:val="22"/>
                <w:lang w:val="pt-PT" w:eastAsia="pt-PT" w:bidi="pt-PT"/>
              </w:rPr>
              <w:instrText xml:space="preserve"> \* MERGEFORMAT </w:instrText>
            </w:r>
            <w:r w:rsidR="001B3309" w:rsidRPr="00AA2DEF">
              <w:rPr>
                <w:rFonts w:ascii="Times New Roman" w:eastAsia="Arial" w:hAnsi="Times New Roman" w:cs="Times New Roman"/>
                <w:color w:val="auto"/>
                <w:sz w:val="18"/>
                <w:szCs w:val="22"/>
                <w:lang w:val="pt-PT" w:eastAsia="pt-PT" w:bidi="pt-PT"/>
              </w:rPr>
            </w:r>
            <w:r w:rsidR="001B3309"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16</w:t>
            </w:r>
            <w:r w:rsidR="001B3309" w:rsidRPr="00AA2DEF">
              <w:rPr>
                <w:rFonts w:ascii="Times New Roman" w:eastAsia="Arial" w:hAnsi="Times New Roman" w:cs="Times New Roman"/>
                <w:color w:val="auto"/>
                <w:sz w:val="18"/>
                <w:szCs w:val="22"/>
                <w:lang w:val="pt-PT" w:eastAsia="pt-PT" w:bidi="pt-PT"/>
              </w:rPr>
              <w:fldChar w:fldCharType="end"/>
            </w:r>
            <w:r w:rsidR="00326590"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00326590" w:rsidRPr="00AA2DEF">
              <w:rPr>
                <w:rFonts w:ascii="Times New Roman" w:eastAsia="Arial" w:hAnsi="Times New Roman" w:cs="Times New Roman"/>
                <w:color w:val="auto"/>
                <w:sz w:val="18"/>
                <w:szCs w:val="22"/>
                <w:lang w:val="pt-PT" w:eastAsia="pt-PT" w:bidi="pt-PT"/>
              </w:rPr>
              <w:t xml:space="preserve"> – Eventos Temporários e com </w:t>
            </w:r>
            <w:r w:rsidRPr="00AA2DEF">
              <w:rPr>
                <w:rFonts w:ascii="Times New Roman" w:eastAsia="Arial" w:hAnsi="Times New Roman" w:cs="Times New Roman"/>
                <w:color w:val="auto"/>
                <w:sz w:val="18"/>
                <w:szCs w:val="22"/>
                <w:lang w:val="pt-PT" w:eastAsia="pt-PT" w:bidi="pt-PT"/>
              </w:rPr>
              <w:t>a Instrução Técnica nº IT 41 - Inspeção visual</w:t>
            </w:r>
            <w:r w:rsidR="00B33E8F" w:rsidRPr="00AA2DEF">
              <w:rPr>
                <w:rFonts w:ascii="Times New Roman" w:eastAsia="Arial" w:hAnsi="Times New Roman" w:cs="Times New Roman"/>
                <w:color w:val="auto"/>
                <w:sz w:val="18"/>
                <w:szCs w:val="22"/>
                <w:lang w:val="pt-PT" w:eastAsia="pt-PT" w:bidi="pt-PT"/>
              </w:rPr>
              <w:t xml:space="preserve"> </w:t>
            </w:r>
            <w:r w:rsidRPr="00AA2DEF">
              <w:rPr>
                <w:rFonts w:ascii="Times New Roman" w:eastAsia="Arial" w:hAnsi="Times New Roman" w:cs="Times New Roman"/>
                <w:color w:val="auto"/>
                <w:sz w:val="18"/>
                <w:szCs w:val="22"/>
                <w:lang w:val="pt-PT" w:eastAsia="pt-PT" w:bidi="pt-PT"/>
              </w:rPr>
              <w:t>em instalações elétricas de baixa tensão e normas afins.</w:t>
            </w:r>
          </w:p>
        </w:tc>
      </w:tr>
      <w:tr w:rsidR="002B3073" w:rsidRPr="00AA2DEF" w14:paraId="6CDA14FD"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32832974" w14:textId="77777777" w:rsidR="002B3073" w:rsidRPr="00AA2DEF" w:rsidRDefault="00FE0CBD" w:rsidP="00450FC2">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lastRenderedPageBreak/>
              <w:t>8</w:t>
            </w:r>
            <w:r w:rsidR="002B3073" w:rsidRPr="00AA2DEF">
              <w:rPr>
                <w:rFonts w:ascii="Times New Roman" w:eastAsia="Arial" w:hAnsi="Times New Roman" w:cs="Times New Roman"/>
                <w:b/>
                <w:color w:val="0000FF"/>
                <w:szCs w:val="22"/>
                <w:lang w:val="pt-PT" w:eastAsia="pt-PT" w:bidi="pt-PT"/>
              </w:rPr>
              <w:t>. DECLARAÇÕES GENÉRICAS</w:t>
            </w:r>
          </w:p>
        </w:tc>
      </w:tr>
      <w:tr w:rsidR="002B3073" w:rsidRPr="00AA2DEF" w14:paraId="1E947183"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0564238D" w14:textId="77777777" w:rsidR="00450FC2" w:rsidRPr="00AA2DEF" w:rsidRDefault="002B3073" w:rsidP="000A6EEE">
            <w:pPr>
              <w:pStyle w:val="PargrafodaLista"/>
              <w:numPr>
                <w:ilvl w:val="2"/>
                <w:numId w:val="23"/>
              </w:numPr>
              <w:tabs>
                <w:tab w:val="left" w:pos="356"/>
              </w:tabs>
              <w:adjustRightInd/>
              <w:spacing w:before="11" w:after="0"/>
              <w:ind w:left="69" w:right="0" w:firstLine="0"/>
              <w:rPr>
                <w:rFonts w:ascii="Times New Roman" w:eastAsia="Arial" w:hAnsi="Times New Roman" w:cs="Times New Roman"/>
                <w:color w:val="auto"/>
                <w:sz w:val="18"/>
                <w:szCs w:val="22"/>
                <w:lang w:val="pt-PT" w:eastAsia="pt-PT" w:bidi="pt-PT"/>
              </w:rPr>
            </w:pPr>
            <w:r w:rsidRPr="00AA2DEF">
              <w:rPr>
                <w:rFonts w:ascii="Times New Roman" w:eastAsia="Arial" w:hAnsi="Times New Roman" w:cs="Times New Roman"/>
                <w:color w:val="auto"/>
                <w:sz w:val="18"/>
                <w:szCs w:val="22"/>
                <w:lang w:val="pt-PT" w:eastAsia="pt-PT" w:bidi="pt-PT"/>
              </w:rPr>
              <w:t>Declaro estar ciente de que o Corpo de Bombeiros pode, a qualquer tempo, verificar as informações e declarações prestadas,</w:t>
            </w:r>
            <w:r w:rsidR="00450FC2" w:rsidRPr="00AA2DEF">
              <w:rPr>
                <w:rFonts w:ascii="Times New Roman" w:eastAsia="Arial" w:hAnsi="Times New Roman" w:cs="Times New Roman"/>
                <w:color w:val="auto"/>
                <w:sz w:val="18"/>
                <w:szCs w:val="22"/>
                <w:lang w:val="pt-PT" w:eastAsia="pt-PT" w:bidi="pt-PT"/>
              </w:rPr>
              <w:t xml:space="preserve"> </w:t>
            </w:r>
            <w:r w:rsidRPr="00AA2DEF">
              <w:rPr>
                <w:rFonts w:ascii="Times New Roman" w:eastAsia="Arial" w:hAnsi="Times New Roman" w:cs="Times New Roman"/>
                <w:color w:val="auto"/>
                <w:sz w:val="18"/>
                <w:szCs w:val="22"/>
                <w:lang w:val="pt-PT" w:eastAsia="pt-PT" w:bidi="pt-PT"/>
              </w:rPr>
              <w:t>inclusive por meio de vistorias e de solicitação de documentos.</w:t>
            </w:r>
          </w:p>
          <w:p w14:paraId="6DB49297" w14:textId="77777777" w:rsidR="00450FC2" w:rsidRPr="00AA2DEF" w:rsidRDefault="002B3073" w:rsidP="000A6EEE">
            <w:pPr>
              <w:pStyle w:val="PargrafodaLista"/>
              <w:numPr>
                <w:ilvl w:val="2"/>
                <w:numId w:val="23"/>
              </w:numPr>
              <w:tabs>
                <w:tab w:val="left" w:pos="356"/>
              </w:tabs>
              <w:adjustRightInd/>
              <w:spacing w:before="11" w:after="0"/>
              <w:ind w:left="69" w:right="0" w:firstLine="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Declaro estar ciente de que não devem ser</w:t>
            </w:r>
            <w:r w:rsidR="00FE0CBD" w:rsidRPr="00AA2DEF">
              <w:rPr>
                <w:rFonts w:ascii="Times New Roman" w:eastAsia="Arial" w:hAnsi="Times New Roman" w:cs="Times New Roman"/>
                <w:color w:val="auto"/>
                <w:sz w:val="18"/>
                <w:szCs w:val="22"/>
                <w:lang w:val="pt-PT" w:eastAsia="pt-PT" w:bidi="pt-PT"/>
              </w:rPr>
              <w:t xml:space="preserve"> alteradas as características do</w:t>
            </w:r>
            <w:r w:rsidRPr="00AA2DEF">
              <w:rPr>
                <w:rFonts w:ascii="Times New Roman" w:eastAsia="Arial" w:hAnsi="Times New Roman" w:cs="Times New Roman"/>
                <w:color w:val="auto"/>
                <w:sz w:val="18"/>
                <w:szCs w:val="22"/>
                <w:lang w:val="pt-PT" w:eastAsia="pt-PT" w:bidi="pt-PT"/>
              </w:rPr>
              <w:t xml:space="preserve"> </w:t>
            </w:r>
            <w:r w:rsidR="00FE0CBD" w:rsidRPr="00AA2DEF">
              <w:rPr>
                <w:rFonts w:ascii="Times New Roman" w:eastAsia="Arial" w:hAnsi="Times New Roman" w:cs="Times New Roman"/>
                <w:color w:val="auto"/>
                <w:sz w:val="18"/>
                <w:szCs w:val="22"/>
                <w:lang w:val="pt-PT" w:eastAsia="pt-PT" w:bidi="pt-PT"/>
              </w:rPr>
              <w:t>evento apresentado</w:t>
            </w:r>
            <w:r w:rsidR="002E1848" w:rsidRPr="00AA2DEF">
              <w:rPr>
                <w:rFonts w:ascii="Times New Roman" w:eastAsia="Arial" w:hAnsi="Times New Roman" w:cs="Times New Roman"/>
                <w:color w:val="auto"/>
                <w:sz w:val="18"/>
                <w:szCs w:val="22"/>
                <w:lang w:val="pt-PT" w:eastAsia="pt-PT" w:bidi="pt-PT"/>
              </w:rPr>
              <w:t>.</w:t>
            </w:r>
          </w:p>
          <w:p w14:paraId="436897CD" w14:textId="77777777" w:rsidR="002B3073" w:rsidRPr="00AA2DEF" w:rsidRDefault="002E1848" w:rsidP="000A6EEE">
            <w:pPr>
              <w:pStyle w:val="PargrafodaLista"/>
              <w:numPr>
                <w:ilvl w:val="2"/>
                <w:numId w:val="23"/>
              </w:numPr>
              <w:tabs>
                <w:tab w:val="left" w:pos="356"/>
              </w:tabs>
              <w:adjustRightInd/>
              <w:spacing w:before="11" w:after="0"/>
              <w:ind w:left="69" w:right="0" w:firstLine="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Declaro estar ciente de que, em caso de irregularidades, o evento está sujeito às sanções previstas no Decreto</w:t>
            </w:r>
            <w:r w:rsidR="000A6EEE" w:rsidRPr="00AA2DEF">
              <w:rPr>
                <w:rFonts w:ascii="Times New Roman" w:eastAsia="Arial" w:hAnsi="Times New Roman" w:cs="Times New Roman"/>
                <w:color w:val="auto"/>
                <w:sz w:val="18"/>
                <w:szCs w:val="22"/>
                <w:lang w:val="pt-PT" w:eastAsia="pt-PT" w:bidi="pt-PT"/>
              </w:rPr>
              <w:t xml:space="preserve"> Estadual</w:t>
            </w:r>
            <w:r w:rsidRPr="00AA2DEF">
              <w:rPr>
                <w:rFonts w:ascii="Times New Roman" w:eastAsia="Arial" w:hAnsi="Times New Roman" w:cs="Times New Roman"/>
                <w:color w:val="auto"/>
                <w:sz w:val="18"/>
                <w:szCs w:val="22"/>
                <w:lang w:val="pt-PT" w:eastAsia="pt-PT" w:bidi="pt-PT"/>
              </w:rPr>
              <w:t xml:space="preserve"> nº 55.175/2017.</w:t>
            </w:r>
            <w:r w:rsidRPr="00AA2DEF">
              <w:rPr>
                <w:rFonts w:ascii="Times New Roman" w:eastAsia="Arial" w:hAnsi="Times New Roman" w:cs="Times New Roman"/>
                <w:color w:val="auto"/>
                <w:sz w:val="16"/>
                <w:szCs w:val="22"/>
                <w:lang w:val="pt-PT" w:eastAsia="pt-PT" w:bidi="pt-PT"/>
              </w:rPr>
              <w:t xml:space="preserve"> </w:t>
            </w:r>
          </w:p>
        </w:tc>
      </w:tr>
      <w:tr w:rsidR="002B3073" w:rsidRPr="00AA2DEF" w14:paraId="2B299A91"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3FD3607E" w14:textId="77777777" w:rsidR="002B3073" w:rsidRPr="00AA2DEF" w:rsidRDefault="00FE0CBD" w:rsidP="00FC5BCB">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9</w:t>
            </w:r>
            <w:r w:rsidR="002B3073" w:rsidRPr="00AA2DEF">
              <w:rPr>
                <w:rFonts w:ascii="Times New Roman" w:eastAsia="Arial" w:hAnsi="Times New Roman" w:cs="Times New Roman"/>
                <w:b/>
                <w:color w:val="0000FF"/>
                <w:szCs w:val="22"/>
                <w:lang w:val="pt-PT" w:eastAsia="pt-PT" w:bidi="pt-PT"/>
              </w:rPr>
              <w:t>. AVISO</w:t>
            </w:r>
          </w:p>
        </w:tc>
      </w:tr>
      <w:tr w:rsidR="002B3073" w:rsidRPr="00AA2DEF" w14:paraId="14ABD9AD"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761B6984" w14:textId="77777777" w:rsidR="002B3073" w:rsidRPr="00AA2DEF" w:rsidRDefault="002B3073" w:rsidP="000A6EEE">
            <w:pPr>
              <w:adjustRightInd/>
              <w:spacing w:before="11" w:after="0"/>
              <w:ind w:left="69" w:right="0" w:firstLine="804"/>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O registro de informações inverídicas pode acarretar ao usuário o crime de falsidade ideológica, tipificado no Artigo 299 do</w:t>
            </w:r>
            <w:r w:rsidR="00450FC2" w:rsidRPr="00AA2DEF">
              <w:rPr>
                <w:rFonts w:ascii="Times New Roman" w:eastAsia="Arial" w:hAnsi="Times New Roman" w:cs="Times New Roman"/>
                <w:color w:val="auto"/>
                <w:sz w:val="18"/>
                <w:szCs w:val="22"/>
                <w:lang w:val="pt-PT" w:eastAsia="pt-PT" w:bidi="pt-PT"/>
              </w:rPr>
              <w:t xml:space="preserve"> </w:t>
            </w:r>
            <w:r w:rsidRPr="00AA2DEF">
              <w:rPr>
                <w:rFonts w:ascii="Times New Roman" w:eastAsia="Arial" w:hAnsi="Times New Roman" w:cs="Times New Roman"/>
                <w:color w:val="auto"/>
                <w:sz w:val="18"/>
                <w:szCs w:val="22"/>
                <w:lang w:val="pt-PT" w:eastAsia="pt-PT" w:bidi="pt-PT"/>
              </w:rPr>
              <w:t>Código Penal, com previsão de pena de um a cindo anos de reclusão e multa, sem prejuízo das providências administrativas e cíveis cabíveis.</w:t>
            </w:r>
          </w:p>
        </w:tc>
      </w:tr>
      <w:tr w:rsidR="002B3073" w:rsidRPr="00AA2DEF" w14:paraId="4B5AC67D"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1FCA8AE8" w14:textId="77777777" w:rsidR="002B3073" w:rsidRPr="00AA2DEF" w:rsidRDefault="002B3073" w:rsidP="002B3073">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p>
          <w:p w14:paraId="383F9D94" w14:textId="77777777" w:rsidR="002B3073" w:rsidRPr="00AA2DEF" w:rsidRDefault="002B3073" w:rsidP="002B3073">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p>
          <w:p w14:paraId="7B8D128D" w14:textId="77777777" w:rsidR="002B3073" w:rsidRPr="00AA2DEF" w:rsidRDefault="006962C7" w:rsidP="002B3073">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______________________,</w:t>
            </w:r>
            <w:r w:rsidR="002B3073" w:rsidRPr="00AA2DEF">
              <w:rPr>
                <w:rFonts w:ascii="Times New Roman" w:eastAsia="Arial" w:hAnsi="Times New Roman" w:cs="Times New Roman"/>
                <w:color w:val="231F1F"/>
                <w:sz w:val="16"/>
                <w:szCs w:val="22"/>
                <w:lang w:val="pt-PT" w:eastAsia="pt-PT" w:bidi="pt-PT"/>
              </w:rPr>
              <w:t xml:space="preserve"> _______ de ______________________ de 20_____.</w:t>
            </w:r>
          </w:p>
          <w:p w14:paraId="6E0D989E" w14:textId="77777777" w:rsidR="002B3073" w:rsidRPr="00AA2DEF" w:rsidRDefault="002B3073" w:rsidP="002B3073">
            <w:pPr>
              <w:adjustRightInd/>
              <w:spacing w:after="0" w:line="179" w:lineRule="exact"/>
              <w:ind w:left="69" w:right="0"/>
              <w:jc w:val="left"/>
              <w:rPr>
                <w:rFonts w:ascii="Times New Roman" w:eastAsia="Arial" w:hAnsi="Times New Roman" w:cs="Times New Roman"/>
                <w:b/>
                <w:color w:val="231F1F"/>
                <w:sz w:val="16"/>
                <w:szCs w:val="22"/>
                <w:lang w:val="pt-PT" w:eastAsia="pt-PT" w:bidi="pt-PT"/>
              </w:rPr>
            </w:pPr>
          </w:p>
          <w:p w14:paraId="1AA4C6BC" w14:textId="77777777" w:rsidR="002B3073" w:rsidRPr="00AA2DEF" w:rsidRDefault="002B3073" w:rsidP="002B3073">
            <w:pPr>
              <w:adjustRightInd/>
              <w:spacing w:after="0" w:line="179" w:lineRule="exact"/>
              <w:ind w:left="69" w:right="0"/>
              <w:jc w:val="left"/>
              <w:rPr>
                <w:rFonts w:ascii="Times New Roman" w:eastAsia="Arial" w:hAnsi="Times New Roman" w:cs="Times New Roman"/>
                <w:b/>
                <w:color w:val="231F1F"/>
                <w:sz w:val="16"/>
                <w:szCs w:val="22"/>
                <w:lang w:val="pt-PT" w:eastAsia="pt-PT" w:bidi="pt-PT"/>
              </w:rPr>
            </w:pPr>
          </w:p>
          <w:p w14:paraId="3E68CBFA" w14:textId="77777777" w:rsidR="002B3073" w:rsidRPr="00AA2DEF" w:rsidRDefault="002B3073" w:rsidP="002B3073">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Ass.: ___________________________________________________</w:t>
            </w:r>
          </w:p>
          <w:p w14:paraId="5565F9B4" w14:textId="77777777" w:rsidR="002B3073" w:rsidRPr="00AA2DEF" w:rsidRDefault="002B3073" w:rsidP="002B3073">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(Nome)</w:t>
            </w:r>
          </w:p>
          <w:p w14:paraId="44295DF5" w14:textId="77777777" w:rsidR="002B3073" w:rsidRPr="00AA2DEF" w:rsidRDefault="00FE0CBD" w:rsidP="002B3073">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Organizador do Evento</w:t>
            </w:r>
          </w:p>
          <w:p w14:paraId="02066B9B" w14:textId="77777777" w:rsidR="002B3073" w:rsidRPr="00AA2DEF" w:rsidRDefault="002B3073" w:rsidP="002B3073">
            <w:pPr>
              <w:adjustRightInd/>
              <w:spacing w:after="0" w:line="179" w:lineRule="exact"/>
              <w:ind w:left="69" w:right="0"/>
              <w:jc w:val="center"/>
              <w:rPr>
                <w:rFonts w:ascii="Times New Roman" w:eastAsia="Arial" w:hAnsi="Times New Roman" w:cs="Times New Roman"/>
                <w:color w:val="231F1F"/>
                <w:sz w:val="16"/>
                <w:szCs w:val="22"/>
                <w:lang w:val="pt-BR" w:eastAsia="pt-PT" w:bidi="pt-PT"/>
              </w:rPr>
            </w:pPr>
          </w:p>
        </w:tc>
      </w:tr>
      <w:tr w:rsidR="002B3073" w:rsidRPr="00AA2DEF" w14:paraId="112C13E1" w14:textId="77777777" w:rsidTr="00AD48A4">
        <w:trPr>
          <w:trHeight w:val="28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747D978E" w14:textId="77777777" w:rsidR="002B3073" w:rsidRPr="00AA2DEF" w:rsidRDefault="002B3073" w:rsidP="00FE0CBD">
            <w:pPr>
              <w:adjustRightInd/>
              <w:spacing w:after="0" w:line="223" w:lineRule="exact"/>
              <w:ind w:left="69" w:right="0"/>
              <w:jc w:val="center"/>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auto"/>
                <w:szCs w:val="22"/>
                <w:lang w:val="pt-BR" w:eastAsia="pt-PT" w:bidi="pt-PT"/>
              </w:rPr>
              <w:t>REGISTRO D</w:t>
            </w:r>
            <w:r w:rsidR="00FE0CBD" w:rsidRPr="00AA2DEF">
              <w:rPr>
                <w:rFonts w:ascii="Times New Roman" w:eastAsia="Arial" w:hAnsi="Times New Roman" w:cs="Times New Roman"/>
                <w:b/>
                <w:color w:val="auto"/>
                <w:szCs w:val="22"/>
                <w:lang w:val="pt-BR" w:eastAsia="pt-PT" w:bidi="pt-PT"/>
              </w:rPr>
              <w:t>O EVENTO</w:t>
            </w:r>
            <w:r w:rsidRPr="00AA2DEF">
              <w:rPr>
                <w:rFonts w:ascii="Times New Roman" w:eastAsia="Arial" w:hAnsi="Times New Roman" w:cs="Times New Roman"/>
                <w:b/>
                <w:color w:val="auto"/>
                <w:szCs w:val="22"/>
                <w:lang w:val="pt-BR" w:eastAsia="pt-PT" w:bidi="pt-PT"/>
              </w:rPr>
              <w:t xml:space="preserve"> NO SAPS (PREENCHIDO PELO CBMAL)</w:t>
            </w:r>
          </w:p>
        </w:tc>
      </w:tr>
      <w:tr w:rsidR="002B3073" w:rsidRPr="00AA2DEF" w14:paraId="64242A63" w14:textId="77777777" w:rsidTr="00AD48A4">
        <w:trPr>
          <w:trHeight w:val="364"/>
        </w:trPr>
        <w:tc>
          <w:tcPr>
            <w:tcW w:w="2245" w:type="dxa"/>
            <w:gridSpan w:val="2"/>
            <w:tcBorders>
              <w:top w:val="single" w:sz="8" w:space="0" w:color="000000"/>
              <w:left w:val="single" w:sz="8" w:space="0" w:color="000000"/>
              <w:bottom w:val="single" w:sz="8" w:space="0" w:color="000000"/>
              <w:right w:val="single" w:sz="8" w:space="0" w:color="000000"/>
            </w:tcBorders>
            <w:vAlign w:val="center"/>
          </w:tcPr>
          <w:p w14:paraId="63036ACA" w14:textId="77777777" w:rsidR="002B3073" w:rsidRPr="00AA2DEF" w:rsidRDefault="002B3073" w:rsidP="002B3073">
            <w:pPr>
              <w:adjustRightInd/>
              <w:spacing w:after="0"/>
              <w:ind w:left="69" w:right="0"/>
              <w:jc w:val="left"/>
              <w:rPr>
                <w:rFonts w:ascii="Times New Roman" w:eastAsia="Arial" w:hAnsi="Times New Roman" w:cs="Times New Roman"/>
                <w:color w:val="auto"/>
                <w:sz w:val="16"/>
                <w:szCs w:val="22"/>
                <w:lang w:eastAsia="pt-PT" w:bidi="pt-PT"/>
              </w:rPr>
            </w:pPr>
            <w:r w:rsidRPr="00AA2DEF">
              <w:rPr>
                <w:rFonts w:ascii="Times New Roman" w:eastAsia="Arial" w:hAnsi="Times New Roman" w:cs="Times New Roman"/>
                <w:color w:val="auto"/>
                <w:sz w:val="16"/>
                <w:szCs w:val="22"/>
                <w:lang w:eastAsia="pt-PT" w:bidi="pt-PT"/>
              </w:rPr>
              <w:t>Nº _____________</w:t>
            </w:r>
          </w:p>
        </w:tc>
        <w:tc>
          <w:tcPr>
            <w:tcW w:w="3169" w:type="dxa"/>
            <w:gridSpan w:val="3"/>
            <w:tcBorders>
              <w:top w:val="single" w:sz="8" w:space="0" w:color="000000"/>
              <w:left w:val="single" w:sz="8" w:space="0" w:color="000000"/>
              <w:bottom w:val="single" w:sz="8" w:space="0" w:color="000000"/>
              <w:right w:val="single" w:sz="8" w:space="0" w:color="000000"/>
            </w:tcBorders>
          </w:tcPr>
          <w:p w14:paraId="1524AF3D" w14:textId="77777777" w:rsidR="002B3073" w:rsidRPr="00AA2DEF" w:rsidRDefault="002B3073" w:rsidP="002B3073">
            <w:pPr>
              <w:adjustRightInd/>
              <w:spacing w:after="0"/>
              <w:ind w:left="80" w:right="0"/>
              <w:jc w:val="left"/>
              <w:rPr>
                <w:rFonts w:ascii="Times New Roman" w:hAnsi="Times New Roman" w:cs="Times New Roman"/>
                <w:color w:val="auto"/>
                <w:sz w:val="16"/>
                <w:szCs w:val="16"/>
              </w:rPr>
            </w:pPr>
          </w:p>
          <w:p w14:paraId="3B636132" w14:textId="77777777" w:rsidR="002B3073" w:rsidRPr="00AA2DEF" w:rsidRDefault="002B3073" w:rsidP="002B3073">
            <w:pPr>
              <w:adjustRightInd/>
              <w:spacing w:after="0"/>
              <w:ind w:left="80" w:right="0"/>
              <w:jc w:val="left"/>
              <w:rPr>
                <w:rFonts w:ascii="Times New Roman" w:hAnsi="Times New Roman" w:cs="Times New Roman"/>
                <w:color w:val="auto"/>
                <w:sz w:val="16"/>
                <w:szCs w:val="16"/>
              </w:rPr>
            </w:pPr>
            <w:r w:rsidRPr="00AA2DEF">
              <w:rPr>
                <w:rFonts w:ascii="Times New Roman" w:hAnsi="Times New Roman" w:cs="Times New Roman"/>
                <w:color w:val="auto"/>
                <w:sz w:val="16"/>
                <w:szCs w:val="16"/>
              </w:rPr>
              <w:t>DATA</w:t>
            </w:r>
          </w:p>
          <w:p w14:paraId="6E94912E" w14:textId="77777777" w:rsidR="002B3073" w:rsidRPr="00AA2DEF" w:rsidRDefault="002B3073" w:rsidP="002B3073">
            <w:pPr>
              <w:adjustRightInd/>
              <w:spacing w:after="0"/>
              <w:ind w:left="80" w:right="0"/>
              <w:jc w:val="center"/>
              <w:rPr>
                <w:rFonts w:ascii="Times New Roman" w:hAnsi="Times New Roman" w:cs="Times New Roman"/>
                <w:color w:val="auto"/>
                <w:sz w:val="16"/>
                <w:szCs w:val="16"/>
              </w:rPr>
            </w:pPr>
          </w:p>
          <w:p w14:paraId="54927FA1" w14:textId="77777777" w:rsidR="002B3073" w:rsidRPr="00AA2DEF" w:rsidRDefault="002B3073" w:rsidP="002B3073">
            <w:pPr>
              <w:adjustRightInd/>
              <w:spacing w:after="0"/>
              <w:ind w:left="80" w:right="0"/>
              <w:jc w:val="center"/>
              <w:rPr>
                <w:rFonts w:ascii="Times New Roman" w:hAnsi="Times New Roman" w:cs="Times New Roman"/>
                <w:color w:val="auto"/>
                <w:sz w:val="16"/>
                <w:szCs w:val="16"/>
              </w:rPr>
            </w:pPr>
            <w:r w:rsidRPr="00AA2DEF">
              <w:rPr>
                <w:rFonts w:ascii="Times New Roman" w:hAnsi="Times New Roman" w:cs="Times New Roman"/>
                <w:color w:val="auto"/>
                <w:sz w:val="16"/>
                <w:szCs w:val="16"/>
              </w:rPr>
              <w:t>/           /</w:t>
            </w:r>
          </w:p>
          <w:p w14:paraId="13372F50" w14:textId="77777777" w:rsidR="002B3073" w:rsidRPr="00AA2DEF" w:rsidRDefault="002B3073" w:rsidP="002B3073">
            <w:pPr>
              <w:adjustRightInd/>
              <w:spacing w:after="0"/>
              <w:ind w:left="80" w:right="0"/>
              <w:rPr>
                <w:rFonts w:ascii="Times New Roman" w:hAnsi="Times New Roman" w:cs="Times New Roman"/>
                <w:color w:val="auto"/>
                <w:sz w:val="16"/>
                <w:szCs w:val="16"/>
              </w:rPr>
            </w:pPr>
          </w:p>
        </w:tc>
        <w:tc>
          <w:tcPr>
            <w:tcW w:w="4252" w:type="dxa"/>
            <w:tcBorders>
              <w:top w:val="single" w:sz="8" w:space="0" w:color="000000"/>
              <w:left w:val="single" w:sz="8" w:space="0" w:color="000000"/>
              <w:bottom w:val="single" w:sz="8" w:space="0" w:color="000000"/>
              <w:right w:val="single" w:sz="8" w:space="0" w:color="000000"/>
            </w:tcBorders>
          </w:tcPr>
          <w:p w14:paraId="471ED226" w14:textId="77777777" w:rsidR="002B3073" w:rsidRPr="00AA2DEF" w:rsidRDefault="002B3073" w:rsidP="002B3073">
            <w:pPr>
              <w:adjustRightInd/>
              <w:spacing w:after="0"/>
              <w:ind w:left="69" w:right="0"/>
              <w:jc w:val="center"/>
              <w:rPr>
                <w:rFonts w:ascii="Times New Roman" w:eastAsia="Arial" w:hAnsi="Times New Roman" w:cs="Times New Roman"/>
                <w:color w:val="auto"/>
                <w:sz w:val="16"/>
                <w:szCs w:val="22"/>
                <w:lang w:eastAsia="pt-PT" w:bidi="pt-PT"/>
              </w:rPr>
            </w:pPr>
          </w:p>
          <w:p w14:paraId="0470DD97" w14:textId="77777777" w:rsidR="002B3073" w:rsidRPr="00AA2DEF" w:rsidRDefault="002B3073" w:rsidP="002B3073">
            <w:pPr>
              <w:adjustRightInd/>
              <w:spacing w:after="0"/>
              <w:ind w:left="69" w:right="0"/>
              <w:jc w:val="center"/>
              <w:rPr>
                <w:rFonts w:ascii="Times New Roman" w:eastAsia="Arial" w:hAnsi="Times New Roman" w:cs="Times New Roman"/>
                <w:color w:val="auto"/>
                <w:sz w:val="16"/>
                <w:szCs w:val="22"/>
                <w:lang w:eastAsia="pt-PT" w:bidi="pt-PT"/>
              </w:rPr>
            </w:pPr>
          </w:p>
          <w:p w14:paraId="78F19EE7" w14:textId="77777777" w:rsidR="002B3073" w:rsidRPr="00AA2DEF" w:rsidRDefault="002B3073" w:rsidP="002B3073">
            <w:pPr>
              <w:adjustRightInd/>
              <w:spacing w:after="0"/>
              <w:ind w:left="69" w:right="0"/>
              <w:jc w:val="center"/>
              <w:rPr>
                <w:rFonts w:ascii="Times New Roman" w:eastAsia="Arial" w:hAnsi="Times New Roman" w:cs="Times New Roman"/>
                <w:color w:val="auto"/>
                <w:sz w:val="16"/>
                <w:szCs w:val="22"/>
                <w:lang w:eastAsia="pt-PT" w:bidi="pt-PT"/>
              </w:rPr>
            </w:pPr>
            <w:r w:rsidRPr="00AA2DEF">
              <w:rPr>
                <w:rFonts w:ascii="Times New Roman" w:eastAsia="Arial" w:hAnsi="Times New Roman" w:cs="Times New Roman"/>
                <w:color w:val="auto"/>
                <w:sz w:val="16"/>
                <w:szCs w:val="22"/>
                <w:lang w:eastAsia="pt-PT" w:bidi="pt-PT"/>
              </w:rPr>
              <w:t>______________________________________________</w:t>
            </w:r>
          </w:p>
          <w:p w14:paraId="6869F4D5" w14:textId="77777777" w:rsidR="002B3073" w:rsidRPr="00AA2DEF" w:rsidRDefault="002B3073" w:rsidP="002B3073">
            <w:pPr>
              <w:adjustRightInd/>
              <w:spacing w:after="0"/>
              <w:ind w:left="69" w:right="0"/>
              <w:jc w:val="center"/>
              <w:rPr>
                <w:rFonts w:ascii="Times New Roman" w:eastAsia="Arial" w:hAnsi="Times New Roman" w:cs="Times New Roman"/>
                <w:color w:val="auto"/>
                <w:sz w:val="16"/>
                <w:szCs w:val="22"/>
                <w:lang w:eastAsia="pt-PT" w:bidi="pt-PT"/>
              </w:rPr>
            </w:pPr>
            <w:proofErr w:type="spellStart"/>
            <w:r w:rsidRPr="00AA2DEF">
              <w:rPr>
                <w:rFonts w:ascii="Times New Roman" w:eastAsia="Arial" w:hAnsi="Times New Roman" w:cs="Times New Roman"/>
                <w:color w:val="auto"/>
                <w:sz w:val="16"/>
                <w:szCs w:val="22"/>
                <w:lang w:eastAsia="pt-PT" w:bidi="pt-PT"/>
              </w:rPr>
              <w:t>Militar</w:t>
            </w:r>
            <w:proofErr w:type="spellEnd"/>
            <w:r w:rsidRPr="00AA2DEF">
              <w:rPr>
                <w:rFonts w:ascii="Times New Roman" w:eastAsia="Arial" w:hAnsi="Times New Roman" w:cs="Times New Roman"/>
                <w:color w:val="auto"/>
                <w:sz w:val="16"/>
                <w:szCs w:val="22"/>
                <w:lang w:eastAsia="pt-PT" w:bidi="pt-PT"/>
              </w:rPr>
              <w:t xml:space="preserve"> do </w:t>
            </w:r>
            <w:proofErr w:type="spellStart"/>
            <w:r w:rsidRPr="00AA2DEF">
              <w:rPr>
                <w:rFonts w:ascii="Times New Roman" w:eastAsia="Arial" w:hAnsi="Times New Roman" w:cs="Times New Roman"/>
                <w:color w:val="auto"/>
                <w:sz w:val="16"/>
                <w:szCs w:val="22"/>
                <w:lang w:eastAsia="pt-PT" w:bidi="pt-PT"/>
              </w:rPr>
              <w:t>Atendimento</w:t>
            </w:r>
            <w:proofErr w:type="spellEnd"/>
            <w:r w:rsidRPr="00AA2DEF">
              <w:rPr>
                <w:rFonts w:ascii="Times New Roman" w:eastAsia="Arial" w:hAnsi="Times New Roman" w:cs="Times New Roman"/>
                <w:color w:val="auto"/>
                <w:sz w:val="16"/>
                <w:szCs w:val="22"/>
                <w:lang w:eastAsia="pt-PT" w:bidi="pt-PT"/>
              </w:rPr>
              <w:t xml:space="preserve"> CBMAL</w:t>
            </w:r>
          </w:p>
          <w:p w14:paraId="43E28564" w14:textId="77777777" w:rsidR="002B3073" w:rsidRPr="00AA2DEF" w:rsidRDefault="002B3073" w:rsidP="002B3073">
            <w:pPr>
              <w:adjustRightInd/>
              <w:spacing w:after="0"/>
              <w:ind w:left="69" w:right="0"/>
              <w:jc w:val="center"/>
              <w:rPr>
                <w:rFonts w:ascii="Times New Roman" w:eastAsia="Arial" w:hAnsi="Times New Roman" w:cs="Times New Roman"/>
                <w:color w:val="auto"/>
                <w:sz w:val="16"/>
                <w:szCs w:val="22"/>
                <w:lang w:val="pt-PT" w:eastAsia="pt-PT" w:bidi="pt-PT"/>
              </w:rPr>
            </w:pPr>
          </w:p>
        </w:tc>
      </w:tr>
    </w:tbl>
    <w:p w14:paraId="5A7B08BB" w14:textId="77777777" w:rsidR="002B3073" w:rsidRPr="00AA2DEF" w:rsidRDefault="002B3073">
      <w:pPr>
        <w:autoSpaceDE/>
        <w:autoSpaceDN/>
        <w:adjustRightInd/>
        <w:spacing w:after="200" w:line="276" w:lineRule="auto"/>
        <w:ind w:right="0"/>
        <w:jc w:val="left"/>
        <w:rPr>
          <w:rFonts w:ascii="Times New Roman" w:hAnsi="Times New Roman" w:cs="Times New Roman"/>
        </w:rPr>
      </w:pPr>
      <w:r w:rsidRPr="00AA2DEF">
        <w:rPr>
          <w:rFonts w:ascii="Times New Roman" w:hAnsi="Times New Roman" w:cs="Times New Roman"/>
        </w:rPr>
        <w:br w:type="page"/>
      </w:r>
    </w:p>
    <w:p w14:paraId="3D0AD5EF" w14:textId="77777777" w:rsidR="008465F3" w:rsidRPr="00AA2DEF" w:rsidRDefault="00DC23F8" w:rsidP="000A6EEE">
      <w:pPr>
        <w:jc w:val="center"/>
        <w:rPr>
          <w:rFonts w:ascii="Times New Roman" w:hAnsi="Times New Roman" w:cs="Times New Roman"/>
          <w:b/>
        </w:rPr>
      </w:pPr>
      <w:r w:rsidRPr="00AA2DEF">
        <w:rPr>
          <w:rFonts w:ascii="Times New Roman" w:hAnsi="Times New Roman" w:cs="Times New Roman"/>
          <w:b/>
        </w:rPr>
        <w:lastRenderedPageBreak/>
        <w:t>ANEXO B</w:t>
      </w:r>
    </w:p>
    <w:tbl>
      <w:tblPr>
        <w:tblStyle w:val="TableNormal"/>
        <w:tblW w:w="9666"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1E0" w:firstRow="1" w:lastRow="1" w:firstColumn="1" w:lastColumn="1" w:noHBand="0" w:noVBand="0"/>
      </w:tblPr>
      <w:tblGrid>
        <w:gridCol w:w="1583"/>
        <w:gridCol w:w="662"/>
        <w:gridCol w:w="2199"/>
        <w:gridCol w:w="447"/>
        <w:gridCol w:w="523"/>
        <w:gridCol w:w="4252"/>
      </w:tblGrid>
      <w:tr w:rsidR="000A6EEE" w:rsidRPr="00AA2DEF" w14:paraId="4D1FB4A0" w14:textId="77777777" w:rsidTr="00AD48A4">
        <w:trPr>
          <w:trHeight w:val="978"/>
        </w:trPr>
        <w:tc>
          <w:tcPr>
            <w:tcW w:w="1583" w:type="dxa"/>
            <w:tcBorders>
              <w:top w:val="single" w:sz="8" w:space="0" w:color="000000"/>
              <w:left w:val="single" w:sz="8" w:space="0" w:color="000000"/>
              <w:bottom w:val="single" w:sz="8" w:space="0" w:color="000000"/>
              <w:right w:val="single" w:sz="8" w:space="0" w:color="000000"/>
            </w:tcBorders>
            <w:vAlign w:val="center"/>
          </w:tcPr>
          <w:p w14:paraId="63BE1028" w14:textId="77777777" w:rsidR="000A6EEE" w:rsidRPr="00AA2DEF" w:rsidRDefault="000A6EEE" w:rsidP="00673D7A">
            <w:pPr>
              <w:adjustRightInd/>
              <w:spacing w:after="0"/>
              <w:ind w:right="0"/>
              <w:jc w:val="center"/>
              <w:rPr>
                <w:rFonts w:ascii="Times New Roman" w:eastAsia="Arial" w:hAnsi="Times New Roman" w:cs="Times New Roman"/>
                <w:color w:val="auto"/>
                <w:szCs w:val="22"/>
                <w:lang w:val="pt-PT" w:eastAsia="pt-PT" w:bidi="pt-PT"/>
              </w:rPr>
            </w:pPr>
            <w:r w:rsidRPr="00AA2DEF">
              <w:rPr>
                <w:rFonts w:ascii="Times New Roman" w:eastAsia="Arial" w:hAnsi="Times New Roman" w:cs="Times New Roman"/>
                <w:noProof/>
                <w:color w:val="auto"/>
                <w:szCs w:val="22"/>
                <w:lang w:eastAsia="pt-BR"/>
              </w:rPr>
              <w:drawing>
                <wp:inline distT="0" distB="0" distL="0" distR="0" wp14:anchorId="45F25A5E" wp14:editId="7D81A162">
                  <wp:extent cx="685089" cy="600268"/>
                  <wp:effectExtent l="19050" t="0" r="711"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cstate="print"/>
                          <a:srcRect/>
                          <a:stretch>
                            <a:fillRect/>
                          </a:stretch>
                        </pic:blipFill>
                        <pic:spPr bwMode="auto">
                          <a:xfrm>
                            <a:off x="0" y="0"/>
                            <a:ext cx="687136" cy="602061"/>
                          </a:xfrm>
                          <a:prstGeom prst="rect">
                            <a:avLst/>
                          </a:prstGeom>
                          <a:noFill/>
                          <a:ln w="9525">
                            <a:noFill/>
                            <a:miter lim="800000"/>
                            <a:headEnd/>
                            <a:tailEnd/>
                          </a:ln>
                        </pic:spPr>
                      </pic:pic>
                    </a:graphicData>
                  </a:graphic>
                </wp:inline>
              </w:drawing>
            </w:r>
          </w:p>
        </w:tc>
        <w:tc>
          <w:tcPr>
            <w:tcW w:w="8083" w:type="dxa"/>
            <w:gridSpan w:val="5"/>
            <w:tcBorders>
              <w:top w:val="single" w:sz="8" w:space="0" w:color="000000"/>
              <w:left w:val="single" w:sz="8" w:space="0" w:color="000000"/>
              <w:bottom w:val="single" w:sz="8" w:space="0" w:color="000000"/>
              <w:right w:val="single" w:sz="8" w:space="0" w:color="000000"/>
            </w:tcBorders>
            <w:vAlign w:val="center"/>
          </w:tcPr>
          <w:p w14:paraId="0D7EC2AC" w14:textId="77777777" w:rsidR="000A6EEE" w:rsidRPr="00AA2DEF" w:rsidRDefault="000A6EEE" w:rsidP="00673D7A">
            <w:pPr>
              <w:adjustRightInd/>
              <w:spacing w:after="0" w:line="276" w:lineRule="auto"/>
              <w:ind w:left="145" w:right="142"/>
              <w:jc w:val="center"/>
              <w:rPr>
                <w:rFonts w:ascii="Times New Roman" w:eastAsia="Arial" w:hAnsi="Times New Roman" w:cs="Times New Roman"/>
                <w:b/>
                <w:color w:val="auto"/>
                <w:szCs w:val="16"/>
                <w:lang w:val="pt-PT" w:eastAsia="pt-PT" w:bidi="pt-PT"/>
              </w:rPr>
            </w:pPr>
            <w:r w:rsidRPr="00AA2DEF">
              <w:rPr>
                <w:rFonts w:ascii="Times New Roman" w:eastAsia="Arial" w:hAnsi="Times New Roman" w:cs="Times New Roman"/>
                <w:b/>
                <w:color w:val="auto"/>
                <w:szCs w:val="16"/>
                <w:lang w:val="pt-PT" w:eastAsia="pt-PT" w:bidi="pt-PT"/>
              </w:rPr>
              <w:t>ESTADO DE ALAGOAS</w:t>
            </w:r>
          </w:p>
          <w:p w14:paraId="52FF08CA" w14:textId="77777777" w:rsidR="000A6EEE" w:rsidRPr="00AA2DEF" w:rsidRDefault="000A6EEE" w:rsidP="00673D7A">
            <w:pPr>
              <w:adjustRightInd/>
              <w:spacing w:after="0" w:line="276" w:lineRule="auto"/>
              <w:ind w:left="145" w:right="142"/>
              <w:jc w:val="center"/>
              <w:rPr>
                <w:rFonts w:ascii="Times New Roman" w:eastAsia="Arial" w:hAnsi="Times New Roman" w:cs="Times New Roman"/>
                <w:b/>
                <w:color w:val="auto"/>
                <w:szCs w:val="16"/>
                <w:lang w:val="pt-PT" w:eastAsia="pt-PT" w:bidi="pt-PT"/>
              </w:rPr>
            </w:pPr>
            <w:r w:rsidRPr="00AA2DEF">
              <w:rPr>
                <w:rFonts w:ascii="Times New Roman" w:eastAsia="Arial" w:hAnsi="Times New Roman" w:cs="Times New Roman"/>
                <w:b/>
                <w:color w:val="auto"/>
                <w:szCs w:val="16"/>
                <w:lang w:val="pt-PT" w:eastAsia="pt-PT" w:bidi="pt-PT"/>
              </w:rPr>
              <w:t>SECRETARIA DE ESTADO DE SEGURANÇA PÚBLICA</w:t>
            </w:r>
          </w:p>
          <w:p w14:paraId="1D011217" w14:textId="77777777" w:rsidR="000A6EEE" w:rsidRPr="00AA2DEF" w:rsidRDefault="000A6EEE" w:rsidP="00673D7A">
            <w:pPr>
              <w:adjustRightInd/>
              <w:spacing w:after="0" w:line="276" w:lineRule="auto"/>
              <w:ind w:left="145" w:right="142"/>
              <w:jc w:val="center"/>
              <w:rPr>
                <w:rFonts w:ascii="Times New Roman" w:eastAsia="Arial" w:hAnsi="Times New Roman" w:cs="Times New Roman"/>
                <w:color w:val="auto"/>
                <w:szCs w:val="22"/>
                <w:lang w:val="pt-PT" w:eastAsia="pt-PT" w:bidi="pt-PT"/>
              </w:rPr>
            </w:pPr>
            <w:r w:rsidRPr="00AA2DEF">
              <w:rPr>
                <w:rFonts w:ascii="Times New Roman" w:eastAsia="Arial" w:hAnsi="Times New Roman" w:cs="Times New Roman"/>
                <w:b/>
                <w:color w:val="auto"/>
                <w:szCs w:val="16"/>
                <w:lang w:val="pt-PT" w:eastAsia="pt-PT" w:bidi="pt-PT"/>
              </w:rPr>
              <w:t>CORPO DE BOMBEIROS MILITAR DE ALAGOAS</w:t>
            </w:r>
          </w:p>
        </w:tc>
      </w:tr>
      <w:tr w:rsidR="000A6EEE" w:rsidRPr="00AA2DEF" w14:paraId="330B551E" w14:textId="77777777" w:rsidTr="00AD48A4">
        <w:trPr>
          <w:trHeight w:val="454"/>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546147C6" w14:textId="77777777" w:rsidR="000A6EEE" w:rsidRPr="00AA2DEF" w:rsidRDefault="000A6EEE" w:rsidP="000A6EEE">
            <w:pPr>
              <w:adjustRightInd/>
              <w:spacing w:after="0" w:line="249" w:lineRule="exact"/>
              <w:ind w:left="24" w:right="0"/>
              <w:jc w:val="center"/>
              <w:rPr>
                <w:rFonts w:ascii="Times New Roman" w:eastAsia="Arial" w:hAnsi="Times New Roman" w:cs="Times New Roman"/>
                <w:b/>
                <w:color w:val="FF0000"/>
                <w:szCs w:val="22"/>
                <w:lang w:val="pt-BR" w:eastAsia="pt-PT" w:bidi="pt-PT"/>
              </w:rPr>
            </w:pPr>
            <w:r w:rsidRPr="00AA2DEF">
              <w:rPr>
                <w:rFonts w:ascii="Times New Roman" w:eastAsia="Arial" w:hAnsi="Times New Roman" w:cs="Times New Roman"/>
                <w:b/>
                <w:color w:val="FF0000"/>
                <w:szCs w:val="22"/>
                <w:lang w:val="pt-BR" w:eastAsia="pt-PT" w:bidi="pt-PT"/>
              </w:rPr>
              <w:t>DECLARAÇÃO DE RESPONSABILIDADE PARA EVENTO DE RISCO BAIXO</w:t>
            </w:r>
          </w:p>
        </w:tc>
      </w:tr>
      <w:tr w:rsidR="000A6EEE" w:rsidRPr="00AA2DEF" w14:paraId="5C476635"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54CD1FBD" w14:textId="77777777" w:rsidR="000A6EEE" w:rsidRPr="00AA2DEF" w:rsidRDefault="000A6EEE" w:rsidP="00673D7A">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 IDENTIFICAÇÃO DO EVENTO</w:t>
            </w:r>
          </w:p>
        </w:tc>
      </w:tr>
      <w:tr w:rsidR="000A6EEE" w:rsidRPr="00AA2DEF" w14:paraId="4DA14DEE"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3A28E335" w14:textId="77777777" w:rsidR="000A6EEE" w:rsidRPr="00AA2DEF" w:rsidRDefault="000A6EEE" w:rsidP="00673D7A">
            <w:pPr>
              <w:spacing w:before="7" w:after="0" w:line="180" w:lineRule="atLeast"/>
              <w:ind w:left="69" w:right="43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Denominação do Evento:</w:t>
            </w:r>
          </w:p>
        </w:tc>
      </w:tr>
      <w:tr w:rsidR="000A6EEE" w:rsidRPr="00AA2DEF" w14:paraId="2E9A8472"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40378FF5" w14:textId="77777777" w:rsidR="000A6EEE" w:rsidRPr="00AA2DEF" w:rsidRDefault="000A6EEE" w:rsidP="00673D7A">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Endereço:</w:t>
            </w:r>
          </w:p>
        </w:tc>
      </w:tr>
      <w:tr w:rsidR="000A6EEE" w:rsidRPr="00AA2DEF" w14:paraId="08D7D899"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78D7C61A" w14:textId="77777777" w:rsidR="000A6EEE" w:rsidRPr="00AA2DEF" w:rsidRDefault="000A6EEE" w:rsidP="00673D7A">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Complemento:</w:t>
            </w:r>
          </w:p>
        </w:tc>
      </w:tr>
      <w:tr w:rsidR="000A6EEE" w:rsidRPr="00AA2DEF" w14:paraId="338F74DE"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5B9D1084" w14:textId="77777777" w:rsidR="000A6EEE" w:rsidRPr="00AA2DEF" w:rsidRDefault="000A6EEE" w:rsidP="00673D7A">
            <w:pPr>
              <w:spacing w:before="7" w:after="0" w:line="180" w:lineRule="atLeast"/>
              <w:ind w:left="69" w:right="1685"/>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Bairro:</w:t>
            </w:r>
          </w:p>
        </w:tc>
      </w:tr>
      <w:tr w:rsidR="000A6EEE" w:rsidRPr="00AA2DEF" w14:paraId="3E6AE4E1" w14:textId="77777777" w:rsidTr="00AD48A4">
        <w:trPr>
          <w:trHeight w:val="283"/>
        </w:trPr>
        <w:tc>
          <w:tcPr>
            <w:tcW w:w="4444" w:type="dxa"/>
            <w:gridSpan w:val="3"/>
            <w:tcBorders>
              <w:top w:val="single" w:sz="8" w:space="0" w:color="000000"/>
              <w:left w:val="single" w:sz="8" w:space="0" w:color="000000"/>
              <w:bottom w:val="single" w:sz="8" w:space="0" w:color="000000"/>
              <w:right w:val="single" w:sz="8" w:space="0" w:color="000000"/>
            </w:tcBorders>
            <w:vAlign w:val="center"/>
          </w:tcPr>
          <w:p w14:paraId="2183251E" w14:textId="77777777" w:rsidR="000A6EEE" w:rsidRPr="00AA2DEF" w:rsidRDefault="000A6EEE" w:rsidP="00673D7A">
            <w:pPr>
              <w:spacing w:before="7" w:after="0" w:line="180" w:lineRule="atLeast"/>
              <w:ind w:left="69"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Município:</w:t>
            </w:r>
          </w:p>
        </w:tc>
        <w:tc>
          <w:tcPr>
            <w:tcW w:w="5222" w:type="dxa"/>
            <w:gridSpan w:val="3"/>
            <w:tcBorders>
              <w:top w:val="single" w:sz="8" w:space="0" w:color="000000"/>
              <w:left w:val="single" w:sz="8" w:space="0" w:color="000000"/>
              <w:bottom w:val="single" w:sz="8" w:space="0" w:color="000000"/>
              <w:right w:val="single" w:sz="8" w:space="0" w:color="000000"/>
            </w:tcBorders>
            <w:vAlign w:val="center"/>
          </w:tcPr>
          <w:p w14:paraId="3F33B9C7" w14:textId="77777777" w:rsidR="000A6EEE" w:rsidRPr="00AA2DEF" w:rsidRDefault="000A6EEE" w:rsidP="00673D7A">
            <w:pPr>
              <w:spacing w:before="7" w:after="0" w:line="180" w:lineRule="atLeast"/>
              <w:ind w:left="114"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UF: AL</w:t>
            </w:r>
          </w:p>
        </w:tc>
      </w:tr>
      <w:tr w:rsidR="000A6EEE" w:rsidRPr="00AA2DEF" w14:paraId="6C14191A"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25DB608F" w14:textId="77777777" w:rsidR="000A6EEE" w:rsidRPr="00AA2DEF" w:rsidRDefault="000A6EEE" w:rsidP="00673D7A">
            <w:pPr>
              <w:spacing w:before="2" w:after="0"/>
              <w:ind w:left="69" w:right="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Organizador ou responsável pelo evento:</w:t>
            </w:r>
          </w:p>
        </w:tc>
      </w:tr>
      <w:tr w:rsidR="000A6EEE" w:rsidRPr="00AA2DEF" w14:paraId="46D4DA0E" w14:textId="77777777" w:rsidTr="00AD48A4">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5A13DB67" w14:textId="77777777" w:rsidR="000A6EEE" w:rsidRPr="00AA2DEF" w:rsidRDefault="000A6EEE" w:rsidP="00673D7A">
            <w:pPr>
              <w:spacing w:before="2"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CPF/CNPJ:</w:t>
            </w:r>
          </w:p>
        </w:tc>
      </w:tr>
      <w:tr w:rsidR="000A6EEE" w:rsidRPr="00AA2DEF" w14:paraId="26D689D5" w14:textId="77777777" w:rsidTr="00AD48A4">
        <w:trPr>
          <w:trHeight w:val="283"/>
        </w:trPr>
        <w:tc>
          <w:tcPr>
            <w:tcW w:w="4444" w:type="dxa"/>
            <w:gridSpan w:val="3"/>
            <w:tcBorders>
              <w:top w:val="single" w:sz="8" w:space="0" w:color="000000"/>
              <w:left w:val="single" w:sz="8" w:space="0" w:color="000000"/>
              <w:bottom w:val="single" w:sz="8" w:space="0" w:color="000000"/>
              <w:right w:val="single" w:sz="8" w:space="0" w:color="000000"/>
            </w:tcBorders>
            <w:vAlign w:val="center"/>
          </w:tcPr>
          <w:p w14:paraId="6EBE2A8B" w14:textId="77777777" w:rsidR="000A6EEE" w:rsidRPr="00AA2DEF" w:rsidRDefault="000A6EEE" w:rsidP="00673D7A">
            <w:pPr>
              <w:tabs>
                <w:tab w:val="left" w:pos="789"/>
              </w:tabs>
              <w:spacing w:after="0" w:line="173" w:lineRule="exact"/>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Fone:</w:t>
            </w:r>
            <w:r w:rsidRPr="00AA2DEF">
              <w:rPr>
                <w:rFonts w:ascii="Times New Roman" w:eastAsia="Arial" w:hAnsi="Times New Roman" w:cs="Times New Roman"/>
                <w:color w:val="231F1F"/>
                <w:spacing w:val="-3"/>
                <w:sz w:val="18"/>
                <w:szCs w:val="18"/>
                <w:lang w:val="pt-PT" w:eastAsia="pt-PT" w:bidi="pt-PT"/>
              </w:rPr>
              <w:t xml:space="preserve"> </w:t>
            </w:r>
            <w:r w:rsidRPr="00AA2DEF">
              <w:rPr>
                <w:rFonts w:ascii="Times New Roman" w:eastAsia="Arial" w:hAnsi="Times New Roman" w:cs="Times New Roman"/>
                <w:color w:val="231F1F"/>
                <w:sz w:val="18"/>
                <w:szCs w:val="18"/>
                <w:lang w:val="pt-PT" w:eastAsia="pt-PT" w:bidi="pt-PT"/>
              </w:rPr>
              <w:t>(</w:t>
            </w:r>
            <w:r w:rsidRPr="00AA2DEF">
              <w:rPr>
                <w:rFonts w:ascii="Times New Roman" w:eastAsia="Arial" w:hAnsi="Times New Roman" w:cs="Times New Roman"/>
                <w:color w:val="231F1F"/>
                <w:sz w:val="18"/>
                <w:szCs w:val="18"/>
                <w:lang w:val="pt-PT" w:eastAsia="pt-PT" w:bidi="pt-PT"/>
              </w:rPr>
              <w:tab/>
              <w:t>)</w:t>
            </w:r>
          </w:p>
        </w:tc>
        <w:tc>
          <w:tcPr>
            <w:tcW w:w="5222" w:type="dxa"/>
            <w:gridSpan w:val="3"/>
            <w:tcBorders>
              <w:top w:val="single" w:sz="8" w:space="0" w:color="000000"/>
              <w:left w:val="single" w:sz="8" w:space="0" w:color="000000"/>
              <w:bottom w:val="single" w:sz="8" w:space="0" w:color="000000"/>
              <w:right w:val="single" w:sz="8" w:space="0" w:color="000000"/>
            </w:tcBorders>
            <w:vAlign w:val="center"/>
          </w:tcPr>
          <w:p w14:paraId="10730013" w14:textId="77777777" w:rsidR="000A6EEE" w:rsidRPr="00AA2DEF" w:rsidRDefault="000A6EEE" w:rsidP="00673D7A">
            <w:pPr>
              <w:spacing w:after="0" w:line="173" w:lineRule="exact"/>
              <w:ind w:left="114"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e-mail:</w:t>
            </w:r>
          </w:p>
        </w:tc>
      </w:tr>
      <w:tr w:rsidR="000A6EEE" w:rsidRPr="00AA2DEF" w14:paraId="4E6C43FC" w14:textId="77777777" w:rsidTr="00AD48A4">
        <w:trPr>
          <w:trHeight w:val="340"/>
        </w:trPr>
        <w:tc>
          <w:tcPr>
            <w:tcW w:w="4891" w:type="dxa"/>
            <w:gridSpan w:val="4"/>
            <w:vMerge w:val="restart"/>
            <w:tcBorders>
              <w:top w:val="single" w:sz="8" w:space="0" w:color="000000"/>
              <w:left w:val="single" w:sz="8" w:space="0" w:color="000000"/>
              <w:bottom w:val="single" w:sz="8" w:space="0" w:color="000000"/>
              <w:right w:val="single" w:sz="8" w:space="0" w:color="000000"/>
            </w:tcBorders>
            <w:vAlign w:val="center"/>
          </w:tcPr>
          <w:p w14:paraId="0F727B4F" w14:textId="77777777" w:rsidR="000A6EEE" w:rsidRPr="00AA2DEF" w:rsidRDefault="000A6EEE"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Período do evento:</w:t>
            </w:r>
          </w:p>
          <w:p w14:paraId="35F151C1" w14:textId="77777777" w:rsidR="000A6EEE" w:rsidRPr="00AA2DEF" w:rsidRDefault="000A6EEE"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De _____ / _____ / _________ às _____h ______min</w:t>
            </w:r>
          </w:p>
          <w:p w14:paraId="05DA1A9B" w14:textId="77777777" w:rsidR="000A6EEE" w:rsidRPr="00AA2DEF" w:rsidRDefault="000A6EEE"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Até _____ / _____ / _________ às _____h ______min</w:t>
            </w:r>
          </w:p>
        </w:tc>
        <w:tc>
          <w:tcPr>
            <w:tcW w:w="4775" w:type="dxa"/>
            <w:gridSpan w:val="2"/>
            <w:tcBorders>
              <w:top w:val="single" w:sz="8" w:space="0" w:color="000000"/>
              <w:left w:val="single" w:sz="8" w:space="0" w:color="000000"/>
              <w:bottom w:val="single" w:sz="8" w:space="0" w:color="000000"/>
              <w:right w:val="single" w:sz="8" w:space="0" w:color="000000"/>
            </w:tcBorders>
            <w:vAlign w:val="center"/>
          </w:tcPr>
          <w:p w14:paraId="1B3B5659" w14:textId="77777777" w:rsidR="000A6EEE" w:rsidRPr="00AA2DEF" w:rsidRDefault="000A6EEE" w:rsidP="00673D7A">
            <w:pPr>
              <w:adjustRightInd/>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Área estimada utilizada:</w:t>
            </w:r>
          </w:p>
        </w:tc>
      </w:tr>
      <w:tr w:rsidR="000A6EEE" w:rsidRPr="00AA2DEF" w14:paraId="31CD604E" w14:textId="77777777" w:rsidTr="00AD48A4">
        <w:trPr>
          <w:trHeight w:val="340"/>
        </w:trPr>
        <w:tc>
          <w:tcPr>
            <w:tcW w:w="4891" w:type="dxa"/>
            <w:gridSpan w:val="4"/>
            <w:vMerge/>
            <w:tcBorders>
              <w:top w:val="single" w:sz="8" w:space="0" w:color="000000"/>
              <w:left w:val="single" w:sz="8" w:space="0" w:color="000000"/>
              <w:bottom w:val="single" w:sz="8" w:space="0" w:color="000000"/>
              <w:right w:val="single" w:sz="8" w:space="0" w:color="000000"/>
            </w:tcBorders>
            <w:vAlign w:val="center"/>
          </w:tcPr>
          <w:p w14:paraId="2A790878" w14:textId="77777777" w:rsidR="000A6EEE" w:rsidRPr="00AA2DEF" w:rsidRDefault="000A6EEE"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p>
        </w:tc>
        <w:tc>
          <w:tcPr>
            <w:tcW w:w="4775" w:type="dxa"/>
            <w:gridSpan w:val="2"/>
            <w:tcBorders>
              <w:top w:val="single" w:sz="8" w:space="0" w:color="000000"/>
              <w:left w:val="single" w:sz="8" w:space="0" w:color="000000"/>
              <w:bottom w:val="single" w:sz="8" w:space="0" w:color="000000"/>
              <w:right w:val="single" w:sz="8" w:space="0" w:color="000000"/>
            </w:tcBorders>
            <w:vAlign w:val="center"/>
          </w:tcPr>
          <w:p w14:paraId="0046A8FB" w14:textId="77777777" w:rsidR="000A6EEE" w:rsidRPr="00AA2DEF" w:rsidRDefault="00FC5BCB" w:rsidP="00FC5BCB">
            <w:pPr>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Público</w:t>
            </w:r>
            <w:r w:rsidR="000A6EEE" w:rsidRPr="00AA2DEF">
              <w:rPr>
                <w:rFonts w:ascii="Times New Roman" w:eastAsia="Arial" w:hAnsi="Times New Roman" w:cs="Times New Roman"/>
                <w:color w:val="231F1F"/>
                <w:sz w:val="18"/>
                <w:szCs w:val="18"/>
                <w:lang w:val="pt-PT" w:eastAsia="pt-PT" w:bidi="pt-PT"/>
              </w:rPr>
              <w:t>:</w:t>
            </w:r>
          </w:p>
        </w:tc>
      </w:tr>
      <w:tr w:rsidR="000A6EEE" w:rsidRPr="00AA2DEF" w14:paraId="6DA92DCC"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6A6A6"/>
            <w:vAlign w:val="center"/>
          </w:tcPr>
          <w:p w14:paraId="2EF44FE1" w14:textId="77777777" w:rsidR="000A6EEE" w:rsidRPr="00AA2DEF" w:rsidRDefault="000A6EEE" w:rsidP="00673D7A">
            <w:pPr>
              <w:adjustRightInd/>
              <w:spacing w:before="14" w:after="0"/>
              <w:ind w:left="67" w:right="0"/>
              <w:jc w:val="lef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b/>
                <w:color w:val="0000FF"/>
                <w:szCs w:val="22"/>
                <w:lang w:val="pt-PT" w:eastAsia="pt-PT" w:bidi="pt-PT"/>
              </w:rPr>
              <w:t>2. DESCRIÇÃO DO EVENTO</w:t>
            </w:r>
          </w:p>
        </w:tc>
      </w:tr>
      <w:tr w:rsidR="000A6EEE" w:rsidRPr="00AA2DEF" w14:paraId="6575DB48" w14:textId="77777777" w:rsidTr="00AD48A4">
        <w:trPr>
          <w:trHeight w:val="838"/>
        </w:trPr>
        <w:tc>
          <w:tcPr>
            <w:tcW w:w="9666" w:type="dxa"/>
            <w:gridSpan w:val="6"/>
            <w:tcBorders>
              <w:top w:val="single" w:sz="8" w:space="0" w:color="000000"/>
              <w:left w:val="single" w:sz="8" w:space="0" w:color="000000"/>
              <w:bottom w:val="single" w:sz="8" w:space="0" w:color="000000"/>
              <w:right w:val="single" w:sz="8" w:space="0" w:color="000000"/>
            </w:tcBorders>
          </w:tcPr>
          <w:p w14:paraId="0E4EDAC2" w14:textId="77777777" w:rsidR="000A6EEE" w:rsidRPr="00AA2DEF" w:rsidRDefault="000A6EEE"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022AEA78" w14:textId="77777777" w:rsidR="000A6EEE" w:rsidRPr="00AA2DEF" w:rsidRDefault="000A6EEE"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4371B497" w14:textId="77777777" w:rsidR="000A6EEE" w:rsidRPr="00AA2DEF" w:rsidRDefault="000A6EEE"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7C29EB22" w14:textId="77777777" w:rsidR="000A6EEE" w:rsidRPr="00AA2DEF" w:rsidRDefault="000A6EEE"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6F2E65DE" w14:textId="77777777" w:rsidR="000C13DD" w:rsidRPr="00AA2DEF" w:rsidRDefault="000C13DD"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6206F2DA" w14:textId="77777777" w:rsidR="000C13DD" w:rsidRPr="00AA2DEF" w:rsidRDefault="000C13DD"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3F9F831E" w14:textId="77777777" w:rsidR="000A6EEE" w:rsidRPr="00AA2DEF" w:rsidRDefault="000A6EEE" w:rsidP="00673D7A">
            <w:pPr>
              <w:adjustRightInd/>
              <w:spacing w:before="14" w:after="0"/>
              <w:ind w:left="67" w:right="0"/>
              <w:jc w:val="left"/>
              <w:rPr>
                <w:rFonts w:ascii="Times New Roman" w:eastAsia="Arial" w:hAnsi="Times New Roman" w:cs="Times New Roman"/>
                <w:b/>
                <w:color w:val="231F1F"/>
                <w:sz w:val="16"/>
                <w:szCs w:val="22"/>
                <w:lang w:val="pt-PT" w:eastAsia="pt-PT" w:bidi="pt-PT"/>
              </w:rPr>
            </w:pPr>
          </w:p>
        </w:tc>
      </w:tr>
      <w:tr w:rsidR="000A6EEE" w:rsidRPr="00AA2DEF" w14:paraId="0758651F"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756A3AA3" w14:textId="77777777" w:rsidR="000A6EEE" w:rsidRPr="00AA2DEF" w:rsidRDefault="000A6EEE" w:rsidP="00673D7A">
            <w:pPr>
              <w:adjustRightInd/>
              <w:spacing w:before="14" w:after="0"/>
              <w:ind w:left="67"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3. AVALIAÇÃO DA CLASSIFICAÇÃO DO EVENTO</w:t>
            </w:r>
          </w:p>
        </w:tc>
      </w:tr>
      <w:tr w:rsidR="000A6EEE" w:rsidRPr="00AA2DEF" w14:paraId="12091BAF" w14:textId="77777777" w:rsidTr="00AD48A4">
        <w:trPr>
          <w:trHeight w:val="1814"/>
        </w:trPr>
        <w:tc>
          <w:tcPr>
            <w:tcW w:w="9666" w:type="dxa"/>
            <w:gridSpan w:val="6"/>
            <w:tcBorders>
              <w:top w:val="single" w:sz="8" w:space="0" w:color="000000"/>
              <w:left w:val="single" w:sz="8" w:space="0" w:color="000000"/>
              <w:bottom w:val="single" w:sz="8" w:space="0" w:color="000000"/>
              <w:right w:val="single" w:sz="8" w:space="0" w:color="000000"/>
            </w:tcBorders>
          </w:tcPr>
          <w:p w14:paraId="652C0AEF" w14:textId="77777777" w:rsidR="000A6EEE" w:rsidRPr="00AA2DEF" w:rsidRDefault="000A6EEE" w:rsidP="00673D7A">
            <w:pPr>
              <w:adjustRightInd/>
              <w:spacing w:before="11"/>
              <w:ind w:left="69" w:right="0"/>
              <w:jc w:val="left"/>
              <w:rPr>
                <w:rFonts w:ascii="Times New Roman" w:eastAsia="Arial" w:hAnsi="Times New Roman" w:cs="Times New Roman"/>
                <w:color w:val="auto"/>
                <w:sz w:val="18"/>
                <w:szCs w:val="22"/>
                <w:lang w:val="pt-PT" w:eastAsia="pt-PT" w:bidi="pt-PT"/>
              </w:rPr>
            </w:pPr>
            <w:r w:rsidRPr="00AA2DEF">
              <w:rPr>
                <w:rFonts w:ascii="Times New Roman" w:eastAsia="Arial" w:hAnsi="Times New Roman" w:cs="Times New Roman"/>
                <w:color w:val="auto"/>
                <w:sz w:val="18"/>
                <w:szCs w:val="22"/>
                <w:lang w:val="pt-PT" w:eastAsia="pt-PT" w:bidi="pt-PT"/>
              </w:rPr>
              <w:t>Declaro que o evento acima discriminado atende às especificações:</w:t>
            </w:r>
          </w:p>
          <w:p w14:paraId="65AC6743" w14:textId="77777777" w:rsidR="009F2C43" w:rsidRPr="00AA2DEF" w:rsidRDefault="009F2C43" w:rsidP="000A6EEE">
            <w:pPr>
              <w:numPr>
                <w:ilvl w:val="0"/>
                <w:numId w:val="36"/>
              </w:numPr>
              <w:tabs>
                <w:tab w:val="left" w:pos="447"/>
              </w:tabs>
              <w:adjustRightInd/>
              <w:spacing w:after="0"/>
              <w:ind w:left="164" w:right="0" w:firstLine="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PT"/>
              </w:rPr>
              <w:t>p</w:t>
            </w:r>
            <w:proofErr w:type="spellStart"/>
            <w:r w:rsidRPr="00AA2DEF">
              <w:rPr>
                <w:rFonts w:ascii="Times New Roman" w:hAnsi="Times New Roman" w:cs="Times New Roman"/>
                <w:color w:val="auto"/>
                <w:sz w:val="18"/>
                <w:szCs w:val="22"/>
                <w:lang w:val="pt-BR"/>
              </w:rPr>
              <w:t>ossui</w:t>
            </w:r>
            <w:proofErr w:type="spellEnd"/>
            <w:r w:rsidRPr="00AA2DEF">
              <w:rPr>
                <w:rFonts w:ascii="Times New Roman" w:hAnsi="Times New Roman" w:cs="Times New Roman"/>
                <w:color w:val="auto"/>
                <w:sz w:val="18"/>
                <w:szCs w:val="22"/>
                <w:lang w:val="pt-BR"/>
              </w:rPr>
              <w:t xml:space="preserve"> c</w:t>
            </w:r>
            <w:r w:rsidR="000A6EEE" w:rsidRPr="00AA2DEF">
              <w:rPr>
                <w:rFonts w:ascii="Times New Roman" w:hAnsi="Times New Roman" w:cs="Times New Roman"/>
                <w:color w:val="auto"/>
                <w:sz w:val="18"/>
                <w:szCs w:val="22"/>
                <w:lang w:val="pt-BR"/>
              </w:rPr>
              <w:t>apacidade de público máxima de at</w:t>
            </w:r>
            <w:r w:rsidR="00601DB0" w:rsidRPr="00AA2DEF">
              <w:rPr>
                <w:rFonts w:ascii="Times New Roman" w:hAnsi="Times New Roman" w:cs="Times New Roman"/>
                <w:color w:val="auto"/>
                <w:sz w:val="18"/>
                <w:szCs w:val="22"/>
                <w:lang w:val="pt-BR"/>
              </w:rPr>
              <w:t>é 3</w:t>
            </w:r>
            <w:r w:rsidR="000A6EEE" w:rsidRPr="00AA2DEF">
              <w:rPr>
                <w:rFonts w:ascii="Times New Roman" w:hAnsi="Times New Roman" w:cs="Times New Roman"/>
                <w:color w:val="auto"/>
                <w:sz w:val="18"/>
                <w:szCs w:val="22"/>
                <w:lang w:val="pt-BR"/>
              </w:rPr>
              <w:t>.000 pessoas</w:t>
            </w:r>
            <w:r w:rsidRPr="00AA2DEF">
              <w:rPr>
                <w:rFonts w:ascii="Times New Roman" w:hAnsi="Times New Roman" w:cs="Times New Roman"/>
                <w:color w:val="auto"/>
                <w:sz w:val="18"/>
                <w:szCs w:val="22"/>
                <w:lang w:val="pt-BR"/>
              </w:rPr>
              <w:t>.</w:t>
            </w:r>
          </w:p>
          <w:p w14:paraId="22025985" w14:textId="488CCDFD" w:rsidR="000A6EEE" w:rsidRPr="00AA2DEF" w:rsidRDefault="009F2C43" w:rsidP="000A6EEE">
            <w:pPr>
              <w:numPr>
                <w:ilvl w:val="0"/>
                <w:numId w:val="36"/>
              </w:numPr>
              <w:tabs>
                <w:tab w:val="left" w:pos="447"/>
              </w:tabs>
              <w:adjustRightInd/>
              <w:spacing w:after="0"/>
              <w:ind w:left="164" w:right="0" w:firstLine="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será realizado</w:t>
            </w:r>
            <w:r w:rsidR="00601DB0" w:rsidRPr="00AA2DEF">
              <w:rPr>
                <w:rFonts w:ascii="Times New Roman" w:hAnsi="Times New Roman" w:cs="Times New Roman"/>
                <w:color w:val="auto"/>
                <w:sz w:val="18"/>
                <w:szCs w:val="22"/>
                <w:lang w:val="pt-BR"/>
              </w:rPr>
              <w:t xml:space="preserve"> ao ar livre</w:t>
            </w:r>
            <w:r w:rsidRPr="00AA2DEF">
              <w:rPr>
                <w:rFonts w:ascii="Times New Roman" w:hAnsi="Times New Roman" w:cs="Times New Roman"/>
                <w:color w:val="auto"/>
                <w:sz w:val="18"/>
                <w:szCs w:val="22"/>
                <w:lang w:val="pt-BR"/>
              </w:rPr>
              <w:t>, sendo admitida a</w:t>
            </w:r>
            <w:r w:rsidR="00601DB0" w:rsidRPr="00AA2DEF">
              <w:rPr>
                <w:rFonts w:ascii="Times New Roman" w:hAnsi="Times New Roman" w:cs="Times New Roman"/>
                <w:color w:val="auto"/>
                <w:sz w:val="18"/>
                <w:szCs w:val="22"/>
                <w:lang w:val="pt-BR"/>
              </w:rPr>
              <w:t xml:space="preserve"> delim</w:t>
            </w:r>
            <w:r w:rsidRPr="00AA2DEF">
              <w:rPr>
                <w:rFonts w:ascii="Times New Roman" w:hAnsi="Times New Roman" w:cs="Times New Roman"/>
                <w:color w:val="auto"/>
                <w:sz w:val="18"/>
                <w:szCs w:val="22"/>
                <w:lang w:val="pt-BR"/>
              </w:rPr>
              <w:t>itação</w:t>
            </w:r>
            <w:r w:rsidR="00601DB0" w:rsidRPr="00AA2DEF">
              <w:rPr>
                <w:rFonts w:ascii="Times New Roman" w:hAnsi="Times New Roman" w:cs="Times New Roman"/>
                <w:color w:val="auto"/>
                <w:sz w:val="18"/>
                <w:szCs w:val="22"/>
                <w:lang w:val="pt-BR"/>
              </w:rPr>
              <w:t xml:space="preserve"> por barreiras</w:t>
            </w:r>
            <w:r w:rsidR="00B46BB2">
              <w:t xml:space="preserve"> </w:t>
            </w:r>
            <w:r w:rsidR="00B46BB2" w:rsidRPr="00B46BB2">
              <w:rPr>
                <w:rFonts w:ascii="Times New Roman" w:hAnsi="Times New Roman" w:cs="Times New Roman"/>
                <w:color w:val="auto"/>
                <w:sz w:val="18"/>
                <w:szCs w:val="22"/>
                <w:lang w:val="pt-BR"/>
              </w:rPr>
              <w:t>(altura máxima de 1,20m) ou no interior de edificaç</w:t>
            </w:r>
            <w:r w:rsidR="005C6BB2">
              <w:rPr>
                <w:rFonts w:ascii="Times New Roman" w:hAnsi="Times New Roman" w:cs="Times New Roman"/>
                <w:color w:val="auto"/>
                <w:sz w:val="18"/>
                <w:szCs w:val="22"/>
                <w:lang w:val="pt-BR"/>
              </w:rPr>
              <w:t>ão</w:t>
            </w:r>
            <w:r w:rsidR="00B46BB2" w:rsidRPr="00B46BB2">
              <w:rPr>
                <w:rFonts w:ascii="Times New Roman" w:hAnsi="Times New Roman" w:cs="Times New Roman"/>
                <w:color w:val="auto"/>
                <w:sz w:val="18"/>
                <w:szCs w:val="22"/>
                <w:lang w:val="pt-BR"/>
              </w:rPr>
              <w:t xml:space="preserve"> permanente, previamente aprovada pelo CBMAL com público compatível com as saídas de emergência existentes</w:t>
            </w:r>
            <w:r w:rsidR="000A6EEE" w:rsidRPr="00AA2DEF">
              <w:rPr>
                <w:rFonts w:ascii="Times New Roman" w:hAnsi="Times New Roman" w:cs="Times New Roman"/>
                <w:color w:val="auto"/>
                <w:sz w:val="18"/>
                <w:szCs w:val="22"/>
                <w:lang w:val="pt-BR"/>
              </w:rPr>
              <w:t>.</w:t>
            </w:r>
          </w:p>
          <w:p w14:paraId="4F311789" w14:textId="6C81BF17" w:rsidR="000A6EEE" w:rsidRPr="00AA2DEF" w:rsidRDefault="009F2C43" w:rsidP="000A6EEE">
            <w:pPr>
              <w:numPr>
                <w:ilvl w:val="0"/>
                <w:numId w:val="36"/>
              </w:numPr>
              <w:tabs>
                <w:tab w:val="left" w:pos="447"/>
              </w:tabs>
              <w:adjustRightInd/>
              <w:spacing w:after="0"/>
              <w:ind w:left="164" w:right="0" w:firstLine="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n</w:t>
            </w:r>
            <w:r w:rsidR="000A6EEE" w:rsidRPr="00AA2DEF">
              <w:rPr>
                <w:rFonts w:ascii="Times New Roman" w:hAnsi="Times New Roman" w:cs="Times New Roman"/>
                <w:color w:val="auto"/>
                <w:sz w:val="18"/>
                <w:szCs w:val="22"/>
                <w:lang w:val="pt-BR"/>
              </w:rPr>
              <w:t>ão haverá público sobre estruturas provisórias como arquibancadas, camarotes e similares</w:t>
            </w:r>
            <w:r w:rsidR="005C6BB2">
              <w:rPr>
                <w:rFonts w:ascii="Times New Roman" w:hAnsi="Times New Roman" w:cs="Times New Roman"/>
                <w:color w:val="auto"/>
                <w:sz w:val="18"/>
                <w:szCs w:val="22"/>
                <w:lang w:val="pt-BR"/>
              </w:rPr>
              <w:t xml:space="preserve">, </w:t>
            </w:r>
            <w:r w:rsidR="005C6BB2" w:rsidRPr="005C6BB2">
              <w:rPr>
                <w:rFonts w:ascii="Times New Roman" w:hAnsi="Times New Roman" w:cs="Times New Roman"/>
                <w:color w:val="auto"/>
                <w:sz w:val="18"/>
                <w:szCs w:val="22"/>
                <w:lang w:val="pt-BR"/>
              </w:rPr>
              <w:t>sendo admitida a montagem de brinquedo mecânicos para parques de diversão</w:t>
            </w:r>
            <w:r w:rsidR="000A6EEE" w:rsidRPr="00AA2DEF">
              <w:rPr>
                <w:rFonts w:ascii="Times New Roman" w:hAnsi="Times New Roman" w:cs="Times New Roman"/>
                <w:color w:val="auto"/>
                <w:sz w:val="18"/>
                <w:szCs w:val="22"/>
                <w:lang w:val="pt-BR"/>
              </w:rPr>
              <w:t>.</w:t>
            </w:r>
          </w:p>
          <w:p w14:paraId="2960C2E7" w14:textId="5E71C8BE" w:rsidR="000A6EEE" w:rsidRPr="00AA2DEF" w:rsidRDefault="009F2C43" w:rsidP="000A6EEE">
            <w:pPr>
              <w:numPr>
                <w:ilvl w:val="0"/>
                <w:numId w:val="36"/>
              </w:numPr>
              <w:tabs>
                <w:tab w:val="left" w:pos="447"/>
              </w:tabs>
              <w:adjustRightInd/>
              <w:spacing w:after="0"/>
              <w:ind w:left="164" w:right="0" w:firstLine="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n</w:t>
            </w:r>
            <w:r w:rsidR="000A6EEE" w:rsidRPr="00AA2DEF">
              <w:rPr>
                <w:rFonts w:ascii="Times New Roman" w:hAnsi="Times New Roman" w:cs="Times New Roman"/>
                <w:color w:val="auto"/>
                <w:sz w:val="18"/>
                <w:szCs w:val="22"/>
                <w:lang w:val="pt-BR"/>
              </w:rPr>
              <w:t>ão haverá espetáculo pirotécnico</w:t>
            </w:r>
            <w:r w:rsidR="005C6BB2">
              <w:rPr>
                <w:rFonts w:ascii="Times New Roman" w:hAnsi="Times New Roman" w:cs="Times New Roman"/>
                <w:color w:val="auto"/>
                <w:sz w:val="18"/>
                <w:szCs w:val="22"/>
                <w:lang w:val="pt-BR"/>
              </w:rPr>
              <w:t>.</w:t>
            </w:r>
          </w:p>
          <w:p w14:paraId="0021F37C" w14:textId="77777777" w:rsidR="000A6EEE" w:rsidRPr="00AA2DEF" w:rsidRDefault="008F45B7" w:rsidP="000A6EEE">
            <w:pPr>
              <w:numPr>
                <w:ilvl w:val="0"/>
                <w:numId w:val="36"/>
              </w:numPr>
              <w:tabs>
                <w:tab w:val="left" w:pos="447"/>
              </w:tabs>
              <w:adjustRightInd/>
              <w:spacing w:after="0"/>
              <w:ind w:left="164" w:right="0" w:firstLine="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n</w:t>
            </w:r>
            <w:r w:rsidR="000A6EEE" w:rsidRPr="00AA2DEF">
              <w:rPr>
                <w:rFonts w:ascii="Times New Roman" w:hAnsi="Times New Roman" w:cs="Times New Roman"/>
                <w:color w:val="auto"/>
                <w:sz w:val="18"/>
                <w:szCs w:val="22"/>
                <w:lang w:val="pt-BR"/>
              </w:rPr>
              <w:t>ão haverá público sob tendas com área total superior a 150 m².</w:t>
            </w:r>
          </w:p>
          <w:p w14:paraId="31868E2D" w14:textId="77777777" w:rsidR="000A6EEE" w:rsidRPr="00AA2DEF" w:rsidRDefault="008F45B7" w:rsidP="000A6EEE">
            <w:pPr>
              <w:numPr>
                <w:ilvl w:val="0"/>
                <w:numId w:val="36"/>
              </w:numPr>
              <w:tabs>
                <w:tab w:val="left" w:pos="447"/>
              </w:tabs>
              <w:adjustRightInd/>
              <w:spacing w:after="0"/>
              <w:ind w:left="164" w:right="0" w:firstLine="0"/>
              <w:rPr>
                <w:rFonts w:ascii="Times New Roman" w:hAnsi="Times New Roman" w:cs="Times New Roman"/>
                <w:color w:val="auto"/>
                <w:sz w:val="18"/>
                <w:szCs w:val="22"/>
                <w:lang w:val="pt-BR"/>
              </w:rPr>
            </w:pPr>
            <w:r w:rsidRPr="00AA2DEF">
              <w:rPr>
                <w:rFonts w:ascii="Times New Roman" w:hAnsi="Times New Roman" w:cs="Times New Roman"/>
                <w:color w:val="auto"/>
                <w:sz w:val="18"/>
                <w:szCs w:val="22"/>
                <w:lang w:val="pt-BR"/>
              </w:rPr>
              <w:t>o</w:t>
            </w:r>
            <w:r w:rsidR="000A6EEE" w:rsidRPr="00AA2DEF">
              <w:rPr>
                <w:rFonts w:ascii="Times New Roman" w:hAnsi="Times New Roman" w:cs="Times New Roman"/>
                <w:color w:val="auto"/>
                <w:sz w:val="18"/>
                <w:szCs w:val="22"/>
                <w:lang w:val="pt-BR"/>
              </w:rPr>
              <w:t xml:space="preserve"> uso de palco e estruturas similares é específico para coordenação do evento e apresentações artísticas e culturais</w:t>
            </w:r>
            <w:r w:rsidRPr="00AA2DEF">
              <w:rPr>
                <w:rFonts w:ascii="Times New Roman" w:hAnsi="Times New Roman" w:cs="Times New Roman"/>
                <w:color w:val="auto"/>
                <w:sz w:val="18"/>
                <w:szCs w:val="22"/>
                <w:lang w:val="pt-BR"/>
              </w:rPr>
              <w:t>.</w:t>
            </w:r>
          </w:p>
        </w:tc>
      </w:tr>
      <w:tr w:rsidR="000A6EEE" w:rsidRPr="00AA2DEF" w14:paraId="482AFCBD"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0277C771" w14:textId="77777777" w:rsidR="000A6EEE" w:rsidRPr="00AA2DEF" w:rsidRDefault="000A6EEE" w:rsidP="00673D7A">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4. AVALIAÇÃO DOS PALCOS E ESTRUTURA SIMILARES</w:t>
            </w:r>
          </w:p>
        </w:tc>
      </w:tr>
      <w:tr w:rsidR="000A6EEE" w:rsidRPr="00AA2DEF" w14:paraId="7D74C5AD"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342EAB77" w14:textId="77777777" w:rsidR="000A6EEE" w:rsidRPr="00AA2DEF" w:rsidRDefault="000A6EEE" w:rsidP="00673D7A">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a instalação de palco e estruturas similares é para uso específico para coordenação do evento e apresentações artísticas e culturais, com montagem acompanhada por Responsável Técnico, sendo emitido </w:t>
            </w:r>
            <w:r w:rsidR="002038C0">
              <w:rPr>
                <w:rFonts w:ascii="Times New Roman" w:eastAsia="Arial" w:hAnsi="Times New Roman" w:cs="Times New Roman"/>
                <w:color w:val="auto"/>
                <w:sz w:val="18"/>
                <w:szCs w:val="22"/>
                <w:lang w:val="pt-PT" w:eastAsia="pt-PT" w:bidi="pt-PT"/>
              </w:rPr>
              <w:t>Documento de Responsabilidade Técnica</w:t>
            </w:r>
            <w:r w:rsidRPr="00AA2DEF">
              <w:rPr>
                <w:rFonts w:ascii="Times New Roman" w:eastAsia="Arial" w:hAnsi="Times New Roman" w:cs="Times New Roman"/>
                <w:color w:val="auto"/>
                <w:sz w:val="18"/>
                <w:szCs w:val="22"/>
                <w:lang w:val="pt-PT" w:eastAsia="pt-PT" w:bidi="pt-PT"/>
              </w:rPr>
              <w:t>.</w:t>
            </w:r>
          </w:p>
        </w:tc>
      </w:tr>
      <w:tr w:rsidR="000C13DD" w:rsidRPr="00AA2DEF" w14:paraId="6D4D4F66"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03D068B3" w14:textId="77777777" w:rsidR="000C13DD" w:rsidRPr="00AA2DEF" w:rsidRDefault="000C13DD" w:rsidP="000C13DD">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5. AVALIAÇÃO DAS SAÍDAS DE EMERGÊNCIA</w:t>
            </w:r>
          </w:p>
        </w:tc>
      </w:tr>
      <w:tr w:rsidR="000C13DD" w:rsidRPr="00AA2DEF" w14:paraId="7D0863FE"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49EBFAFC" w14:textId="35B6A280" w:rsidR="000C13DD" w:rsidRPr="00AA2DEF" w:rsidRDefault="000C13DD" w:rsidP="000C13DD">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há saídas suficientes para escape emergencial do público de acordo com o item </w:t>
            </w:r>
            <w:r w:rsidR="001B3309"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_Ref38536045 \r \h </w:instrText>
            </w:r>
            <w:r w:rsidR="00AA2DEF">
              <w:rPr>
                <w:rFonts w:ascii="Times New Roman" w:eastAsia="Arial" w:hAnsi="Times New Roman" w:cs="Times New Roman"/>
                <w:color w:val="auto"/>
                <w:sz w:val="18"/>
                <w:szCs w:val="22"/>
                <w:lang w:val="pt-PT" w:eastAsia="pt-PT" w:bidi="pt-PT"/>
              </w:rPr>
              <w:instrText xml:space="preserve"> \* MERGEFORMAT </w:instrText>
            </w:r>
            <w:r w:rsidR="001B3309" w:rsidRPr="00AA2DEF">
              <w:rPr>
                <w:rFonts w:ascii="Times New Roman" w:eastAsia="Arial" w:hAnsi="Times New Roman" w:cs="Times New Roman"/>
                <w:color w:val="auto"/>
                <w:sz w:val="18"/>
                <w:szCs w:val="22"/>
                <w:lang w:val="pt-PT" w:eastAsia="pt-PT" w:bidi="pt-PT"/>
              </w:rPr>
            </w:r>
            <w:r w:rsidR="001B3309"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11</w:t>
            </w:r>
            <w:r w:rsidR="001B3309"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0C13DD" w:rsidRPr="00AA2DEF" w14:paraId="4BBE395F"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45F10E4B" w14:textId="77777777" w:rsidR="000C13DD" w:rsidRPr="00AA2DEF" w:rsidRDefault="000C13DD" w:rsidP="000C13DD">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6. AVALIAÇÃO DA ILUMINAÇÃO DE EMERGÊNCIA</w:t>
            </w:r>
          </w:p>
        </w:tc>
      </w:tr>
      <w:tr w:rsidR="000C13DD" w:rsidRPr="00AA2DEF" w14:paraId="6BF50737"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5BABE174" w14:textId="154E07E7" w:rsidR="000C13DD" w:rsidRPr="00AA2DEF" w:rsidRDefault="000C13DD" w:rsidP="00572247">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w:t>
            </w:r>
            <w:r w:rsidR="00572247" w:rsidRPr="00AA2DEF">
              <w:rPr>
                <w:rFonts w:ascii="Times New Roman" w:eastAsia="Arial" w:hAnsi="Times New Roman" w:cs="Times New Roman"/>
                <w:color w:val="auto"/>
                <w:sz w:val="18"/>
                <w:szCs w:val="22"/>
                <w:lang w:val="pt-PT" w:eastAsia="pt-PT" w:bidi="pt-PT"/>
              </w:rPr>
              <w:t xml:space="preserve">que há iluminação de emergência no evento </w:t>
            </w:r>
            <w:r w:rsidRPr="00AA2DEF">
              <w:rPr>
                <w:rFonts w:ascii="Times New Roman" w:eastAsia="Arial" w:hAnsi="Times New Roman" w:cs="Times New Roman"/>
                <w:color w:val="auto"/>
                <w:sz w:val="18"/>
                <w:szCs w:val="22"/>
                <w:lang w:val="pt-PT" w:eastAsia="pt-PT" w:bidi="pt-PT"/>
              </w:rPr>
              <w:t xml:space="preserve">de acordo com o item </w:t>
            </w:r>
            <w:r w:rsidR="001B3309"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_Ref38536124 \r \h </w:instrText>
            </w:r>
            <w:r w:rsidR="00AA2DEF">
              <w:rPr>
                <w:rFonts w:ascii="Times New Roman" w:eastAsia="Arial" w:hAnsi="Times New Roman" w:cs="Times New Roman"/>
                <w:color w:val="auto"/>
                <w:sz w:val="18"/>
                <w:szCs w:val="22"/>
                <w:lang w:val="pt-PT" w:eastAsia="pt-PT" w:bidi="pt-PT"/>
              </w:rPr>
              <w:instrText xml:space="preserve"> \* MERGEFORMAT </w:instrText>
            </w:r>
            <w:r w:rsidR="001B3309" w:rsidRPr="00AA2DEF">
              <w:rPr>
                <w:rFonts w:ascii="Times New Roman" w:eastAsia="Arial" w:hAnsi="Times New Roman" w:cs="Times New Roman"/>
                <w:color w:val="auto"/>
                <w:sz w:val="18"/>
                <w:szCs w:val="22"/>
                <w:lang w:val="pt-PT" w:eastAsia="pt-PT" w:bidi="pt-PT"/>
              </w:rPr>
            </w:r>
            <w:r w:rsidR="001B3309"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13</w:t>
            </w:r>
            <w:r w:rsidR="001B3309"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0C13DD" w:rsidRPr="00AA2DEF" w14:paraId="7784F02C"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3222AE49" w14:textId="77777777" w:rsidR="000C13DD" w:rsidRPr="00AA2DEF" w:rsidRDefault="00DC23F8" w:rsidP="000C13DD">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7</w:t>
            </w:r>
            <w:r w:rsidR="000C13DD" w:rsidRPr="00AA2DEF">
              <w:rPr>
                <w:rFonts w:ascii="Times New Roman" w:eastAsia="Arial" w:hAnsi="Times New Roman" w:cs="Times New Roman"/>
                <w:b/>
                <w:color w:val="0000FF"/>
                <w:szCs w:val="22"/>
                <w:lang w:val="pt-PT" w:eastAsia="pt-PT" w:bidi="pt-PT"/>
              </w:rPr>
              <w:t>. AVALIAÇÃO DA SINALIZAÇÃO DE EMERGÊNCIA</w:t>
            </w:r>
          </w:p>
        </w:tc>
      </w:tr>
      <w:tr w:rsidR="000C13DD" w:rsidRPr="00AA2DEF" w14:paraId="63C068DF"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41FEB707" w14:textId="1261821B" w:rsidR="000C13DD" w:rsidRPr="00AA2DEF" w:rsidRDefault="000C13DD" w:rsidP="00DC23F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w:t>
            </w:r>
            <w:r w:rsidR="00572247" w:rsidRPr="00AA2DEF">
              <w:rPr>
                <w:rFonts w:ascii="Times New Roman" w:eastAsia="Arial" w:hAnsi="Times New Roman" w:cs="Times New Roman"/>
                <w:color w:val="auto"/>
                <w:sz w:val="18"/>
                <w:szCs w:val="22"/>
                <w:lang w:val="pt-PT" w:eastAsia="pt-PT" w:bidi="pt-PT"/>
              </w:rPr>
              <w:t>há sinalização de emergência de acordo com o</w:t>
            </w:r>
            <w:r w:rsidRPr="00AA2DEF">
              <w:rPr>
                <w:rFonts w:ascii="Times New Roman" w:eastAsia="Arial" w:hAnsi="Times New Roman" w:cs="Times New Roman"/>
                <w:color w:val="auto"/>
                <w:sz w:val="18"/>
                <w:szCs w:val="22"/>
                <w:lang w:val="pt-PT" w:eastAsia="pt-PT" w:bidi="pt-PT"/>
              </w:rPr>
              <w:t xml:space="preserve"> </w:t>
            </w:r>
            <w:r w:rsidR="00DC23F8" w:rsidRPr="00AA2DEF">
              <w:rPr>
                <w:rFonts w:ascii="Times New Roman" w:eastAsia="Arial" w:hAnsi="Times New Roman" w:cs="Times New Roman"/>
                <w:color w:val="auto"/>
                <w:sz w:val="18"/>
                <w:szCs w:val="22"/>
                <w:lang w:val="pt-BR" w:eastAsia="pt-PT" w:bidi="pt-PT"/>
              </w:rPr>
              <w:t xml:space="preserve">item </w:t>
            </w:r>
            <w:r w:rsidR="001171DF">
              <w:fldChar w:fldCharType="begin"/>
            </w:r>
            <w:r w:rsidR="001171DF">
              <w:instrText xml:space="preserve"> REF _Ref38436922 \r \h  \* MERGEFORMAT </w:instrText>
            </w:r>
            <w:r w:rsidR="001171DF">
              <w:fldChar w:fldCharType="separate"/>
            </w:r>
            <w:r w:rsidR="00A97B19" w:rsidRPr="00A97B19">
              <w:rPr>
                <w:rFonts w:ascii="Times New Roman" w:eastAsia="Arial" w:hAnsi="Times New Roman" w:cs="Times New Roman"/>
                <w:color w:val="auto"/>
                <w:sz w:val="18"/>
                <w:szCs w:val="22"/>
                <w:lang w:val="pt-BR" w:eastAsia="pt-PT" w:bidi="pt-PT"/>
              </w:rPr>
              <w:t>14</w:t>
            </w:r>
            <w:r w:rsidR="001171DF">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0A6EEE" w:rsidRPr="00AA2DEF" w14:paraId="5565B9E2"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67843157" w14:textId="77777777" w:rsidR="000A6EEE" w:rsidRPr="00AA2DEF" w:rsidRDefault="00DC23F8" w:rsidP="00673D7A">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8</w:t>
            </w:r>
            <w:r w:rsidR="000A6EEE" w:rsidRPr="00AA2DEF">
              <w:rPr>
                <w:rFonts w:ascii="Times New Roman" w:eastAsia="Arial" w:hAnsi="Times New Roman" w:cs="Times New Roman"/>
                <w:b/>
                <w:color w:val="0000FF"/>
                <w:szCs w:val="22"/>
                <w:lang w:val="pt-PT" w:eastAsia="pt-PT" w:bidi="pt-PT"/>
              </w:rPr>
              <w:t>. AVALIAÇÃO DOS EXTINTORES DE INCÊNDIO</w:t>
            </w:r>
          </w:p>
        </w:tc>
      </w:tr>
      <w:tr w:rsidR="000A6EEE" w:rsidRPr="00AA2DEF" w14:paraId="1BA65E9C" w14:textId="77777777" w:rsidTr="00AD48A4">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3A9906CB" w14:textId="5535C105" w:rsidR="000A6EEE" w:rsidRPr="00AA2DEF" w:rsidRDefault="000A6EEE" w:rsidP="00673D7A">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lastRenderedPageBreak/>
              <w:t xml:space="preserve">Declaro que os extintores de incêndio foram instalados no evento de acordo com o </w:t>
            </w:r>
            <w:r w:rsidR="00572247" w:rsidRPr="00AA2DEF">
              <w:rPr>
                <w:rFonts w:ascii="Times New Roman" w:eastAsia="Arial" w:hAnsi="Times New Roman" w:cs="Times New Roman"/>
                <w:color w:val="auto"/>
                <w:sz w:val="18"/>
                <w:szCs w:val="22"/>
                <w:lang w:val="pt-PT" w:eastAsia="pt-PT" w:bidi="pt-PT"/>
              </w:rPr>
              <w:t xml:space="preserve">item </w:t>
            </w:r>
            <w:r w:rsidR="001B3309" w:rsidRPr="00AA2DEF">
              <w:rPr>
                <w:rFonts w:ascii="Times New Roman" w:eastAsia="Arial" w:hAnsi="Times New Roman" w:cs="Times New Roman"/>
                <w:color w:val="auto"/>
                <w:sz w:val="18"/>
                <w:szCs w:val="22"/>
                <w:lang w:val="pt-PT" w:eastAsia="pt-PT" w:bidi="pt-PT"/>
              </w:rPr>
              <w:fldChar w:fldCharType="begin"/>
            </w:r>
            <w:r w:rsidR="00673D7A" w:rsidRPr="00AA2DEF">
              <w:rPr>
                <w:rFonts w:ascii="Times New Roman" w:eastAsia="Arial" w:hAnsi="Times New Roman" w:cs="Times New Roman"/>
                <w:color w:val="auto"/>
                <w:sz w:val="18"/>
                <w:szCs w:val="22"/>
                <w:lang w:val="pt-PT" w:eastAsia="pt-PT" w:bidi="pt-PT"/>
              </w:rPr>
              <w:instrText xml:space="preserve"> REF _Ref38872412 \r \h </w:instrText>
            </w:r>
            <w:r w:rsidR="00AA2DEF">
              <w:rPr>
                <w:rFonts w:ascii="Times New Roman" w:eastAsia="Arial" w:hAnsi="Times New Roman" w:cs="Times New Roman"/>
                <w:color w:val="auto"/>
                <w:sz w:val="18"/>
                <w:szCs w:val="22"/>
                <w:lang w:val="pt-PT" w:eastAsia="pt-PT" w:bidi="pt-PT"/>
              </w:rPr>
              <w:instrText xml:space="preserve"> \* MERGEFORMAT </w:instrText>
            </w:r>
            <w:r w:rsidR="001B3309" w:rsidRPr="00AA2DEF">
              <w:rPr>
                <w:rFonts w:ascii="Times New Roman" w:eastAsia="Arial" w:hAnsi="Times New Roman" w:cs="Times New Roman"/>
                <w:color w:val="auto"/>
                <w:sz w:val="18"/>
                <w:szCs w:val="22"/>
                <w:lang w:val="pt-PT" w:eastAsia="pt-PT" w:bidi="pt-PT"/>
              </w:rPr>
            </w:r>
            <w:r w:rsidR="001B3309"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7.9.7</w:t>
            </w:r>
            <w:r w:rsidR="001B3309" w:rsidRPr="00AA2DEF">
              <w:rPr>
                <w:rFonts w:ascii="Times New Roman" w:eastAsia="Arial" w:hAnsi="Times New Roman" w:cs="Times New Roman"/>
                <w:color w:val="auto"/>
                <w:sz w:val="18"/>
                <w:szCs w:val="22"/>
                <w:lang w:val="pt-PT" w:eastAsia="pt-PT" w:bidi="pt-PT"/>
              </w:rPr>
              <w:fldChar w:fldCharType="end"/>
            </w:r>
            <w:r w:rsidR="00572247" w:rsidRPr="00AA2DEF">
              <w:rPr>
                <w:rFonts w:ascii="Times New Roman" w:eastAsia="Arial" w:hAnsi="Times New Roman" w:cs="Times New Roman"/>
                <w:color w:val="auto"/>
                <w:sz w:val="18"/>
                <w:szCs w:val="22"/>
                <w:lang w:val="pt-PT" w:eastAsia="pt-PT" w:bidi="pt-PT"/>
              </w:rPr>
              <w:t xml:space="preserve"> </w:t>
            </w:r>
            <w:r w:rsidRPr="00AA2DEF">
              <w:rPr>
                <w:rFonts w:ascii="Times New Roman" w:eastAsia="Arial" w:hAnsi="Times New Roman" w:cs="Times New Roman"/>
                <w:color w:val="auto"/>
                <w:sz w:val="18"/>
                <w:szCs w:val="22"/>
                <w:lang w:val="pt-PT" w:eastAsia="pt-PT" w:bidi="pt-PT"/>
              </w:rPr>
              <w:t>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 e encontram-se com prazo de validade e inspeção em dia.</w:t>
            </w:r>
          </w:p>
        </w:tc>
      </w:tr>
      <w:tr w:rsidR="000A6EEE" w:rsidRPr="00AA2DEF" w14:paraId="7CC13A42"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58883760" w14:textId="77777777" w:rsidR="000A6EEE" w:rsidRPr="00AA2DEF" w:rsidRDefault="00DC23F8" w:rsidP="00673D7A">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9</w:t>
            </w:r>
            <w:r w:rsidR="000A6EEE" w:rsidRPr="00AA2DEF">
              <w:rPr>
                <w:rFonts w:ascii="Times New Roman" w:eastAsia="Arial" w:hAnsi="Times New Roman" w:cs="Times New Roman"/>
                <w:b/>
                <w:color w:val="0000FF"/>
                <w:szCs w:val="22"/>
                <w:lang w:val="pt-PT" w:eastAsia="pt-PT" w:bidi="pt-PT"/>
              </w:rPr>
              <w:t>. AVALIAÇÃO DA APLICAÇÃO DE BOMBEIRO CIVIL</w:t>
            </w:r>
          </w:p>
        </w:tc>
      </w:tr>
      <w:tr w:rsidR="000A6EEE" w:rsidRPr="00AA2DEF" w14:paraId="398E76D7"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1BE4F4C2" w14:textId="0819A406" w:rsidR="000A6EEE" w:rsidRPr="00AA2DEF" w:rsidRDefault="000A6EEE" w:rsidP="00DC23F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foi contratado o quantitativo de bombeiros civis de acordo com a Tabela </w:t>
            </w:r>
            <w:r w:rsidR="00DC23F8" w:rsidRPr="00AA2DEF">
              <w:rPr>
                <w:rFonts w:ascii="Times New Roman" w:eastAsia="Arial" w:hAnsi="Times New Roman" w:cs="Times New Roman"/>
                <w:color w:val="auto"/>
                <w:sz w:val="18"/>
                <w:szCs w:val="22"/>
                <w:lang w:val="pt-PT" w:eastAsia="pt-PT" w:bidi="pt-PT"/>
              </w:rPr>
              <w:t>4</w:t>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0A6EEE" w:rsidRPr="00AA2DEF" w14:paraId="133A06A6"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2971F112" w14:textId="77777777" w:rsidR="000A6EEE" w:rsidRPr="00AA2DEF" w:rsidRDefault="00DC23F8" w:rsidP="00673D7A">
            <w:pPr>
              <w:adjustRightInd/>
              <w:spacing w:after="0" w:line="209"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10</w:t>
            </w:r>
            <w:r w:rsidR="000A6EEE" w:rsidRPr="00AA2DEF">
              <w:rPr>
                <w:rFonts w:ascii="Times New Roman" w:eastAsia="Arial" w:hAnsi="Times New Roman" w:cs="Times New Roman"/>
                <w:b/>
                <w:color w:val="0000FF"/>
                <w:szCs w:val="22"/>
                <w:lang w:val="pt-PT" w:eastAsia="pt-PT" w:bidi="pt-PT"/>
              </w:rPr>
              <w:t>. AVALIAÇÃO DAS INSTALAÇÕES ELÉTRICAS</w:t>
            </w:r>
          </w:p>
        </w:tc>
      </w:tr>
      <w:tr w:rsidR="000A6EEE" w:rsidRPr="00AA2DEF" w14:paraId="76CAAE5D"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341DD03E" w14:textId="0A5E529F" w:rsidR="000A6EEE" w:rsidRPr="00AA2DEF" w:rsidRDefault="000A6EEE" w:rsidP="00673D7A">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as instalações elétricas estão em conformidade com as exigências do item </w:t>
            </w:r>
            <w:r w:rsidR="001B3309"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_Ref38436987 \r \h  \* MERGEFORMAT </w:instrText>
            </w:r>
            <w:r w:rsidR="001B3309" w:rsidRPr="00AA2DEF">
              <w:rPr>
                <w:rFonts w:ascii="Times New Roman" w:eastAsia="Arial" w:hAnsi="Times New Roman" w:cs="Times New Roman"/>
                <w:color w:val="auto"/>
                <w:sz w:val="18"/>
                <w:szCs w:val="22"/>
                <w:lang w:val="pt-PT" w:eastAsia="pt-PT" w:bidi="pt-PT"/>
              </w:rPr>
            </w:r>
            <w:r w:rsidR="001B3309"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16</w:t>
            </w:r>
            <w:r w:rsidR="001B3309"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 e com a Instrução Técnica nº IT 41 - Inspeção visual em instalações elétricas de baixa tensão e normas afins.</w:t>
            </w:r>
          </w:p>
        </w:tc>
      </w:tr>
      <w:tr w:rsidR="000A6EEE" w:rsidRPr="00AA2DEF" w14:paraId="2E86BBCB" w14:textId="77777777" w:rsidTr="00AD48A4">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58902FCD" w14:textId="77777777" w:rsidR="000A6EEE" w:rsidRPr="00AA2DEF" w:rsidRDefault="00DC23F8" w:rsidP="00673D7A">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11</w:t>
            </w:r>
            <w:r w:rsidR="000A6EEE" w:rsidRPr="00AA2DEF">
              <w:rPr>
                <w:rFonts w:ascii="Times New Roman" w:eastAsia="Arial" w:hAnsi="Times New Roman" w:cs="Times New Roman"/>
                <w:b/>
                <w:color w:val="0000FF"/>
                <w:szCs w:val="22"/>
                <w:lang w:val="pt-PT" w:eastAsia="pt-PT" w:bidi="pt-PT"/>
              </w:rPr>
              <w:t>. DECLARAÇÕES GENÉRICAS</w:t>
            </w:r>
          </w:p>
        </w:tc>
      </w:tr>
      <w:tr w:rsidR="000A6EEE" w:rsidRPr="00AA2DEF" w14:paraId="5F40EEB6"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01DF18F1" w14:textId="77777777" w:rsidR="000A6EEE" w:rsidRPr="00553584" w:rsidRDefault="000A6EEE" w:rsidP="00DC23F8">
            <w:pPr>
              <w:pStyle w:val="PargrafodaLista"/>
              <w:numPr>
                <w:ilvl w:val="0"/>
                <w:numId w:val="37"/>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auto"/>
                <w:sz w:val="18"/>
                <w:szCs w:val="22"/>
                <w:lang w:val="pt-PT" w:eastAsia="pt-PT" w:bidi="pt-PT"/>
              </w:rPr>
              <w:t xml:space="preserve">Declaro estar ciente de que o Corpo de Bombeiros pode, a qualquer tempo, verificar as informações e declarações prestadas, inclusive </w:t>
            </w:r>
            <w:r w:rsidRPr="00553584">
              <w:rPr>
                <w:rFonts w:ascii="Times New Roman" w:eastAsia="Arial" w:hAnsi="Times New Roman" w:cs="Times New Roman"/>
                <w:color w:val="auto"/>
                <w:sz w:val="18"/>
                <w:szCs w:val="18"/>
                <w:lang w:val="pt-PT" w:eastAsia="pt-PT" w:bidi="pt-PT"/>
              </w:rPr>
              <w:t>por meio de vistorias e de solicitação de documentos.</w:t>
            </w:r>
          </w:p>
          <w:p w14:paraId="526A8C76" w14:textId="377FD04A" w:rsidR="00FB3F3F" w:rsidRPr="00553584" w:rsidRDefault="00FB3F3F" w:rsidP="00DC23F8">
            <w:pPr>
              <w:pStyle w:val="PargrafodaLista"/>
              <w:numPr>
                <w:ilvl w:val="0"/>
                <w:numId w:val="37"/>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553584">
              <w:rPr>
                <w:rFonts w:ascii="Times New Roman" w:eastAsia="Arial" w:hAnsi="Times New Roman" w:cs="Times New Roman"/>
                <w:color w:val="auto"/>
                <w:sz w:val="18"/>
                <w:szCs w:val="18"/>
                <w:lang w:val="pt-PT" w:eastAsia="pt-PT" w:bidi="pt-PT"/>
              </w:rPr>
              <w:t xml:space="preserve">Declaro </w:t>
            </w:r>
            <w:r w:rsidR="00553584">
              <w:rPr>
                <w:rFonts w:ascii="Times New Roman" w:eastAsia="Arial" w:hAnsi="Times New Roman" w:cs="Times New Roman"/>
                <w:color w:val="auto"/>
                <w:sz w:val="18"/>
                <w:szCs w:val="18"/>
                <w:lang w:val="pt-PT" w:eastAsia="pt-PT" w:bidi="pt-PT"/>
              </w:rPr>
              <w:t>estar ciente da</w:t>
            </w:r>
            <w:r w:rsidR="00553584" w:rsidRPr="00553584">
              <w:rPr>
                <w:rFonts w:ascii="Times New Roman" w:eastAsia="Arial" w:hAnsi="Times New Roman" w:cs="Times New Roman"/>
                <w:color w:val="auto"/>
                <w:sz w:val="18"/>
                <w:szCs w:val="18"/>
                <w:lang w:val="pt-PT" w:eastAsia="pt-PT" w:bidi="pt-PT"/>
              </w:rPr>
              <w:t xml:space="preserve"> contratação de profissional habilitado (responsável técnico pelo evento) para elaborar o laudo técnico</w:t>
            </w:r>
            <w:r w:rsidR="00553584">
              <w:rPr>
                <w:rFonts w:ascii="Times New Roman" w:eastAsia="Arial" w:hAnsi="Times New Roman" w:cs="Times New Roman"/>
                <w:color w:val="auto"/>
                <w:sz w:val="18"/>
                <w:szCs w:val="18"/>
                <w:lang w:val="pt-PT" w:eastAsia="pt-PT" w:bidi="pt-PT"/>
              </w:rPr>
              <w:t xml:space="preserve"> conforme Anexo D da Instrução Técnica 03.</w:t>
            </w:r>
          </w:p>
          <w:p w14:paraId="66CC7FE2" w14:textId="5F3A15FE" w:rsidR="000A6EEE" w:rsidRPr="00553584" w:rsidRDefault="000A6EEE" w:rsidP="00DC23F8">
            <w:pPr>
              <w:pStyle w:val="PargrafodaLista"/>
              <w:numPr>
                <w:ilvl w:val="0"/>
                <w:numId w:val="37"/>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553584">
              <w:rPr>
                <w:rFonts w:ascii="Times New Roman" w:eastAsia="Arial" w:hAnsi="Times New Roman" w:cs="Times New Roman"/>
                <w:color w:val="auto"/>
                <w:sz w:val="18"/>
                <w:szCs w:val="18"/>
                <w:lang w:val="pt-PT" w:eastAsia="pt-PT" w:bidi="pt-PT"/>
              </w:rPr>
              <w:t xml:space="preserve">Declaro estar ciente de que </w:t>
            </w:r>
            <w:r w:rsidR="00FB3F3F" w:rsidRPr="00553584">
              <w:rPr>
                <w:rFonts w:ascii="Times New Roman" w:eastAsia="Arial" w:hAnsi="Times New Roman" w:cs="Times New Roman"/>
                <w:color w:val="auto"/>
                <w:sz w:val="18"/>
                <w:szCs w:val="18"/>
                <w:lang w:val="pt-PT" w:eastAsia="pt-PT" w:bidi="pt-PT"/>
              </w:rPr>
              <w:t>devo garantir as condições de segurança e manter as características do evento</w:t>
            </w:r>
            <w:r w:rsidRPr="00553584">
              <w:rPr>
                <w:rFonts w:ascii="Times New Roman" w:eastAsia="Arial" w:hAnsi="Times New Roman" w:cs="Times New Roman"/>
                <w:color w:val="auto"/>
                <w:sz w:val="18"/>
                <w:szCs w:val="18"/>
                <w:lang w:val="pt-PT" w:eastAsia="pt-PT" w:bidi="pt-PT"/>
              </w:rPr>
              <w:t>.</w:t>
            </w:r>
          </w:p>
          <w:p w14:paraId="4E52F2FF" w14:textId="77777777" w:rsidR="000A6EEE" w:rsidRPr="00AA2DEF" w:rsidRDefault="000A6EEE" w:rsidP="00DC23F8">
            <w:pPr>
              <w:pStyle w:val="PargrafodaLista"/>
              <w:numPr>
                <w:ilvl w:val="0"/>
                <w:numId w:val="37"/>
              </w:numPr>
              <w:tabs>
                <w:tab w:val="left" w:pos="356"/>
              </w:tabs>
              <w:adjustRightInd/>
              <w:spacing w:before="11" w:after="0"/>
              <w:ind w:left="22" w:right="0" w:firstLine="0"/>
              <w:rPr>
                <w:rFonts w:ascii="Times New Roman" w:eastAsia="Arial" w:hAnsi="Times New Roman" w:cs="Times New Roman"/>
                <w:color w:val="auto"/>
                <w:sz w:val="16"/>
                <w:szCs w:val="22"/>
                <w:lang w:val="pt-PT" w:eastAsia="pt-PT" w:bidi="pt-PT"/>
              </w:rPr>
            </w:pPr>
            <w:r w:rsidRPr="00553584">
              <w:rPr>
                <w:rFonts w:ascii="Times New Roman" w:eastAsia="Arial" w:hAnsi="Times New Roman" w:cs="Times New Roman"/>
                <w:color w:val="auto"/>
                <w:sz w:val="18"/>
                <w:szCs w:val="18"/>
                <w:lang w:val="pt-PT" w:eastAsia="pt-PT" w:bidi="pt-PT"/>
              </w:rPr>
              <w:t>Declaro estar ciente</w:t>
            </w:r>
            <w:r w:rsidRPr="00AA2DEF">
              <w:rPr>
                <w:rFonts w:ascii="Times New Roman" w:eastAsia="Arial" w:hAnsi="Times New Roman" w:cs="Times New Roman"/>
                <w:color w:val="auto"/>
                <w:sz w:val="18"/>
                <w:szCs w:val="22"/>
                <w:lang w:val="pt-PT" w:eastAsia="pt-PT" w:bidi="pt-PT"/>
              </w:rPr>
              <w:t xml:space="preserve"> de que, em caso de irregularidades, o evento está sujeito às sanções previstas no Decreto Estadual nº 55.175/2017.</w:t>
            </w:r>
            <w:r w:rsidRPr="00AA2DEF">
              <w:rPr>
                <w:rFonts w:ascii="Times New Roman" w:eastAsia="Arial" w:hAnsi="Times New Roman" w:cs="Times New Roman"/>
                <w:color w:val="auto"/>
                <w:sz w:val="16"/>
                <w:szCs w:val="22"/>
                <w:lang w:val="pt-PT" w:eastAsia="pt-PT" w:bidi="pt-PT"/>
              </w:rPr>
              <w:t xml:space="preserve"> </w:t>
            </w:r>
          </w:p>
        </w:tc>
      </w:tr>
      <w:tr w:rsidR="000A6EEE" w:rsidRPr="00AA2DEF" w14:paraId="3A9C57D4" w14:textId="77777777" w:rsidTr="00AD48A4">
        <w:trPr>
          <w:trHeight w:val="225"/>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tcPr>
          <w:p w14:paraId="5912A04C" w14:textId="77777777" w:rsidR="000A6EEE" w:rsidRPr="00AA2DEF" w:rsidRDefault="00DC23F8" w:rsidP="00673D7A">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12</w:t>
            </w:r>
            <w:r w:rsidR="000A6EEE" w:rsidRPr="00AA2DEF">
              <w:rPr>
                <w:rFonts w:ascii="Times New Roman" w:eastAsia="Arial" w:hAnsi="Times New Roman" w:cs="Times New Roman"/>
                <w:b/>
                <w:color w:val="0000FF"/>
                <w:szCs w:val="22"/>
                <w:lang w:val="pt-PT" w:eastAsia="pt-PT" w:bidi="pt-PT"/>
              </w:rPr>
              <w:t>. AVISO</w:t>
            </w:r>
          </w:p>
        </w:tc>
      </w:tr>
      <w:tr w:rsidR="000A6EEE" w:rsidRPr="00AA2DEF" w14:paraId="74C3CD5D"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1AE24027" w14:textId="77777777" w:rsidR="000A6EEE" w:rsidRPr="00AA2DEF" w:rsidRDefault="000A6EEE" w:rsidP="00673D7A">
            <w:pPr>
              <w:adjustRightInd/>
              <w:spacing w:before="11" w:after="0"/>
              <w:ind w:left="69" w:right="0" w:firstLine="804"/>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O registro de informações inverídicas pode acarretar ao usuário o crime de falsidade ideológica, tipificado no Artigo 299 do Código Penal, com previsão de pena de um a cindo anos de reclusão e multa, sem prejuízo das providências administrativas e cíveis cabíveis.</w:t>
            </w:r>
          </w:p>
        </w:tc>
      </w:tr>
      <w:tr w:rsidR="000A6EEE" w:rsidRPr="00AA2DEF" w14:paraId="18D9AF7C" w14:textId="77777777" w:rsidTr="00AD48A4">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16AA67A4" w14:textId="77777777" w:rsidR="000A6EEE" w:rsidRPr="00AA2DEF" w:rsidRDefault="000A6EEE" w:rsidP="00673D7A">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p>
          <w:p w14:paraId="2256C5FD" w14:textId="77777777" w:rsidR="000A6EEE" w:rsidRPr="00AA2DEF" w:rsidRDefault="000A6EEE" w:rsidP="00673D7A">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p>
          <w:p w14:paraId="75F6325B" w14:textId="77777777" w:rsidR="000A6EEE" w:rsidRPr="00AA2DEF" w:rsidRDefault="006962C7" w:rsidP="00673D7A">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 xml:space="preserve">____________________, </w:t>
            </w:r>
            <w:r w:rsidR="000A6EEE" w:rsidRPr="00AA2DEF">
              <w:rPr>
                <w:rFonts w:ascii="Times New Roman" w:eastAsia="Arial" w:hAnsi="Times New Roman" w:cs="Times New Roman"/>
                <w:color w:val="231F1F"/>
                <w:sz w:val="16"/>
                <w:szCs w:val="22"/>
                <w:lang w:val="pt-PT" w:eastAsia="pt-PT" w:bidi="pt-PT"/>
              </w:rPr>
              <w:t>________ de ______________________ de 20_____.</w:t>
            </w:r>
          </w:p>
          <w:p w14:paraId="00F6B6C9" w14:textId="77777777" w:rsidR="000A6EEE" w:rsidRPr="00AA2DEF" w:rsidRDefault="000A6EEE" w:rsidP="00673D7A">
            <w:pPr>
              <w:adjustRightInd/>
              <w:spacing w:after="0" w:line="179" w:lineRule="exact"/>
              <w:ind w:left="69" w:right="0"/>
              <w:jc w:val="left"/>
              <w:rPr>
                <w:rFonts w:ascii="Times New Roman" w:eastAsia="Arial" w:hAnsi="Times New Roman" w:cs="Times New Roman"/>
                <w:b/>
                <w:color w:val="231F1F"/>
                <w:sz w:val="16"/>
                <w:szCs w:val="22"/>
                <w:lang w:val="pt-PT" w:eastAsia="pt-PT" w:bidi="pt-PT"/>
              </w:rPr>
            </w:pPr>
          </w:p>
          <w:p w14:paraId="13CEFBE3" w14:textId="77777777" w:rsidR="000A6EEE" w:rsidRPr="00AA2DEF" w:rsidRDefault="000A6EEE" w:rsidP="00673D7A">
            <w:pPr>
              <w:adjustRightInd/>
              <w:spacing w:after="0" w:line="179" w:lineRule="exact"/>
              <w:ind w:left="69" w:right="0"/>
              <w:jc w:val="left"/>
              <w:rPr>
                <w:rFonts w:ascii="Times New Roman" w:eastAsia="Arial" w:hAnsi="Times New Roman" w:cs="Times New Roman"/>
                <w:b/>
                <w:color w:val="231F1F"/>
                <w:sz w:val="16"/>
                <w:szCs w:val="22"/>
                <w:lang w:val="pt-PT" w:eastAsia="pt-PT" w:bidi="pt-PT"/>
              </w:rPr>
            </w:pPr>
          </w:p>
          <w:p w14:paraId="06A1F628" w14:textId="77777777" w:rsidR="000A6EEE" w:rsidRPr="00AA2DEF" w:rsidRDefault="000A6EEE" w:rsidP="00673D7A">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Ass.: ___________________________________________________</w:t>
            </w:r>
          </w:p>
          <w:p w14:paraId="0E6D0E79" w14:textId="77777777" w:rsidR="000A6EEE" w:rsidRPr="00AA2DEF" w:rsidRDefault="000A6EEE" w:rsidP="00673D7A">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(Nome)</w:t>
            </w:r>
          </w:p>
          <w:p w14:paraId="08D1010E" w14:textId="77777777" w:rsidR="000A6EEE" w:rsidRPr="00AA2DEF" w:rsidRDefault="000A6EEE" w:rsidP="00673D7A">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Organizador do Evento</w:t>
            </w:r>
          </w:p>
          <w:p w14:paraId="55221DAF" w14:textId="77777777" w:rsidR="000A6EEE" w:rsidRPr="00AA2DEF" w:rsidRDefault="000A6EEE" w:rsidP="00673D7A">
            <w:pPr>
              <w:adjustRightInd/>
              <w:spacing w:after="0" w:line="179" w:lineRule="exact"/>
              <w:ind w:left="69" w:right="0"/>
              <w:jc w:val="center"/>
              <w:rPr>
                <w:rFonts w:ascii="Times New Roman" w:eastAsia="Arial" w:hAnsi="Times New Roman" w:cs="Times New Roman"/>
                <w:color w:val="231F1F"/>
                <w:sz w:val="16"/>
                <w:szCs w:val="22"/>
                <w:lang w:val="pt-BR" w:eastAsia="pt-PT" w:bidi="pt-PT"/>
              </w:rPr>
            </w:pPr>
          </w:p>
        </w:tc>
      </w:tr>
      <w:tr w:rsidR="000A6EEE" w:rsidRPr="00AA2DEF" w14:paraId="673F7356" w14:textId="77777777" w:rsidTr="00AD48A4">
        <w:trPr>
          <w:trHeight w:val="28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722DEF3A" w14:textId="77777777" w:rsidR="000A6EEE" w:rsidRPr="00AA2DEF" w:rsidRDefault="000A6EEE" w:rsidP="00673D7A">
            <w:pPr>
              <w:adjustRightInd/>
              <w:spacing w:after="0" w:line="223" w:lineRule="exact"/>
              <w:ind w:left="69" w:right="0"/>
              <w:jc w:val="center"/>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auto"/>
                <w:szCs w:val="22"/>
                <w:lang w:val="pt-BR" w:eastAsia="pt-PT" w:bidi="pt-PT"/>
              </w:rPr>
              <w:t>REGISTRO DO EVENTO NO SAPS (PREENCHIDO PELO CBMAL)</w:t>
            </w:r>
          </w:p>
        </w:tc>
      </w:tr>
      <w:tr w:rsidR="000A6EEE" w:rsidRPr="00AA2DEF" w14:paraId="489DFCD1" w14:textId="77777777" w:rsidTr="00AD48A4">
        <w:trPr>
          <w:trHeight w:val="364"/>
        </w:trPr>
        <w:tc>
          <w:tcPr>
            <w:tcW w:w="2245" w:type="dxa"/>
            <w:gridSpan w:val="2"/>
            <w:tcBorders>
              <w:top w:val="single" w:sz="8" w:space="0" w:color="000000"/>
              <w:left w:val="single" w:sz="8" w:space="0" w:color="000000"/>
              <w:bottom w:val="single" w:sz="8" w:space="0" w:color="000000"/>
              <w:right w:val="single" w:sz="8" w:space="0" w:color="000000"/>
            </w:tcBorders>
            <w:vAlign w:val="center"/>
          </w:tcPr>
          <w:p w14:paraId="0838A068" w14:textId="77777777" w:rsidR="000A6EEE" w:rsidRPr="00AA2DEF" w:rsidRDefault="000A6EEE" w:rsidP="00673D7A">
            <w:pPr>
              <w:adjustRightInd/>
              <w:spacing w:after="0"/>
              <w:ind w:left="69" w:right="0"/>
              <w:jc w:val="left"/>
              <w:rPr>
                <w:rFonts w:ascii="Times New Roman" w:eastAsia="Arial" w:hAnsi="Times New Roman" w:cs="Times New Roman"/>
                <w:color w:val="auto"/>
                <w:sz w:val="16"/>
                <w:szCs w:val="22"/>
                <w:lang w:eastAsia="pt-PT" w:bidi="pt-PT"/>
              </w:rPr>
            </w:pPr>
            <w:r w:rsidRPr="00AA2DEF">
              <w:rPr>
                <w:rFonts w:ascii="Times New Roman" w:eastAsia="Arial" w:hAnsi="Times New Roman" w:cs="Times New Roman"/>
                <w:color w:val="auto"/>
                <w:sz w:val="16"/>
                <w:szCs w:val="22"/>
                <w:lang w:eastAsia="pt-PT" w:bidi="pt-PT"/>
              </w:rPr>
              <w:t>Nº _____________</w:t>
            </w:r>
          </w:p>
        </w:tc>
        <w:tc>
          <w:tcPr>
            <w:tcW w:w="3169" w:type="dxa"/>
            <w:gridSpan w:val="3"/>
            <w:tcBorders>
              <w:top w:val="single" w:sz="8" w:space="0" w:color="000000"/>
              <w:left w:val="single" w:sz="8" w:space="0" w:color="000000"/>
              <w:bottom w:val="single" w:sz="8" w:space="0" w:color="000000"/>
              <w:right w:val="single" w:sz="8" w:space="0" w:color="000000"/>
            </w:tcBorders>
          </w:tcPr>
          <w:p w14:paraId="7F6E7A69" w14:textId="77777777" w:rsidR="000A6EEE" w:rsidRPr="00AA2DEF" w:rsidRDefault="000A6EEE" w:rsidP="00673D7A">
            <w:pPr>
              <w:adjustRightInd/>
              <w:spacing w:after="0"/>
              <w:ind w:left="80" w:right="0"/>
              <w:jc w:val="left"/>
              <w:rPr>
                <w:rFonts w:ascii="Times New Roman" w:hAnsi="Times New Roman" w:cs="Times New Roman"/>
                <w:color w:val="auto"/>
                <w:sz w:val="16"/>
                <w:szCs w:val="16"/>
              </w:rPr>
            </w:pPr>
          </w:p>
          <w:p w14:paraId="4C5B1D08" w14:textId="77777777" w:rsidR="000A6EEE" w:rsidRPr="00AA2DEF" w:rsidRDefault="000A6EEE" w:rsidP="00673D7A">
            <w:pPr>
              <w:adjustRightInd/>
              <w:spacing w:after="0"/>
              <w:ind w:left="80" w:right="0"/>
              <w:jc w:val="left"/>
              <w:rPr>
                <w:rFonts w:ascii="Times New Roman" w:hAnsi="Times New Roman" w:cs="Times New Roman"/>
                <w:color w:val="auto"/>
                <w:sz w:val="16"/>
                <w:szCs w:val="16"/>
              </w:rPr>
            </w:pPr>
            <w:r w:rsidRPr="00AA2DEF">
              <w:rPr>
                <w:rFonts w:ascii="Times New Roman" w:hAnsi="Times New Roman" w:cs="Times New Roman"/>
                <w:color w:val="auto"/>
                <w:sz w:val="16"/>
                <w:szCs w:val="16"/>
              </w:rPr>
              <w:t>DATA</w:t>
            </w:r>
          </w:p>
          <w:p w14:paraId="5E75A4BB" w14:textId="77777777" w:rsidR="000A6EEE" w:rsidRPr="00AA2DEF" w:rsidRDefault="000A6EEE" w:rsidP="00673D7A">
            <w:pPr>
              <w:adjustRightInd/>
              <w:spacing w:after="0"/>
              <w:ind w:left="80" w:right="0"/>
              <w:jc w:val="center"/>
              <w:rPr>
                <w:rFonts w:ascii="Times New Roman" w:hAnsi="Times New Roman" w:cs="Times New Roman"/>
                <w:color w:val="auto"/>
                <w:sz w:val="16"/>
                <w:szCs w:val="16"/>
              </w:rPr>
            </w:pPr>
          </w:p>
          <w:p w14:paraId="623D7831" w14:textId="77777777" w:rsidR="000A6EEE" w:rsidRPr="00AA2DEF" w:rsidRDefault="000A6EEE" w:rsidP="00673D7A">
            <w:pPr>
              <w:adjustRightInd/>
              <w:spacing w:after="0"/>
              <w:ind w:left="80" w:right="0"/>
              <w:jc w:val="center"/>
              <w:rPr>
                <w:rFonts w:ascii="Times New Roman" w:hAnsi="Times New Roman" w:cs="Times New Roman"/>
                <w:color w:val="auto"/>
                <w:sz w:val="16"/>
                <w:szCs w:val="16"/>
              </w:rPr>
            </w:pPr>
            <w:r w:rsidRPr="00AA2DEF">
              <w:rPr>
                <w:rFonts w:ascii="Times New Roman" w:hAnsi="Times New Roman" w:cs="Times New Roman"/>
                <w:color w:val="auto"/>
                <w:sz w:val="16"/>
                <w:szCs w:val="16"/>
              </w:rPr>
              <w:t>/           /</w:t>
            </w:r>
          </w:p>
          <w:p w14:paraId="6B38DCF8" w14:textId="77777777" w:rsidR="000A6EEE" w:rsidRPr="00AA2DEF" w:rsidRDefault="000A6EEE" w:rsidP="00673D7A">
            <w:pPr>
              <w:adjustRightInd/>
              <w:spacing w:after="0"/>
              <w:ind w:left="80" w:right="0"/>
              <w:rPr>
                <w:rFonts w:ascii="Times New Roman" w:hAnsi="Times New Roman" w:cs="Times New Roman"/>
                <w:color w:val="auto"/>
                <w:sz w:val="16"/>
                <w:szCs w:val="16"/>
              </w:rPr>
            </w:pPr>
          </w:p>
        </w:tc>
        <w:tc>
          <w:tcPr>
            <w:tcW w:w="4252" w:type="dxa"/>
            <w:tcBorders>
              <w:top w:val="single" w:sz="8" w:space="0" w:color="000000"/>
              <w:left w:val="single" w:sz="8" w:space="0" w:color="000000"/>
              <w:bottom w:val="single" w:sz="8" w:space="0" w:color="000000"/>
              <w:right w:val="single" w:sz="8" w:space="0" w:color="000000"/>
            </w:tcBorders>
          </w:tcPr>
          <w:p w14:paraId="7F8208E1" w14:textId="77777777" w:rsidR="000A6EEE" w:rsidRPr="00AA2DEF" w:rsidRDefault="000A6EEE" w:rsidP="00673D7A">
            <w:pPr>
              <w:adjustRightInd/>
              <w:spacing w:after="0"/>
              <w:ind w:left="69" w:right="0"/>
              <w:jc w:val="center"/>
              <w:rPr>
                <w:rFonts w:ascii="Times New Roman" w:eastAsia="Arial" w:hAnsi="Times New Roman" w:cs="Times New Roman"/>
                <w:color w:val="auto"/>
                <w:sz w:val="16"/>
                <w:szCs w:val="22"/>
                <w:lang w:eastAsia="pt-PT" w:bidi="pt-PT"/>
              </w:rPr>
            </w:pPr>
          </w:p>
          <w:p w14:paraId="3A9BAA6E" w14:textId="77777777" w:rsidR="000A6EEE" w:rsidRPr="00AA2DEF" w:rsidRDefault="000A6EEE" w:rsidP="00673D7A">
            <w:pPr>
              <w:adjustRightInd/>
              <w:spacing w:after="0"/>
              <w:ind w:left="69" w:right="0"/>
              <w:jc w:val="center"/>
              <w:rPr>
                <w:rFonts w:ascii="Times New Roman" w:eastAsia="Arial" w:hAnsi="Times New Roman" w:cs="Times New Roman"/>
                <w:color w:val="auto"/>
                <w:sz w:val="16"/>
                <w:szCs w:val="22"/>
                <w:lang w:eastAsia="pt-PT" w:bidi="pt-PT"/>
              </w:rPr>
            </w:pPr>
          </w:p>
          <w:p w14:paraId="00E62032" w14:textId="77777777" w:rsidR="000A6EEE" w:rsidRPr="00AA2DEF" w:rsidRDefault="000A6EEE" w:rsidP="00673D7A">
            <w:pPr>
              <w:adjustRightInd/>
              <w:spacing w:after="0"/>
              <w:ind w:left="69" w:right="0"/>
              <w:jc w:val="center"/>
              <w:rPr>
                <w:rFonts w:ascii="Times New Roman" w:eastAsia="Arial" w:hAnsi="Times New Roman" w:cs="Times New Roman"/>
                <w:color w:val="auto"/>
                <w:sz w:val="16"/>
                <w:szCs w:val="22"/>
                <w:lang w:eastAsia="pt-PT" w:bidi="pt-PT"/>
              </w:rPr>
            </w:pPr>
            <w:r w:rsidRPr="00AA2DEF">
              <w:rPr>
                <w:rFonts w:ascii="Times New Roman" w:eastAsia="Arial" w:hAnsi="Times New Roman" w:cs="Times New Roman"/>
                <w:color w:val="auto"/>
                <w:sz w:val="16"/>
                <w:szCs w:val="22"/>
                <w:lang w:eastAsia="pt-PT" w:bidi="pt-PT"/>
              </w:rPr>
              <w:t>______________________________________________</w:t>
            </w:r>
          </w:p>
          <w:p w14:paraId="176DD6AA" w14:textId="77777777" w:rsidR="000A6EEE" w:rsidRPr="00AA2DEF" w:rsidRDefault="000A6EEE" w:rsidP="00673D7A">
            <w:pPr>
              <w:adjustRightInd/>
              <w:spacing w:after="0"/>
              <w:ind w:left="69" w:right="0"/>
              <w:jc w:val="center"/>
              <w:rPr>
                <w:rFonts w:ascii="Times New Roman" w:eastAsia="Arial" w:hAnsi="Times New Roman" w:cs="Times New Roman"/>
                <w:color w:val="auto"/>
                <w:sz w:val="16"/>
                <w:szCs w:val="22"/>
                <w:lang w:eastAsia="pt-PT" w:bidi="pt-PT"/>
              </w:rPr>
            </w:pPr>
            <w:proofErr w:type="spellStart"/>
            <w:r w:rsidRPr="00AA2DEF">
              <w:rPr>
                <w:rFonts w:ascii="Times New Roman" w:eastAsia="Arial" w:hAnsi="Times New Roman" w:cs="Times New Roman"/>
                <w:color w:val="auto"/>
                <w:sz w:val="16"/>
                <w:szCs w:val="22"/>
                <w:lang w:eastAsia="pt-PT" w:bidi="pt-PT"/>
              </w:rPr>
              <w:t>Militar</w:t>
            </w:r>
            <w:proofErr w:type="spellEnd"/>
            <w:r w:rsidRPr="00AA2DEF">
              <w:rPr>
                <w:rFonts w:ascii="Times New Roman" w:eastAsia="Arial" w:hAnsi="Times New Roman" w:cs="Times New Roman"/>
                <w:color w:val="auto"/>
                <w:sz w:val="16"/>
                <w:szCs w:val="22"/>
                <w:lang w:eastAsia="pt-PT" w:bidi="pt-PT"/>
              </w:rPr>
              <w:t xml:space="preserve"> do </w:t>
            </w:r>
            <w:proofErr w:type="spellStart"/>
            <w:r w:rsidRPr="00AA2DEF">
              <w:rPr>
                <w:rFonts w:ascii="Times New Roman" w:eastAsia="Arial" w:hAnsi="Times New Roman" w:cs="Times New Roman"/>
                <w:color w:val="auto"/>
                <w:sz w:val="16"/>
                <w:szCs w:val="22"/>
                <w:lang w:eastAsia="pt-PT" w:bidi="pt-PT"/>
              </w:rPr>
              <w:t>Atendimento</w:t>
            </w:r>
            <w:proofErr w:type="spellEnd"/>
            <w:r w:rsidRPr="00AA2DEF">
              <w:rPr>
                <w:rFonts w:ascii="Times New Roman" w:eastAsia="Arial" w:hAnsi="Times New Roman" w:cs="Times New Roman"/>
                <w:color w:val="auto"/>
                <w:sz w:val="16"/>
                <w:szCs w:val="22"/>
                <w:lang w:eastAsia="pt-PT" w:bidi="pt-PT"/>
              </w:rPr>
              <w:t xml:space="preserve"> CBMAL</w:t>
            </w:r>
          </w:p>
          <w:p w14:paraId="6BD0E995" w14:textId="77777777" w:rsidR="000A6EEE" w:rsidRPr="00AA2DEF" w:rsidRDefault="000A6EEE" w:rsidP="00673D7A">
            <w:pPr>
              <w:adjustRightInd/>
              <w:spacing w:after="0"/>
              <w:ind w:left="69" w:right="0"/>
              <w:jc w:val="center"/>
              <w:rPr>
                <w:rFonts w:ascii="Times New Roman" w:eastAsia="Arial" w:hAnsi="Times New Roman" w:cs="Times New Roman"/>
                <w:color w:val="auto"/>
                <w:sz w:val="16"/>
                <w:szCs w:val="22"/>
                <w:lang w:val="pt-PT" w:eastAsia="pt-PT" w:bidi="pt-PT"/>
              </w:rPr>
            </w:pPr>
          </w:p>
        </w:tc>
      </w:tr>
    </w:tbl>
    <w:p w14:paraId="6FF8AD92" w14:textId="77777777" w:rsidR="008465F3" w:rsidRPr="00AA2DEF" w:rsidRDefault="008465F3" w:rsidP="008465F3">
      <w:pPr>
        <w:rPr>
          <w:rFonts w:ascii="Times New Roman" w:hAnsi="Times New Roman" w:cs="Times New Roman"/>
        </w:rPr>
      </w:pPr>
    </w:p>
    <w:p w14:paraId="4BD085E2" w14:textId="4453ED80" w:rsidR="002D2BE9" w:rsidRPr="00AA2DEF" w:rsidRDefault="00DC23F8" w:rsidP="002D2BE9">
      <w:pPr>
        <w:jc w:val="center"/>
        <w:rPr>
          <w:rFonts w:ascii="Times New Roman" w:hAnsi="Times New Roman" w:cs="Times New Roman"/>
          <w:b/>
        </w:rPr>
      </w:pPr>
      <w:r w:rsidRPr="00AA2DEF">
        <w:rPr>
          <w:rFonts w:ascii="Times New Roman" w:hAnsi="Times New Roman" w:cs="Times New Roman"/>
        </w:rPr>
        <w:br w:type="page"/>
      </w:r>
      <w:r w:rsidR="002D2BE9" w:rsidRPr="00AA2DEF">
        <w:rPr>
          <w:rFonts w:ascii="Times New Roman" w:hAnsi="Times New Roman" w:cs="Times New Roman"/>
          <w:b/>
        </w:rPr>
        <w:lastRenderedPageBreak/>
        <w:t xml:space="preserve">ANEXO </w:t>
      </w:r>
      <w:r w:rsidR="00B46BB2">
        <w:rPr>
          <w:rFonts w:ascii="Times New Roman" w:hAnsi="Times New Roman" w:cs="Times New Roman"/>
          <w:b/>
        </w:rPr>
        <w:t>C</w:t>
      </w:r>
    </w:p>
    <w:tbl>
      <w:tblPr>
        <w:tblStyle w:val="TableNormal"/>
        <w:tblW w:w="9666"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1E0" w:firstRow="1" w:lastRow="1" w:firstColumn="1" w:lastColumn="1" w:noHBand="0" w:noVBand="0"/>
      </w:tblPr>
      <w:tblGrid>
        <w:gridCol w:w="1583"/>
        <w:gridCol w:w="662"/>
        <w:gridCol w:w="2199"/>
        <w:gridCol w:w="447"/>
        <w:gridCol w:w="523"/>
        <w:gridCol w:w="4252"/>
      </w:tblGrid>
      <w:tr w:rsidR="002D2BE9" w:rsidRPr="00AA2DEF" w14:paraId="0DA6A2A8" w14:textId="77777777" w:rsidTr="00FC7098">
        <w:trPr>
          <w:trHeight w:val="978"/>
        </w:trPr>
        <w:tc>
          <w:tcPr>
            <w:tcW w:w="1583" w:type="dxa"/>
            <w:tcBorders>
              <w:top w:val="single" w:sz="8" w:space="0" w:color="000000"/>
              <w:left w:val="single" w:sz="8" w:space="0" w:color="000000"/>
              <w:bottom w:val="single" w:sz="8" w:space="0" w:color="000000"/>
              <w:right w:val="single" w:sz="8" w:space="0" w:color="000000"/>
            </w:tcBorders>
            <w:vAlign w:val="center"/>
          </w:tcPr>
          <w:p w14:paraId="19AD07F8" w14:textId="77777777" w:rsidR="002D2BE9" w:rsidRPr="00AA2DEF" w:rsidRDefault="002D2BE9" w:rsidP="00FC7098">
            <w:pPr>
              <w:adjustRightInd/>
              <w:spacing w:after="0"/>
              <w:ind w:right="0"/>
              <w:jc w:val="center"/>
              <w:rPr>
                <w:rFonts w:ascii="Times New Roman" w:eastAsia="Arial" w:hAnsi="Times New Roman" w:cs="Times New Roman"/>
                <w:color w:val="auto"/>
                <w:szCs w:val="22"/>
                <w:lang w:val="pt-PT" w:eastAsia="pt-PT" w:bidi="pt-PT"/>
              </w:rPr>
            </w:pPr>
            <w:r w:rsidRPr="00AA2DEF">
              <w:rPr>
                <w:rFonts w:ascii="Times New Roman" w:eastAsia="Arial" w:hAnsi="Times New Roman" w:cs="Times New Roman"/>
                <w:noProof/>
                <w:color w:val="auto"/>
                <w:szCs w:val="22"/>
                <w:lang w:eastAsia="pt-BR"/>
              </w:rPr>
              <w:drawing>
                <wp:inline distT="0" distB="0" distL="0" distR="0" wp14:anchorId="0FFE2FB5" wp14:editId="2578FCDC">
                  <wp:extent cx="685089" cy="600268"/>
                  <wp:effectExtent l="19050" t="0" r="711" b="0"/>
                  <wp:docPr id="10" name="Imagem 1" descr="Desenho de personagens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Desenho de personagens de desenho animado&#10;&#10;Descrição gerada automaticamente com confiança média"/>
                          <pic:cNvPicPr>
                            <a:picLocks noChangeAspect="1" noChangeArrowheads="1"/>
                          </pic:cNvPicPr>
                        </pic:nvPicPr>
                        <pic:blipFill>
                          <a:blip r:embed="rId9" cstate="print"/>
                          <a:srcRect/>
                          <a:stretch>
                            <a:fillRect/>
                          </a:stretch>
                        </pic:blipFill>
                        <pic:spPr bwMode="auto">
                          <a:xfrm>
                            <a:off x="0" y="0"/>
                            <a:ext cx="687136" cy="602061"/>
                          </a:xfrm>
                          <a:prstGeom prst="rect">
                            <a:avLst/>
                          </a:prstGeom>
                          <a:noFill/>
                          <a:ln w="9525">
                            <a:noFill/>
                            <a:miter lim="800000"/>
                            <a:headEnd/>
                            <a:tailEnd/>
                          </a:ln>
                        </pic:spPr>
                      </pic:pic>
                    </a:graphicData>
                  </a:graphic>
                </wp:inline>
              </w:drawing>
            </w:r>
          </w:p>
        </w:tc>
        <w:tc>
          <w:tcPr>
            <w:tcW w:w="8083" w:type="dxa"/>
            <w:gridSpan w:val="5"/>
            <w:tcBorders>
              <w:top w:val="single" w:sz="8" w:space="0" w:color="000000"/>
              <w:left w:val="single" w:sz="8" w:space="0" w:color="000000"/>
              <w:bottom w:val="single" w:sz="8" w:space="0" w:color="000000"/>
              <w:right w:val="single" w:sz="8" w:space="0" w:color="000000"/>
            </w:tcBorders>
            <w:vAlign w:val="center"/>
          </w:tcPr>
          <w:p w14:paraId="1E1778E8" w14:textId="77777777" w:rsidR="002D2BE9" w:rsidRPr="00AA2DEF" w:rsidRDefault="002D2BE9" w:rsidP="00FC7098">
            <w:pPr>
              <w:adjustRightInd/>
              <w:spacing w:after="0" w:line="276" w:lineRule="auto"/>
              <w:ind w:left="145" w:right="142"/>
              <w:jc w:val="center"/>
              <w:rPr>
                <w:rFonts w:ascii="Times New Roman" w:eastAsia="Arial" w:hAnsi="Times New Roman" w:cs="Times New Roman"/>
                <w:b/>
                <w:color w:val="auto"/>
                <w:szCs w:val="16"/>
                <w:lang w:val="pt-PT" w:eastAsia="pt-PT" w:bidi="pt-PT"/>
              </w:rPr>
            </w:pPr>
            <w:r w:rsidRPr="00AA2DEF">
              <w:rPr>
                <w:rFonts w:ascii="Times New Roman" w:eastAsia="Arial" w:hAnsi="Times New Roman" w:cs="Times New Roman"/>
                <w:b/>
                <w:color w:val="auto"/>
                <w:szCs w:val="16"/>
                <w:lang w:val="pt-PT" w:eastAsia="pt-PT" w:bidi="pt-PT"/>
              </w:rPr>
              <w:t>ESTADO DE ALAGOAS</w:t>
            </w:r>
          </w:p>
          <w:p w14:paraId="05861E86" w14:textId="77777777" w:rsidR="002D2BE9" w:rsidRPr="00AA2DEF" w:rsidRDefault="002D2BE9" w:rsidP="00FC7098">
            <w:pPr>
              <w:adjustRightInd/>
              <w:spacing w:after="0" w:line="276" w:lineRule="auto"/>
              <w:ind w:left="145" w:right="142"/>
              <w:jc w:val="center"/>
              <w:rPr>
                <w:rFonts w:ascii="Times New Roman" w:eastAsia="Arial" w:hAnsi="Times New Roman" w:cs="Times New Roman"/>
                <w:b/>
                <w:color w:val="auto"/>
                <w:szCs w:val="16"/>
                <w:lang w:val="pt-PT" w:eastAsia="pt-PT" w:bidi="pt-PT"/>
              </w:rPr>
            </w:pPr>
            <w:r w:rsidRPr="00AA2DEF">
              <w:rPr>
                <w:rFonts w:ascii="Times New Roman" w:eastAsia="Arial" w:hAnsi="Times New Roman" w:cs="Times New Roman"/>
                <w:b/>
                <w:color w:val="auto"/>
                <w:szCs w:val="16"/>
                <w:lang w:val="pt-PT" w:eastAsia="pt-PT" w:bidi="pt-PT"/>
              </w:rPr>
              <w:t>SECRETARIA DE ESTADO DE SEGURANÇA PÚBLICA</w:t>
            </w:r>
          </w:p>
          <w:p w14:paraId="054D9DAD" w14:textId="77777777" w:rsidR="002D2BE9" w:rsidRPr="00AA2DEF" w:rsidRDefault="002D2BE9" w:rsidP="00FC7098">
            <w:pPr>
              <w:adjustRightInd/>
              <w:spacing w:after="0" w:line="276" w:lineRule="auto"/>
              <w:ind w:left="145" w:right="142"/>
              <w:jc w:val="center"/>
              <w:rPr>
                <w:rFonts w:ascii="Times New Roman" w:eastAsia="Arial" w:hAnsi="Times New Roman" w:cs="Times New Roman"/>
                <w:color w:val="auto"/>
                <w:szCs w:val="22"/>
                <w:lang w:val="pt-PT" w:eastAsia="pt-PT" w:bidi="pt-PT"/>
              </w:rPr>
            </w:pPr>
            <w:r w:rsidRPr="00AA2DEF">
              <w:rPr>
                <w:rFonts w:ascii="Times New Roman" w:eastAsia="Arial" w:hAnsi="Times New Roman" w:cs="Times New Roman"/>
                <w:b/>
                <w:color w:val="auto"/>
                <w:szCs w:val="16"/>
                <w:lang w:val="pt-PT" w:eastAsia="pt-PT" w:bidi="pt-PT"/>
              </w:rPr>
              <w:t>CORPO DE BOMBEIROS MILITAR DE ALAGOAS</w:t>
            </w:r>
          </w:p>
        </w:tc>
      </w:tr>
      <w:tr w:rsidR="002D2BE9" w:rsidRPr="00AA2DEF" w14:paraId="3623F5C6" w14:textId="77777777" w:rsidTr="00FC7098">
        <w:trPr>
          <w:trHeight w:val="454"/>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4CBAD255" w14:textId="639296D9" w:rsidR="002D2BE9" w:rsidRPr="00AA2DEF" w:rsidRDefault="002D2BE9" w:rsidP="00FC7098">
            <w:pPr>
              <w:adjustRightInd/>
              <w:spacing w:after="0" w:line="249" w:lineRule="exact"/>
              <w:ind w:left="24" w:right="0"/>
              <w:jc w:val="center"/>
              <w:rPr>
                <w:rFonts w:ascii="Times New Roman" w:eastAsia="Arial" w:hAnsi="Times New Roman" w:cs="Times New Roman"/>
                <w:b/>
                <w:color w:val="FF0000"/>
                <w:szCs w:val="22"/>
                <w:lang w:val="pt-BR" w:eastAsia="pt-PT" w:bidi="pt-PT"/>
              </w:rPr>
            </w:pPr>
            <w:r w:rsidRPr="00AA2DEF">
              <w:rPr>
                <w:rFonts w:ascii="Times New Roman" w:eastAsia="Arial" w:hAnsi="Times New Roman" w:cs="Times New Roman"/>
                <w:b/>
                <w:color w:val="FF0000"/>
                <w:szCs w:val="22"/>
                <w:lang w:val="pt-BR" w:eastAsia="pt-PT" w:bidi="pt-PT"/>
              </w:rPr>
              <w:t xml:space="preserve">DECLARAÇÃO DE RESPONSABILIDADE PARA EVENTO DE RISCO </w:t>
            </w:r>
            <w:r w:rsidR="00B46BB2">
              <w:rPr>
                <w:rFonts w:ascii="Times New Roman" w:eastAsia="Arial" w:hAnsi="Times New Roman" w:cs="Times New Roman"/>
                <w:b/>
                <w:color w:val="FF0000"/>
                <w:szCs w:val="22"/>
                <w:lang w:val="pt-BR" w:eastAsia="pt-PT" w:bidi="pt-PT"/>
              </w:rPr>
              <w:t>MÉDIO</w:t>
            </w:r>
          </w:p>
        </w:tc>
      </w:tr>
      <w:tr w:rsidR="002D2BE9" w:rsidRPr="00AA2DEF" w14:paraId="217A109F"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1C98802D" w14:textId="77777777" w:rsidR="002D2BE9" w:rsidRPr="00AA2DEF" w:rsidRDefault="002D2BE9" w:rsidP="00FC7098">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 IDENTIFICAÇÃO DO EVENTO</w:t>
            </w:r>
          </w:p>
        </w:tc>
      </w:tr>
      <w:tr w:rsidR="002D2BE9" w:rsidRPr="00AA2DEF" w14:paraId="3C95339B" w14:textId="77777777" w:rsidTr="00FC7098">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62DC682B" w14:textId="77777777" w:rsidR="002D2BE9" w:rsidRPr="00AA2DEF" w:rsidRDefault="002D2BE9" w:rsidP="00FC7098">
            <w:pPr>
              <w:spacing w:before="7" w:after="0" w:line="180" w:lineRule="atLeast"/>
              <w:ind w:left="69" w:right="43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Denominação do Evento:</w:t>
            </w:r>
          </w:p>
        </w:tc>
      </w:tr>
      <w:tr w:rsidR="002D2BE9" w:rsidRPr="00AA2DEF" w14:paraId="1548659F" w14:textId="77777777" w:rsidTr="00FC7098">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42E9900F" w14:textId="77777777" w:rsidR="002D2BE9" w:rsidRPr="00AA2DEF" w:rsidRDefault="002D2BE9" w:rsidP="00FC7098">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Endereço:</w:t>
            </w:r>
          </w:p>
        </w:tc>
      </w:tr>
      <w:tr w:rsidR="002D2BE9" w:rsidRPr="00AA2DEF" w14:paraId="66269555" w14:textId="77777777" w:rsidTr="00FC7098">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156F33E5" w14:textId="77777777" w:rsidR="002D2BE9" w:rsidRPr="00AA2DEF" w:rsidRDefault="002D2BE9" w:rsidP="00FC7098">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Complemento:</w:t>
            </w:r>
          </w:p>
        </w:tc>
      </w:tr>
      <w:tr w:rsidR="002D2BE9" w:rsidRPr="00AA2DEF" w14:paraId="1C45D109" w14:textId="77777777" w:rsidTr="00FC7098">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713BC01B" w14:textId="77777777" w:rsidR="002D2BE9" w:rsidRPr="00AA2DEF" w:rsidRDefault="002D2BE9" w:rsidP="00FC7098">
            <w:pPr>
              <w:spacing w:before="7" w:after="0" w:line="180" w:lineRule="atLeast"/>
              <w:ind w:left="69" w:right="1685"/>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Bairro:</w:t>
            </w:r>
          </w:p>
        </w:tc>
      </w:tr>
      <w:tr w:rsidR="002D2BE9" w:rsidRPr="00AA2DEF" w14:paraId="6EEB6106" w14:textId="77777777" w:rsidTr="00FC7098">
        <w:trPr>
          <w:trHeight w:val="283"/>
        </w:trPr>
        <w:tc>
          <w:tcPr>
            <w:tcW w:w="4444" w:type="dxa"/>
            <w:gridSpan w:val="3"/>
            <w:tcBorders>
              <w:top w:val="single" w:sz="8" w:space="0" w:color="000000"/>
              <w:left w:val="single" w:sz="8" w:space="0" w:color="000000"/>
              <w:bottom w:val="single" w:sz="8" w:space="0" w:color="000000"/>
              <w:right w:val="single" w:sz="8" w:space="0" w:color="000000"/>
            </w:tcBorders>
            <w:vAlign w:val="center"/>
          </w:tcPr>
          <w:p w14:paraId="3D70F83F" w14:textId="77777777" w:rsidR="002D2BE9" w:rsidRPr="00AA2DEF" w:rsidRDefault="002D2BE9" w:rsidP="00FC7098">
            <w:pPr>
              <w:spacing w:before="7" w:after="0" w:line="180" w:lineRule="atLeast"/>
              <w:ind w:left="69"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Município:</w:t>
            </w:r>
          </w:p>
        </w:tc>
        <w:tc>
          <w:tcPr>
            <w:tcW w:w="5222" w:type="dxa"/>
            <w:gridSpan w:val="3"/>
            <w:tcBorders>
              <w:top w:val="single" w:sz="8" w:space="0" w:color="000000"/>
              <w:left w:val="single" w:sz="8" w:space="0" w:color="000000"/>
              <w:bottom w:val="single" w:sz="8" w:space="0" w:color="000000"/>
              <w:right w:val="single" w:sz="8" w:space="0" w:color="000000"/>
            </w:tcBorders>
            <w:vAlign w:val="center"/>
          </w:tcPr>
          <w:p w14:paraId="31F068A5" w14:textId="77777777" w:rsidR="002D2BE9" w:rsidRPr="00AA2DEF" w:rsidRDefault="002D2BE9" w:rsidP="00FC7098">
            <w:pPr>
              <w:spacing w:before="7" w:after="0" w:line="180" w:lineRule="atLeast"/>
              <w:ind w:left="114"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UF: AL</w:t>
            </w:r>
          </w:p>
        </w:tc>
      </w:tr>
      <w:tr w:rsidR="002D2BE9" w:rsidRPr="00AA2DEF" w14:paraId="38DB3941" w14:textId="77777777" w:rsidTr="00FC7098">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56F61046" w14:textId="77777777" w:rsidR="002D2BE9" w:rsidRPr="00AA2DEF" w:rsidRDefault="002D2BE9" w:rsidP="00FC7098">
            <w:pPr>
              <w:spacing w:before="2" w:after="0"/>
              <w:ind w:left="69" w:right="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Organizador ou responsável pelo evento:</w:t>
            </w:r>
          </w:p>
        </w:tc>
      </w:tr>
      <w:tr w:rsidR="002D2BE9" w:rsidRPr="00AA2DEF" w14:paraId="4D6298CF" w14:textId="77777777" w:rsidTr="00FC7098">
        <w:trPr>
          <w:trHeight w:val="283"/>
        </w:trPr>
        <w:tc>
          <w:tcPr>
            <w:tcW w:w="9666" w:type="dxa"/>
            <w:gridSpan w:val="6"/>
            <w:tcBorders>
              <w:top w:val="single" w:sz="8" w:space="0" w:color="000000"/>
              <w:left w:val="single" w:sz="8" w:space="0" w:color="000000"/>
              <w:bottom w:val="single" w:sz="8" w:space="0" w:color="000000"/>
              <w:right w:val="single" w:sz="8" w:space="0" w:color="000000"/>
            </w:tcBorders>
            <w:vAlign w:val="center"/>
          </w:tcPr>
          <w:p w14:paraId="4D3034B3" w14:textId="77777777" w:rsidR="002D2BE9" w:rsidRPr="00AA2DEF" w:rsidRDefault="002D2BE9" w:rsidP="00FC7098">
            <w:pPr>
              <w:spacing w:before="2"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CPF/CNPJ:</w:t>
            </w:r>
          </w:p>
        </w:tc>
      </w:tr>
      <w:tr w:rsidR="002D2BE9" w:rsidRPr="00AA2DEF" w14:paraId="06DAB56F" w14:textId="77777777" w:rsidTr="00FC7098">
        <w:trPr>
          <w:trHeight w:val="283"/>
        </w:trPr>
        <w:tc>
          <w:tcPr>
            <w:tcW w:w="4444" w:type="dxa"/>
            <w:gridSpan w:val="3"/>
            <w:tcBorders>
              <w:top w:val="single" w:sz="8" w:space="0" w:color="000000"/>
              <w:left w:val="single" w:sz="8" w:space="0" w:color="000000"/>
              <w:bottom w:val="single" w:sz="8" w:space="0" w:color="000000"/>
              <w:right w:val="single" w:sz="8" w:space="0" w:color="000000"/>
            </w:tcBorders>
            <w:vAlign w:val="center"/>
          </w:tcPr>
          <w:p w14:paraId="5A8D189C" w14:textId="77777777" w:rsidR="002D2BE9" w:rsidRPr="00AA2DEF" w:rsidRDefault="002D2BE9" w:rsidP="00FC7098">
            <w:pPr>
              <w:tabs>
                <w:tab w:val="left" w:pos="789"/>
              </w:tabs>
              <w:spacing w:after="0" w:line="173" w:lineRule="exact"/>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Fone:</w:t>
            </w:r>
            <w:r w:rsidRPr="00AA2DEF">
              <w:rPr>
                <w:rFonts w:ascii="Times New Roman" w:eastAsia="Arial" w:hAnsi="Times New Roman" w:cs="Times New Roman"/>
                <w:color w:val="231F1F"/>
                <w:spacing w:val="-3"/>
                <w:sz w:val="18"/>
                <w:szCs w:val="18"/>
                <w:lang w:val="pt-PT" w:eastAsia="pt-PT" w:bidi="pt-PT"/>
              </w:rPr>
              <w:t xml:space="preserve"> </w:t>
            </w:r>
            <w:r w:rsidRPr="00AA2DEF">
              <w:rPr>
                <w:rFonts w:ascii="Times New Roman" w:eastAsia="Arial" w:hAnsi="Times New Roman" w:cs="Times New Roman"/>
                <w:color w:val="231F1F"/>
                <w:sz w:val="18"/>
                <w:szCs w:val="18"/>
                <w:lang w:val="pt-PT" w:eastAsia="pt-PT" w:bidi="pt-PT"/>
              </w:rPr>
              <w:t>(</w:t>
            </w:r>
            <w:r w:rsidRPr="00AA2DEF">
              <w:rPr>
                <w:rFonts w:ascii="Times New Roman" w:eastAsia="Arial" w:hAnsi="Times New Roman" w:cs="Times New Roman"/>
                <w:color w:val="231F1F"/>
                <w:sz w:val="18"/>
                <w:szCs w:val="18"/>
                <w:lang w:val="pt-PT" w:eastAsia="pt-PT" w:bidi="pt-PT"/>
              </w:rPr>
              <w:tab/>
              <w:t>)</w:t>
            </w:r>
          </w:p>
        </w:tc>
        <w:tc>
          <w:tcPr>
            <w:tcW w:w="5222" w:type="dxa"/>
            <w:gridSpan w:val="3"/>
            <w:tcBorders>
              <w:top w:val="single" w:sz="8" w:space="0" w:color="000000"/>
              <w:left w:val="single" w:sz="8" w:space="0" w:color="000000"/>
              <w:bottom w:val="single" w:sz="8" w:space="0" w:color="000000"/>
              <w:right w:val="single" w:sz="8" w:space="0" w:color="000000"/>
            </w:tcBorders>
            <w:vAlign w:val="center"/>
          </w:tcPr>
          <w:p w14:paraId="71F60996" w14:textId="77777777" w:rsidR="002D2BE9" w:rsidRPr="00AA2DEF" w:rsidRDefault="002D2BE9" w:rsidP="00FC7098">
            <w:pPr>
              <w:spacing w:after="0" w:line="173" w:lineRule="exact"/>
              <w:ind w:left="114"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e-mail:</w:t>
            </w:r>
          </w:p>
        </w:tc>
      </w:tr>
      <w:tr w:rsidR="002D2BE9" w:rsidRPr="00AA2DEF" w14:paraId="262A055A" w14:textId="77777777" w:rsidTr="00FC7098">
        <w:trPr>
          <w:trHeight w:val="340"/>
        </w:trPr>
        <w:tc>
          <w:tcPr>
            <w:tcW w:w="4891" w:type="dxa"/>
            <w:gridSpan w:val="4"/>
            <w:vMerge w:val="restart"/>
            <w:tcBorders>
              <w:top w:val="single" w:sz="8" w:space="0" w:color="000000"/>
              <w:left w:val="single" w:sz="8" w:space="0" w:color="000000"/>
              <w:bottom w:val="single" w:sz="8" w:space="0" w:color="000000"/>
              <w:right w:val="single" w:sz="8" w:space="0" w:color="000000"/>
            </w:tcBorders>
            <w:vAlign w:val="center"/>
          </w:tcPr>
          <w:p w14:paraId="0F6F1335" w14:textId="77777777" w:rsidR="002D2BE9" w:rsidRPr="00AA2DEF" w:rsidRDefault="002D2BE9" w:rsidP="00FC7098">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Período do evento:</w:t>
            </w:r>
          </w:p>
          <w:p w14:paraId="33408E5A" w14:textId="77777777" w:rsidR="002D2BE9" w:rsidRPr="00AA2DEF" w:rsidRDefault="002D2BE9" w:rsidP="00FC7098">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De _____ / _____ / _________ às _____h ______min</w:t>
            </w:r>
          </w:p>
          <w:p w14:paraId="4EA1F214" w14:textId="77777777" w:rsidR="002D2BE9" w:rsidRPr="00AA2DEF" w:rsidRDefault="002D2BE9" w:rsidP="00FC7098">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Até _____ / _____ / _________ às _____h ______min</w:t>
            </w:r>
          </w:p>
        </w:tc>
        <w:tc>
          <w:tcPr>
            <w:tcW w:w="4775" w:type="dxa"/>
            <w:gridSpan w:val="2"/>
            <w:tcBorders>
              <w:top w:val="single" w:sz="8" w:space="0" w:color="000000"/>
              <w:left w:val="single" w:sz="8" w:space="0" w:color="000000"/>
              <w:bottom w:val="single" w:sz="8" w:space="0" w:color="000000"/>
              <w:right w:val="single" w:sz="8" w:space="0" w:color="000000"/>
            </w:tcBorders>
            <w:vAlign w:val="center"/>
          </w:tcPr>
          <w:p w14:paraId="35D0CBDF" w14:textId="77777777" w:rsidR="002D2BE9" w:rsidRPr="00AA2DEF" w:rsidRDefault="002D2BE9" w:rsidP="00FC7098">
            <w:pPr>
              <w:adjustRightInd/>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Área estimada utilizada:</w:t>
            </w:r>
          </w:p>
        </w:tc>
      </w:tr>
      <w:tr w:rsidR="002D2BE9" w:rsidRPr="00AA2DEF" w14:paraId="0EA5E2EB" w14:textId="77777777" w:rsidTr="00FC7098">
        <w:trPr>
          <w:trHeight w:val="340"/>
        </w:trPr>
        <w:tc>
          <w:tcPr>
            <w:tcW w:w="4891" w:type="dxa"/>
            <w:gridSpan w:val="4"/>
            <w:vMerge/>
            <w:tcBorders>
              <w:top w:val="single" w:sz="8" w:space="0" w:color="000000"/>
              <w:left w:val="single" w:sz="8" w:space="0" w:color="000000"/>
              <w:bottom w:val="single" w:sz="8" w:space="0" w:color="000000"/>
              <w:right w:val="single" w:sz="8" w:space="0" w:color="000000"/>
            </w:tcBorders>
            <w:vAlign w:val="center"/>
          </w:tcPr>
          <w:p w14:paraId="351C1148" w14:textId="77777777" w:rsidR="002D2BE9" w:rsidRPr="00AA2DEF" w:rsidRDefault="002D2BE9" w:rsidP="00FC7098">
            <w:pPr>
              <w:adjustRightInd/>
              <w:spacing w:before="14" w:after="0"/>
              <w:ind w:left="69" w:right="0"/>
              <w:jc w:val="left"/>
              <w:rPr>
                <w:rFonts w:ascii="Times New Roman" w:eastAsia="Arial" w:hAnsi="Times New Roman" w:cs="Times New Roman"/>
                <w:color w:val="231F1F"/>
                <w:sz w:val="18"/>
                <w:szCs w:val="18"/>
                <w:lang w:val="pt-PT" w:eastAsia="pt-PT" w:bidi="pt-PT"/>
              </w:rPr>
            </w:pPr>
          </w:p>
        </w:tc>
        <w:tc>
          <w:tcPr>
            <w:tcW w:w="4775" w:type="dxa"/>
            <w:gridSpan w:val="2"/>
            <w:tcBorders>
              <w:top w:val="single" w:sz="8" w:space="0" w:color="000000"/>
              <w:left w:val="single" w:sz="8" w:space="0" w:color="000000"/>
              <w:bottom w:val="single" w:sz="8" w:space="0" w:color="000000"/>
              <w:right w:val="single" w:sz="8" w:space="0" w:color="000000"/>
            </w:tcBorders>
            <w:vAlign w:val="center"/>
          </w:tcPr>
          <w:p w14:paraId="10CFCADB" w14:textId="77777777" w:rsidR="002D2BE9" w:rsidRPr="00AA2DEF" w:rsidRDefault="002D2BE9" w:rsidP="00FC7098">
            <w:pPr>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Público:</w:t>
            </w:r>
          </w:p>
        </w:tc>
      </w:tr>
      <w:tr w:rsidR="00601D81" w:rsidRPr="00AA2DEF" w14:paraId="3840859C" w14:textId="77777777" w:rsidTr="00601D81">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uto"/>
            <w:vAlign w:val="center"/>
          </w:tcPr>
          <w:p w14:paraId="4602B5AC" w14:textId="68618917" w:rsidR="00601D81" w:rsidRDefault="00601D81" w:rsidP="00601D81">
            <w:pPr>
              <w:adjustRightInd/>
              <w:spacing w:before="14" w:after="0"/>
              <w:ind w:left="69" w:right="0"/>
              <w:jc w:val="left"/>
              <w:rPr>
                <w:rFonts w:ascii="Times New Roman" w:eastAsia="Arial" w:hAnsi="Times New Roman" w:cs="Times New Roman"/>
                <w:color w:val="231F1F"/>
                <w:sz w:val="18"/>
                <w:szCs w:val="18"/>
                <w:lang w:val="pt-PT" w:eastAsia="pt-PT" w:bidi="pt-PT"/>
              </w:rPr>
            </w:pPr>
            <w:r w:rsidRPr="00601D81">
              <w:rPr>
                <w:rFonts w:ascii="Times New Roman" w:eastAsia="Arial" w:hAnsi="Times New Roman" w:cs="Times New Roman"/>
                <w:color w:val="231F1F"/>
                <w:sz w:val="18"/>
                <w:szCs w:val="18"/>
                <w:lang w:val="pt-PT" w:eastAsia="pt-PT" w:bidi="pt-PT"/>
              </w:rPr>
              <w:t>Show Pirotécnico</w:t>
            </w:r>
            <w:r>
              <w:rPr>
                <w:rFonts w:ascii="Times New Roman" w:eastAsia="Arial" w:hAnsi="Times New Roman" w:cs="Times New Roman"/>
                <w:color w:val="231F1F"/>
                <w:sz w:val="18"/>
                <w:szCs w:val="18"/>
                <w:lang w:val="pt-PT" w:eastAsia="pt-PT" w:bidi="pt-PT"/>
              </w:rPr>
              <w:t xml:space="preserve">: </w:t>
            </w:r>
            <w:r w:rsidR="00C47D2B">
              <w:rPr>
                <w:rFonts w:ascii="Times New Roman" w:eastAsia="Arial" w:hAnsi="Times New Roman" w:cs="Times New Roman"/>
                <w:color w:val="231F1F"/>
                <w:sz w:val="18"/>
                <w:szCs w:val="18"/>
                <w:lang w:val="pt-PT" w:eastAsia="pt-PT" w:bidi="pt-PT"/>
              </w:rPr>
              <w:t xml:space="preserve"> </w:t>
            </w:r>
            <w:r>
              <w:rPr>
                <w:rFonts w:ascii="Times New Roman" w:eastAsia="Arial" w:hAnsi="Times New Roman" w:cs="Times New Roman"/>
                <w:color w:val="231F1F"/>
                <w:sz w:val="18"/>
                <w:szCs w:val="18"/>
                <w:lang w:val="pt-PT" w:eastAsia="pt-PT" w:bidi="pt-PT"/>
              </w:rPr>
              <w:t xml:space="preserve">(  </w:t>
            </w:r>
            <w:r w:rsidR="00C47D2B">
              <w:rPr>
                <w:rFonts w:ascii="Times New Roman" w:eastAsia="Arial" w:hAnsi="Times New Roman" w:cs="Times New Roman"/>
                <w:color w:val="231F1F"/>
                <w:sz w:val="18"/>
                <w:szCs w:val="18"/>
                <w:lang w:val="pt-PT" w:eastAsia="pt-PT" w:bidi="pt-PT"/>
              </w:rPr>
              <w:t xml:space="preserve">  </w:t>
            </w:r>
            <w:r>
              <w:rPr>
                <w:rFonts w:ascii="Times New Roman" w:eastAsia="Arial" w:hAnsi="Times New Roman" w:cs="Times New Roman"/>
                <w:color w:val="231F1F"/>
                <w:sz w:val="18"/>
                <w:szCs w:val="18"/>
                <w:lang w:val="pt-PT" w:eastAsia="pt-PT" w:bidi="pt-PT"/>
              </w:rPr>
              <w:t xml:space="preserve">    ) Sim    </w:t>
            </w:r>
            <w:r w:rsidR="00C47D2B">
              <w:rPr>
                <w:rFonts w:ascii="Times New Roman" w:eastAsia="Arial" w:hAnsi="Times New Roman" w:cs="Times New Roman"/>
                <w:color w:val="231F1F"/>
                <w:sz w:val="18"/>
                <w:szCs w:val="18"/>
                <w:lang w:val="pt-PT" w:eastAsia="pt-PT" w:bidi="pt-PT"/>
              </w:rPr>
              <w:t xml:space="preserve">       </w:t>
            </w:r>
            <w:r>
              <w:rPr>
                <w:rFonts w:ascii="Times New Roman" w:eastAsia="Arial" w:hAnsi="Times New Roman" w:cs="Times New Roman"/>
                <w:color w:val="231F1F"/>
                <w:sz w:val="18"/>
                <w:szCs w:val="18"/>
                <w:lang w:val="pt-PT" w:eastAsia="pt-PT" w:bidi="pt-PT"/>
              </w:rPr>
              <w:t xml:space="preserve">      (       ) Não</w:t>
            </w:r>
          </w:p>
          <w:p w14:paraId="64947D54" w14:textId="77777777" w:rsidR="00A31A40" w:rsidRDefault="00601D81" w:rsidP="00601D81">
            <w:pPr>
              <w:adjustRightInd/>
              <w:spacing w:before="14" w:after="0"/>
              <w:ind w:left="69" w:right="0"/>
              <w:jc w:val="left"/>
              <w:rPr>
                <w:rFonts w:ascii="Times New Roman" w:eastAsia="Arial" w:hAnsi="Times New Roman" w:cs="Times New Roman"/>
                <w:color w:val="231F1F"/>
                <w:sz w:val="18"/>
                <w:szCs w:val="18"/>
                <w:lang w:val="pt-PT" w:eastAsia="pt-PT" w:bidi="pt-PT"/>
              </w:rPr>
            </w:pPr>
            <w:r>
              <w:rPr>
                <w:rFonts w:ascii="Times New Roman" w:eastAsia="Arial" w:hAnsi="Times New Roman" w:cs="Times New Roman"/>
                <w:color w:val="231F1F"/>
                <w:sz w:val="18"/>
                <w:szCs w:val="18"/>
                <w:lang w:val="pt-PT" w:eastAsia="pt-PT" w:bidi="pt-PT"/>
              </w:rPr>
              <w:t>Nota</w:t>
            </w:r>
            <w:r w:rsidR="00A31A40">
              <w:rPr>
                <w:rFonts w:ascii="Times New Roman" w:eastAsia="Arial" w:hAnsi="Times New Roman" w:cs="Times New Roman"/>
                <w:color w:val="231F1F"/>
                <w:sz w:val="18"/>
                <w:szCs w:val="18"/>
                <w:lang w:val="pt-PT" w:eastAsia="pt-PT" w:bidi="pt-PT"/>
              </w:rPr>
              <w:t>s</w:t>
            </w:r>
            <w:r>
              <w:rPr>
                <w:rFonts w:ascii="Times New Roman" w:eastAsia="Arial" w:hAnsi="Times New Roman" w:cs="Times New Roman"/>
                <w:color w:val="231F1F"/>
                <w:sz w:val="18"/>
                <w:szCs w:val="18"/>
                <w:lang w:val="pt-PT" w:eastAsia="pt-PT" w:bidi="pt-PT"/>
              </w:rPr>
              <w:t>:</w:t>
            </w:r>
          </w:p>
          <w:p w14:paraId="368B2EFE" w14:textId="77777777" w:rsidR="00601D81" w:rsidRPr="00A31A40" w:rsidRDefault="00601D81" w:rsidP="00A31A40">
            <w:pPr>
              <w:pStyle w:val="PargrafodaLista"/>
              <w:numPr>
                <w:ilvl w:val="2"/>
                <w:numId w:val="22"/>
              </w:numPr>
              <w:adjustRightInd/>
              <w:spacing w:before="14" w:after="0"/>
              <w:ind w:left="452" w:right="0"/>
              <w:jc w:val="left"/>
              <w:rPr>
                <w:rFonts w:ascii="Times New Roman" w:eastAsia="Arial" w:hAnsi="Times New Roman" w:cs="Times New Roman"/>
                <w:b/>
                <w:color w:val="0000FF"/>
                <w:szCs w:val="22"/>
                <w:lang w:val="pt-PT" w:eastAsia="pt-PT" w:bidi="pt-PT"/>
              </w:rPr>
            </w:pPr>
            <w:r w:rsidRPr="00A31A40">
              <w:rPr>
                <w:rFonts w:ascii="Times New Roman" w:eastAsia="Arial" w:hAnsi="Times New Roman" w:cs="Times New Roman"/>
                <w:color w:val="231F1F"/>
                <w:sz w:val="18"/>
                <w:szCs w:val="18"/>
                <w:lang w:val="pt-PT" w:eastAsia="pt-PT" w:bidi="pt-PT"/>
              </w:rPr>
              <w:t>Quando houver show pirotécnico, deve</w:t>
            </w:r>
            <w:r w:rsidR="00A31A40" w:rsidRPr="00A31A40">
              <w:rPr>
                <w:rFonts w:ascii="Times New Roman" w:eastAsia="Arial" w:hAnsi="Times New Roman" w:cs="Times New Roman"/>
                <w:color w:val="231F1F"/>
                <w:sz w:val="18"/>
                <w:szCs w:val="18"/>
                <w:lang w:val="pt-PT" w:eastAsia="pt-PT" w:bidi="pt-PT"/>
              </w:rPr>
              <w:t xml:space="preserve"> ser contratado profissional habilitado de acordo com a Instrução Técnica 30 – Fogos de Artifício – Parte 2: Espetáculos Pirotécnicos.</w:t>
            </w:r>
          </w:p>
          <w:p w14:paraId="7F5D4582" w14:textId="15A4B907" w:rsidR="00A31A40" w:rsidRPr="00A31A40" w:rsidRDefault="00A31A40" w:rsidP="00A31A40">
            <w:pPr>
              <w:pStyle w:val="PargrafodaLista"/>
              <w:numPr>
                <w:ilvl w:val="2"/>
                <w:numId w:val="22"/>
              </w:numPr>
              <w:adjustRightInd/>
              <w:spacing w:before="14" w:after="0"/>
              <w:ind w:left="452" w:right="0"/>
              <w:jc w:val="left"/>
              <w:rPr>
                <w:rFonts w:ascii="Times New Roman" w:eastAsia="Arial" w:hAnsi="Times New Roman" w:cs="Times New Roman"/>
                <w:b/>
                <w:color w:val="0000FF"/>
                <w:szCs w:val="22"/>
                <w:lang w:val="pt-PT" w:eastAsia="pt-PT" w:bidi="pt-PT"/>
              </w:rPr>
            </w:pPr>
            <w:r>
              <w:rPr>
                <w:rFonts w:ascii="Times New Roman" w:eastAsia="Arial" w:hAnsi="Times New Roman" w:cs="Times New Roman"/>
                <w:color w:val="231F1F"/>
                <w:sz w:val="18"/>
                <w:szCs w:val="18"/>
                <w:lang w:val="pt-PT" w:eastAsia="pt-PT" w:bidi="pt-PT"/>
              </w:rPr>
              <w:t xml:space="preserve">Deve ser apresentado pelo profissional responsável pelo show pirotécnico documentação </w:t>
            </w:r>
            <w:r w:rsidRPr="00A31A40">
              <w:rPr>
                <w:rFonts w:ascii="Times New Roman" w:eastAsia="Arial" w:hAnsi="Times New Roman" w:cs="Times New Roman"/>
                <w:color w:val="231F1F"/>
                <w:sz w:val="18"/>
                <w:szCs w:val="18"/>
                <w:lang w:val="pt-PT" w:eastAsia="pt-PT" w:bidi="pt-PT"/>
              </w:rPr>
              <w:t>conforme item 5.1 da IT 30 – Parte 2, incluindo croqui</w:t>
            </w:r>
            <w:r>
              <w:rPr>
                <w:rFonts w:ascii="Times New Roman" w:eastAsia="Arial" w:hAnsi="Times New Roman" w:cs="Times New Roman"/>
                <w:color w:val="231F1F"/>
                <w:sz w:val="18"/>
                <w:szCs w:val="18"/>
                <w:lang w:val="pt-PT" w:eastAsia="pt-PT" w:bidi="pt-PT"/>
              </w:rPr>
              <w:t xml:space="preserve"> do local da queima.</w:t>
            </w:r>
          </w:p>
        </w:tc>
      </w:tr>
      <w:tr w:rsidR="002D2BE9" w:rsidRPr="00AA2DEF" w14:paraId="2D3ED7F5"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6A6A6"/>
            <w:vAlign w:val="center"/>
          </w:tcPr>
          <w:p w14:paraId="0CFEFD0F" w14:textId="77777777" w:rsidR="002D2BE9" w:rsidRPr="00AA2DEF" w:rsidRDefault="002D2BE9" w:rsidP="00FC7098">
            <w:pPr>
              <w:adjustRightInd/>
              <w:spacing w:before="14" w:after="0"/>
              <w:ind w:left="67" w:right="0"/>
              <w:jc w:val="lef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b/>
                <w:color w:val="0000FF"/>
                <w:szCs w:val="22"/>
                <w:lang w:val="pt-PT" w:eastAsia="pt-PT" w:bidi="pt-PT"/>
              </w:rPr>
              <w:t>2. DESCRIÇÃO DO EVENTO</w:t>
            </w:r>
          </w:p>
        </w:tc>
      </w:tr>
      <w:tr w:rsidR="002D2BE9" w:rsidRPr="00AA2DEF" w14:paraId="094C7932" w14:textId="77777777" w:rsidTr="00FC7098">
        <w:trPr>
          <w:trHeight w:val="838"/>
        </w:trPr>
        <w:tc>
          <w:tcPr>
            <w:tcW w:w="9666" w:type="dxa"/>
            <w:gridSpan w:val="6"/>
            <w:tcBorders>
              <w:top w:val="single" w:sz="8" w:space="0" w:color="000000"/>
              <w:left w:val="single" w:sz="8" w:space="0" w:color="000000"/>
              <w:bottom w:val="single" w:sz="8" w:space="0" w:color="000000"/>
              <w:right w:val="single" w:sz="8" w:space="0" w:color="000000"/>
            </w:tcBorders>
          </w:tcPr>
          <w:p w14:paraId="5EEF8B9F"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26CC46C1"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05C3147C"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27F59FA2"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14F9C160"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4C7C4A34"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p w14:paraId="57378DEC" w14:textId="77777777" w:rsidR="002D2BE9" w:rsidRPr="00AA2DEF" w:rsidRDefault="002D2BE9" w:rsidP="00FC7098">
            <w:pPr>
              <w:adjustRightInd/>
              <w:spacing w:before="14" w:after="0"/>
              <w:ind w:left="67" w:right="0"/>
              <w:jc w:val="left"/>
              <w:rPr>
                <w:rFonts w:ascii="Times New Roman" w:eastAsia="Arial" w:hAnsi="Times New Roman" w:cs="Times New Roman"/>
                <w:b/>
                <w:color w:val="231F1F"/>
                <w:sz w:val="16"/>
                <w:szCs w:val="22"/>
                <w:lang w:val="pt-PT" w:eastAsia="pt-PT" w:bidi="pt-PT"/>
              </w:rPr>
            </w:pPr>
          </w:p>
        </w:tc>
      </w:tr>
      <w:tr w:rsidR="002D2BE9" w:rsidRPr="00AA2DEF" w14:paraId="784408B7"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55D21A33" w14:textId="77777777" w:rsidR="002D2BE9" w:rsidRPr="00AA2DEF" w:rsidRDefault="002D2BE9" w:rsidP="00FC7098">
            <w:pPr>
              <w:adjustRightInd/>
              <w:spacing w:before="14" w:after="0"/>
              <w:ind w:left="67"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3. AVALIAÇÃO DA CLASSIFICAÇÃO DO EVENTO</w:t>
            </w:r>
          </w:p>
        </w:tc>
      </w:tr>
      <w:tr w:rsidR="002D2BE9" w:rsidRPr="00AA2DEF" w14:paraId="42930C31" w14:textId="77777777" w:rsidTr="00696000">
        <w:trPr>
          <w:trHeight w:val="822"/>
        </w:trPr>
        <w:tc>
          <w:tcPr>
            <w:tcW w:w="9666" w:type="dxa"/>
            <w:gridSpan w:val="6"/>
            <w:tcBorders>
              <w:top w:val="single" w:sz="8" w:space="0" w:color="000000"/>
              <w:left w:val="single" w:sz="8" w:space="0" w:color="000000"/>
              <w:bottom w:val="single" w:sz="8" w:space="0" w:color="000000"/>
              <w:right w:val="single" w:sz="8" w:space="0" w:color="000000"/>
            </w:tcBorders>
          </w:tcPr>
          <w:p w14:paraId="650F4DCA" w14:textId="77777777" w:rsidR="002D2BE9" w:rsidRPr="00AA2DEF" w:rsidRDefault="002D2BE9" w:rsidP="00FC7098">
            <w:pPr>
              <w:adjustRightInd/>
              <w:spacing w:before="11"/>
              <w:ind w:left="69" w:right="0"/>
              <w:jc w:val="left"/>
              <w:rPr>
                <w:rFonts w:ascii="Times New Roman" w:eastAsia="Arial" w:hAnsi="Times New Roman" w:cs="Times New Roman"/>
                <w:color w:val="auto"/>
                <w:sz w:val="18"/>
                <w:szCs w:val="22"/>
                <w:lang w:val="pt-PT" w:eastAsia="pt-PT" w:bidi="pt-PT"/>
              </w:rPr>
            </w:pPr>
            <w:r w:rsidRPr="00AA2DEF">
              <w:rPr>
                <w:rFonts w:ascii="Times New Roman" w:eastAsia="Arial" w:hAnsi="Times New Roman" w:cs="Times New Roman"/>
                <w:color w:val="auto"/>
                <w:sz w:val="18"/>
                <w:szCs w:val="22"/>
                <w:lang w:val="pt-PT" w:eastAsia="pt-PT" w:bidi="pt-PT"/>
              </w:rPr>
              <w:t>Declaro que o evento acima discriminado atende às especificações:</w:t>
            </w:r>
          </w:p>
          <w:p w14:paraId="6AE1BCF9" w14:textId="77777777" w:rsidR="00C47D2B" w:rsidRPr="00C47D2B" w:rsidRDefault="002D2BE9" w:rsidP="00C47D2B">
            <w:pPr>
              <w:numPr>
                <w:ilvl w:val="0"/>
                <w:numId w:val="38"/>
              </w:numPr>
              <w:adjustRightInd/>
              <w:spacing w:after="0"/>
              <w:ind w:left="452" w:right="0" w:hanging="283"/>
              <w:rPr>
                <w:rFonts w:ascii="Times New Roman" w:hAnsi="Times New Roman" w:cs="Times New Roman"/>
                <w:color w:val="auto"/>
                <w:sz w:val="18"/>
                <w:szCs w:val="22"/>
                <w:lang w:val="pt-BR"/>
              </w:rPr>
            </w:pPr>
            <w:r w:rsidRPr="00C47D2B">
              <w:rPr>
                <w:rFonts w:ascii="Times New Roman" w:hAnsi="Times New Roman" w:cs="Times New Roman"/>
                <w:color w:val="auto"/>
                <w:sz w:val="18"/>
                <w:szCs w:val="22"/>
                <w:lang w:val="pt-BR"/>
              </w:rPr>
              <w:t xml:space="preserve">possui capacidade de público máxima de até </w:t>
            </w:r>
            <w:r w:rsidR="00696000" w:rsidRPr="00C47D2B">
              <w:rPr>
                <w:rFonts w:ascii="Times New Roman" w:hAnsi="Times New Roman" w:cs="Times New Roman"/>
                <w:color w:val="auto"/>
                <w:sz w:val="18"/>
                <w:szCs w:val="22"/>
                <w:lang w:val="pt-BR"/>
              </w:rPr>
              <w:t>5</w:t>
            </w:r>
            <w:r w:rsidRPr="00C47D2B">
              <w:rPr>
                <w:rFonts w:ascii="Times New Roman" w:hAnsi="Times New Roman" w:cs="Times New Roman"/>
                <w:color w:val="auto"/>
                <w:sz w:val="18"/>
                <w:szCs w:val="22"/>
                <w:lang w:val="pt-BR"/>
              </w:rPr>
              <w:t>.000 pessoas.</w:t>
            </w:r>
          </w:p>
          <w:p w14:paraId="6D431BEC" w14:textId="6DAA529E" w:rsidR="00C47D2B" w:rsidRPr="00C47D2B" w:rsidRDefault="00C47D2B" w:rsidP="00C47D2B">
            <w:pPr>
              <w:numPr>
                <w:ilvl w:val="0"/>
                <w:numId w:val="38"/>
              </w:numPr>
              <w:adjustRightInd/>
              <w:spacing w:after="0"/>
              <w:ind w:left="452" w:right="0" w:hanging="283"/>
              <w:rPr>
                <w:rFonts w:ascii="Times New Roman" w:hAnsi="Times New Roman" w:cs="Times New Roman"/>
                <w:color w:val="auto"/>
                <w:sz w:val="18"/>
                <w:szCs w:val="22"/>
                <w:lang w:val="pt-BR"/>
              </w:rPr>
            </w:pPr>
            <w:r w:rsidRPr="00C47D2B">
              <w:rPr>
                <w:rFonts w:ascii="Times New Roman" w:hAnsi="Times New Roman" w:cs="Times New Roman"/>
                <w:color w:val="auto"/>
                <w:sz w:val="18"/>
                <w:szCs w:val="22"/>
                <w:lang w:val="pt-BR"/>
              </w:rPr>
              <w:t>não há espetáculo pirotécnico com artefatos de bitola maior que 4”.</w:t>
            </w:r>
          </w:p>
        </w:tc>
      </w:tr>
      <w:tr w:rsidR="002D2BE9" w:rsidRPr="00AA2DEF" w14:paraId="3C7302D5"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1E479D87" w14:textId="77777777" w:rsidR="002D2BE9" w:rsidRPr="00AA2DEF" w:rsidRDefault="002D2BE9" w:rsidP="00FC7098">
            <w:pPr>
              <w:adjustRightInd/>
              <w:spacing w:after="0" w:line="205"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4. AVALIAÇÃO DOS PALCOS E ESTRUTURA SIMILARES</w:t>
            </w:r>
          </w:p>
        </w:tc>
      </w:tr>
      <w:tr w:rsidR="002D2BE9" w:rsidRPr="00AA2DEF" w14:paraId="7D998AC9" w14:textId="77777777" w:rsidTr="00FC7098">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23408776" w14:textId="77777777"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a instalação de palco e estruturas similares é para uso específico para coordenação do evento e apresentações artísticas e culturais, com montagem acompanhada por Responsável Técnico, sendo emitido </w:t>
            </w:r>
            <w:r>
              <w:rPr>
                <w:rFonts w:ascii="Times New Roman" w:eastAsia="Arial" w:hAnsi="Times New Roman" w:cs="Times New Roman"/>
                <w:color w:val="auto"/>
                <w:sz w:val="18"/>
                <w:szCs w:val="22"/>
                <w:lang w:val="pt-PT" w:eastAsia="pt-PT" w:bidi="pt-PT"/>
              </w:rPr>
              <w:t>Documento de Responsabilidade Técnica</w:t>
            </w:r>
            <w:r w:rsidRPr="00AA2DEF">
              <w:rPr>
                <w:rFonts w:ascii="Times New Roman" w:eastAsia="Arial" w:hAnsi="Times New Roman" w:cs="Times New Roman"/>
                <w:color w:val="auto"/>
                <w:sz w:val="18"/>
                <w:szCs w:val="22"/>
                <w:lang w:val="pt-PT" w:eastAsia="pt-PT" w:bidi="pt-PT"/>
              </w:rPr>
              <w:t>.</w:t>
            </w:r>
          </w:p>
        </w:tc>
      </w:tr>
      <w:tr w:rsidR="002D2BE9" w:rsidRPr="00AA2DEF" w14:paraId="4FC5EE13"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066E47D2" w14:textId="77777777" w:rsidR="002D2BE9" w:rsidRPr="00AA2DEF" w:rsidRDefault="002D2BE9" w:rsidP="00FC7098">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5. AVALIAÇÃO DAS SAÍDAS DE EMERGÊNCIA</w:t>
            </w:r>
          </w:p>
        </w:tc>
      </w:tr>
      <w:tr w:rsidR="002D2BE9" w:rsidRPr="00AA2DEF" w14:paraId="17C60573" w14:textId="77777777" w:rsidTr="00FC7098">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774B1DE0" w14:textId="55BE7CB2"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há saídas suficientes para escape emergencial do público de acordo com o item </w:t>
            </w:r>
            <w:r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_Ref38536045 \r \h </w:instrText>
            </w:r>
            <w:r>
              <w:rPr>
                <w:rFonts w:ascii="Times New Roman" w:eastAsia="Arial" w:hAnsi="Times New Roman" w:cs="Times New Roman"/>
                <w:color w:val="auto"/>
                <w:sz w:val="18"/>
                <w:szCs w:val="22"/>
                <w:lang w:val="pt-PT" w:eastAsia="pt-PT" w:bidi="pt-PT"/>
              </w:rPr>
              <w:instrText xml:space="preserve"> \* MERGEFORMAT </w:instrText>
            </w:r>
            <w:r w:rsidRPr="00AA2DEF">
              <w:rPr>
                <w:rFonts w:ascii="Times New Roman" w:eastAsia="Arial" w:hAnsi="Times New Roman" w:cs="Times New Roman"/>
                <w:color w:val="auto"/>
                <w:sz w:val="18"/>
                <w:szCs w:val="22"/>
                <w:lang w:val="pt-PT" w:eastAsia="pt-PT" w:bidi="pt-PT"/>
              </w:rPr>
            </w:r>
            <w:r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11</w:t>
            </w:r>
            <w:r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2D2BE9" w:rsidRPr="00AA2DEF" w14:paraId="00DCE9C9"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22CBD5FC" w14:textId="77777777" w:rsidR="002D2BE9" w:rsidRPr="00AA2DEF" w:rsidRDefault="002D2BE9" w:rsidP="00FC7098">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6. AVALIAÇÃO DA ILUMINAÇÃO DE EMERGÊNCIA</w:t>
            </w:r>
          </w:p>
        </w:tc>
      </w:tr>
      <w:tr w:rsidR="002D2BE9" w:rsidRPr="00AA2DEF" w14:paraId="70609FAC" w14:textId="77777777" w:rsidTr="00FC7098">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36017134" w14:textId="5132D13D"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há iluminação de emergência no evento de acordo com o item </w:t>
            </w:r>
            <w:r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_Ref38536124 \r \h </w:instrText>
            </w:r>
            <w:r>
              <w:rPr>
                <w:rFonts w:ascii="Times New Roman" w:eastAsia="Arial" w:hAnsi="Times New Roman" w:cs="Times New Roman"/>
                <w:color w:val="auto"/>
                <w:sz w:val="18"/>
                <w:szCs w:val="22"/>
                <w:lang w:val="pt-PT" w:eastAsia="pt-PT" w:bidi="pt-PT"/>
              </w:rPr>
              <w:instrText xml:space="preserve"> \* MERGEFORMAT </w:instrText>
            </w:r>
            <w:r w:rsidRPr="00AA2DEF">
              <w:rPr>
                <w:rFonts w:ascii="Times New Roman" w:eastAsia="Arial" w:hAnsi="Times New Roman" w:cs="Times New Roman"/>
                <w:color w:val="auto"/>
                <w:sz w:val="18"/>
                <w:szCs w:val="22"/>
                <w:lang w:val="pt-PT" w:eastAsia="pt-PT" w:bidi="pt-PT"/>
              </w:rPr>
            </w:r>
            <w:r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13</w:t>
            </w:r>
            <w:r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w:t>
            </w:r>
            <w:r w:rsidR="00623BEC">
              <w:rPr>
                <w:rFonts w:ascii="Times New Roman" w:eastAsia="Arial" w:hAnsi="Times New Roman" w:cs="Times New Roman"/>
                <w:color w:val="auto"/>
                <w:sz w:val="18"/>
                <w:szCs w:val="22"/>
                <w:lang w:val="pt-PT" w:eastAsia="pt-PT" w:bidi="pt-PT"/>
              </w:rPr>
              <w:t>03</w:t>
            </w:r>
            <w:r w:rsidRPr="00AA2DEF">
              <w:rPr>
                <w:rFonts w:ascii="Times New Roman" w:eastAsia="Arial" w:hAnsi="Times New Roman" w:cs="Times New Roman"/>
                <w:color w:val="auto"/>
                <w:sz w:val="18"/>
                <w:szCs w:val="22"/>
                <w:lang w:val="pt-PT" w:eastAsia="pt-PT" w:bidi="pt-PT"/>
              </w:rPr>
              <w:t xml:space="preserve"> – Eventos Temporários.</w:t>
            </w:r>
          </w:p>
        </w:tc>
      </w:tr>
      <w:tr w:rsidR="002D2BE9" w:rsidRPr="00AA2DEF" w14:paraId="67EA4469"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45DA6F3D" w14:textId="77777777" w:rsidR="002D2BE9" w:rsidRPr="00AA2DEF" w:rsidRDefault="002D2BE9" w:rsidP="00FC7098">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7. AVALIAÇÃO DA SINALIZAÇÃO DE EMERGÊNCIA</w:t>
            </w:r>
          </w:p>
        </w:tc>
      </w:tr>
      <w:tr w:rsidR="002D2BE9" w:rsidRPr="00AA2DEF" w14:paraId="7B65A83D" w14:textId="77777777" w:rsidTr="00FC7098">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214F5467" w14:textId="69E5B130"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há sinalização de emergência de acordo com o </w:t>
            </w:r>
            <w:r w:rsidRPr="00AA2DEF">
              <w:rPr>
                <w:rFonts w:ascii="Times New Roman" w:eastAsia="Arial" w:hAnsi="Times New Roman" w:cs="Times New Roman"/>
                <w:color w:val="auto"/>
                <w:sz w:val="18"/>
                <w:szCs w:val="22"/>
                <w:lang w:val="pt-BR" w:eastAsia="pt-PT" w:bidi="pt-PT"/>
              </w:rPr>
              <w:t xml:space="preserve">item </w:t>
            </w:r>
            <w:r>
              <w:fldChar w:fldCharType="begin"/>
            </w:r>
            <w:r>
              <w:instrText xml:space="preserve"> REF _Ref38436922 \r \h  \* MERGEFORMAT </w:instrText>
            </w:r>
            <w:r>
              <w:fldChar w:fldCharType="separate"/>
            </w:r>
            <w:r w:rsidR="00A97B19" w:rsidRPr="00A97B19">
              <w:rPr>
                <w:rFonts w:ascii="Times New Roman" w:eastAsia="Arial" w:hAnsi="Times New Roman" w:cs="Times New Roman"/>
                <w:color w:val="auto"/>
                <w:sz w:val="18"/>
                <w:szCs w:val="22"/>
                <w:lang w:val="pt-BR" w:eastAsia="pt-PT" w:bidi="pt-PT"/>
              </w:rPr>
              <w:t>14</w:t>
            </w:r>
            <w: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2D2BE9" w:rsidRPr="00AA2DEF" w14:paraId="03AA19B6"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05F42E8A" w14:textId="77777777" w:rsidR="002D2BE9" w:rsidRPr="00AA2DEF" w:rsidRDefault="002D2BE9" w:rsidP="00FC7098">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lastRenderedPageBreak/>
              <w:t>8. AVALIAÇÃO DOS EXTINTORES DE INCÊNDIO</w:t>
            </w:r>
          </w:p>
        </w:tc>
      </w:tr>
      <w:tr w:rsidR="002D2BE9" w:rsidRPr="00AA2DEF" w14:paraId="02E6D74D" w14:textId="77777777" w:rsidTr="00FC7098">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2FA909B9" w14:textId="356D91CA"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os extintores de incêndio foram instalados no evento de acordo com o item </w:t>
            </w:r>
            <w:r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_Ref38872412 \r \h </w:instrText>
            </w:r>
            <w:r>
              <w:rPr>
                <w:rFonts w:ascii="Times New Roman" w:eastAsia="Arial" w:hAnsi="Times New Roman" w:cs="Times New Roman"/>
                <w:color w:val="auto"/>
                <w:sz w:val="18"/>
                <w:szCs w:val="22"/>
                <w:lang w:val="pt-PT" w:eastAsia="pt-PT" w:bidi="pt-PT"/>
              </w:rPr>
              <w:instrText xml:space="preserve"> \* MERGEFORMAT </w:instrText>
            </w:r>
            <w:r w:rsidRPr="00AA2DEF">
              <w:rPr>
                <w:rFonts w:ascii="Times New Roman" w:eastAsia="Arial" w:hAnsi="Times New Roman" w:cs="Times New Roman"/>
                <w:color w:val="auto"/>
                <w:sz w:val="18"/>
                <w:szCs w:val="22"/>
                <w:lang w:val="pt-PT" w:eastAsia="pt-PT" w:bidi="pt-PT"/>
              </w:rPr>
            </w:r>
            <w:r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7.9.7</w:t>
            </w:r>
            <w:r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 e encontram-se com prazo de validade e inspeção em dia.</w:t>
            </w:r>
          </w:p>
        </w:tc>
      </w:tr>
      <w:tr w:rsidR="00C44300" w:rsidRPr="00AA2DEF" w14:paraId="0C8D486F" w14:textId="77777777" w:rsidTr="006C7D29">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4022A7D4" w14:textId="23468641" w:rsidR="00C44300" w:rsidRPr="00AA2DEF" w:rsidRDefault="00C44300" w:rsidP="006C7D29">
            <w:pPr>
              <w:adjustRightInd/>
              <w:spacing w:after="0" w:line="205" w:lineRule="exact"/>
              <w:ind w:left="69" w:right="0"/>
              <w:jc w:val="left"/>
              <w:rPr>
                <w:rFonts w:ascii="Times New Roman" w:eastAsia="Arial" w:hAnsi="Times New Roman" w:cs="Times New Roman"/>
                <w:b/>
                <w:color w:val="0000FF"/>
                <w:szCs w:val="22"/>
                <w:lang w:val="pt-PT" w:eastAsia="pt-PT" w:bidi="pt-PT"/>
              </w:rPr>
            </w:pPr>
            <w:r>
              <w:rPr>
                <w:rFonts w:ascii="Times New Roman" w:eastAsia="Arial" w:hAnsi="Times New Roman" w:cs="Times New Roman"/>
                <w:b/>
                <w:color w:val="0000FF"/>
                <w:szCs w:val="22"/>
                <w:lang w:val="pt-PT" w:eastAsia="pt-PT" w:bidi="pt-PT"/>
              </w:rPr>
              <w:t>9</w:t>
            </w:r>
            <w:r w:rsidRPr="00AA2DEF">
              <w:rPr>
                <w:rFonts w:ascii="Times New Roman" w:eastAsia="Arial" w:hAnsi="Times New Roman" w:cs="Times New Roman"/>
                <w:b/>
                <w:color w:val="0000FF"/>
                <w:szCs w:val="22"/>
                <w:lang w:val="pt-PT" w:eastAsia="pt-PT" w:bidi="pt-PT"/>
              </w:rPr>
              <w:t xml:space="preserve">. AVALIAÇÃO </w:t>
            </w:r>
            <w:r>
              <w:rPr>
                <w:rFonts w:ascii="Times New Roman" w:eastAsia="Arial" w:hAnsi="Times New Roman" w:cs="Times New Roman"/>
                <w:b/>
                <w:color w:val="0000FF"/>
                <w:szCs w:val="22"/>
                <w:lang w:val="pt-PT" w:eastAsia="pt-PT" w:bidi="pt-PT"/>
              </w:rPr>
              <w:t>DO CONTROLE DE MATERIA</w:t>
            </w:r>
            <w:r w:rsidR="00E779D0">
              <w:rPr>
                <w:rFonts w:ascii="Times New Roman" w:eastAsia="Arial" w:hAnsi="Times New Roman" w:cs="Times New Roman"/>
                <w:b/>
                <w:color w:val="0000FF"/>
                <w:szCs w:val="22"/>
                <w:lang w:val="pt-PT" w:eastAsia="pt-PT" w:bidi="pt-PT"/>
              </w:rPr>
              <w:t>IS</w:t>
            </w:r>
            <w:r>
              <w:rPr>
                <w:rFonts w:ascii="Times New Roman" w:eastAsia="Arial" w:hAnsi="Times New Roman" w:cs="Times New Roman"/>
                <w:b/>
                <w:color w:val="0000FF"/>
                <w:szCs w:val="22"/>
                <w:lang w:val="pt-PT" w:eastAsia="pt-PT" w:bidi="pt-PT"/>
              </w:rPr>
              <w:t xml:space="preserve"> DE ACABAMENTO E DE REVESTIMENTO</w:t>
            </w:r>
            <w:r w:rsidR="00E779D0">
              <w:rPr>
                <w:rFonts w:ascii="Times New Roman" w:eastAsia="Arial" w:hAnsi="Times New Roman" w:cs="Times New Roman"/>
                <w:b/>
                <w:color w:val="0000FF"/>
                <w:szCs w:val="22"/>
                <w:lang w:val="pt-PT" w:eastAsia="pt-PT" w:bidi="pt-PT"/>
              </w:rPr>
              <w:t xml:space="preserve"> (CMAR)</w:t>
            </w:r>
          </w:p>
        </w:tc>
      </w:tr>
      <w:tr w:rsidR="00C44300" w:rsidRPr="00AA2DEF" w14:paraId="32755CE7" w14:textId="77777777" w:rsidTr="006C7D29">
        <w:trPr>
          <w:trHeight w:val="364"/>
        </w:trPr>
        <w:tc>
          <w:tcPr>
            <w:tcW w:w="9666" w:type="dxa"/>
            <w:gridSpan w:val="6"/>
            <w:tcBorders>
              <w:top w:val="single" w:sz="8" w:space="0" w:color="000000"/>
              <w:left w:val="single" w:sz="8" w:space="0" w:color="000000"/>
              <w:bottom w:val="single" w:sz="8" w:space="0" w:color="000000"/>
              <w:right w:val="single" w:sz="8" w:space="0" w:color="000000"/>
            </w:tcBorders>
          </w:tcPr>
          <w:p w14:paraId="23208AB1" w14:textId="4844DDEA" w:rsidR="00E779D0" w:rsidRPr="00E779D0" w:rsidRDefault="00C44300" w:rsidP="00E779D0">
            <w:pPr>
              <w:adjustRightInd/>
              <w:spacing w:before="11" w:after="0"/>
              <w:ind w:left="69" w:right="0"/>
              <w:jc w:val="left"/>
              <w:rPr>
                <w:rFonts w:ascii="Times New Roman" w:eastAsia="Arial" w:hAnsi="Times New Roman" w:cs="Times New Roman"/>
                <w:color w:val="auto"/>
                <w:sz w:val="18"/>
                <w:szCs w:val="22"/>
                <w:lang w:val="pt-PT" w:eastAsia="pt-PT" w:bidi="pt-PT"/>
              </w:rPr>
            </w:pPr>
            <w:r w:rsidRPr="00AA2DEF">
              <w:rPr>
                <w:rFonts w:ascii="Times New Roman" w:eastAsia="Arial" w:hAnsi="Times New Roman" w:cs="Times New Roman"/>
                <w:color w:val="auto"/>
                <w:sz w:val="18"/>
                <w:szCs w:val="22"/>
                <w:lang w:val="pt-PT" w:eastAsia="pt-PT" w:bidi="pt-PT"/>
              </w:rPr>
              <w:t>Declaro que</w:t>
            </w:r>
            <w:r w:rsidR="00F37FCD">
              <w:rPr>
                <w:rFonts w:ascii="Times New Roman" w:eastAsia="Arial" w:hAnsi="Times New Roman" w:cs="Times New Roman"/>
                <w:color w:val="auto"/>
                <w:sz w:val="18"/>
                <w:szCs w:val="22"/>
                <w:lang w:val="pt-PT" w:eastAsia="pt-PT" w:bidi="pt-PT"/>
              </w:rPr>
              <w:t xml:space="preserve"> </w:t>
            </w:r>
            <w:r w:rsidR="00E779D0">
              <w:rPr>
                <w:rFonts w:ascii="Times New Roman" w:eastAsia="Arial" w:hAnsi="Times New Roman" w:cs="Times New Roman"/>
                <w:color w:val="auto"/>
                <w:sz w:val="18"/>
                <w:szCs w:val="22"/>
                <w:lang w:val="pt-PT" w:eastAsia="pt-PT" w:bidi="pt-PT"/>
              </w:rPr>
              <w:t xml:space="preserve">os materiais de acabamento e de revestimento </w:t>
            </w:r>
            <w:r w:rsidR="00F37FCD">
              <w:rPr>
                <w:rFonts w:ascii="Times New Roman" w:eastAsia="Arial" w:hAnsi="Times New Roman" w:cs="Times New Roman"/>
                <w:color w:val="auto"/>
                <w:sz w:val="18"/>
                <w:szCs w:val="22"/>
                <w:lang w:val="pt-PT" w:eastAsia="pt-PT" w:bidi="pt-PT"/>
              </w:rPr>
              <w:t xml:space="preserve">nas áreas cobertas  maiores que 150 m² </w:t>
            </w:r>
            <w:r w:rsidR="00F37FCD" w:rsidRPr="00AA2DEF">
              <w:rPr>
                <w:rFonts w:ascii="Times New Roman" w:eastAsia="Arial" w:hAnsi="Times New Roman" w:cs="Times New Roman"/>
                <w:color w:val="auto"/>
                <w:sz w:val="18"/>
                <w:szCs w:val="22"/>
                <w:lang w:val="pt-PT" w:eastAsia="pt-PT" w:bidi="pt-PT"/>
              </w:rPr>
              <w:t xml:space="preserve"> </w:t>
            </w:r>
            <w:r w:rsidR="00E779D0">
              <w:rPr>
                <w:rFonts w:ascii="Times New Roman" w:eastAsia="Arial" w:hAnsi="Times New Roman" w:cs="Times New Roman"/>
                <w:color w:val="auto"/>
                <w:sz w:val="18"/>
                <w:szCs w:val="22"/>
                <w:lang w:val="pt-PT" w:eastAsia="pt-PT" w:bidi="pt-PT"/>
              </w:rPr>
              <w:t>estão em conformidade com as exigências da Instrução Técnica 10 – Controle de Materiais de Acabamento e de Revestimento</w:t>
            </w:r>
            <w:r w:rsidRPr="00AA2DEF">
              <w:rPr>
                <w:rFonts w:ascii="Times New Roman" w:eastAsia="Arial" w:hAnsi="Times New Roman" w:cs="Times New Roman"/>
                <w:color w:val="auto"/>
                <w:sz w:val="18"/>
                <w:szCs w:val="22"/>
                <w:lang w:val="pt-PT" w:eastAsia="pt-PT" w:bidi="pt-PT"/>
              </w:rPr>
              <w:t>.</w:t>
            </w:r>
          </w:p>
        </w:tc>
      </w:tr>
      <w:tr w:rsidR="002D2BE9" w:rsidRPr="00AA2DEF" w14:paraId="28C8E765"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6CDE5752" w14:textId="69AADBB3" w:rsidR="002D2BE9" w:rsidRPr="00AA2DEF" w:rsidRDefault="00C44300" w:rsidP="00FC7098">
            <w:pPr>
              <w:adjustRightInd/>
              <w:spacing w:after="0" w:line="205" w:lineRule="exact"/>
              <w:ind w:left="69" w:right="0"/>
              <w:jc w:val="left"/>
              <w:rPr>
                <w:rFonts w:ascii="Times New Roman" w:eastAsia="Arial" w:hAnsi="Times New Roman" w:cs="Times New Roman"/>
                <w:b/>
                <w:color w:val="auto"/>
                <w:szCs w:val="22"/>
                <w:lang w:val="pt-PT" w:eastAsia="pt-PT" w:bidi="pt-PT"/>
              </w:rPr>
            </w:pPr>
            <w:r>
              <w:rPr>
                <w:rFonts w:ascii="Times New Roman" w:eastAsia="Arial" w:hAnsi="Times New Roman" w:cs="Times New Roman"/>
                <w:b/>
                <w:color w:val="0000FF"/>
                <w:szCs w:val="22"/>
                <w:lang w:val="pt-PT" w:eastAsia="pt-PT" w:bidi="pt-PT"/>
              </w:rPr>
              <w:t>10</w:t>
            </w:r>
            <w:r w:rsidR="002D2BE9" w:rsidRPr="00AA2DEF">
              <w:rPr>
                <w:rFonts w:ascii="Times New Roman" w:eastAsia="Arial" w:hAnsi="Times New Roman" w:cs="Times New Roman"/>
                <w:b/>
                <w:color w:val="0000FF"/>
                <w:szCs w:val="22"/>
                <w:lang w:val="pt-PT" w:eastAsia="pt-PT" w:bidi="pt-PT"/>
              </w:rPr>
              <w:t>. AVALIAÇÃO DA APLICAÇÃO DE BOMBEIRO CIVIL</w:t>
            </w:r>
          </w:p>
        </w:tc>
      </w:tr>
      <w:tr w:rsidR="002D2BE9" w:rsidRPr="00AA2DEF" w14:paraId="4861931A" w14:textId="77777777" w:rsidTr="00FC7098">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3E61C8CF" w14:textId="0F6DA9FA"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Declaro que foi contratado o quantitativo de bombeiros civis de acordo com a Tabela 4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w:t>
            </w:r>
          </w:p>
        </w:tc>
      </w:tr>
      <w:tr w:rsidR="002D2BE9" w:rsidRPr="00AA2DEF" w14:paraId="77D88E1E"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6255277B" w14:textId="60A04F85" w:rsidR="002D2BE9" w:rsidRPr="00AA2DEF" w:rsidRDefault="002D2BE9" w:rsidP="00FC7098">
            <w:pPr>
              <w:adjustRightInd/>
              <w:spacing w:after="0" w:line="209"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w:t>
            </w:r>
            <w:r w:rsidR="00C44300">
              <w:rPr>
                <w:rFonts w:ascii="Times New Roman" w:eastAsia="Arial" w:hAnsi="Times New Roman" w:cs="Times New Roman"/>
                <w:b/>
                <w:color w:val="0000FF"/>
                <w:szCs w:val="22"/>
                <w:lang w:val="pt-PT" w:eastAsia="pt-PT" w:bidi="pt-PT"/>
              </w:rPr>
              <w:t>1</w:t>
            </w:r>
            <w:r w:rsidRPr="00AA2DEF">
              <w:rPr>
                <w:rFonts w:ascii="Times New Roman" w:eastAsia="Arial" w:hAnsi="Times New Roman" w:cs="Times New Roman"/>
                <w:b/>
                <w:color w:val="0000FF"/>
                <w:szCs w:val="22"/>
                <w:lang w:val="pt-PT" w:eastAsia="pt-PT" w:bidi="pt-PT"/>
              </w:rPr>
              <w:t>. AVALIAÇÃO DAS INSTALAÇÕES ELÉTRICAS</w:t>
            </w:r>
          </w:p>
        </w:tc>
      </w:tr>
      <w:tr w:rsidR="002D2BE9" w:rsidRPr="00AA2DEF" w14:paraId="76B00658" w14:textId="77777777" w:rsidTr="00FC7098">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49D11F71" w14:textId="666D7860" w:rsidR="002D2BE9" w:rsidRPr="00AA2DEF" w:rsidRDefault="002D2BE9" w:rsidP="00FC7098">
            <w:pPr>
              <w:adjustRightInd/>
              <w:spacing w:before="11" w:after="0"/>
              <w:ind w:left="69"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 xml:space="preserve">Declaro que as instalações elétricas estão em conformidade com as exigências do item </w:t>
            </w:r>
            <w:r w:rsidRPr="00AA2DEF">
              <w:rPr>
                <w:rFonts w:ascii="Times New Roman" w:eastAsia="Arial" w:hAnsi="Times New Roman" w:cs="Times New Roman"/>
                <w:color w:val="auto"/>
                <w:sz w:val="18"/>
                <w:szCs w:val="22"/>
                <w:lang w:val="pt-PT" w:eastAsia="pt-PT" w:bidi="pt-PT"/>
              </w:rPr>
              <w:fldChar w:fldCharType="begin"/>
            </w:r>
            <w:r w:rsidRPr="00AA2DEF">
              <w:rPr>
                <w:rFonts w:ascii="Times New Roman" w:eastAsia="Arial" w:hAnsi="Times New Roman" w:cs="Times New Roman"/>
                <w:color w:val="auto"/>
                <w:sz w:val="18"/>
                <w:szCs w:val="22"/>
                <w:lang w:val="pt-PT" w:eastAsia="pt-PT" w:bidi="pt-PT"/>
              </w:rPr>
              <w:instrText xml:space="preserve"> REF _Ref38436987 \r \h  \* MERGEFORMAT </w:instrText>
            </w:r>
            <w:r w:rsidRPr="00AA2DEF">
              <w:rPr>
                <w:rFonts w:ascii="Times New Roman" w:eastAsia="Arial" w:hAnsi="Times New Roman" w:cs="Times New Roman"/>
                <w:color w:val="auto"/>
                <w:sz w:val="18"/>
                <w:szCs w:val="22"/>
                <w:lang w:val="pt-PT" w:eastAsia="pt-PT" w:bidi="pt-PT"/>
              </w:rPr>
            </w:r>
            <w:r w:rsidRPr="00AA2DEF">
              <w:rPr>
                <w:rFonts w:ascii="Times New Roman" w:eastAsia="Arial" w:hAnsi="Times New Roman" w:cs="Times New Roman"/>
                <w:color w:val="auto"/>
                <w:sz w:val="18"/>
                <w:szCs w:val="22"/>
                <w:lang w:val="pt-PT" w:eastAsia="pt-PT" w:bidi="pt-PT"/>
              </w:rPr>
              <w:fldChar w:fldCharType="separate"/>
            </w:r>
            <w:r w:rsidR="00A97B19">
              <w:rPr>
                <w:rFonts w:ascii="Times New Roman" w:eastAsia="Arial" w:hAnsi="Times New Roman" w:cs="Times New Roman"/>
                <w:color w:val="auto"/>
                <w:sz w:val="18"/>
                <w:szCs w:val="22"/>
                <w:lang w:val="pt-PT" w:eastAsia="pt-PT" w:bidi="pt-PT"/>
              </w:rPr>
              <w:t>16</w:t>
            </w:r>
            <w:r w:rsidRPr="00AA2DEF">
              <w:rPr>
                <w:rFonts w:ascii="Times New Roman" w:eastAsia="Arial" w:hAnsi="Times New Roman" w:cs="Times New Roman"/>
                <w:color w:val="auto"/>
                <w:sz w:val="18"/>
                <w:szCs w:val="22"/>
                <w:lang w:val="pt-PT" w:eastAsia="pt-PT" w:bidi="pt-PT"/>
              </w:rPr>
              <w:fldChar w:fldCharType="end"/>
            </w:r>
            <w:r w:rsidRPr="00AA2DEF">
              <w:rPr>
                <w:rFonts w:ascii="Times New Roman" w:eastAsia="Arial" w:hAnsi="Times New Roman" w:cs="Times New Roman"/>
                <w:color w:val="auto"/>
                <w:sz w:val="18"/>
                <w:szCs w:val="22"/>
                <w:lang w:val="pt-PT" w:eastAsia="pt-PT" w:bidi="pt-PT"/>
              </w:rPr>
              <w:t xml:space="preserve"> da Instrução Técnica 0</w:t>
            </w:r>
            <w:r w:rsidR="00623BEC">
              <w:rPr>
                <w:rFonts w:ascii="Times New Roman" w:eastAsia="Arial" w:hAnsi="Times New Roman" w:cs="Times New Roman"/>
                <w:color w:val="auto"/>
                <w:sz w:val="18"/>
                <w:szCs w:val="22"/>
                <w:lang w:val="pt-PT" w:eastAsia="pt-PT" w:bidi="pt-PT"/>
              </w:rPr>
              <w:t>3</w:t>
            </w:r>
            <w:r w:rsidRPr="00AA2DEF">
              <w:rPr>
                <w:rFonts w:ascii="Times New Roman" w:eastAsia="Arial" w:hAnsi="Times New Roman" w:cs="Times New Roman"/>
                <w:color w:val="auto"/>
                <w:sz w:val="18"/>
                <w:szCs w:val="22"/>
                <w:lang w:val="pt-PT" w:eastAsia="pt-PT" w:bidi="pt-PT"/>
              </w:rPr>
              <w:t xml:space="preserve"> – Eventos Temporários e com a Instrução Técnica nº IT 41 - Inspeção visual em instalações elétricas de baixa tensão e normas afins.</w:t>
            </w:r>
          </w:p>
        </w:tc>
      </w:tr>
      <w:tr w:rsidR="002D2BE9" w:rsidRPr="00AA2DEF" w14:paraId="71969AFA" w14:textId="77777777" w:rsidTr="00FC7098">
        <w:trPr>
          <w:trHeight w:val="34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59F04512" w14:textId="7E972B49" w:rsidR="002D2BE9" w:rsidRPr="00AA2DEF" w:rsidRDefault="002D2BE9" w:rsidP="00FC7098">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w:t>
            </w:r>
            <w:r w:rsidR="00C44300">
              <w:rPr>
                <w:rFonts w:ascii="Times New Roman" w:eastAsia="Arial" w:hAnsi="Times New Roman" w:cs="Times New Roman"/>
                <w:b/>
                <w:color w:val="0000FF"/>
                <w:szCs w:val="22"/>
                <w:lang w:val="pt-PT" w:eastAsia="pt-PT" w:bidi="pt-PT"/>
              </w:rPr>
              <w:t>2</w:t>
            </w:r>
            <w:r w:rsidRPr="00AA2DEF">
              <w:rPr>
                <w:rFonts w:ascii="Times New Roman" w:eastAsia="Arial" w:hAnsi="Times New Roman" w:cs="Times New Roman"/>
                <w:b/>
                <w:color w:val="0000FF"/>
                <w:szCs w:val="22"/>
                <w:lang w:val="pt-PT" w:eastAsia="pt-PT" w:bidi="pt-PT"/>
              </w:rPr>
              <w:t>. DECLARAÇÕES GENÉRICAS</w:t>
            </w:r>
          </w:p>
        </w:tc>
      </w:tr>
      <w:tr w:rsidR="002D2BE9" w:rsidRPr="00AA2DEF" w14:paraId="72AEB9DC" w14:textId="77777777" w:rsidTr="00FC7098">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56AF0C0A" w14:textId="77777777" w:rsidR="00C44300" w:rsidRPr="00553584" w:rsidRDefault="00C44300" w:rsidP="00C44300">
            <w:pPr>
              <w:pStyle w:val="PargrafodaLista"/>
              <w:numPr>
                <w:ilvl w:val="0"/>
                <w:numId w:val="41"/>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C44300">
              <w:rPr>
                <w:rFonts w:ascii="Times New Roman" w:eastAsia="Arial" w:hAnsi="Times New Roman" w:cs="Times New Roman"/>
                <w:color w:val="auto"/>
                <w:sz w:val="18"/>
                <w:szCs w:val="18"/>
                <w:lang w:val="pt-PT" w:eastAsia="pt-PT" w:bidi="pt-PT"/>
              </w:rPr>
              <w:t xml:space="preserve">Declaro estar ciente de que o Corpo de Bombeiros pode, a qualquer tempo, verificar as informações e declarações prestadas, inclusive </w:t>
            </w:r>
            <w:r w:rsidRPr="00553584">
              <w:rPr>
                <w:rFonts w:ascii="Times New Roman" w:eastAsia="Arial" w:hAnsi="Times New Roman" w:cs="Times New Roman"/>
                <w:color w:val="auto"/>
                <w:sz w:val="18"/>
                <w:szCs w:val="18"/>
                <w:lang w:val="pt-PT" w:eastAsia="pt-PT" w:bidi="pt-PT"/>
              </w:rPr>
              <w:t>por meio de vistorias e de solicitação de documentos.</w:t>
            </w:r>
          </w:p>
          <w:p w14:paraId="146DB7F3" w14:textId="257CBCA3" w:rsidR="00C44300" w:rsidRPr="00553584" w:rsidRDefault="00C44300" w:rsidP="00C44300">
            <w:pPr>
              <w:pStyle w:val="PargrafodaLista"/>
              <w:numPr>
                <w:ilvl w:val="0"/>
                <w:numId w:val="41"/>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553584">
              <w:rPr>
                <w:rFonts w:ascii="Times New Roman" w:eastAsia="Arial" w:hAnsi="Times New Roman" w:cs="Times New Roman"/>
                <w:color w:val="auto"/>
                <w:sz w:val="18"/>
                <w:szCs w:val="18"/>
                <w:lang w:val="pt-PT" w:eastAsia="pt-PT" w:bidi="pt-PT"/>
              </w:rPr>
              <w:t xml:space="preserve">Declaro </w:t>
            </w:r>
            <w:r>
              <w:rPr>
                <w:rFonts w:ascii="Times New Roman" w:eastAsia="Arial" w:hAnsi="Times New Roman" w:cs="Times New Roman"/>
                <w:color w:val="auto"/>
                <w:sz w:val="18"/>
                <w:szCs w:val="18"/>
                <w:lang w:val="pt-PT" w:eastAsia="pt-PT" w:bidi="pt-PT"/>
              </w:rPr>
              <w:t>estar ciente da</w:t>
            </w:r>
            <w:r w:rsidRPr="00553584">
              <w:rPr>
                <w:rFonts w:ascii="Times New Roman" w:eastAsia="Arial" w:hAnsi="Times New Roman" w:cs="Times New Roman"/>
                <w:color w:val="auto"/>
                <w:sz w:val="18"/>
                <w:szCs w:val="18"/>
                <w:lang w:val="pt-PT" w:eastAsia="pt-PT" w:bidi="pt-PT"/>
              </w:rPr>
              <w:t xml:space="preserve"> contratação de profissional habilitado (responsável técnico pelo evento) para elaborar o laudo técnico</w:t>
            </w:r>
            <w:r>
              <w:rPr>
                <w:rFonts w:ascii="Times New Roman" w:eastAsia="Arial" w:hAnsi="Times New Roman" w:cs="Times New Roman"/>
                <w:color w:val="auto"/>
                <w:sz w:val="18"/>
                <w:szCs w:val="18"/>
                <w:lang w:val="pt-PT" w:eastAsia="pt-PT" w:bidi="pt-PT"/>
              </w:rPr>
              <w:t xml:space="preserve"> conforme Anexo D da Instrução Técnica 03.</w:t>
            </w:r>
          </w:p>
          <w:p w14:paraId="7120CA6B" w14:textId="6C2735F5" w:rsidR="00A566AB" w:rsidRPr="00553584" w:rsidRDefault="00A566AB" w:rsidP="00A566AB">
            <w:pPr>
              <w:pStyle w:val="PargrafodaLista"/>
              <w:numPr>
                <w:ilvl w:val="0"/>
                <w:numId w:val="41"/>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553584">
              <w:rPr>
                <w:rFonts w:ascii="Times New Roman" w:eastAsia="Arial" w:hAnsi="Times New Roman" w:cs="Times New Roman"/>
                <w:color w:val="auto"/>
                <w:sz w:val="18"/>
                <w:szCs w:val="18"/>
                <w:lang w:val="pt-PT" w:eastAsia="pt-PT" w:bidi="pt-PT"/>
              </w:rPr>
              <w:t xml:space="preserve">Declaro </w:t>
            </w:r>
            <w:r>
              <w:rPr>
                <w:rFonts w:ascii="Times New Roman" w:eastAsia="Arial" w:hAnsi="Times New Roman" w:cs="Times New Roman"/>
                <w:color w:val="auto"/>
                <w:sz w:val="18"/>
                <w:szCs w:val="18"/>
                <w:lang w:val="pt-PT" w:eastAsia="pt-PT" w:bidi="pt-PT"/>
              </w:rPr>
              <w:t>estar ciente da</w:t>
            </w:r>
            <w:r w:rsidRPr="00553584">
              <w:rPr>
                <w:rFonts w:ascii="Times New Roman" w:eastAsia="Arial" w:hAnsi="Times New Roman" w:cs="Times New Roman"/>
                <w:color w:val="auto"/>
                <w:sz w:val="18"/>
                <w:szCs w:val="18"/>
                <w:lang w:val="pt-PT" w:eastAsia="pt-PT" w:bidi="pt-PT"/>
              </w:rPr>
              <w:t xml:space="preserve"> contratação de profissional habilitado </w:t>
            </w:r>
            <w:r>
              <w:rPr>
                <w:rFonts w:ascii="Times New Roman" w:eastAsia="Arial" w:hAnsi="Times New Roman" w:cs="Times New Roman"/>
                <w:color w:val="auto"/>
                <w:sz w:val="18"/>
                <w:szCs w:val="18"/>
                <w:lang w:val="pt-PT" w:eastAsia="pt-PT" w:bidi="pt-PT"/>
              </w:rPr>
              <w:t>responsável para qualquer espetáculo pirotécnico que venha a existir no evento</w:t>
            </w:r>
            <w:r w:rsidR="001E50D1">
              <w:rPr>
                <w:rFonts w:ascii="Times New Roman" w:eastAsia="Arial" w:hAnsi="Times New Roman" w:cs="Times New Roman"/>
                <w:color w:val="auto"/>
                <w:sz w:val="18"/>
                <w:szCs w:val="18"/>
                <w:lang w:val="pt-PT" w:eastAsia="pt-PT" w:bidi="pt-PT"/>
              </w:rPr>
              <w:t xml:space="preserve">, cumprindo as exigências da </w:t>
            </w:r>
            <w:r w:rsidR="001E50D1" w:rsidRPr="00A31A40">
              <w:rPr>
                <w:rFonts w:ascii="Times New Roman" w:eastAsia="Arial" w:hAnsi="Times New Roman" w:cs="Times New Roman"/>
                <w:color w:val="231F1F"/>
                <w:sz w:val="18"/>
                <w:szCs w:val="18"/>
                <w:lang w:val="pt-PT" w:eastAsia="pt-PT" w:bidi="pt-PT"/>
              </w:rPr>
              <w:t>Instrução Técnica 30 – Fogos de Artifício – Parte 2: Espetáculos Pirotécnicos</w:t>
            </w:r>
            <w:r>
              <w:rPr>
                <w:rFonts w:ascii="Times New Roman" w:eastAsia="Arial" w:hAnsi="Times New Roman" w:cs="Times New Roman"/>
                <w:color w:val="auto"/>
                <w:sz w:val="18"/>
                <w:szCs w:val="18"/>
                <w:lang w:val="pt-PT" w:eastAsia="pt-PT" w:bidi="pt-PT"/>
              </w:rPr>
              <w:t>.</w:t>
            </w:r>
          </w:p>
          <w:p w14:paraId="5036905C" w14:textId="2B1AC99D" w:rsidR="00C44300" w:rsidRPr="00553584" w:rsidRDefault="00C44300" w:rsidP="00C44300">
            <w:pPr>
              <w:pStyle w:val="PargrafodaLista"/>
              <w:numPr>
                <w:ilvl w:val="0"/>
                <w:numId w:val="41"/>
              </w:numPr>
              <w:tabs>
                <w:tab w:val="left" w:pos="356"/>
              </w:tabs>
              <w:adjustRightInd/>
              <w:spacing w:before="11" w:after="0"/>
              <w:ind w:left="22" w:right="0" w:firstLine="0"/>
              <w:rPr>
                <w:rFonts w:ascii="Times New Roman" w:eastAsia="Arial" w:hAnsi="Times New Roman" w:cs="Times New Roman"/>
                <w:color w:val="auto"/>
                <w:sz w:val="18"/>
                <w:szCs w:val="18"/>
                <w:lang w:val="pt-PT" w:eastAsia="pt-PT" w:bidi="pt-PT"/>
              </w:rPr>
            </w:pPr>
            <w:r w:rsidRPr="00553584">
              <w:rPr>
                <w:rFonts w:ascii="Times New Roman" w:eastAsia="Arial" w:hAnsi="Times New Roman" w:cs="Times New Roman"/>
                <w:color w:val="auto"/>
                <w:sz w:val="18"/>
                <w:szCs w:val="18"/>
                <w:lang w:val="pt-PT" w:eastAsia="pt-PT" w:bidi="pt-PT"/>
              </w:rPr>
              <w:t>Declaro estar ciente de que devo garantir as condições de segurança e manter as características do evento.</w:t>
            </w:r>
          </w:p>
          <w:p w14:paraId="1280CFC0" w14:textId="584D0445" w:rsidR="002D2BE9" w:rsidRPr="00AA2DEF" w:rsidRDefault="00C44300" w:rsidP="00C44300">
            <w:pPr>
              <w:pStyle w:val="PargrafodaLista"/>
              <w:numPr>
                <w:ilvl w:val="0"/>
                <w:numId w:val="41"/>
              </w:numPr>
              <w:tabs>
                <w:tab w:val="left" w:pos="356"/>
              </w:tabs>
              <w:adjustRightInd/>
              <w:spacing w:before="11" w:after="0"/>
              <w:ind w:left="22" w:right="0" w:firstLine="0"/>
              <w:rPr>
                <w:rFonts w:ascii="Times New Roman" w:eastAsia="Arial" w:hAnsi="Times New Roman" w:cs="Times New Roman"/>
                <w:color w:val="auto"/>
                <w:sz w:val="16"/>
                <w:szCs w:val="22"/>
                <w:lang w:val="pt-PT" w:eastAsia="pt-PT" w:bidi="pt-PT"/>
              </w:rPr>
            </w:pPr>
            <w:r w:rsidRPr="00553584">
              <w:rPr>
                <w:rFonts w:ascii="Times New Roman" w:eastAsia="Arial" w:hAnsi="Times New Roman" w:cs="Times New Roman"/>
                <w:color w:val="auto"/>
                <w:sz w:val="18"/>
                <w:szCs w:val="18"/>
                <w:lang w:val="pt-PT" w:eastAsia="pt-PT" w:bidi="pt-PT"/>
              </w:rPr>
              <w:t>Declaro estar ciente</w:t>
            </w:r>
            <w:r w:rsidRPr="00AA2DEF">
              <w:rPr>
                <w:rFonts w:ascii="Times New Roman" w:eastAsia="Arial" w:hAnsi="Times New Roman" w:cs="Times New Roman"/>
                <w:color w:val="auto"/>
                <w:sz w:val="18"/>
                <w:szCs w:val="22"/>
                <w:lang w:val="pt-PT" w:eastAsia="pt-PT" w:bidi="pt-PT"/>
              </w:rPr>
              <w:t xml:space="preserve"> de que, em caso de irregularidades, o evento está sujeito às sanções previstas no Decreto Estadual nº 55.175/2017.</w:t>
            </w:r>
          </w:p>
        </w:tc>
      </w:tr>
      <w:tr w:rsidR="002D2BE9" w:rsidRPr="00AA2DEF" w14:paraId="5D75E083" w14:textId="77777777" w:rsidTr="00FC7098">
        <w:trPr>
          <w:trHeight w:val="225"/>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tcPr>
          <w:p w14:paraId="341D2735" w14:textId="3811E572" w:rsidR="002D2BE9" w:rsidRPr="00AA2DEF" w:rsidRDefault="002D2BE9" w:rsidP="00FC7098">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w:t>
            </w:r>
            <w:r w:rsidR="00C44300">
              <w:rPr>
                <w:rFonts w:ascii="Times New Roman" w:eastAsia="Arial" w:hAnsi="Times New Roman" w:cs="Times New Roman"/>
                <w:b/>
                <w:color w:val="0000FF"/>
                <w:szCs w:val="22"/>
                <w:lang w:val="pt-PT" w:eastAsia="pt-PT" w:bidi="pt-PT"/>
              </w:rPr>
              <w:t>3</w:t>
            </w:r>
            <w:r w:rsidRPr="00AA2DEF">
              <w:rPr>
                <w:rFonts w:ascii="Times New Roman" w:eastAsia="Arial" w:hAnsi="Times New Roman" w:cs="Times New Roman"/>
                <w:b/>
                <w:color w:val="0000FF"/>
                <w:szCs w:val="22"/>
                <w:lang w:val="pt-PT" w:eastAsia="pt-PT" w:bidi="pt-PT"/>
              </w:rPr>
              <w:t>. AVISO</w:t>
            </w:r>
          </w:p>
        </w:tc>
      </w:tr>
      <w:tr w:rsidR="002D2BE9" w:rsidRPr="00AA2DEF" w14:paraId="52D35D35" w14:textId="77777777" w:rsidTr="00FC7098">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0E32EDA4" w14:textId="77777777" w:rsidR="002D2BE9" w:rsidRPr="00AA2DEF" w:rsidRDefault="002D2BE9" w:rsidP="00FC7098">
            <w:pPr>
              <w:adjustRightInd/>
              <w:spacing w:before="11" w:after="0"/>
              <w:ind w:left="69" w:right="0" w:firstLine="804"/>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color w:val="auto"/>
                <w:sz w:val="18"/>
                <w:szCs w:val="22"/>
                <w:lang w:val="pt-PT" w:eastAsia="pt-PT" w:bidi="pt-PT"/>
              </w:rPr>
              <w:t>O registro de informações inverídicas pode acarretar ao usuário o crime de falsidade ideológica, tipificado no Artigo 299 do Código Penal, com previsão de pena de um a cindo anos de reclusão e multa, sem prejuízo das providências administrativas e cíveis cabíveis.</w:t>
            </w:r>
          </w:p>
        </w:tc>
      </w:tr>
      <w:tr w:rsidR="002D2BE9" w:rsidRPr="00AA2DEF" w14:paraId="70C3878F" w14:textId="77777777" w:rsidTr="00FC7098">
        <w:trPr>
          <w:trHeight w:val="361"/>
        </w:trPr>
        <w:tc>
          <w:tcPr>
            <w:tcW w:w="9666" w:type="dxa"/>
            <w:gridSpan w:val="6"/>
            <w:tcBorders>
              <w:top w:val="single" w:sz="8" w:space="0" w:color="000000"/>
              <w:left w:val="single" w:sz="8" w:space="0" w:color="000000"/>
              <w:bottom w:val="single" w:sz="8" w:space="0" w:color="000000"/>
              <w:right w:val="single" w:sz="8" w:space="0" w:color="000000"/>
            </w:tcBorders>
          </w:tcPr>
          <w:p w14:paraId="11AB8FAD" w14:textId="77777777" w:rsidR="002D2BE9" w:rsidRPr="00AA2DEF" w:rsidRDefault="002D2BE9" w:rsidP="00FC7098">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p>
          <w:p w14:paraId="7DB39604" w14:textId="77777777" w:rsidR="002D2BE9" w:rsidRPr="00AA2DEF" w:rsidRDefault="002D2BE9" w:rsidP="00FC7098">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p>
          <w:p w14:paraId="6D8F242A" w14:textId="77777777" w:rsidR="002D2BE9" w:rsidRPr="00AA2DEF" w:rsidRDefault="002D2BE9" w:rsidP="00FC7098">
            <w:pPr>
              <w:adjustRightInd/>
              <w:spacing w:after="0" w:line="179" w:lineRule="exact"/>
              <w:ind w:left="69" w:right="0"/>
              <w:jc w:val="righ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____________________, ________ de ______________________ de 20_____.</w:t>
            </w:r>
          </w:p>
          <w:p w14:paraId="276B6442" w14:textId="77777777" w:rsidR="002D2BE9" w:rsidRPr="00AA2DEF" w:rsidRDefault="002D2BE9" w:rsidP="00FC7098">
            <w:pPr>
              <w:adjustRightInd/>
              <w:spacing w:after="0" w:line="179" w:lineRule="exact"/>
              <w:ind w:left="69" w:right="0"/>
              <w:jc w:val="left"/>
              <w:rPr>
                <w:rFonts w:ascii="Times New Roman" w:eastAsia="Arial" w:hAnsi="Times New Roman" w:cs="Times New Roman"/>
                <w:b/>
                <w:color w:val="231F1F"/>
                <w:sz w:val="16"/>
                <w:szCs w:val="22"/>
                <w:lang w:val="pt-PT" w:eastAsia="pt-PT" w:bidi="pt-PT"/>
              </w:rPr>
            </w:pPr>
          </w:p>
          <w:p w14:paraId="5DF1FB56" w14:textId="77777777" w:rsidR="002D2BE9" w:rsidRPr="00AA2DEF" w:rsidRDefault="002D2BE9" w:rsidP="00FC7098">
            <w:pPr>
              <w:adjustRightInd/>
              <w:spacing w:after="0" w:line="179" w:lineRule="exact"/>
              <w:ind w:left="69" w:right="0"/>
              <w:jc w:val="left"/>
              <w:rPr>
                <w:rFonts w:ascii="Times New Roman" w:eastAsia="Arial" w:hAnsi="Times New Roman" w:cs="Times New Roman"/>
                <w:b/>
                <w:color w:val="231F1F"/>
                <w:sz w:val="16"/>
                <w:szCs w:val="22"/>
                <w:lang w:val="pt-PT" w:eastAsia="pt-PT" w:bidi="pt-PT"/>
              </w:rPr>
            </w:pPr>
          </w:p>
          <w:p w14:paraId="2743F766" w14:textId="77777777" w:rsidR="002D2BE9" w:rsidRPr="00AA2DEF" w:rsidRDefault="002D2BE9" w:rsidP="00FC7098">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Ass.: ___________________________________________________</w:t>
            </w:r>
          </w:p>
          <w:p w14:paraId="7576BFC5" w14:textId="77777777" w:rsidR="002D2BE9" w:rsidRPr="00AA2DEF" w:rsidRDefault="002D2BE9" w:rsidP="00FC7098">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(Nome)</w:t>
            </w:r>
          </w:p>
          <w:p w14:paraId="67A7DFDA" w14:textId="77777777" w:rsidR="002D2BE9" w:rsidRPr="00AA2DEF" w:rsidRDefault="002D2BE9" w:rsidP="00FC7098">
            <w:pPr>
              <w:adjustRightInd/>
              <w:spacing w:after="0" w:line="179" w:lineRule="exact"/>
              <w:ind w:left="69" w:right="0"/>
              <w:jc w:val="center"/>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color w:val="231F1F"/>
                <w:sz w:val="16"/>
                <w:szCs w:val="22"/>
                <w:lang w:val="pt-PT" w:eastAsia="pt-PT" w:bidi="pt-PT"/>
              </w:rPr>
              <w:t>Organizador do Evento</w:t>
            </w:r>
          </w:p>
          <w:p w14:paraId="2E438EA1" w14:textId="77777777" w:rsidR="002D2BE9" w:rsidRPr="00AA2DEF" w:rsidRDefault="002D2BE9" w:rsidP="00FC7098">
            <w:pPr>
              <w:adjustRightInd/>
              <w:spacing w:after="0" w:line="179" w:lineRule="exact"/>
              <w:ind w:left="69" w:right="0"/>
              <w:jc w:val="center"/>
              <w:rPr>
                <w:rFonts w:ascii="Times New Roman" w:eastAsia="Arial" w:hAnsi="Times New Roman" w:cs="Times New Roman"/>
                <w:color w:val="231F1F"/>
                <w:sz w:val="16"/>
                <w:szCs w:val="22"/>
                <w:lang w:val="pt-BR" w:eastAsia="pt-PT" w:bidi="pt-PT"/>
              </w:rPr>
            </w:pPr>
          </w:p>
        </w:tc>
      </w:tr>
      <w:tr w:rsidR="002D2BE9" w:rsidRPr="00AA2DEF" w14:paraId="2D6C7DB2" w14:textId="77777777" w:rsidTr="00FC7098">
        <w:trPr>
          <w:trHeight w:val="280"/>
        </w:trPr>
        <w:tc>
          <w:tcPr>
            <w:tcW w:w="9666" w:type="dxa"/>
            <w:gridSpan w:val="6"/>
            <w:tcBorders>
              <w:top w:val="single" w:sz="8" w:space="0" w:color="000000"/>
              <w:left w:val="single" w:sz="8" w:space="0" w:color="000000"/>
              <w:bottom w:val="single" w:sz="8" w:space="0" w:color="000000"/>
              <w:right w:val="single" w:sz="8" w:space="0" w:color="000000"/>
            </w:tcBorders>
            <w:shd w:val="clear" w:color="auto" w:fill="A8A8A8"/>
            <w:vAlign w:val="center"/>
          </w:tcPr>
          <w:p w14:paraId="18346752" w14:textId="77777777" w:rsidR="002D2BE9" w:rsidRPr="00AA2DEF" w:rsidRDefault="002D2BE9" w:rsidP="00FC7098">
            <w:pPr>
              <w:adjustRightInd/>
              <w:spacing w:after="0" w:line="223" w:lineRule="exact"/>
              <w:ind w:left="69" w:right="0"/>
              <w:jc w:val="center"/>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auto"/>
                <w:szCs w:val="22"/>
                <w:lang w:val="pt-BR" w:eastAsia="pt-PT" w:bidi="pt-PT"/>
              </w:rPr>
              <w:t>REGISTRO DO EVENTO NO SAPS (PREENCHIDO PELO CBMAL)</w:t>
            </w:r>
          </w:p>
        </w:tc>
      </w:tr>
      <w:tr w:rsidR="002D2BE9" w:rsidRPr="00AA2DEF" w14:paraId="239C522B" w14:textId="77777777" w:rsidTr="00FC7098">
        <w:trPr>
          <w:trHeight w:val="364"/>
        </w:trPr>
        <w:tc>
          <w:tcPr>
            <w:tcW w:w="2245" w:type="dxa"/>
            <w:gridSpan w:val="2"/>
            <w:tcBorders>
              <w:top w:val="single" w:sz="8" w:space="0" w:color="000000"/>
              <w:left w:val="single" w:sz="8" w:space="0" w:color="000000"/>
              <w:bottom w:val="single" w:sz="8" w:space="0" w:color="000000"/>
              <w:right w:val="single" w:sz="8" w:space="0" w:color="000000"/>
            </w:tcBorders>
            <w:vAlign w:val="center"/>
          </w:tcPr>
          <w:p w14:paraId="361EE564" w14:textId="77777777" w:rsidR="002D2BE9" w:rsidRPr="00AA2DEF" w:rsidRDefault="002D2BE9" w:rsidP="00FC7098">
            <w:pPr>
              <w:adjustRightInd/>
              <w:spacing w:after="0"/>
              <w:ind w:left="69" w:right="0"/>
              <w:jc w:val="left"/>
              <w:rPr>
                <w:rFonts w:ascii="Times New Roman" w:eastAsia="Arial" w:hAnsi="Times New Roman" w:cs="Times New Roman"/>
                <w:color w:val="auto"/>
                <w:sz w:val="16"/>
                <w:szCs w:val="22"/>
                <w:lang w:eastAsia="pt-PT" w:bidi="pt-PT"/>
              </w:rPr>
            </w:pPr>
            <w:r w:rsidRPr="00AA2DEF">
              <w:rPr>
                <w:rFonts w:ascii="Times New Roman" w:eastAsia="Arial" w:hAnsi="Times New Roman" w:cs="Times New Roman"/>
                <w:color w:val="auto"/>
                <w:sz w:val="16"/>
                <w:szCs w:val="22"/>
                <w:lang w:eastAsia="pt-PT" w:bidi="pt-PT"/>
              </w:rPr>
              <w:t>Nº _____________</w:t>
            </w:r>
          </w:p>
        </w:tc>
        <w:tc>
          <w:tcPr>
            <w:tcW w:w="3169" w:type="dxa"/>
            <w:gridSpan w:val="3"/>
            <w:tcBorders>
              <w:top w:val="single" w:sz="8" w:space="0" w:color="000000"/>
              <w:left w:val="single" w:sz="8" w:space="0" w:color="000000"/>
              <w:bottom w:val="single" w:sz="8" w:space="0" w:color="000000"/>
              <w:right w:val="single" w:sz="8" w:space="0" w:color="000000"/>
            </w:tcBorders>
          </w:tcPr>
          <w:p w14:paraId="5A52EAFE" w14:textId="77777777" w:rsidR="002D2BE9" w:rsidRPr="00AA2DEF" w:rsidRDefault="002D2BE9" w:rsidP="00FC7098">
            <w:pPr>
              <w:adjustRightInd/>
              <w:spacing w:after="0"/>
              <w:ind w:left="80" w:right="0"/>
              <w:jc w:val="left"/>
              <w:rPr>
                <w:rFonts w:ascii="Times New Roman" w:hAnsi="Times New Roman" w:cs="Times New Roman"/>
                <w:color w:val="auto"/>
                <w:sz w:val="16"/>
                <w:szCs w:val="16"/>
              </w:rPr>
            </w:pPr>
          </w:p>
          <w:p w14:paraId="3A0DFEEC" w14:textId="77777777" w:rsidR="002D2BE9" w:rsidRPr="00AA2DEF" w:rsidRDefault="002D2BE9" w:rsidP="00FC7098">
            <w:pPr>
              <w:adjustRightInd/>
              <w:spacing w:after="0"/>
              <w:ind w:left="80" w:right="0"/>
              <w:jc w:val="left"/>
              <w:rPr>
                <w:rFonts w:ascii="Times New Roman" w:hAnsi="Times New Roman" w:cs="Times New Roman"/>
                <w:color w:val="auto"/>
                <w:sz w:val="16"/>
                <w:szCs w:val="16"/>
              </w:rPr>
            </w:pPr>
            <w:r w:rsidRPr="00AA2DEF">
              <w:rPr>
                <w:rFonts w:ascii="Times New Roman" w:hAnsi="Times New Roman" w:cs="Times New Roman"/>
                <w:color w:val="auto"/>
                <w:sz w:val="16"/>
                <w:szCs w:val="16"/>
              </w:rPr>
              <w:t>DATA</w:t>
            </w:r>
          </w:p>
          <w:p w14:paraId="45F965BF" w14:textId="77777777" w:rsidR="002D2BE9" w:rsidRPr="00AA2DEF" w:rsidRDefault="002D2BE9" w:rsidP="00FC7098">
            <w:pPr>
              <w:adjustRightInd/>
              <w:spacing w:after="0"/>
              <w:ind w:left="80" w:right="0"/>
              <w:jc w:val="center"/>
              <w:rPr>
                <w:rFonts w:ascii="Times New Roman" w:hAnsi="Times New Roman" w:cs="Times New Roman"/>
                <w:color w:val="auto"/>
                <w:sz w:val="16"/>
                <w:szCs w:val="16"/>
              </w:rPr>
            </w:pPr>
          </w:p>
          <w:p w14:paraId="0BC12B34" w14:textId="77777777" w:rsidR="002D2BE9" w:rsidRPr="00AA2DEF" w:rsidRDefault="002D2BE9" w:rsidP="00FC7098">
            <w:pPr>
              <w:adjustRightInd/>
              <w:spacing w:after="0"/>
              <w:ind w:left="80" w:right="0"/>
              <w:jc w:val="center"/>
              <w:rPr>
                <w:rFonts w:ascii="Times New Roman" w:hAnsi="Times New Roman" w:cs="Times New Roman"/>
                <w:color w:val="auto"/>
                <w:sz w:val="16"/>
                <w:szCs w:val="16"/>
              </w:rPr>
            </w:pPr>
            <w:r w:rsidRPr="00AA2DEF">
              <w:rPr>
                <w:rFonts w:ascii="Times New Roman" w:hAnsi="Times New Roman" w:cs="Times New Roman"/>
                <w:color w:val="auto"/>
                <w:sz w:val="16"/>
                <w:szCs w:val="16"/>
              </w:rPr>
              <w:t>/           /</w:t>
            </w:r>
          </w:p>
          <w:p w14:paraId="0CA32310" w14:textId="77777777" w:rsidR="002D2BE9" w:rsidRPr="00AA2DEF" w:rsidRDefault="002D2BE9" w:rsidP="00FC7098">
            <w:pPr>
              <w:adjustRightInd/>
              <w:spacing w:after="0"/>
              <w:ind w:left="80" w:right="0"/>
              <w:rPr>
                <w:rFonts w:ascii="Times New Roman" w:hAnsi="Times New Roman" w:cs="Times New Roman"/>
                <w:color w:val="auto"/>
                <w:sz w:val="16"/>
                <w:szCs w:val="16"/>
              </w:rPr>
            </w:pPr>
          </w:p>
        </w:tc>
        <w:tc>
          <w:tcPr>
            <w:tcW w:w="4252" w:type="dxa"/>
            <w:tcBorders>
              <w:top w:val="single" w:sz="8" w:space="0" w:color="000000"/>
              <w:left w:val="single" w:sz="8" w:space="0" w:color="000000"/>
              <w:bottom w:val="single" w:sz="8" w:space="0" w:color="000000"/>
              <w:right w:val="single" w:sz="8" w:space="0" w:color="000000"/>
            </w:tcBorders>
          </w:tcPr>
          <w:p w14:paraId="6984E6FD" w14:textId="77777777" w:rsidR="002D2BE9" w:rsidRPr="00AA2DEF" w:rsidRDefault="002D2BE9" w:rsidP="00FC7098">
            <w:pPr>
              <w:adjustRightInd/>
              <w:spacing w:after="0"/>
              <w:ind w:left="69" w:right="0"/>
              <w:jc w:val="center"/>
              <w:rPr>
                <w:rFonts w:ascii="Times New Roman" w:eastAsia="Arial" w:hAnsi="Times New Roman" w:cs="Times New Roman"/>
                <w:color w:val="auto"/>
                <w:sz w:val="16"/>
                <w:szCs w:val="22"/>
                <w:lang w:eastAsia="pt-PT" w:bidi="pt-PT"/>
              </w:rPr>
            </w:pPr>
          </w:p>
          <w:p w14:paraId="2A9E715F" w14:textId="77777777" w:rsidR="002D2BE9" w:rsidRPr="00AA2DEF" w:rsidRDefault="002D2BE9" w:rsidP="00FC7098">
            <w:pPr>
              <w:adjustRightInd/>
              <w:spacing w:after="0"/>
              <w:ind w:left="69" w:right="0"/>
              <w:jc w:val="center"/>
              <w:rPr>
                <w:rFonts w:ascii="Times New Roman" w:eastAsia="Arial" w:hAnsi="Times New Roman" w:cs="Times New Roman"/>
                <w:color w:val="auto"/>
                <w:sz w:val="16"/>
                <w:szCs w:val="22"/>
                <w:lang w:eastAsia="pt-PT" w:bidi="pt-PT"/>
              </w:rPr>
            </w:pPr>
          </w:p>
          <w:p w14:paraId="1B700DD9" w14:textId="77777777" w:rsidR="002D2BE9" w:rsidRPr="00AA2DEF" w:rsidRDefault="002D2BE9" w:rsidP="00FC7098">
            <w:pPr>
              <w:adjustRightInd/>
              <w:spacing w:after="0"/>
              <w:ind w:left="69" w:right="0"/>
              <w:jc w:val="center"/>
              <w:rPr>
                <w:rFonts w:ascii="Times New Roman" w:eastAsia="Arial" w:hAnsi="Times New Roman" w:cs="Times New Roman"/>
                <w:color w:val="auto"/>
                <w:sz w:val="16"/>
                <w:szCs w:val="22"/>
                <w:lang w:eastAsia="pt-PT" w:bidi="pt-PT"/>
              </w:rPr>
            </w:pPr>
            <w:r w:rsidRPr="00AA2DEF">
              <w:rPr>
                <w:rFonts w:ascii="Times New Roman" w:eastAsia="Arial" w:hAnsi="Times New Roman" w:cs="Times New Roman"/>
                <w:color w:val="auto"/>
                <w:sz w:val="16"/>
                <w:szCs w:val="22"/>
                <w:lang w:eastAsia="pt-PT" w:bidi="pt-PT"/>
              </w:rPr>
              <w:t>______________________________________________</w:t>
            </w:r>
          </w:p>
          <w:p w14:paraId="34D00A7C" w14:textId="77777777" w:rsidR="002D2BE9" w:rsidRPr="00AA2DEF" w:rsidRDefault="002D2BE9" w:rsidP="00FC7098">
            <w:pPr>
              <w:adjustRightInd/>
              <w:spacing w:after="0"/>
              <w:ind w:left="69" w:right="0"/>
              <w:jc w:val="center"/>
              <w:rPr>
                <w:rFonts w:ascii="Times New Roman" w:eastAsia="Arial" w:hAnsi="Times New Roman" w:cs="Times New Roman"/>
                <w:color w:val="auto"/>
                <w:sz w:val="16"/>
                <w:szCs w:val="22"/>
                <w:lang w:eastAsia="pt-PT" w:bidi="pt-PT"/>
              </w:rPr>
            </w:pPr>
            <w:proofErr w:type="spellStart"/>
            <w:r w:rsidRPr="00AA2DEF">
              <w:rPr>
                <w:rFonts w:ascii="Times New Roman" w:eastAsia="Arial" w:hAnsi="Times New Roman" w:cs="Times New Roman"/>
                <w:color w:val="auto"/>
                <w:sz w:val="16"/>
                <w:szCs w:val="22"/>
                <w:lang w:eastAsia="pt-PT" w:bidi="pt-PT"/>
              </w:rPr>
              <w:t>Militar</w:t>
            </w:r>
            <w:proofErr w:type="spellEnd"/>
            <w:r w:rsidRPr="00AA2DEF">
              <w:rPr>
                <w:rFonts w:ascii="Times New Roman" w:eastAsia="Arial" w:hAnsi="Times New Roman" w:cs="Times New Roman"/>
                <w:color w:val="auto"/>
                <w:sz w:val="16"/>
                <w:szCs w:val="22"/>
                <w:lang w:eastAsia="pt-PT" w:bidi="pt-PT"/>
              </w:rPr>
              <w:t xml:space="preserve"> do </w:t>
            </w:r>
            <w:proofErr w:type="spellStart"/>
            <w:r w:rsidRPr="00AA2DEF">
              <w:rPr>
                <w:rFonts w:ascii="Times New Roman" w:eastAsia="Arial" w:hAnsi="Times New Roman" w:cs="Times New Roman"/>
                <w:color w:val="auto"/>
                <w:sz w:val="16"/>
                <w:szCs w:val="22"/>
                <w:lang w:eastAsia="pt-PT" w:bidi="pt-PT"/>
              </w:rPr>
              <w:t>Atendimento</w:t>
            </w:r>
            <w:proofErr w:type="spellEnd"/>
            <w:r w:rsidRPr="00AA2DEF">
              <w:rPr>
                <w:rFonts w:ascii="Times New Roman" w:eastAsia="Arial" w:hAnsi="Times New Roman" w:cs="Times New Roman"/>
                <w:color w:val="auto"/>
                <w:sz w:val="16"/>
                <w:szCs w:val="22"/>
                <w:lang w:eastAsia="pt-PT" w:bidi="pt-PT"/>
              </w:rPr>
              <w:t xml:space="preserve"> CBMAL</w:t>
            </w:r>
          </w:p>
          <w:p w14:paraId="2C2F09EB" w14:textId="77777777" w:rsidR="002D2BE9" w:rsidRPr="00AA2DEF" w:rsidRDefault="002D2BE9" w:rsidP="00FC7098">
            <w:pPr>
              <w:adjustRightInd/>
              <w:spacing w:after="0"/>
              <w:ind w:left="69" w:right="0"/>
              <w:jc w:val="center"/>
              <w:rPr>
                <w:rFonts w:ascii="Times New Roman" w:eastAsia="Arial" w:hAnsi="Times New Roman" w:cs="Times New Roman"/>
                <w:color w:val="auto"/>
                <w:sz w:val="16"/>
                <w:szCs w:val="22"/>
                <w:lang w:val="pt-PT" w:eastAsia="pt-PT" w:bidi="pt-PT"/>
              </w:rPr>
            </w:pPr>
          </w:p>
        </w:tc>
      </w:tr>
    </w:tbl>
    <w:p w14:paraId="3F08EE46" w14:textId="77777777" w:rsidR="002D2BE9" w:rsidRPr="00AA2DEF" w:rsidRDefault="002D2BE9" w:rsidP="002D2BE9">
      <w:pPr>
        <w:rPr>
          <w:rFonts w:ascii="Times New Roman" w:hAnsi="Times New Roman" w:cs="Times New Roman"/>
        </w:rPr>
      </w:pPr>
    </w:p>
    <w:p w14:paraId="0D2E7F26" w14:textId="54A9C52D" w:rsidR="002D2BE9" w:rsidRDefault="002D2BE9">
      <w:pPr>
        <w:autoSpaceDE/>
        <w:autoSpaceDN/>
        <w:adjustRightInd/>
        <w:spacing w:after="200" w:line="276" w:lineRule="auto"/>
        <w:ind w:right="0"/>
        <w:jc w:val="left"/>
        <w:rPr>
          <w:rFonts w:ascii="Times New Roman" w:hAnsi="Times New Roman" w:cs="Times New Roman"/>
        </w:rPr>
      </w:pPr>
    </w:p>
    <w:p w14:paraId="229A4061" w14:textId="77777777" w:rsidR="00F1256A" w:rsidRDefault="00F1256A">
      <w:pPr>
        <w:autoSpaceDE/>
        <w:autoSpaceDN/>
        <w:adjustRightInd/>
        <w:spacing w:after="200" w:line="276" w:lineRule="auto"/>
        <w:ind w:right="0"/>
        <w:jc w:val="left"/>
        <w:rPr>
          <w:rFonts w:ascii="Times New Roman" w:hAnsi="Times New Roman" w:cs="Times New Roman"/>
          <w:b/>
        </w:rPr>
      </w:pPr>
      <w:r>
        <w:rPr>
          <w:rFonts w:ascii="Times New Roman" w:hAnsi="Times New Roman" w:cs="Times New Roman"/>
          <w:b/>
        </w:rPr>
        <w:br w:type="page"/>
      </w:r>
    </w:p>
    <w:p w14:paraId="3227BD77" w14:textId="4F5C1B98" w:rsidR="00C40F4F" w:rsidRDefault="00C40F4F" w:rsidP="00F675C9">
      <w:pPr>
        <w:autoSpaceDE/>
        <w:autoSpaceDN/>
        <w:adjustRightInd/>
        <w:spacing w:after="200" w:line="276" w:lineRule="auto"/>
        <w:ind w:right="0"/>
        <w:jc w:val="center"/>
        <w:rPr>
          <w:rFonts w:ascii="Times New Roman" w:hAnsi="Times New Roman" w:cs="Times New Roman"/>
          <w:b/>
        </w:rPr>
      </w:pPr>
      <w:r w:rsidRPr="00AA2DEF">
        <w:rPr>
          <w:rFonts w:ascii="Times New Roman" w:hAnsi="Times New Roman" w:cs="Times New Roman"/>
          <w:b/>
        </w:rPr>
        <w:lastRenderedPageBreak/>
        <w:t xml:space="preserve">ANEXO </w:t>
      </w:r>
      <w:r w:rsidR="00F1256A">
        <w:rPr>
          <w:rFonts w:ascii="Times New Roman" w:hAnsi="Times New Roman" w:cs="Times New Roman"/>
          <w:b/>
        </w:rPr>
        <w:t>D</w:t>
      </w:r>
    </w:p>
    <w:p w14:paraId="399C48C9" w14:textId="77777777" w:rsidR="001E71ED" w:rsidRPr="00AA2DEF" w:rsidRDefault="001E71ED" w:rsidP="00F675C9">
      <w:pPr>
        <w:autoSpaceDE/>
        <w:autoSpaceDN/>
        <w:adjustRightInd/>
        <w:spacing w:after="200" w:line="276" w:lineRule="auto"/>
        <w:ind w:right="0"/>
        <w:jc w:val="center"/>
        <w:rPr>
          <w:rFonts w:ascii="Times New Roman" w:hAnsi="Times New Roman" w:cs="Times New Roman"/>
          <w:b/>
        </w:rPr>
      </w:pPr>
    </w:p>
    <w:tbl>
      <w:tblPr>
        <w:tblStyle w:val="TableNormal"/>
        <w:tblW w:w="9666"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1E0" w:firstRow="1" w:lastRow="1" w:firstColumn="1" w:lastColumn="1" w:noHBand="0" w:noVBand="0"/>
      </w:tblPr>
      <w:tblGrid>
        <w:gridCol w:w="2743"/>
        <w:gridCol w:w="1610"/>
        <w:gridCol w:w="91"/>
        <w:gridCol w:w="447"/>
        <w:gridCol w:w="752"/>
        <w:gridCol w:w="502"/>
        <w:gridCol w:w="1701"/>
        <w:gridCol w:w="851"/>
        <w:gridCol w:w="425"/>
        <w:gridCol w:w="544"/>
      </w:tblGrid>
      <w:tr w:rsidR="00673D7A" w:rsidRPr="00AA2DEF" w14:paraId="690F1A96" w14:textId="77777777" w:rsidTr="00C40F4F">
        <w:trPr>
          <w:trHeight w:val="680"/>
        </w:trPr>
        <w:tc>
          <w:tcPr>
            <w:tcW w:w="9666" w:type="dxa"/>
            <w:gridSpan w:val="10"/>
            <w:tcBorders>
              <w:top w:val="single" w:sz="4" w:space="0" w:color="auto"/>
            </w:tcBorders>
            <w:shd w:val="clear" w:color="auto" w:fill="A6A6A6" w:themeFill="background1" w:themeFillShade="A6"/>
            <w:vAlign w:val="center"/>
          </w:tcPr>
          <w:p w14:paraId="3BA11698" w14:textId="77777777" w:rsidR="00B44E84" w:rsidRPr="00AA2DEF" w:rsidRDefault="00B44E84" w:rsidP="00B44E84">
            <w:pPr>
              <w:adjustRightInd/>
              <w:spacing w:after="0" w:line="249" w:lineRule="exact"/>
              <w:ind w:left="24" w:right="0"/>
              <w:jc w:val="center"/>
              <w:rPr>
                <w:rFonts w:ascii="Times New Roman" w:eastAsia="Arial" w:hAnsi="Times New Roman" w:cs="Times New Roman"/>
                <w:b/>
                <w:bCs/>
                <w:color w:val="FF0000"/>
                <w:szCs w:val="22"/>
                <w:lang w:val="pt-BR" w:eastAsia="pt-PT" w:bidi="pt-PT"/>
              </w:rPr>
            </w:pPr>
            <w:r w:rsidRPr="00AA2DEF">
              <w:rPr>
                <w:rFonts w:ascii="Times New Roman" w:eastAsia="Arial" w:hAnsi="Times New Roman" w:cs="Times New Roman"/>
                <w:b/>
                <w:bCs/>
                <w:color w:val="FF0000"/>
                <w:szCs w:val="22"/>
                <w:lang w:val="pt-BR" w:eastAsia="pt-PT" w:bidi="pt-PT"/>
              </w:rPr>
              <w:t xml:space="preserve">LAUDO TÉCNICO DE SEGURANÇA CONTRA INCÊNDIO E </w:t>
            </w:r>
            <w:r w:rsidR="00AC63C9" w:rsidRPr="00AA2DEF">
              <w:rPr>
                <w:rFonts w:ascii="Times New Roman" w:eastAsia="Arial" w:hAnsi="Times New Roman" w:cs="Times New Roman"/>
                <w:b/>
                <w:bCs/>
                <w:color w:val="FF0000"/>
                <w:szCs w:val="22"/>
                <w:lang w:val="pt-BR" w:eastAsia="pt-PT" w:bidi="pt-PT"/>
              </w:rPr>
              <w:t>EMERGÊNCIA</w:t>
            </w:r>
          </w:p>
          <w:p w14:paraId="2DEC9B50" w14:textId="77777777" w:rsidR="00673D7A" w:rsidRPr="00AA2DEF" w:rsidRDefault="00AC63C9" w:rsidP="00B44E84">
            <w:pPr>
              <w:adjustRightInd/>
              <w:spacing w:after="0" w:line="249" w:lineRule="exact"/>
              <w:ind w:left="24" w:right="0"/>
              <w:jc w:val="center"/>
              <w:rPr>
                <w:rFonts w:ascii="Times New Roman" w:eastAsia="Arial" w:hAnsi="Times New Roman" w:cs="Times New Roman"/>
                <w:b/>
                <w:color w:val="FF0000"/>
                <w:szCs w:val="22"/>
                <w:lang w:val="pt-BR" w:eastAsia="pt-PT" w:bidi="pt-PT"/>
              </w:rPr>
            </w:pPr>
            <w:r w:rsidRPr="00AA2DEF">
              <w:rPr>
                <w:rFonts w:ascii="Times New Roman" w:eastAsia="Arial" w:hAnsi="Times New Roman" w:cs="Times New Roman"/>
                <w:b/>
                <w:bCs/>
                <w:color w:val="FF0000"/>
                <w:szCs w:val="22"/>
                <w:lang w:val="pt-BR" w:eastAsia="pt-PT" w:bidi="pt-PT"/>
              </w:rPr>
              <w:t>DE EVENTO TEMPORÁRIO</w:t>
            </w:r>
            <w:r w:rsidR="00B44E84" w:rsidRPr="00AA2DEF">
              <w:rPr>
                <w:rFonts w:ascii="Times New Roman" w:eastAsia="Arial" w:hAnsi="Times New Roman" w:cs="Times New Roman"/>
                <w:b/>
                <w:bCs/>
                <w:color w:val="FF0000"/>
                <w:szCs w:val="22"/>
                <w:lang w:val="pt-BR" w:eastAsia="pt-PT" w:bidi="pt-PT"/>
              </w:rPr>
              <w:t xml:space="preserve"> Nº ___/20__</w:t>
            </w:r>
          </w:p>
        </w:tc>
      </w:tr>
      <w:tr w:rsidR="00673D7A" w:rsidRPr="00AA2DEF" w14:paraId="408564C1" w14:textId="77777777" w:rsidTr="002A682F">
        <w:trPr>
          <w:trHeight w:val="340"/>
        </w:trPr>
        <w:tc>
          <w:tcPr>
            <w:tcW w:w="9666" w:type="dxa"/>
            <w:gridSpan w:val="10"/>
            <w:shd w:val="clear" w:color="auto" w:fill="A8A8A8"/>
            <w:vAlign w:val="center"/>
          </w:tcPr>
          <w:p w14:paraId="037BD41F" w14:textId="77777777" w:rsidR="00673D7A" w:rsidRPr="00AA2DEF" w:rsidRDefault="00673D7A" w:rsidP="006471FC">
            <w:pPr>
              <w:adjustRightInd/>
              <w:spacing w:after="0" w:line="205" w:lineRule="exact"/>
              <w:ind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color w:val="0000FF"/>
                <w:szCs w:val="22"/>
                <w:lang w:val="pt-PT" w:eastAsia="pt-PT" w:bidi="pt-PT"/>
              </w:rPr>
              <w:t>1. IDENTIFICAÇÃO DO EVENTO</w:t>
            </w:r>
          </w:p>
        </w:tc>
      </w:tr>
      <w:tr w:rsidR="00673D7A" w:rsidRPr="00AA2DEF" w14:paraId="6D732891" w14:textId="77777777" w:rsidTr="002A682F">
        <w:trPr>
          <w:trHeight w:val="283"/>
        </w:trPr>
        <w:tc>
          <w:tcPr>
            <w:tcW w:w="9666" w:type="dxa"/>
            <w:gridSpan w:val="10"/>
            <w:tcBorders>
              <w:bottom w:val="single" w:sz="4" w:space="0" w:color="auto"/>
            </w:tcBorders>
            <w:vAlign w:val="center"/>
          </w:tcPr>
          <w:p w14:paraId="5877227E" w14:textId="77777777" w:rsidR="00673D7A" w:rsidRPr="00AA2DEF" w:rsidRDefault="00673D7A" w:rsidP="00673D7A">
            <w:pPr>
              <w:spacing w:before="7" w:after="0" w:line="180" w:lineRule="atLeast"/>
              <w:ind w:left="69" w:right="43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Denominação do Evento:</w:t>
            </w:r>
          </w:p>
        </w:tc>
      </w:tr>
      <w:tr w:rsidR="00B44E84" w:rsidRPr="00AA2DEF" w14:paraId="68DF148E" w14:textId="77777777" w:rsidTr="002A682F">
        <w:trPr>
          <w:trHeight w:val="283"/>
        </w:trPr>
        <w:tc>
          <w:tcPr>
            <w:tcW w:w="9666" w:type="dxa"/>
            <w:gridSpan w:val="10"/>
            <w:tcBorders>
              <w:top w:val="single" w:sz="4" w:space="0" w:color="auto"/>
              <w:bottom w:val="single" w:sz="4" w:space="0" w:color="auto"/>
            </w:tcBorders>
            <w:vAlign w:val="center"/>
          </w:tcPr>
          <w:p w14:paraId="75E838FC" w14:textId="77777777" w:rsidR="00B44E84" w:rsidRPr="00AA2DEF" w:rsidRDefault="00B44E84" w:rsidP="00673D7A">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Descrição do Evento:</w:t>
            </w:r>
          </w:p>
        </w:tc>
      </w:tr>
      <w:tr w:rsidR="00673D7A" w:rsidRPr="00AA2DEF" w14:paraId="7E5940FD" w14:textId="77777777" w:rsidTr="002A682F">
        <w:trPr>
          <w:trHeight w:val="283"/>
        </w:trPr>
        <w:tc>
          <w:tcPr>
            <w:tcW w:w="9666" w:type="dxa"/>
            <w:gridSpan w:val="10"/>
            <w:tcBorders>
              <w:top w:val="single" w:sz="4" w:space="0" w:color="auto"/>
              <w:bottom w:val="single" w:sz="4" w:space="0" w:color="auto"/>
            </w:tcBorders>
            <w:vAlign w:val="center"/>
          </w:tcPr>
          <w:p w14:paraId="512472E9" w14:textId="77777777" w:rsidR="00673D7A" w:rsidRPr="00AA2DEF" w:rsidRDefault="00673D7A" w:rsidP="00673D7A">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Endereço:</w:t>
            </w:r>
          </w:p>
        </w:tc>
      </w:tr>
      <w:tr w:rsidR="00673D7A" w:rsidRPr="00AA2DEF" w14:paraId="619FC34D" w14:textId="77777777" w:rsidTr="002A682F">
        <w:trPr>
          <w:trHeight w:val="283"/>
        </w:trPr>
        <w:tc>
          <w:tcPr>
            <w:tcW w:w="9666" w:type="dxa"/>
            <w:gridSpan w:val="10"/>
            <w:tcBorders>
              <w:top w:val="single" w:sz="4" w:space="0" w:color="auto"/>
            </w:tcBorders>
            <w:vAlign w:val="center"/>
          </w:tcPr>
          <w:p w14:paraId="411F1CC7" w14:textId="77777777" w:rsidR="00673D7A" w:rsidRPr="00AA2DEF" w:rsidRDefault="00673D7A" w:rsidP="00673D7A">
            <w:pPr>
              <w:spacing w:before="7" w:after="0" w:line="180" w:lineRule="atLeast"/>
              <w:ind w:left="69" w:right="43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Complemento:</w:t>
            </w:r>
          </w:p>
        </w:tc>
      </w:tr>
      <w:tr w:rsidR="00673D7A" w:rsidRPr="00AA2DEF" w14:paraId="29CD5BF7" w14:textId="77777777" w:rsidTr="002A682F">
        <w:trPr>
          <w:trHeight w:val="283"/>
        </w:trPr>
        <w:tc>
          <w:tcPr>
            <w:tcW w:w="9666" w:type="dxa"/>
            <w:gridSpan w:val="10"/>
            <w:tcBorders>
              <w:bottom w:val="single" w:sz="4" w:space="0" w:color="auto"/>
            </w:tcBorders>
            <w:vAlign w:val="center"/>
          </w:tcPr>
          <w:p w14:paraId="491445FA" w14:textId="77777777" w:rsidR="00673D7A" w:rsidRPr="00AA2DEF" w:rsidRDefault="00673D7A" w:rsidP="00673D7A">
            <w:pPr>
              <w:spacing w:before="7" w:after="0" w:line="180" w:lineRule="atLeast"/>
              <w:ind w:left="69" w:right="1685"/>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Bairro:</w:t>
            </w:r>
          </w:p>
        </w:tc>
      </w:tr>
      <w:tr w:rsidR="00673D7A" w:rsidRPr="00AA2DEF" w14:paraId="0B1F5C7F" w14:textId="77777777" w:rsidTr="002A682F">
        <w:trPr>
          <w:trHeight w:val="283"/>
        </w:trPr>
        <w:tc>
          <w:tcPr>
            <w:tcW w:w="4444" w:type="dxa"/>
            <w:gridSpan w:val="3"/>
            <w:tcBorders>
              <w:top w:val="single" w:sz="4" w:space="0" w:color="auto"/>
              <w:right w:val="single" w:sz="4" w:space="0" w:color="auto"/>
            </w:tcBorders>
            <w:vAlign w:val="center"/>
          </w:tcPr>
          <w:p w14:paraId="464DEBE5" w14:textId="77777777" w:rsidR="00673D7A" w:rsidRPr="00AA2DEF" w:rsidRDefault="00673D7A" w:rsidP="00673D7A">
            <w:pPr>
              <w:spacing w:before="7" w:after="0" w:line="180" w:lineRule="atLeast"/>
              <w:ind w:left="69"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Município:</w:t>
            </w:r>
          </w:p>
        </w:tc>
        <w:tc>
          <w:tcPr>
            <w:tcW w:w="5222" w:type="dxa"/>
            <w:gridSpan w:val="7"/>
            <w:tcBorders>
              <w:top w:val="single" w:sz="4" w:space="0" w:color="auto"/>
              <w:left w:val="single" w:sz="4" w:space="0" w:color="auto"/>
            </w:tcBorders>
            <w:vAlign w:val="center"/>
          </w:tcPr>
          <w:p w14:paraId="365F8FE0" w14:textId="77777777" w:rsidR="00673D7A" w:rsidRPr="00AA2DEF" w:rsidRDefault="00673D7A" w:rsidP="00673D7A">
            <w:pPr>
              <w:spacing w:before="7" w:after="0" w:line="180" w:lineRule="atLeast"/>
              <w:ind w:left="114" w:right="1685"/>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UF: AL</w:t>
            </w:r>
          </w:p>
        </w:tc>
      </w:tr>
      <w:tr w:rsidR="00673D7A" w:rsidRPr="00AA2DEF" w14:paraId="2FB99D93" w14:textId="77777777" w:rsidTr="002A682F">
        <w:trPr>
          <w:trHeight w:val="283"/>
        </w:trPr>
        <w:tc>
          <w:tcPr>
            <w:tcW w:w="9666" w:type="dxa"/>
            <w:gridSpan w:val="10"/>
            <w:tcBorders>
              <w:bottom w:val="single" w:sz="4" w:space="0" w:color="auto"/>
            </w:tcBorders>
            <w:vAlign w:val="center"/>
          </w:tcPr>
          <w:p w14:paraId="4D2C18A0" w14:textId="77777777" w:rsidR="00673D7A" w:rsidRPr="00AA2DEF" w:rsidRDefault="00673D7A" w:rsidP="00673D7A">
            <w:pPr>
              <w:spacing w:before="2" w:after="0"/>
              <w:ind w:left="69" w:right="0"/>
              <w:jc w:val="left"/>
              <w:rPr>
                <w:rFonts w:ascii="Times New Roman" w:eastAsia="Arial" w:hAnsi="Times New Roman" w:cs="Times New Roman"/>
                <w:color w:val="auto"/>
                <w:sz w:val="18"/>
                <w:szCs w:val="18"/>
                <w:lang w:val="pt-PT" w:eastAsia="pt-PT" w:bidi="pt-PT"/>
              </w:rPr>
            </w:pPr>
            <w:r w:rsidRPr="00AA2DEF">
              <w:rPr>
                <w:rFonts w:ascii="Times New Roman" w:eastAsia="Arial" w:hAnsi="Times New Roman" w:cs="Times New Roman"/>
                <w:color w:val="231F1F"/>
                <w:sz w:val="18"/>
                <w:szCs w:val="18"/>
                <w:lang w:val="pt-PT" w:eastAsia="pt-PT" w:bidi="pt-PT"/>
              </w:rPr>
              <w:t>Organizador ou responsável pelo evento:</w:t>
            </w:r>
          </w:p>
        </w:tc>
      </w:tr>
      <w:tr w:rsidR="00673D7A" w:rsidRPr="00AA2DEF" w14:paraId="45C5011D" w14:textId="77777777" w:rsidTr="002A682F">
        <w:trPr>
          <w:trHeight w:val="283"/>
        </w:trPr>
        <w:tc>
          <w:tcPr>
            <w:tcW w:w="9666" w:type="dxa"/>
            <w:gridSpan w:val="10"/>
            <w:tcBorders>
              <w:top w:val="single" w:sz="4" w:space="0" w:color="auto"/>
              <w:bottom w:val="single" w:sz="4" w:space="0" w:color="auto"/>
            </w:tcBorders>
            <w:vAlign w:val="center"/>
          </w:tcPr>
          <w:p w14:paraId="7EDED602" w14:textId="77777777" w:rsidR="00673D7A" w:rsidRPr="00AA2DEF" w:rsidRDefault="00673D7A" w:rsidP="00673D7A">
            <w:pPr>
              <w:spacing w:before="2"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CPF/CNPJ:</w:t>
            </w:r>
          </w:p>
        </w:tc>
      </w:tr>
      <w:tr w:rsidR="00673D7A" w:rsidRPr="00AA2DEF" w14:paraId="1DAD57B0" w14:textId="77777777" w:rsidTr="002A682F">
        <w:trPr>
          <w:trHeight w:val="283"/>
        </w:trPr>
        <w:tc>
          <w:tcPr>
            <w:tcW w:w="4444" w:type="dxa"/>
            <w:gridSpan w:val="3"/>
            <w:tcBorders>
              <w:top w:val="single" w:sz="4" w:space="0" w:color="auto"/>
              <w:bottom w:val="single" w:sz="4" w:space="0" w:color="auto"/>
              <w:right w:val="single" w:sz="4" w:space="0" w:color="auto"/>
            </w:tcBorders>
            <w:vAlign w:val="center"/>
          </w:tcPr>
          <w:p w14:paraId="31C88F13" w14:textId="77777777" w:rsidR="00673D7A" w:rsidRPr="00AA2DEF" w:rsidRDefault="00673D7A" w:rsidP="00673D7A">
            <w:pPr>
              <w:tabs>
                <w:tab w:val="left" w:pos="789"/>
              </w:tabs>
              <w:spacing w:after="0" w:line="173" w:lineRule="exact"/>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Fone:</w:t>
            </w:r>
            <w:r w:rsidRPr="00AA2DEF">
              <w:rPr>
                <w:rFonts w:ascii="Times New Roman" w:eastAsia="Arial" w:hAnsi="Times New Roman" w:cs="Times New Roman"/>
                <w:color w:val="231F1F"/>
                <w:spacing w:val="-3"/>
                <w:sz w:val="18"/>
                <w:szCs w:val="18"/>
                <w:lang w:val="pt-PT" w:eastAsia="pt-PT" w:bidi="pt-PT"/>
              </w:rPr>
              <w:t xml:space="preserve"> </w:t>
            </w:r>
            <w:r w:rsidRPr="00AA2DEF">
              <w:rPr>
                <w:rFonts w:ascii="Times New Roman" w:eastAsia="Arial" w:hAnsi="Times New Roman" w:cs="Times New Roman"/>
                <w:color w:val="231F1F"/>
                <w:sz w:val="18"/>
                <w:szCs w:val="18"/>
                <w:lang w:val="pt-PT" w:eastAsia="pt-PT" w:bidi="pt-PT"/>
              </w:rPr>
              <w:t>(</w:t>
            </w:r>
            <w:r w:rsidRPr="00AA2DEF">
              <w:rPr>
                <w:rFonts w:ascii="Times New Roman" w:eastAsia="Arial" w:hAnsi="Times New Roman" w:cs="Times New Roman"/>
                <w:color w:val="231F1F"/>
                <w:sz w:val="18"/>
                <w:szCs w:val="18"/>
                <w:lang w:val="pt-PT" w:eastAsia="pt-PT" w:bidi="pt-PT"/>
              </w:rPr>
              <w:tab/>
              <w:t>)</w:t>
            </w:r>
          </w:p>
        </w:tc>
        <w:tc>
          <w:tcPr>
            <w:tcW w:w="5222" w:type="dxa"/>
            <w:gridSpan w:val="7"/>
            <w:tcBorders>
              <w:top w:val="single" w:sz="4" w:space="0" w:color="auto"/>
              <w:left w:val="single" w:sz="4" w:space="0" w:color="auto"/>
              <w:bottom w:val="single" w:sz="4" w:space="0" w:color="auto"/>
            </w:tcBorders>
            <w:vAlign w:val="center"/>
          </w:tcPr>
          <w:p w14:paraId="7625A810" w14:textId="77777777" w:rsidR="00673D7A" w:rsidRPr="00AA2DEF" w:rsidRDefault="00673D7A" w:rsidP="00673D7A">
            <w:pPr>
              <w:spacing w:after="0" w:line="173" w:lineRule="exact"/>
              <w:ind w:left="114"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e-mail:</w:t>
            </w:r>
          </w:p>
        </w:tc>
      </w:tr>
      <w:tr w:rsidR="00673D7A" w:rsidRPr="00AA2DEF" w14:paraId="3E0793D4" w14:textId="77777777" w:rsidTr="002A682F">
        <w:trPr>
          <w:trHeight w:val="340"/>
        </w:trPr>
        <w:tc>
          <w:tcPr>
            <w:tcW w:w="4891" w:type="dxa"/>
            <w:gridSpan w:val="4"/>
            <w:vMerge w:val="restart"/>
            <w:vAlign w:val="center"/>
          </w:tcPr>
          <w:p w14:paraId="1E09C7BE" w14:textId="77777777" w:rsidR="00673D7A" w:rsidRPr="00AA2DEF" w:rsidRDefault="00673D7A"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Período do evento:</w:t>
            </w:r>
          </w:p>
          <w:p w14:paraId="78407E77" w14:textId="77777777" w:rsidR="00673D7A" w:rsidRPr="00AA2DEF" w:rsidRDefault="00673D7A"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De _____ / _____ / _________ às _____h ______min</w:t>
            </w:r>
          </w:p>
          <w:p w14:paraId="5D408F25" w14:textId="77777777" w:rsidR="00673D7A" w:rsidRPr="00AA2DEF" w:rsidRDefault="00673D7A"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Até _____ / _____ / _________ às _____h ______min</w:t>
            </w:r>
          </w:p>
        </w:tc>
        <w:tc>
          <w:tcPr>
            <w:tcW w:w="4775" w:type="dxa"/>
            <w:gridSpan w:val="6"/>
            <w:tcBorders>
              <w:bottom w:val="single" w:sz="4" w:space="0" w:color="auto"/>
            </w:tcBorders>
            <w:vAlign w:val="center"/>
          </w:tcPr>
          <w:p w14:paraId="10C05849" w14:textId="77777777" w:rsidR="00673D7A" w:rsidRPr="00AA2DEF" w:rsidRDefault="00673D7A" w:rsidP="00B44E84">
            <w:pPr>
              <w:adjustRightInd/>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Área utilizada:</w:t>
            </w:r>
          </w:p>
        </w:tc>
      </w:tr>
      <w:tr w:rsidR="00673D7A" w:rsidRPr="00AA2DEF" w14:paraId="1DE1597B" w14:textId="77777777" w:rsidTr="002A682F">
        <w:trPr>
          <w:trHeight w:val="340"/>
        </w:trPr>
        <w:tc>
          <w:tcPr>
            <w:tcW w:w="4891" w:type="dxa"/>
            <w:gridSpan w:val="4"/>
            <w:vMerge/>
            <w:vAlign w:val="center"/>
          </w:tcPr>
          <w:p w14:paraId="43BF0568" w14:textId="77777777" w:rsidR="00673D7A" w:rsidRPr="00AA2DEF" w:rsidRDefault="00673D7A" w:rsidP="00673D7A">
            <w:pPr>
              <w:adjustRightInd/>
              <w:spacing w:before="14" w:after="0"/>
              <w:ind w:left="69" w:right="0"/>
              <w:jc w:val="left"/>
              <w:rPr>
                <w:rFonts w:ascii="Times New Roman" w:eastAsia="Arial" w:hAnsi="Times New Roman" w:cs="Times New Roman"/>
                <w:color w:val="231F1F"/>
                <w:sz w:val="18"/>
                <w:szCs w:val="18"/>
                <w:lang w:val="pt-PT" w:eastAsia="pt-PT" w:bidi="pt-PT"/>
              </w:rPr>
            </w:pPr>
          </w:p>
        </w:tc>
        <w:tc>
          <w:tcPr>
            <w:tcW w:w="4775" w:type="dxa"/>
            <w:gridSpan w:val="6"/>
            <w:tcBorders>
              <w:top w:val="single" w:sz="4" w:space="0" w:color="auto"/>
            </w:tcBorders>
            <w:vAlign w:val="center"/>
          </w:tcPr>
          <w:p w14:paraId="123F3502" w14:textId="77777777" w:rsidR="00673D7A" w:rsidRPr="00AA2DEF" w:rsidRDefault="00673D7A" w:rsidP="00673D7A">
            <w:pPr>
              <w:spacing w:before="14" w:after="0"/>
              <w:ind w:left="67" w:right="0"/>
              <w:jc w:val="left"/>
              <w:rPr>
                <w:rFonts w:ascii="Times New Roman" w:eastAsia="Arial" w:hAnsi="Times New Roman" w:cs="Times New Roman"/>
                <w:color w:val="231F1F"/>
                <w:sz w:val="18"/>
                <w:szCs w:val="18"/>
                <w:lang w:val="pt-PT" w:eastAsia="pt-PT" w:bidi="pt-PT"/>
              </w:rPr>
            </w:pPr>
            <w:r w:rsidRPr="00AA2DEF">
              <w:rPr>
                <w:rFonts w:ascii="Times New Roman" w:eastAsia="Arial" w:hAnsi="Times New Roman" w:cs="Times New Roman"/>
                <w:color w:val="231F1F"/>
                <w:sz w:val="18"/>
                <w:szCs w:val="18"/>
                <w:lang w:val="pt-PT" w:eastAsia="pt-PT" w:bidi="pt-PT"/>
              </w:rPr>
              <w:t>Público:</w:t>
            </w:r>
          </w:p>
        </w:tc>
      </w:tr>
      <w:tr w:rsidR="00673D7A" w:rsidRPr="00AA2DEF" w14:paraId="53BE2747" w14:textId="77777777" w:rsidTr="002A682F">
        <w:trPr>
          <w:trHeight w:val="340"/>
        </w:trPr>
        <w:tc>
          <w:tcPr>
            <w:tcW w:w="9666" w:type="dxa"/>
            <w:gridSpan w:val="10"/>
            <w:tcBorders>
              <w:bottom w:val="single" w:sz="4" w:space="0" w:color="auto"/>
            </w:tcBorders>
            <w:shd w:val="clear" w:color="auto" w:fill="A6A6A6"/>
            <w:vAlign w:val="center"/>
          </w:tcPr>
          <w:p w14:paraId="69328FA9" w14:textId="77777777" w:rsidR="00673D7A" w:rsidRPr="00AA2DEF" w:rsidRDefault="00673D7A" w:rsidP="006471FC">
            <w:pPr>
              <w:adjustRightInd/>
              <w:spacing w:before="14" w:after="0"/>
              <w:ind w:right="0"/>
              <w:jc w:val="lef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b/>
                <w:color w:val="0000FF"/>
                <w:szCs w:val="22"/>
                <w:lang w:val="pt-PT" w:eastAsia="pt-PT" w:bidi="pt-PT"/>
              </w:rPr>
              <w:t xml:space="preserve">2. </w:t>
            </w:r>
            <w:r w:rsidR="00091A91" w:rsidRPr="00AA2DEF">
              <w:rPr>
                <w:rFonts w:ascii="Times New Roman" w:eastAsia="Arial" w:hAnsi="Times New Roman" w:cs="Times New Roman"/>
                <w:b/>
                <w:color w:val="0000FF"/>
                <w:szCs w:val="22"/>
                <w:lang w:val="pt-PT" w:eastAsia="pt-PT" w:bidi="pt-PT"/>
              </w:rPr>
              <w:t>AVALIAÇÃO DA CLASSIFICAÇÃO</w:t>
            </w:r>
            <w:r w:rsidR="006471FC" w:rsidRPr="00AA2DEF">
              <w:rPr>
                <w:rFonts w:ascii="Times New Roman" w:eastAsia="Arial" w:hAnsi="Times New Roman" w:cs="Times New Roman"/>
                <w:b/>
                <w:color w:val="0000FF"/>
                <w:szCs w:val="22"/>
                <w:lang w:val="pt-PT" w:eastAsia="pt-PT" w:bidi="pt-PT"/>
              </w:rPr>
              <w:t xml:space="preserve"> DE PÚBLICO E RISCO</w:t>
            </w:r>
            <w:r w:rsidR="00091A91" w:rsidRPr="00AA2DEF">
              <w:rPr>
                <w:rFonts w:ascii="Times New Roman" w:eastAsia="Arial" w:hAnsi="Times New Roman" w:cs="Times New Roman"/>
                <w:b/>
                <w:color w:val="0000FF"/>
                <w:szCs w:val="22"/>
                <w:lang w:val="pt-PT" w:eastAsia="pt-PT" w:bidi="pt-PT"/>
              </w:rPr>
              <w:t xml:space="preserve"> DO EVENTO</w:t>
            </w:r>
          </w:p>
        </w:tc>
      </w:tr>
      <w:tr w:rsidR="00F049AB" w:rsidRPr="00AA2DEF" w14:paraId="145F7CA0" w14:textId="77777777" w:rsidTr="002A682F">
        <w:trPr>
          <w:trHeight w:val="397"/>
        </w:trPr>
        <w:tc>
          <w:tcPr>
            <w:tcW w:w="2743" w:type="dxa"/>
            <w:tcBorders>
              <w:top w:val="single" w:sz="4" w:space="0" w:color="auto"/>
              <w:bottom w:val="single" w:sz="4" w:space="0" w:color="auto"/>
              <w:right w:val="single" w:sz="4" w:space="0" w:color="auto"/>
            </w:tcBorders>
            <w:vAlign w:val="center"/>
          </w:tcPr>
          <w:p w14:paraId="40F5A350" w14:textId="77777777" w:rsidR="00F049AB" w:rsidRPr="00AA2DEF" w:rsidRDefault="00F049AB" w:rsidP="00F049AB">
            <w:pPr>
              <w:autoSpaceDE/>
              <w:autoSpaceDN/>
              <w:adjustRightInd/>
              <w:spacing w:after="0"/>
              <w:ind w:right="0"/>
              <w:rPr>
                <w:rFonts w:ascii="Times New Roman" w:eastAsia="Arial" w:hAnsi="Times New Roman" w:cs="Times New Roman"/>
                <w:b/>
                <w:bCs/>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2.1 CAPACIDADE DE PÚBLICO:</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2A8709B5" w14:textId="77777777" w:rsidR="00F049AB" w:rsidRPr="00AA2DEF" w:rsidRDefault="00F049AB" w:rsidP="00F049AB">
            <w:pPr>
              <w:spacing w:after="0"/>
              <w:ind w:left="7" w:right="0"/>
              <w:rPr>
                <w:rFonts w:ascii="Times New Roman" w:eastAsia="Arial" w:hAnsi="Times New Roman" w:cs="Times New Roman"/>
                <w:b/>
                <w:bCs/>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até 3.000</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198C2FD6" w14:textId="77777777" w:rsidR="00F049AB" w:rsidRPr="00AA2DEF" w:rsidRDefault="00F049AB" w:rsidP="00F049AB">
            <w:pPr>
              <w:spacing w:after="0"/>
              <w:ind w:right="0"/>
              <w:rPr>
                <w:rFonts w:ascii="Times New Roman" w:eastAsia="Arial" w:hAnsi="Times New Roman" w:cs="Times New Roman"/>
                <w:b/>
                <w:bCs/>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até 5.000</w:t>
            </w:r>
          </w:p>
        </w:tc>
        <w:tc>
          <w:tcPr>
            <w:tcW w:w="1701" w:type="dxa"/>
            <w:tcBorders>
              <w:top w:val="single" w:sz="4" w:space="0" w:color="auto"/>
              <w:left w:val="single" w:sz="4" w:space="0" w:color="auto"/>
              <w:bottom w:val="single" w:sz="4" w:space="0" w:color="auto"/>
              <w:right w:val="single" w:sz="4" w:space="0" w:color="auto"/>
            </w:tcBorders>
            <w:vAlign w:val="center"/>
          </w:tcPr>
          <w:p w14:paraId="3213D85E" w14:textId="77777777" w:rsidR="00F049AB" w:rsidRPr="00AA2DEF" w:rsidRDefault="00F049AB" w:rsidP="00F049AB">
            <w:pPr>
              <w:spacing w:after="0"/>
              <w:ind w:right="0"/>
              <w:rPr>
                <w:rFonts w:ascii="Times New Roman" w:eastAsia="Arial" w:hAnsi="Times New Roman" w:cs="Times New Roman"/>
                <w:b/>
                <w:bCs/>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até 40.000</w:t>
            </w:r>
          </w:p>
        </w:tc>
        <w:tc>
          <w:tcPr>
            <w:tcW w:w="1820" w:type="dxa"/>
            <w:gridSpan w:val="3"/>
            <w:tcBorders>
              <w:top w:val="single" w:sz="4" w:space="0" w:color="auto"/>
              <w:left w:val="single" w:sz="4" w:space="0" w:color="auto"/>
              <w:bottom w:val="single" w:sz="4" w:space="0" w:color="auto"/>
            </w:tcBorders>
            <w:vAlign w:val="center"/>
          </w:tcPr>
          <w:p w14:paraId="3E606DC2" w14:textId="77777777" w:rsidR="00F049AB" w:rsidRPr="00AA2DEF" w:rsidRDefault="00F049AB" w:rsidP="00F049AB">
            <w:pPr>
              <w:spacing w:after="0"/>
              <w:ind w:right="0"/>
              <w:rPr>
                <w:rFonts w:ascii="Times New Roman" w:eastAsia="Arial" w:hAnsi="Times New Roman" w:cs="Times New Roman"/>
                <w:b/>
                <w:bCs/>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acima de 40.000</w:t>
            </w:r>
          </w:p>
        </w:tc>
      </w:tr>
      <w:tr w:rsidR="00F049AB" w:rsidRPr="00AA2DEF" w14:paraId="4F26CB3D" w14:textId="77777777" w:rsidTr="002A682F">
        <w:trPr>
          <w:trHeight w:val="397"/>
        </w:trPr>
        <w:tc>
          <w:tcPr>
            <w:tcW w:w="2743" w:type="dxa"/>
            <w:tcBorders>
              <w:top w:val="single" w:sz="4" w:space="0" w:color="auto"/>
              <w:bottom w:val="single" w:sz="4" w:space="0" w:color="auto"/>
              <w:right w:val="single" w:sz="4" w:space="0" w:color="auto"/>
            </w:tcBorders>
            <w:vAlign w:val="center"/>
          </w:tcPr>
          <w:p w14:paraId="2E3CD51A" w14:textId="77777777" w:rsidR="00F049AB" w:rsidRPr="00AA2DEF" w:rsidRDefault="00F049AB" w:rsidP="00091A91">
            <w:pPr>
              <w:autoSpaceDE/>
              <w:autoSpaceDN/>
              <w:adjustRightInd/>
              <w:spacing w:after="0"/>
              <w:ind w:right="0"/>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2.2 RISCO DO EVENTO:</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EC80B27" w14:textId="77777777" w:rsidR="00F049AB" w:rsidRPr="00AA2DEF" w:rsidRDefault="00F049AB" w:rsidP="00F049AB">
            <w:pPr>
              <w:spacing w:after="0"/>
              <w:ind w:left="7" w:right="0"/>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Baixo</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0B60C6AA" w14:textId="77777777" w:rsidR="00F049AB" w:rsidRPr="00AA2DEF" w:rsidRDefault="00F049AB" w:rsidP="00F049AB">
            <w:pPr>
              <w:spacing w:after="0"/>
              <w:ind w:right="0"/>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Médio</w:t>
            </w:r>
          </w:p>
        </w:tc>
        <w:tc>
          <w:tcPr>
            <w:tcW w:w="1701" w:type="dxa"/>
            <w:tcBorders>
              <w:top w:val="single" w:sz="4" w:space="0" w:color="auto"/>
              <w:left w:val="single" w:sz="4" w:space="0" w:color="auto"/>
              <w:bottom w:val="single" w:sz="4" w:space="0" w:color="auto"/>
              <w:right w:val="single" w:sz="4" w:space="0" w:color="auto"/>
            </w:tcBorders>
            <w:vAlign w:val="center"/>
          </w:tcPr>
          <w:p w14:paraId="1AB22607" w14:textId="77777777" w:rsidR="00F049AB" w:rsidRPr="00AA2DEF" w:rsidRDefault="00F049AB" w:rsidP="00F049AB">
            <w:pPr>
              <w:spacing w:after="0"/>
              <w:ind w:right="0"/>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Alto</w:t>
            </w:r>
          </w:p>
        </w:tc>
        <w:tc>
          <w:tcPr>
            <w:tcW w:w="1820" w:type="dxa"/>
            <w:gridSpan w:val="3"/>
            <w:tcBorders>
              <w:top w:val="single" w:sz="4" w:space="0" w:color="auto"/>
              <w:left w:val="single" w:sz="4" w:space="0" w:color="auto"/>
              <w:bottom w:val="single" w:sz="4" w:space="0" w:color="auto"/>
            </w:tcBorders>
            <w:vAlign w:val="center"/>
          </w:tcPr>
          <w:p w14:paraId="3F698BD9" w14:textId="77777777" w:rsidR="00F049AB" w:rsidRPr="00AA2DEF" w:rsidRDefault="00F049AB" w:rsidP="00F049AB">
            <w:pPr>
              <w:spacing w:after="0"/>
              <w:ind w:right="0"/>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bCs/>
                <w:color w:val="231F1F"/>
                <w:sz w:val="16"/>
                <w:szCs w:val="22"/>
                <w:lang w:val="pt-PT" w:eastAsia="pt-PT" w:bidi="pt-PT"/>
              </w:rPr>
              <w:t>(   ) Especial</w:t>
            </w:r>
          </w:p>
        </w:tc>
      </w:tr>
      <w:tr w:rsidR="00F049AB" w:rsidRPr="00AA2DEF" w14:paraId="74AAD3D1" w14:textId="77777777" w:rsidTr="002A682F">
        <w:trPr>
          <w:trHeight w:val="340"/>
        </w:trPr>
        <w:tc>
          <w:tcPr>
            <w:tcW w:w="9666" w:type="dxa"/>
            <w:gridSpan w:val="10"/>
            <w:tcBorders>
              <w:bottom w:val="single" w:sz="4" w:space="0" w:color="auto"/>
            </w:tcBorders>
            <w:shd w:val="clear" w:color="auto" w:fill="A6A6A6"/>
            <w:vAlign w:val="center"/>
          </w:tcPr>
          <w:p w14:paraId="1E4FC0F9" w14:textId="77777777" w:rsidR="00F049AB" w:rsidRPr="00AA2DEF" w:rsidRDefault="00F049AB" w:rsidP="006471FC">
            <w:pPr>
              <w:adjustRightInd/>
              <w:spacing w:before="14" w:after="0"/>
              <w:ind w:right="0"/>
              <w:jc w:val="left"/>
              <w:rPr>
                <w:rFonts w:ascii="Times New Roman" w:eastAsia="Arial" w:hAnsi="Times New Roman" w:cs="Times New Roman"/>
                <w:color w:val="231F1F"/>
                <w:sz w:val="16"/>
                <w:szCs w:val="22"/>
                <w:lang w:val="pt-PT" w:eastAsia="pt-PT" w:bidi="pt-PT"/>
              </w:rPr>
            </w:pPr>
            <w:r w:rsidRPr="00AA2DEF">
              <w:rPr>
                <w:rFonts w:ascii="Times New Roman" w:eastAsia="Arial" w:hAnsi="Times New Roman" w:cs="Times New Roman"/>
                <w:b/>
                <w:color w:val="0000FF"/>
                <w:szCs w:val="22"/>
                <w:lang w:val="pt-PT" w:eastAsia="pt-PT" w:bidi="pt-PT"/>
              </w:rPr>
              <w:t>3. AVALIAÇÃO DA</w:t>
            </w:r>
            <w:r w:rsidR="006471FC" w:rsidRPr="00AA2DEF">
              <w:rPr>
                <w:rFonts w:ascii="Times New Roman" w:eastAsia="Arial" w:hAnsi="Times New Roman" w:cs="Times New Roman"/>
                <w:b/>
                <w:color w:val="0000FF"/>
                <w:szCs w:val="22"/>
                <w:lang w:val="pt-PT" w:eastAsia="pt-PT" w:bidi="pt-PT"/>
              </w:rPr>
              <w:t>S</w:t>
            </w:r>
            <w:r w:rsidRPr="00AA2DEF">
              <w:rPr>
                <w:rFonts w:ascii="Times New Roman" w:eastAsia="Arial" w:hAnsi="Times New Roman" w:cs="Times New Roman"/>
                <w:b/>
                <w:color w:val="0000FF"/>
                <w:szCs w:val="22"/>
                <w:lang w:val="pt-PT" w:eastAsia="pt-PT" w:bidi="pt-PT"/>
              </w:rPr>
              <w:t xml:space="preserve"> </w:t>
            </w:r>
            <w:r w:rsidR="006471FC" w:rsidRPr="00AA2DEF">
              <w:rPr>
                <w:rFonts w:ascii="Times New Roman" w:eastAsia="Arial" w:hAnsi="Times New Roman" w:cs="Times New Roman"/>
                <w:b/>
                <w:color w:val="0000FF"/>
                <w:szCs w:val="22"/>
                <w:lang w:val="pt-PT" w:eastAsia="pt-PT" w:bidi="pt-PT"/>
              </w:rPr>
              <w:t>CARACTERÍSTICAS</w:t>
            </w:r>
            <w:r w:rsidRPr="00AA2DEF">
              <w:rPr>
                <w:rFonts w:ascii="Times New Roman" w:eastAsia="Arial" w:hAnsi="Times New Roman" w:cs="Times New Roman"/>
                <w:b/>
                <w:color w:val="0000FF"/>
                <w:szCs w:val="22"/>
                <w:lang w:val="pt-PT" w:eastAsia="pt-PT" w:bidi="pt-PT"/>
              </w:rPr>
              <w:t xml:space="preserve"> DO EVENTO</w:t>
            </w:r>
          </w:p>
        </w:tc>
      </w:tr>
      <w:tr w:rsidR="00091A91" w:rsidRPr="00AA2DEF" w14:paraId="4BB29BD4" w14:textId="77777777" w:rsidTr="00F31838">
        <w:trPr>
          <w:trHeight w:val="397"/>
        </w:trPr>
        <w:tc>
          <w:tcPr>
            <w:tcW w:w="8697" w:type="dxa"/>
            <w:gridSpan w:val="8"/>
            <w:tcBorders>
              <w:top w:val="single" w:sz="4" w:space="0" w:color="auto"/>
              <w:bottom w:val="single" w:sz="4" w:space="0" w:color="auto"/>
              <w:right w:val="single" w:sz="4" w:space="0" w:color="auto"/>
            </w:tcBorders>
            <w:shd w:val="clear" w:color="auto" w:fill="D9D9D9" w:themeFill="background1" w:themeFillShade="D9"/>
            <w:vAlign w:val="center"/>
          </w:tcPr>
          <w:p w14:paraId="588CDE14" w14:textId="77777777" w:rsidR="00091A91" w:rsidRPr="00AA2DEF" w:rsidRDefault="00091A91" w:rsidP="001B1F2D">
            <w:pPr>
              <w:adjustRightInd/>
              <w:spacing w:after="0"/>
              <w:ind w:right="0"/>
              <w:jc w:val="center"/>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PT" w:eastAsia="pt-PT" w:bidi="pt-PT"/>
              </w:rPr>
              <w:t>REQUISITO</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30877F" w14:textId="77777777" w:rsidR="00091A91" w:rsidRPr="00AA2DEF" w:rsidRDefault="00091A91" w:rsidP="001B1F2D">
            <w:pPr>
              <w:autoSpaceDE/>
              <w:autoSpaceDN/>
              <w:adjustRightInd/>
              <w:spacing w:after="0"/>
              <w:ind w:right="0"/>
              <w:jc w:val="center"/>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PT" w:eastAsia="pt-PT" w:bidi="pt-PT"/>
              </w:rPr>
              <w:t>SIM</w:t>
            </w:r>
          </w:p>
        </w:tc>
        <w:tc>
          <w:tcPr>
            <w:tcW w:w="544" w:type="dxa"/>
            <w:tcBorders>
              <w:top w:val="single" w:sz="4" w:space="0" w:color="auto"/>
              <w:left w:val="single" w:sz="4" w:space="0" w:color="auto"/>
              <w:bottom w:val="single" w:sz="4" w:space="0" w:color="auto"/>
            </w:tcBorders>
            <w:shd w:val="clear" w:color="auto" w:fill="D9D9D9" w:themeFill="background1" w:themeFillShade="D9"/>
            <w:vAlign w:val="center"/>
          </w:tcPr>
          <w:p w14:paraId="73CAF1FE" w14:textId="77777777" w:rsidR="00091A91" w:rsidRPr="00AA2DEF" w:rsidRDefault="00091A91" w:rsidP="00091A91">
            <w:pPr>
              <w:autoSpaceDE/>
              <w:autoSpaceDN/>
              <w:adjustRightInd/>
              <w:spacing w:after="0"/>
              <w:ind w:right="0"/>
              <w:jc w:val="center"/>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PT" w:eastAsia="pt-PT" w:bidi="pt-PT"/>
              </w:rPr>
              <w:t>NÃO</w:t>
            </w:r>
          </w:p>
        </w:tc>
      </w:tr>
      <w:tr w:rsidR="00091A91" w:rsidRPr="00AA2DEF" w14:paraId="183CC363" w14:textId="77777777" w:rsidTr="00F31838">
        <w:trPr>
          <w:trHeight w:val="340"/>
        </w:trPr>
        <w:tc>
          <w:tcPr>
            <w:tcW w:w="8697" w:type="dxa"/>
            <w:gridSpan w:val="8"/>
            <w:tcBorders>
              <w:top w:val="single" w:sz="4" w:space="0" w:color="auto"/>
              <w:bottom w:val="single" w:sz="4" w:space="0" w:color="auto"/>
              <w:right w:val="single" w:sz="4" w:space="0" w:color="auto"/>
            </w:tcBorders>
            <w:vAlign w:val="center"/>
          </w:tcPr>
          <w:p w14:paraId="1E10E5EA" w14:textId="77777777" w:rsidR="00091A91" w:rsidRPr="00AA2DEF" w:rsidRDefault="006471FC" w:rsidP="001B1F2D">
            <w:pPr>
              <w:spacing w:after="0"/>
              <w:ind w:right="0"/>
              <w:jc w:val="left"/>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BR" w:eastAsia="pt-PT" w:bidi="pt-PT"/>
              </w:rPr>
              <w:t>3</w:t>
            </w:r>
            <w:r w:rsidR="00091A91" w:rsidRPr="00AA2DEF">
              <w:rPr>
                <w:rFonts w:ascii="Times New Roman" w:eastAsia="Arial" w:hAnsi="Times New Roman" w:cs="Times New Roman"/>
                <w:b/>
                <w:color w:val="231F1F"/>
                <w:sz w:val="16"/>
                <w:szCs w:val="22"/>
                <w:lang w:val="pt-PT" w:eastAsia="pt-PT" w:bidi="pt-PT"/>
              </w:rPr>
              <w:t>.1</w:t>
            </w:r>
            <w:r w:rsidRPr="00AA2DEF">
              <w:rPr>
                <w:rFonts w:ascii="Times New Roman" w:eastAsia="Arial" w:hAnsi="Times New Roman" w:cs="Times New Roman"/>
                <w:b/>
                <w:color w:val="231F1F"/>
                <w:sz w:val="16"/>
                <w:szCs w:val="22"/>
                <w:lang w:val="pt-PT" w:eastAsia="pt-PT" w:bidi="pt-PT"/>
              </w:rPr>
              <w:t xml:space="preserve"> </w:t>
            </w:r>
            <w:r w:rsidR="00091A91" w:rsidRPr="00AA2DEF">
              <w:rPr>
                <w:rFonts w:ascii="Times New Roman" w:eastAsia="Arial" w:hAnsi="Times New Roman" w:cs="Times New Roman"/>
                <w:b/>
                <w:bCs/>
                <w:color w:val="231F1F"/>
                <w:sz w:val="16"/>
                <w:szCs w:val="22"/>
                <w:lang w:val="pt-BR" w:eastAsia="pt-PT" w:bidi="pt-PT"/>
              </w:rPr>
              <w:t>Local do evento é ao ar livre ou em área externa à edificação?</w:t>
            </w:r>
          </w:p>
        </w:tc>
        <w:tc>
          <w:tcPr>
            <w:tcW w:w="425" w:type="dxa"/>
            <w:tcBorders>
              <w:top w:val="single" w:sz="4" w:space="0" w:color="auto"/>
              <w:left w:val="single" w:sz="4" w:space="0" w:color="auto"/>
              <w:bottom w:val="single" w:sz="4" w:space="0" w:color="auto"/>
              <w:right w:val="single" w:sz="4" w:space="0" w:color="auto"/>
            </w:tcBorders>
            <w:vAlign w:val="center"/>
          </w:tcPr>
          <w:p w14:paraId="095109F1"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bottom w:val="single" w:sz="4" w:space="0" w:color="auto"/>
            </w:tcBorders>
            <w:vAlign w:val="center"/>
          </w:tcPr>
          <w:p w14:paraId="04F7246B"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76BCAB98" w14:textId="77777777" w:rsidTr="00F31838">
        <w:trPr>
          <w:trHeight w:val="340"/>
        </w:trPr>
        <w:tc>
          <w:tcPr>
            <w:tcW w:w="8697" w:type="dxa"/>
            <w:gridSpan w:val="8"/>
            <w:tcBorders>
              <w:top w:val="single" w:sz="4" w:space="0" w:color="auto"/>
              <w:right w:val="single" w:sz="4" w:space="0" w:color="auto"/>
            </w:tcBorders>
            <w:vAlign w:val="center"/>
          </w:tcPr>
          <w:p w14:paraId="6E206E60" w14:textId="77777777" w:rsidR="006558B6" w:rsidRPr="00AA2DEF" w:rsidRDefault="006558B6" w:rsidP="006558B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3.2 O acesso do público é distinto das saídas de emergência?</w:t>
            </w:r>
          </w:p>
        </w:tc>
        <w:tc>
          <w:tcPr>
            <w:tcW w:w="425" w:type="dxa"/>
            <w:tcBorders>
              <w:top w:val="single" w:sz="4" w:space="0" w:color="auto"/>
              <w:left w:val="single" w:sz="4" w:space="0" w:color="auto"/>
              <w:right w:val="single" w:sz="4" w:space="0" w:color="auto"/>
            </w:tcBorders>
            <w:vAlign w:val="center"/>
          </w:tcPr>
          <w:p w14:paraId="6D3748AA"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BR" w:eastAsia="pt-PT" w:bidi="pt-PT"/>
              </w:rPr>
            </w:pPr>
          </w:p>
        </w:tc>
        <w:tc>
          <w:tcPr>
            <w:tcW w:w="544" w:type="dxa"/>
            <w:tcBorders>
              <w:top w:val="single" w:sz="4" w:space="0" w:color="auto"/>
              <w:left w:val="single" w:sz="4" w:space="0" w:color="auto"/>
            </w:tcBorders>
            <w:vAlign w:val="center"/>
          </w:tcPr>
          <w:p w14:paraId="7CEBA242"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BR" w:eastAsia="pt-PT" w:bidi="pt-PT"/>
              </w:rPr>
            </w:pPr>
          </w:p>
        </w:tc>
      </w:tr>
      <w:tr w:rsidR="006558B6" w:rsidRPr="00AA2DEF" w14:paraId="33722AD6" w14:textId="77777777" w:rsidTr="00F31838">
        <w:trPr>
          <w:trHeight w:val="340"/>
        </w:trPr>
        <w:tc>
          <w:tcPr>
            <w:tcW w:w="8697" w:type="dxa"/>
            <w:gridSpan w:val="8"/>
            <w:tcBorders>
              <w:top w:val="single" w:sz="4" w:space="0" w:color="auto"/>
              <w:right w:val="single" w:sz="4" w:space="0" w:color="auto"/>
            </w:tcBorders>
            <w:vAlign w:val="center"/>
          </w:tcPr>
          <w:p w14:paraId="3F0FDC88"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3.3 O acesso de viaturas é independente das saídas de emergência e encontra-se desobstruído?</w:t>
            </w:r>
          </w:p>
        </w:tc>
        <w:tc>
          <w:tcPr>
            <w:tcW w:w="425" w:type="dxa"/>
            <w:tcBorders>
              <w:top w:val="single" w:sz="4" w:space="0" w:color="auto"/>
              <w:left w:val="single" w:sz="4" w:space="0" w:color="auto"/>
              <w:right w:val="single" w:sz="4" w:space="0" w:color="auto"/>
            </w:tcBorders>
            <w:vAlign w:val="center"/>
          </w:tcPr>
          <w:p w14:paraId="5E8C200D"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40B679F9"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3758FE92" w14:textId="77777777" w:rsidTr="00F31838">
        <w:trPr>
          <w:trHeight w:val="340"/>
        </w:trPr>
        <w:tc>
          <w:tcPr>
            <w:tcW w:w="8697" w:type="dxa"/>
            <w:gridSpan w:val="8"/>
            <w:tcBorders>
              <w:top w:val="single" w:sz="4" w:space="0" w:color="auto"/>
              <w:right w:val="single" w:sz="4" w:space="0" w:color="auto"/>
            </w:tcBorders>
            <w:vAlign w:val="center"/>
          </w:tcPr>
          <w:p w14:paraId="3DE2245E"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3.4 Há mecanismo de controle de público? Especificar nas observações.</w:t>
            </w:r>
          </w:p>
        </w:tc>
        <w:tc>
          <w:tcPr>
            <w:tcW w:w="425" w:type="dxa"/>
            <w:tcBorders>
              <w:top w:val="single" w:sz="4" w:space="0" w:color="auto"/>
              <w:left w:val="single" w:sz="4" w:space="0" w:color="auto"/>
              <w:right w:val="single" w:sz="4" w:space="0" w:color="auto"/>
            </w:tcBorders>
            <w:vAlign w:val="center"/>
          </w:tcPr>
          <w:p w14:paraId="2799EEB6"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5767774F"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5089AFF5" w14:textId="77777777" w:rsidTr="00F31838">
        <w:trPr>
          <w:trHeight w:val="340"/>
        </w:trPr>
        <w:tc>
          <w:tcPr>
            <w:tcW w:w="8697" w:type="dxa"/>
            <w:gridSpan w:val="8"/>
            <w:tcBorders>
              <w:top w:val="single" w:sz="4" w:space="0" w:color="auto"/>
              <w:right w:val="single" w:sz="4" w:space="0" w:color="auto"/>
            </w:tcBorders>
            <w:vAlign w:val="center"/>
          </w:tcPr>
          <w:p w14:paraId="6C2AFDF4"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3.5 As rotas de fuga estão sinalizadas e desimpedidas?</w:t>
            </w:r>
          </w:p>
        </w:tc>
        <w:tc>
          <w:tcPr>
            <w:tcW w:w="425" w:type="dxa"/>
            <w:tcBorders>
              <w:top w:val="single" w:sz="4" w:space="0" w:color="auto"/>
              <w:left w:val="single" w:sz="4" w:space="0" w:color="auto"/>
              <w:right w:val="single" w:sz="4" w:space="0" w:color="auto"/>
            </w:tcBorders>
            <w:vAlign w:val="center"/>
          </w:tcPr>
          <w:p w14:paraId="485D6E74"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436338E0"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513F99C4" w14:textId="77777777" w:rsidTr="00F31838">
        <w:trPr>
          <w:trHeight w:val="340"/>
        </w:trPr>
        <w:tc>
          <w:tcPr>
            <w:tcW w:w="8697" w:type="dxa"/>
            <w:gridSpan w:val="8"/>
            <w:tcBorders>
              <w:top w:val="single" w:sz="4" w:space="0" w:color="auto"/>
              <w:right w:val="single" w:sz="4" w:space="0" w:color="auto"/>
            </w:tcBorders>
            <w:vAlign w:val="center"/>
          </w:tcPr>
          <w:p w14:paraId="4D3027E3"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3.6 As saídas de emergência possuem dimensões suficientes para evacuação do público esperado?</w:t>
            </w:r>
          </w:p>
        </w:tc>
        <w:tc>
          <w:tcPr>
            <w:tcW w:w="425" w:type="dxa"/>
            <w:tcBorders>
              <w:top w:val="single" w:sz="4" w:space="0" w:color="auto"/>
              <w:left w:val="single" w:sz="4" w:space="0" w:color="auto"/>
              <w:right w:val="single" w:sz="4" w:space="0" w:color="auto"/>
            </w:tcBorders>
            <w:vAlign w:val="center"/>
          </w:tcPr>
          <w:p w14:paraId="4B772028"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34197F90"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091A91" w:rsidRPr="00AA2DEF" w14:paraId="63413FF8" w14:textId="77777777" w:rsidTr="00F31838">
        <w:trPr>
          <w:trHeight w:val="340"/>
        </w:trPr>
        <w:tc>
          <w:tcPr>
            <w:tcW w:w="8697" w:type="dxa"/>
            <w:gridSpan w:val="8"/>
            <w:tcBorders>
              <w:top w:val="single" w:sz="4" w:space="0" w:color="auto"/>
              <w:bottom w:val="single" w:sz="4" w:space="0" w:color="auto"/>
              <w:right w:val="single" w:sz="4" w:space="0" w:color="auto"/>
            </w:tcBorders>
            <w:vAlign w:val="center"/>
          </w:tcPr>
          <w:p w14:paraId="0FFAE7F8" w14:textId="77777777" w:rsidR="00091A91" w:rsidRPr="00AA2DEF" w:rsidRDefault="006471FC" w:rsidP="001B1F2D">
            <w:pPr>
              <w:spacing w:after="0"/>
              <w:ind w:right="0"/>
              <w:jc w:val="left"/>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bCs/>
                <w:color w:val="231F1F"/>
                <w:sz w:val="16"/>
                <w:szCs w:val="22"/>
                <w:lang w:val="pt-BR" w:eastAsia="pt-PT" w:bidi="pt-PT"/>
              </w:rPr>
              <w:t>3</w:t>
            </w:r>
            <w:r w:rsidR="006558B6" w:rsidRPr="00AA2DEF">
              <w:rPr>
                <w:rFonts w:ascii="Times New Roman" w:eastAsia="Arial" w:hAnsi="Times New Roman" w:cs="Times New Roman"/>
                <w:b/>
                <w:bCs/>
                <w:color w:val="231F1F"/>
                <w:sz w:val="16"/>
                <w:szCs w:val="22"/>
                <w:lang w:val="pt-BR" w:eastAsia="pt-PT" w:bidi="pt-PT"/>
              </w:rPr>
              <w:t>.7</w:t>
            </w:r>
            <w:r w:rsidR="00091A91" w:rsidRPr="00AA2DEF">
              <w:rPr>
                <w:rFonts w:ascii="Times New Roman" w:eastAsia="Arial" w:hAnsi="Times New Roman" w:cs="Times New Roman"/>
                <w:b/>
                <w:bCs/>
                <w:color w:val="231F1F"/>
                <w:sz w:val="16"/>
                <w:szCs w:val="22"/>
                <w:lang w:val="pt-BR" w:eastAsia="pt-PT" w:bidi="pt-PT"/>
              </w:rPr>
              <w:t xml:space="preserve"> Há previsão de público sobre estruturas provisórias como arquibancadas, camarotes e similares?</w:t>
            </w:r>
          </w:p>
        </w:tc>
        <w:tc>
          <w:tcPr>
            <w:tcW w:w="425" w:type="dxa"/>
            <w:tcBorders>
              <w:top w:val="single" w:sz="4" w:space="0" w:color="auto"/>
              <w:left w:val="single" w:sz="4" w:space="0" w:color="auto"/>
              <w:bottom w:val="single" w:sz="4" w:space="0" w:color="auto"/>
              <w:right w:val="single" w:sz="4" w:space="0" w:color="auto"/>
            </w:tcBorders>
            <w:vAlign w:val="center"/>
          </w:tcPr>
          <w:p w14:paraId="27A1E0EC"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bottom w:val="single" w:sz="4" w:space="0" w:color="auto"/>
            </w:tcBorders>
            <w:vAlign w:val="center"/>
          </w:tcPr>
          <w:p w14:paraId="083E90AF"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4AC830B4" w14:textId="77777777" w:rsidTr="00F31838">
        <w:trPr>
          <w:trHeight w:val="340"/>
        </w:trPr>
        <w:tc>
          <w:tcPr>
            <w:tcW w:w="8697" w:type="dxa"/>
            <w:gridSpan w:val="8"/>
            <w:tcBorders>
              <w:top w:val="single" w:sz="4" w:space="0" w:color="auto"/>
              <w:right w:val="single" w:sz="4" w:space="0" w:color="auto"/>
            </w:tcBorders>
            <w:vAlign w:val="center"/>
          </w:tcPr>
          <w:p w14:paraId="59400859"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3.8 Há instalação de palco e similares, para uso específico da coordenação do evento e apresentações artísticas e culturais?</w:t>
            </w:r>
          </w:p>
        </w:tc>
        <w:tc>
          <w:tcPr>
            <w:tcW w:w="425" w:type="dxa"/>
            <w:tcBorders>
              <w:top w:val="single" w:sz="4" w:space="0" w:color="auto"/>
              <w:left w:val="single" w:sz="4" w:space="0" w:color="auto"/>
              <w:right w:val="single" w:sz="4" w:space="0" w:color="auto"/>
            </w:tcBorders>
            <w:vAlign w:val="center"/>
          </w:tcPr>
          <w:p w14:paraId="088D36D2"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2C7CCCC3"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684123B7" w14:textId="77777777" w:rsidTr="00F31838">
        <w:trPr>
          <w:trHeight w:val="340"/>
        </w:trPr>
        <w:tc>
          <w:tcPr>
            <w:tcW w:w="8697" w:type="dxa"/>
            <w:gridSpan w:val="8"/>
            <w:tcBorders>
              <w:top w:val="single" w:sz="4" w:space="0" w:color="auto"/>
              <w:right w:val="single" w:sz="4" w:space="0" w:color="auto"/>
            </w:tcBorders>
            <w:vAlign w:val="center"/>
          </w:tcPr>
          <w:p w14:paraId="7D013763"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 xml:space="preserve">3.9 As estruturas do evento foram instaladas por profissional habilitado sendo recolhida </w:t>
            </w:r>
            <w:r w:rsidR="002038C0" w:rsidRPr="002038C0">
              <w:rPr>
                <w:rFonts w:ascii="Times New Roman" w:eastAsia="Arial" w:hAnsi="Times New Roman" w:cs="Times New Roman"/>
                <w:b/>
                <w:bCs/>
                <w:color w:val="231F1F"/>
                <w:sz w:val="16"/>
                <w:szCs w:val="22"/>
                <w:lang w:val="pt-BR" w:eastAsia="pt-PT" w:bidi="pt-PT"/>
              </w:rPr>
              <w:t>Documento de Responsabilidade Técnica</w:t>
            </w:r>
            <w:r w:rsidRPr="00AA2DEF">
              <w:rPr>
                <w:rFonts w:ascii="Times New Roman" w:eastAsia="Arial" w:hAnsi="Times New Roman" w:cs="Times New Roman"/>
                <w:b/>
                <w:bCs/>
                <w:color w:val="231F1F"/>
                <w:sz w:val="16"/>
                <w:szCs w:val="22"/>
                <w:lang w:val="pt-BR" w:eastAsia="pt-PT" w:bidi="pt-PT"/>
              </w:rPr>
              <w:t>?</w:t>
            </w:r>
          </w:p>
        </w:tc>
        <w:tc>
          <w:tcPr>
            <w:tcW w:w="425" w:type="dxa"/>
            <w:tcBorders>
              <w:top w:val="single" w:sz="4" w:space="0" w:color="auto"/>
              <w:left w:val="single" w:sz="4" w:space="0" w:color="auto"/>
              <w:right w:val="single" w:sz="4" w:space="0" w:color="auto"/>
            </w:tcBorders>
            <w:vAlign w:val="center"/>
          </w:tcPr>
          <w:p w14:paraId="32B6D48A"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2B048A7A"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3B9D2C66" w14:textId="77777777" w:rsidTr="00F31838">
        <w:trPr>
          <w:trHeight w:val="340"/>
        </w:trPr>
        <w:tc>
          <w:tcPr>
            <w:tcW w:w="8697" w:type="dxa"/>
            <w:gridSpan w:val="8"/>
            <w:tcBorders>
              <w:top w:val="single" w:sz="4" w:space="0" w:color="auto"/>
              <w:right w:val="single" w:sz="4" w:space="0" w:color="auto"/>
            </w:tcBorders>
            <w:vAlign w:val="center"/>
          </w:tcPr>
          <w:p w14:paraId="26040291"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3.10 Há extintores distribuídos nos palcos e nas estruturas montadas do evento?</w:t>
            </w:r>
          </w:p>
        </w:tc>
        <w:tc>
          <w:tcPr>
            <w:tcW w:w="425" w:type="dxa"/>
            <w:tcBorders>
              <w:top w:val="single" w:sz="4" w:space="0" w:color="auto"/>
              <w:left w:val="single" w:sz="4" w:space="0" w:color="auto"/>
              <w:right w:val="single" w:sz="4" w:space="0" w:color="auto"/>
            </w:tcBorders>
            <w:vAlign w:val="center"/>
          </w:tcPr>
          <w:p w14:paraId="02E33B6A"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626AF09A"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793DB9FF" w14:textId="77777777" w:rsidTr="00F31838">
        <w:trPr>
          <w:trHeight w:val="340"/>
        </w:trPr>
        <w:tc>
          <w:tcPr>
            <w:tcW w:w="8697" w:type="dxa"/>
            <w:gridSpan w:val="8"/>
            <w:tcBorders>
              <w:top w:val="single" w:sz="4" w:space="0" w:color="auto"/>
              <w:right w:val="single" w:sz="4" w:space="0" w:color="auto"/>
            </w:tcBorders>
            <w:vAlign w:val="center"/>
          </w:tcPr>
          <w:p w14:paraId="17BD177B" w14:textId="77777777" w:rsidR="006558B6" w:rsidRPr="00AA2DEF" w:rsidRDefault="006558B6" w:rsidP="00AD39C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3.11 Há previsão de público sob tendas ou estruturas similares com área total superior a 150m²?</w:t>
            </w:r>
          </w:p>
        </w:tc>
        <w:tc>
          <w:tcPr>
            <w:tcW w:w="425" w:type="dxa"/>
            <w:tcBorders>
              <w:top w:val="single" w:sz="4" w:space="0" w:color="auto"/>
              <w:left w:val="single" w:sz="4" w:space="0" w:color="auto"/>
              <w:right w:val="single" w:sz="4" w:space="0" w:color="auto"/>
            </w:tcBorders>
            <w:vAlign w:val="center"/>
          </w:tcPr>
          <w:p w14:paraId="4C3A75AB"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79C0EC7F"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32FF3BE6" w14:textId="77777777" w:rsidTr="00F31838">
        <w:trPr>
          <w:trHeight w:val="340"/>
        </w:trPr>
        <w:tc>
          <w:tcPr>
            <w:tcW w:w="8697" w:type="dxa"/>
            <w:gridSpan w:val="8"/>
            <w:tcBorders>
              <w:top w:val="single" w:sz="4" w:space="0" w:color="auto"/>
              <w:right w:val="single" w:sz="4" w:space="0" w:color="auto"/>
            </w:tcBorders>
            <w:vAlign w:val="center"/>
          </w:tcPr>
          <w:p w14:paraId="50156133" w14:textId="77777777" w:rsidR="006558B6" w:rsidRPr="00AA2DEF" w:rsidRDefault="006558B6" w:rsidP="00927D18">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3.12 O material utilizado na cobertura, paredes, carpetes e materiais decorativos de tendas ou estruturas similares com área acima de 150m² possuem características retardante de prop</w:t>
            </w:r>
            <w:r w:rsidR="002038C0">
              <w:rPr>
                <w:rFonts w:ascii="Times New Roman" w:eastAsia="Arial" w:hAnsi="Times New Roman" w:cs="Times New Roman"/>
                <w:b/>
                <w:bCs/>
                <w:color w:val="231F1F"/>
                <w:sz w:val="16"/>
                <w:szCs w:val="22"/>
                <w:lang w:val="pt-BR" w:eastAsia="pt-PT" w:bidi="pt-PT"/>
              </w:rPr>
              <w:t>agação de chamas sendo recolhido</w:t>
            </w:r>
            <w:r w:rsidRPr="00AA2DEF">
              <w:rPr>
                <w:rFonts w:ascii="Times New Roman" w:eastAsia="Arial" w:hAnsi="Times New Roman" w:cs="Times New Roman"/>
                <w:b/>
                <w:bCs/>
                <w:color w:val="231F1F"/>
                <w:sz w:val="16"/>
                <w:szCs w:val="22"/>
                <w:lang w:val="pt-BR" w:eastAsia="pt-PT" w:bidi="pt-PT"/>
              </w:rPr>
              <w:t xml:space="preserve"> </w:t>
            </w:r>
            <w:r w:rsidR="002038C0" w:rsidRPr="002038C0">
              <w:rPr>
                <w:rFonts w:ascii="Times New Roman" w:eastAsia="Arial" w:hAnsi="Times New Roman" w:cs="Times New Roman"/>
                <w:b/>
                <w:bCs/>
                <w:color w:val="231F1F"/>
                <w:sz w:val="16"/>
                <w:szCs w:val="22"/>
                <w:lang w:val="pt-BR" w:eastAsia="pt-PT" w:bidi="pt-PT"/>
              </w:rPr>
              <w:t>Documento de Responsabilidade Técnica</w:t>
            </w:r>
            <w:r w:rsidR="002038C0">
              <w:rPr>
                <w:rFonts w:ascii="Times New Roman" w:eastAsia="Arial" w:hAnsi="Times New Roman" w:cs="Times New Roman"/>
                <w:b/>
                <w:bCs/>
                <w:color w:val="231F1F"/>
                <w:sz w:val="16"/>
                <w:szCs w:val="22"/>
                <w:lang w:val="pt-BR" w:eastAsia="pt-PT" w:bidi="pt-PT"/>
              </w:rPr>
              <w:t xml:space="preserve"> </w:t>
            </w:r>
            <w:r w:rsidRPr="00AA2DEF">
              <w:rPr>
                <w:rFonts w:ascii="Times New Roman" w:eastAsia="Arial" w:hAnsi="Times New Roman" w:cs="Times New Roman"/>
                <w:b/>
                <w:bCs/>
                <w:color w:val="231F1F"/>
                <w:sz w:val="16"/>
                <w:szCs w:val="22"/>
                <w:lang w:val="pt-BR" w:eastAsia="pt-PT" w:bidi="pt-PT"/>
              </w:rPr>
              <w:t xml:space="preserve">de profissional qualificado? </w:t>
            </w:r>
            <w:r w:rsidR="00927D18" w:rsidRPr="00AA2DEF">
              <w:rPr>
                <w:rFonts w:ascii="Times New Roman" w:eastAsia="Arial" w:hAnsi="Times New Roman" w:cs="Times New Roman"/>
                <w:b/>
                <w:bCs/>
                <w:color w:val="231F1F"/>
                <w:sz w:val="16"/>
                <w:szCs w:val="22"/>
                <w:lang w:val="pt-BR" w:eastAsia="pt-PT" w:bidi="pt-PT"/>
              </w:rPr>
              <w:t>E</w:t>
            </w:r>
            <w:r w:rsidRPr="00AA2DEF">
              <w:rPr>
                <w:rFonts w:ascii="Times New Roman" w:eastAsia="Arial" w:hAnsi="Times New Roman" w:cs="Times New Roman"/>
                <w:b/>
                <w:bCs/>
                <w:color w:val="231F1F"/>
                <w:sz w:val="16"/>
                <w:szCs w:val="22"/>
                <w:lang w:val="pt-BR" w:eastAsia="pt-PT" w:bidi="pt-PT"/>
              </w:rPr>
              <w:t>specificar o procedimento nas observações.</w:t>
            </w:r>
          </w:p>
        </w:tc>
        <w:tc>
          <w:tcPr>
            <w:tcW w:w="425" w:type="dxa"/>
            <w:tcBorders>
              <w:top w:val="single" w:sz="4" w:space="0" w:color="auto"/>
              <w:left w:val="single" w:sz="4" w:space="0" w:color="auto"/>
              <w:right w:val="single" w:sz="4" w:space="0" w:color="auto"/>
            </w:tcBorders>
            <w:vAlign w:val="center"/>
          </w:tcPr>
          <w:p w14:paraId="5F3EBB37"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04A11715" w14:textId="77777777" w:rsidR="006558B6" w:rsidRPr="00AA2DEF" w:rsidRDefault="006558B6" w:rsidP="00AD39C6">
            <w:pPr>
              <w:spacing w:after="0"/>
              <w:ind w:right="0"/>
              <w:jc w:val="left"/>
              <w:rPr>
                <w:rFonts w:ascii="Times New Roman" w:eastAsia="Arial" w:hAnsi="Times New Roman" w:cs="Times New Roman"/>
                <w:b/>
                <w:color w:val="231F1F"/>
                <w:sz w:val="16"/>
                <w:szCs w:val="22"/>
                <w:lang w:val="pt-PT" w:eastAsia="pt-PT" w:bidi="pt-PT"/>
              </w:rPr>
            </w:pPr>
          </w:p>
        </w:tc>
      </w:tr>
      <w:tr w:rsidR="00091A91" w:rsidRPr="00AA2DEF" w14:paraId="3ADC341E" w14:textId="77777777" w:rsidTr="00F31838">
        <w:trPr>
          <w:trHeight w:val="340"/>
        </w:trPr>
        <w:tc>
          <w:tcPr>
            <w:tcW w:w="8697" w:type="dxa"/>
            <w:gridSpan w:val="8"/>
            <w:tcBorders>
              <w:top w:val="single" w:sz="4" w:space="0" w:color="auto"/>
              <w:bottom w:val="single" w:sz="4" w:space="0" w:color="auto"/>
              <w:right w:val="single" w:sz="4" w:space="0" w:color="auto"/>
            </w:tcBorders>
            <w:vAlign w:val="center"/>
          </w:tcPr>
          <w:p w14:paraId="04A9B409" w14:textId="31D2CFC4" w:rsidR="00091A91" w:rsidRPr="00AA2DEF" w:rsidRDefault="00F31838" w:rsidP="00F31838">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 xml:space="preserve">3.13 Há espetáculo pirotécnico? Se houver, </w:t>
            </w:r>
            <w:r w:rsidR="00033D31">
              <w:rPr>
                <w:rFonts w:ascii="Times New Roman" w:eastAsia="Arial" w:hAnsi="Times New Roman" w:cs="Times New Roman"/>
                <w:b/>
                <w:bCs/>
                <w:color w:val="231F1F"/>
                <w:sz w:val="16"/>
                <w:szCs w:val="22"/>
                <w:lang w:val="pt-BR" w:eastAsia="pt-PT" w:bidi="pt-PT"/>
              </w:rPr>
              <w:t>apresentar documentação do profissional habilitado responsável pela queima dos artefatos</w:t>
            </w:r>
            <w:r w:rsidRPr="00AA2DEF">
              <w:rPr>
                <w:rFonts w:ascii="Times New Roman" w:eastAsia="Arial" w:hAnsi="Times New Roman" w:cs="Times New Roman"/>
                <w:b/>
                <w:bCs/>
                <w:color w:val="231F1F"/>
                <w:sz w:val="16"/>
                <w:szCs w:val="22"/>
                <w:lang w:val="pt-BR" w:eastAsia="pt-PT" w:bidi="pt-PT"/>
              </w:rPr>
              <w:t>.</w:t>
            </w:r>
          </w:p>
        </w:tc>
        <w:tc>
          <w:tcPr>
            <w:tcW w:w="425" w:type="dxa"/>
            <w:tcBorders>
              <w:top w:val="single" w:sz="4" w:space="0" w:color="auto"/>
              <w:left w:val="single" w:sz="4" w:space="0" w:color="auto"/>
              <w:bottom w:val="single" w:sz="4" w:space="0" w:color="auto"/>
              <w:right w:val="single" w:sz="4" w:space="0" w:color="auto"/>
            </w:tcBorders>
            <w:vAlign w:val="center"/>
          </w:tcPr>
          <w:p w14:paraId="7D6C69B3"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bottom w:val="single" w:sz="4" w:space="0" w:color="auto"/>
            </w:tcBorders>
            <w:vAlign w:val="center"/>
          </w:tcPr>
          <w:p w14:paraId="431FED37"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r>
      <w:tr w:rsidR="00091A91" w:rsidRPr="00AA2DEF" w14:paraId="1CA1AC62" w14:textId="77777777" w:rsidTr="00F31838">
        <w:trPr>
          <w:trHeight w:val="340"/>
        </w:trPr>
        <w:tc>
          <w:tcPr>
            <w:tcW w:w="8697" w:type="dxa"/>
            <w:gridSpan w:val="8"/>
            <w:tcBorders>
              <w:top w:val="single" w:sz="4" w:space="0" w:color="auto"/>
              <w:right w:val="single" w:sz="4" w:space="0" w:color="auto"/>
            </w:tcBorders>
            <w:vAlign w:val="center"/>
          </w:tcPr>
          <w:p w14:paraId="2CC83446" w14:textId="77777777" w:rsidR="00F675C9" w:rsidRPr="00AA2DEF" w:rsidRDefault="006471FC" w:rsidP="00F675C9">
            <w:pPr>
              <w:spacing w:after="0"/>
              <w:ind w:right="0"/>
              <w:jc w:val="left"/>
              <w:rPr>
                <w:rFonts w:ascii="Times New Roman" w:eastAsia="Arial" w:hAnsi="Times New Roman" w:cs="Times New Roman"/>
                <w:b/>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w:t>
            </w:r>
            <w:r w:rsidR="00091A91" w:rsidRPr="00AA2DEF">
              <w:rPr>
                <w:rFonts w:ascii="Times New Roman" w:eastAsia="Arial" w:hAnsi="Times New Roman" w:cs="Times New Roman"/>
                <w:b/>
                <w:bCs/>
                <w:color w:val="231F1F"/>
                <w:sz w:val="16"/>
                <w:szCs w:val="22"/>
                <w:lang w:val="pt-BR" w:eastAsia="pt-PT" w:bidi="pt-PT"/>
              </w:rPr>
              <w:t>.</w:t>
            </w:r>
            <w:r w:rsidR="006558B6" w:rsidRPr="00AA2DEF">
              <w:rPr>
                <w:rFonts w:ascii="Times New Roman" w:eastAsia="Arial" w:hAnsi="Times New Roman" w:cs="Times New Roman"/>
                <w:b/>
                <w:bCs/>
                <w:color w:val="231F1F"/>
                <w:sz w:val="16"/>
                <w:szCs w:val="22"/>
                <w:lang w:val="pt-BR" w:eastAsia="pt-PT" w:bidi="pt-PT"/>
              </w:rPr>
              <w:t>1</w:t>
            </w:r>
            <w:r w:rsidR="00091A91" w:rsidRPr="00AA2DEF">
              <w:rPr>
                <w:rFonts w:ascii="Times New Roman" w:eastAsia="Arial" w:hAnsi="Times New Roman" w:cs="Times New Roman"/>
                <w:b/>
                <w:bCs/>
                <w:color w:val="231F1F"/>
                <w:sz w:val="16"/>
                <w:szCs w:val="22"/>
                <w:lang w:val="pt-BR" w:eastAsia="pt-PT" w:bidi="pt-PT"/>
              </w:rPr>
              <w:t>4 Há utilização de brinquedos mecânicos?</w:t>
            </w:r>
            <w:r w:rsidR="00F675C9" w:rsidRPr="00AA2DEF">
              <w:rPr>
                <w:rFonts w:ascii="Times New Roman" w:eastAsia="Arial" w:hAnsi="Times New Roman" w:cs="Times New Roman"/>
                <w:b/>
                <w:bCs/>
                <w:color w:val="231F1F"/>
                <w:sz w:val="16"/>
                <w:szCs w:val="22"/>
                <w:lang w:val="pt-BR" w:eastAsia="pt-PT" w:bidi="pt-PT"/>
              </w:rPr>
              <w:t xml:space="preserve"> </w:t>
            </w:r>
            <w:r w:rsidR="00927D18" w:rsidRPr="00AA2DEF">
              <w:rPr>
                <w:rFonts w:ascii="Times New Roman" w:eastAsia="Arial" w:hAnsi="Times New Roman" w:cs="Times New Roman"/>
                <w:b/>
                <w:bCs/>
                <w:color w:val="231F1F"/>
                <w:sz w:val="16"/>
                <w:szCs w:val="22"/>
                <w:lang w:val="pt-BR" w:eastAsia="pt-PT" w:bidi="pt-PT"/>
              </w:rPr>
              <w:t xml:space="preserve">Se houver, anexar </w:t>
            </w:r>
            <w:r w:rsidR="002038C0" w:rsidRPr="002038C0">
              <w:rPr>
                <w:rFonts w:ascii="Times New Roman" w:eastAsia="Arial" w:hAnsi="Times New Roman" w:cs="Times New Roman"/>
                <w:b/>
                <w:bCs/>
                <w:color w:val="231F1F"/>
                <w:sz w:val="16"/>
                <w:szCs w:val="22"/>
                <w:lang w:val="pt-BR" w:eastAsia="pt-PT" w:bidi="pt-PT"/>
              </w:rPr>
              <w:t>Documento de Responsabilidade Técnica</w:t>
            </w:r>
            <w:r w:rsidR="00927D18" w:rsidRPr="00AA2DEF">
              <w:rPr>
                <w:rFonts w:ascii="Times New Roman" w:eastAsia="Arial" w:hAnsi="Times New Roman" w:cs="Times New Roman"/>
                <w:b/>
                <w:bCs/>
                <w:color w:val="231F1F"/>
                <w:sz w:val="16"/>
                <w:szCs w:val="22"/>
                <w:lang w:val="pt-BR" w:eastAsia="pt-PT" w:bidi="pt-PT"/>
              </w:rPr>
              <w:t xml:space="preserve"> de instalação. </w:t>
            </w:r>
            <w:r w:rsidR="00F675C9" w:rsidRPr="00AA2DEF">
              <w:rPr>
                <w:rFonts w:ascii="Times New Roman" w:eastAsia="Arial" w:hAnsi="Times New Roman" w:cs="Times New Roman"/>
                <w:b/>
                <w:bCs/>
                <w:color w:val="231F1F"/>
                <w:sz w:val="16"/>
                <w:szCs w:val="22"/>
                <w:lang w:val="pt-BR" w:eastAsia="pt-PT" w:bidi="pt-PT"/>
              </w:rPr>
              <w:t>Não considerar camas elásticas, piscinas de bolinhas e tobogãs infláveis.</w:t>
            </w:r>
          </w:p>
        </w:tc>
        <w:tc>
          <w:tcPr>
            <w:tcW w:w="425" w:type="dxa"/>
            <w:tcBorders>
              <w:top w:val="single" w:sz="4" w:space="0" w:color="auto"/>
              <w:left w:val="single" w:sz="4" w:space="0" w:color="auto"/>
              <w:right w:val="single" w:sz="4" w:space="0" w:color="auto"/>
            </w:tcBorders>
            <w:vAlign w:val="center"/>
          </w:tcPr>
          <w:p w14:paraId="178A1EF3"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28D208A0" w14:textId="77777777" w:rsidR="00091A91" w:rsidRPr="00AA2DEF" w:rsidRDefault="00091A91" w:rsidP="001B1F2D">
            <w:pPr>
              <w:spacing w:after="0"/>
              <w:ind w:right="0"/>
              <w:jc w:val="left"/>
              <w:rPr>
                <w:rFonts w:ascii="Times New Roman" w:eastAsia="Arial" w:hAnsi="Times New Roman" w:cs="Times New Roman"/>
                <w:b/>
                <w:color w:val="231F1F"/>
                <w:sz w:val="16"/>
                <w:szCs w:val="22"/>
                <w:lang w:val="pt-PT" w:eastAsia="pt-PT" w:bidi="pt-PT"/>
              </w:rPr>
            </w:pPr>
          </w:p>
        </w:tc>
      </w:tr>
      <w:tr w:rsidR="006558B6" w:rsidRPr="00AA2DEF" w14:paraId="52B0331A" w14:textId="77777777" w:rsidTr="00F31838">
        <w:trPr>
          <w:trHeight w:val="397"/>
        </w:trPr>
        <w:tc>
          <w:tcPr>
            <w:tcW w:w="8697" w:type="dxa"/>
            <w:gridSpan w:val="8"/>
            <w:tcBorders>
              <w:top w:val="single" w:sz="4" w:space="0" w:color="auto"/>
              <w:bottom w:val="single" w:sz="4" w:space="0" w:color="auto"/>
              <w:right w:val="single" w:sz="4" w:space="0" w:color="auto"/>
            </w:tcBorders>
            <w:shd w:val="clear" w:color="auto" w:fill="D9D9D9" w:themeFill="background1" w:themeFillShade="D9"/>
            <w:vAlign w:val="center"/>
          </w:tcPr>
          <w:p w14:paraId="015EDF4E" w14:textId="77777777" w:rsidR="006558B6" w:rsidRPr="00AA2DEF" w:rsidRDefault="006558B6" w:rsidP="00AD39C6">
            <w:pPr>
              <w:adjustRightInd/>
              <w:spacing w:after="0"/>
              <w:ind w:right="0"/>
              <w:jc w:val="center"/>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PT" w:eastAsia="pt-PT" w:bidi="pt-PT"/>
              </w:rPr>
              <w:lastRenderedPageBreak/>
              <w:t>REQUISITO</w:t>
            </w:r>
          </w:p>
        </w:tc>
        <w:tc>
          <w:tcPr>
            <w:tcW w:w="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A9738D" w14:textId="77777777" w:rsidR="006558B6" w:rsidRPr="00AA2DEF" w:rsidRDefault="006558B6" w:rsidP="00AD39C6">
            <w:pPr>
              <w:autoSpaceDE/>
              <w:autoSpaceDN/>
              <w:adjustRightInd/>
              <w:spacing w:after="0"/>
              <w:ind w:right="0"/>
              <w:jc w:val="center"/>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PT" w:eastAsia="pt-PT" w:bidi="pt-PT"/>
              </w:rPr>
              <w:t>SIM</w:t>
            </w:r>
          </w:p>
        </w:tc>
        <w:tc>
          <w:tcPr>
            <w:tcW w:w="544" w:type="dxa"/>
            <w:tcBorders>
              <w:top w:val="single" w:sz="4" w:space="0" w:color="auto"/>
              <w:left w:val="single" w:sz="4" w:space="0" w:color="auto"/>
              <w:bottom w:val="single" w:sz="4" w:space="0" w:color="auto"/>
            </w:tcBorders>
            <w:shd w:val="clear" w:color="auto" w:fill="D9D9D9" w:themeFill="background1" w:themeFillShade="D9"/>
            <w:vAlign w:val="center"/>
          </w:tcPr>
          <w:p w14:paraId="12C2B541" w14:textId="77777777" w:rsidR="006558B6" w:rsidRPr="00AA2DEF" w:rsidRDefault="006558B6" w:rsidP="00AD39C6">
            <w:pPr>
              <w:autoSpaceDE/>
              <w:autoSpaceDN/>
              <w:adjustRightInd/>
              <w:spacing w:after="0"/>
              <w:ind w:right="0"/>
              <w:jc w:val="center"/>
              <w:rPr>
                <w:rFonts w:ascii="Times New Roman" w:eastAsia="Arial" w:hAnsi="Times New Roman" w:cs="Times New Roman"/>
                <w:b/>
                <w:color w:val="231F1F"/>
                <w:sz w:val="16"/>
                <w:szCs w:val="22"/>
                <w:lang w:val="pt-PT" w:eastAsia="pt-PT" w:bidi="pt-PT"/>
              </w:rPr>
            </w:pPr>
            <w:r w:rsidRPr="00AA2DEF">
              <w:rPr>
                <w:rFonts w:ascii="Times New Roman" w:eastAsia="Arial" w:hAnsi="Times New Roman" w:cs="Times New Roman"/>
                <w:b/>
                <w:color w:val="231F1F"/>
                <w:sz w:val="16"/>
                <w:szCs w:val="22"/>
                <w:lang w:val="pt-PT" w:eastAsia="pt-PT" w:bidi="pt-PT"/>
              </w:rPr>
              <w:t>NÃO</w:t>
            </w:r>
          </w:p>
        </w:tc>
      </w:tr>
      <w:tr w:rsidR="002A682F" w:rsidRPr="00AA2DEF" w14:paraId="1F0C9B17" w14:textId="77777777" w:rsidTr="00F31838">
        <w:trPr>
          <w:trHeight w:val="340"/>
        </w:trPr>
        <w:tc>
          <w:tcPr>
            <w:tcW w:w="8697" w:type="dxa"/>
            <w:gridSpan w:val="8"/>
            <w:tcBorders>
              <w:top w:val="single" w:sz="4" w:space="0" w:color="auto"/>
              <w:right w:val="single" w:sz="4" w:space="0" w:color="auto"/>
            </w:tcBorders>
            <w:vAlign w:val="center"/>
          </w:tcPr>
          <w:p w14:paraId="4CA53C48" w14:textId="77777777" w:rsidR="002A682F" w:rsidRPr="00AA2DEF" w:rsidRDefault="006558B6" w:rsidP="002038C0">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3.15</w:t>
            </w:r>
            <w:r w:rsidR="002A682F" w:rsidRPr="00AA2DEF">
              <w:rPr>
                <w:rFonts w:ascii="Times New Roman" w:eastAsia="Arial" w:hAnsi="Times New Roman" w:cs="Times New Roman"/>
                <w:b/>
                <w:bCs/>
                <w:color w:val="231F1F"/>
                <w:sz w:val="16"/>
                <w:szCs w:val="22"/>
                <w:lang w:val="pt-BR" w:eastAsia="pt-PT" w:bidi="pt-PT"/>
              </w:rPr>
              <w:t xml:space="preserve"> As instalações elétricas foram </w:t>
            </w:r>
            <w:r w:rsidRPr="00AA2DEF">
              <w:rPr>
                <w:rFonts w:ascii="Times New Roman" w:eastAsia="Arial" w:hAnsi="Times New Roman" w:cs="Times New Roman"/>
                <w:b/>
                <w:bCs/>
                <w:color w:val="231F1F"/>
                <w:sz w:val="16"/>
                <w:szCs w:val="22"/>
                <w:lang w:val="pt-BR" w:eastAsia="pt-PT" w:bidi="pt-PT"/>
              </w:rPr>
              <w:t>executadas</w:t>
            </w:r>
            <w:r w:rsidR="002A682F" w:rsidRPr="00AA2DEF">
              <w:rPr>
                <w:rFonts w:ascii="Times New Roman" w:eastAsia="Arial" w:hAnsi="Times New Roman" w:cs="Times New Roman"/>
                <w:b/>
                <w:bCs/>
                <w:color w:val="231F1F"/>
                <w:sz w:val="16"/>
                <w:szCs w:val="22"/>
                <w:lang w:val="pt-BR" w:eastAsia="pt-PT" w:bidi="pt-PT"/>
              </w:rPr>
              <w:t xml:space="preserve"> por profissional habilitado sendo recolhid</w:t>
            </w:r>
            <w:r w:rsidR="002038C0">
              <w:rPr>
                <w:rFonts w:ascii="Times New Roman" w:eastAsia="Arial" w:hAnsi="Times New Roman" w:cs="Times New Roman"/>
                <w:b/>
                <w:bCs/>
                <w:color w:val="231F1F"/>
                <w:sz w:val="16"/>
                <w:szCs w:val="22"/>
                <w:lang w:val="pt-BR" w:eastAsia="pt-PT" w:bidi="pt-PT"/>
              </w:rPr>
              <w:t>o</w:t>
            </w:r>
            <w:r w:rsidR="002A682F" w:rsidRPr="00AA2DEF">
              <w:rPr>
                <w:rFonts w:ascii="Times New Roman" w:eastAsia="Arial" w:hAnsi="Times New Roman" w:cs="Times New Roman"/>
                <w:b/>
                <w:bCs/>
                <w:color w:val="231F1F"/>
                <w:sz w:val="16"/>
                <w:szCs w:val="22"/>
                <w:lang w:val="pt-BR" w:eastAsia="pt-PT" w:bidi="pt-PT"/>
              </w:rPr>
              <w:t xml:space="preserve"> </w:t>
            </w:r>
            <w:r w:rsidR="002038C0" w:rsidRPr="002038C0">
              <w:rPr>
                <w:rFonts w:ascii="Times New Roman" w:eastAsia="Arial" w:hAnsi="Times New Roman" w:cs="Times New Roman"/>
                <w:b/>
                <w:bCs/>
                <w:color w:val="231F1F"/>
                <w:sz w:val="16"/>
                <w:szCs w:val="22"/>
                <w:lang w:val="pt-BR" w:eastAsia="pt-PT" w:bidi="pt-PT"/>
              </w:rPr>
              <w:t>Documento de Responsabilidade Técnica</w:t>
            </w:r>
            <w:r w:rsidR="002A682F" w:rsidRPr="00AA2DEF">
              <w:rPr>
                <w:rFonts w:ascii="Times New Roman" w:eastAsia="Arial" w:hAnsi="Times New Roman" w:cs="Times New Roman"/>
                <w:b/>
                <w:bCs/>
                <w:color w:val="231F1F"/>
                <w:sz w:val="16"/>
                <w:szCs w:val="22"/>
                <w:lang w:val="pt-BR" w:eastAsia="pt-PT" w:bidi="pt-PT"/>
              </w:rPr>
              <w:t>?</w:t>
            </w:r>
          </w:p>
        </w:tc>
        <w:tc>
          <w:tcPr>
            <w:tcW w:w="425" w:type="dxa"/>
            <w:tcBorders>
              <w:top w:val="single" w:sz="4" w:space="0" w:color="auto"/>
              <w:left w:val="single" w:sz="4" w:space="0" w:color="auto"/>
              <w:right w:val="single" w:sz="4" w:space="0" w:color="auto"/>
            </w:tcBorders>
            <w:vAlign w:val="center"/>
          </w:tcPr>
          <w:p w14:paraId="7A06716A" w14:textId="77777777" w:rsidR="002A682F" w:rsidRPr="00AA2DEF" w:rsidRDefault="002A682F" w:rsidP="00F675C9">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6439F8D9" w14:textId="77777777" w:rsidR="002A682F" w:rsidRPr="00AA2DEF" w:rsidRDefault="002A682F" w:rsidP="00F675C9">
            <w:pPr>
              <w:spacing w:after="0"/>
              <w:ind w:right="0"/>
              <w:jc w:val="left"/>
              <w:rPr>
                <w:rFonts w:ascii="Times New Roman" w:eastAsia="Arial" w:hAnsi="Times New Roman" w:cs="Times New Roman"/>
                <w:b/>
                <w:color w:val="231F1F"/>
                <w:sz w:val="16"/>
                <w:szCs w:val="22"/>
                <w:lang w:val="pt-PT" w:eastAsia="pt-PT" w:bidi="pt-PT"/>
              </w:rPr>
            </w:pPr>
          </w:p>
        </w:tc>
      </w:tr>
      <w:tr w:rsidR="006471FC" w:rsidRPr="00AA2DEF" w14:paraId="5E194273" w14:textId="77777777" w:rsidTr="00F31838">
        <w:trPr>
          <w:trHeight w:val="340"/>
        </w:trPr>
        <w:tc>
          <w:tcPr>
            <w:tcW w:w="8697" w:type="dxa"/>
            <w:gridSpan w:val="8"/>
            <w:tcBorders>
              <w:top w:val="single" w:sz="4" w:space="0" w:color="auto"/>
              <w:right w:val="single" w:sz="4" w:space="0" w:color="auto"/>
            </w:tcBorders>
            <w:vAlign w:val="center"/>
          </w:tcPr>
          <w:p w14:paraId="41A6774E" w14:textId="77777777" w:rsidR="006471FC" w:rsidRPr="00AA2DEF" w:rsidRDefault="006558B6" w:rsidP="006558B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w:t>
            </w:r>
            <w:r w:rsidR="00EA46FB" w:rsidRPr="00AA2DEF">
              <w:rPr>
                <w:rFonts w:ascii="Times New Roman" w:eastAsia="Arial" w:hAnsi="Times New Roman" w:cs="Times New Roman"/>
                <w:b/>
                <w:bCs/>
                <w:color w:val="231F1F"/>
                <w:sz w:val="16"/>
                <w:szCs w:val="22"/>
                <w:lang w:val="pt-BR" w:eastAsia="pt-PT" w:bidi="pt-PT"/>
              </w:rPr>
              <w:t>1</w:t>
            </w:r>
            <w:r w:rsidRPr="00AA2DEF">
              <w:rPr>
                <w:rFonts w:ascii="Times New Roman" w:eastAsia="Arial" w:hAnsi="Times New Roman" w:cs="Times New Roman"/>
                <w:b/>
                <w:bCs/>
                <w:color w:val="231F1F"/>
                <w:sz w:val="16"/>
                <w:szCs w:val="22"/>
                <w:lang w:val="pt-BR" w:eastAsia="pt-PT" w:bidi="pt-PT"/>
              </w:rPr>
              <w:t>6</w:t>
            </w:r>
            <w:r w:rsidR="00EA46FB" w:rsidRPr="00AA2DEF">
              <w:rPr>
                <w:rFonts w:ascii="Times New Roman" w:eastAsia="Arial" w:hAnsi="Times New Roman" w:cs="Times New Roman"/>
                <w:b/>
                <w:bCs/>
                <w:color w:val="231F1F"/>
                <w:sz w:val="16"/>
                <w:szCs w:val="22"/>
                <w:lang w:val="pt-BR" w:eastAsia="pt-PT" w:bidi="pt-PT"/>
              </w:rPr>
              <w:t xml:space="preserve"> O sistema de iluminação de emergência abrange as estruturas provisórias e locais de acesso?</w:t>
            </w:r>
          </w:p>
        </w:tc>
        <w:tc>
          <w:tcPr>
            <w:tcW w:w="425" w:type="dxa"/>
            <w:tcBorders>
              <w:top w:val="single" w:sz="4" w:space="0" w:color="auto"/>
              <w:left w:val="single" w:sz="4" w:space="0" w:color="auto"/>
              <w:right w:val="single" w:sz="4" w:space="0" w:color="auto"/>
            </w:tcBorders>
            <w:vAlign w:val="center"/>
          </w:tcPr>
          <w:p w14:paraId="2A3BBCC9" w14:textId="77777777" w:rsidR="006471FC" w:rsidRPr="00AA2DEF" w:rsidRDefault="006471FC" w:rsidP="00F675C9">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50C62F81" w14:textId="77777777" w:rsidR="006471FC" w:rsidRPr="00AA2DEF" w:rsidRDefault="006471FC" w:rsidP="00F675C9">
            <w:pPr>
              <w:spacing w:after="0"/>
              <w:ind w:right="0"/>
              <w:jc w:val="left"/>
              <w:rPr>
                <w:rFonts w:ascii="Times New Roman" w:eastAsia="Arial" w:hAnsi="Times New Roman" w:cs="Times New Roman"/>
                <w:b/>
                <w:color w:val="231F1F"/>
                <w:sz w:val="16"/>
                <w:szCs w:val="22"/>
                <w:lang w:val="pt-PT" w:eastAsia="pt-PT" w:bidi="pt-PT"/>
              </w:rPr>
            </w:pPr>
          </w:p>
        </w:tc>
      </w:tr>
      <w:tr w:rsidR="002A682F" w:rsidRPr="00AA2DEF" w14:paraId="4F2AC857" w14:textId="77777777" w:rsidTr="00F31838">
        <w:trPr>
          <w:trHeight w:val="340"/>
        </w:trPr>
        <w:tc>
          <w:tcPr>
            <w:tcW w:w="8697" w:type="dxa"/>
            <w:gridSpan w:val="8"/>
            <w:tcBorders>
              <w:top w:val="single" w:sz="4" w:space="0" w:color="auto"/>
              <w:right w:val="single" w:sz="4" w:space="0" w:color="auto"/>
            </w:tcBorders>
            <w:vAlign w:val="center"/>
          </w:tcPr>
          <w:p w14:paraId="0A1726C6" w14:textId="4A2EC0B7" w:rsidR="002A682F" w:rsidRPr="00AA2DEF" w:rsidRDefault="006558B6" w:rsidP="00F675C9">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3.17</w:t>
            </w:r>
            <w:r w:rsidR="00EA46FB" w:rsidRPr="00AA2DEF">
              <w:rPr>
                <w:rFonts w:ascii="Times New Roman" w:eastAsia="Arial" w:hAnsi="Times New Roman" w:cs="Times New Roman"/>
                <w:b/>
                <w:bCs/>
                <w:color w:val="231F1F"/>
                <w:sz w:val="16"/>
                <w:szCs w:val="22"/>
                <w:lang w:val="pt-BR" w:eastAsia="pt-PT" w:bidi="pt-PT"/>
              </w:rPr>
              <w:t xml:space="preserve"> O sistema de iluminação de emergência abrange locais importantes para a segurança do evento como rotas de fuga, postos médicos, recintos fechados, entre outros conforme item </w:t>
            </w:r>
            <w:r w:rsidR="001171DF">
              <w:fldChar w:fldCharType="begin"/>
            </w:r>
            <w:r w:rsidR="001171DF">
              <w:instrText xml:space="preserve"> REF _Ref38536124 \r \h  \* MERGEFORMAT </w:instrText>
            </w:r>
            <w:r w:rsidR="001171DF">
              <w:fldChar w:fldCharType="separate"/>
            </w:r>
            <w:r w:rsidR="00A97B19" w:rsidRPr="00A97B19">
              <w:rPr>
                <w:rFonts w:ascii="Times New Roman" w:eastAsia="Arial" w:hAnsi="Times New Roman" w:cs="Times New Roman"/>
                <w:b/>
                <w:bCs/>
                <w:color w:val="231F1F"/>
                <w:sz w:val="16"/>
                <w:szCs w:val="22"/>
                <w:lang w:val="pt-BR" w:eastAsia="pt-PT" w:bidi="pt-PT"/>
              </w:rPr>
              <w:t>13</w:t>
            </w:r>
            <w:r w:rsidR="001171DF">
              <w:fldChar w:fldCharType="end"/>
            </w:r>
            <w:r w:rsidR="00EA46FB" w:rsidRPr="00AA2DEF">
              <w:rPr>
                <w:rFonts w:ascii="Times New Roman" w:eastAsia="Arial" w:hAnsi="Times New Roman" w:cs="Times New Roman"/>
                <w:b/>
                <w:bCs/>
                <w:color w:val="231F1F"/>
                <w:sz w:val="16"/>
                <w:szCs w:val="22"/>
                <w:lang w:val="pt-BR" w:eastAsia="pt-PT" w:bidi="pt-PT"/>
              </w:rPr>
              <w:t xml:space="preserve"> da Instrução Técnica 0</w:t>
            </w:r>
            <w:r w:rsidR="00526A82">
              <w:rPr>
                <w:rFonts w:ascii="Times New Roman" w:eastAsia="Arial" w:hAnsi="Times New Roman" w:cs="Times New Roman"/>
                <w:b/>
                <w:bCs/>
                <w:color w:val="231F1F"/>
                <w:sz w:val="16"/>
                <w:szCs w:val="22"/>
                <w:lang w:val="pt-BR" w:eastAsia="pt-PT" w:bidi="pt-PT"/>
              </w:rPr>
              <w:t>3</w:t>
            </w:r>
            <w:r w:rsidR="00EA46FB" w:rsidRPr="00AA2DEF">
              <w:rPr>
                <w:rFonts w:ascii="Times New Roman" w:eastAsia="Arial" w:hAnsi="Times New Roman" w:cs="Times New Roman"/>
                <w:b/>
                <w:bCs/>
                <w:color w:val="231F1F"/>
                <w:sz w:val="16"/>
                <w:szCs w:val="22"/>
                <w:lang w:val="pt-BR" w:eastAsia="pt-PT" w:bidi="pt-PT"/>
              </w:rPr>
              <w:t xml:space="preserve"> – Eventos Temporários?</w:t>
            </w:r>
          </w:p>
        </w:tc>
        <w:tc>
          <w:tcPr>
            <w:tcW w:w="425" w:type="dxa"/>
            <w:tcBorders>
              <w:top w:val="single" w:sz="4" w:space="0" w:color="auto"/>
              <w:left w:val="single" w:sz="4" w:space="0" w:color="auto"/>
              <w:right w:val="single" w:sz="4" w:space="0" w:color="auto"/>
            </w:tcBorders>
            <w:vAlign w:val="center"/>
          </w:tcPr>
          <w:p w14:paraId="35372A1C" w14:textId="77777777" w:rsidR="002A682F" w:rsidRPr="00AA2DEF" w:rsidRDefault="002A682F" w:rsidP="00F675C9">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20574625" w14:textId="77777777" w:rsidR="002A682F" w:rsidRPr="00AA2DEF" w:rsidRDefault="002A682F" w:rsidP="00F675C9">
            <w:pPr>
              <w:spacing w:after="0"/>
              <w:ind w:right="0"/>
              <w:jc w:val="left"/>
              <w:rPr>
                <w:rFonts w:ascii="Times New Roman" w:eastAsia="Arial" w:hAnsi="Times New Roman" w:cs="Times New Roman"/>
                <w:b/>
                <w:color w:val="231F1F"/>
                <w:sz w:val="16"/>
                <w:szCs w:val="22"/>
                <w:lang w:val="pt-PT" w:eastAsia="pt-PT" w:bidi="pt-PT"/>
              </w:rPr>
            </w:pPr>
          </w:p>
        </w:tc>
      </w:tr>
      <w:tr w:rsidR="006471FC" w:rsidRPr="00AA2DEF" w14:paraId="0291F09C" w14:textId="77777777" w:rsidTr="00F31838">
        <w:trPr>
          <w:trHeight w:val="340"/>
        </w:trPr>
        <w:tc>
          <w:tcPr>
            <w:tcW w:w="8697" w:type="dxa"/>
            <w:gridSpan w:val="8"/>
            <w:tcBorders>
              <w:top w:val="single" w:sz="4" w:space="0" w:color="auto"/>
              <w:right w:val="single" w:sz="4" w:space="0" w:color="auto"/>
            </w:tcBorders>
            <w:vAlign w:val="center"/>
          </w:tcPr>
          <w:p w14:paraId="375495B6" w14:textId="2DC143B5" w:rsidR="006471FC" w:rsidRPr="00AA2DEF" w:rsidRDefault="006558B6" w:rsidP="009323A4">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w:t>
            </w:r>
            <w:r w:rsidR="00EA46FB" w:rsidRPr="00AA2DEF">
              <w:rPr>
                <w:rFonts w:ascii="Times New Roman" w:eastAsia="Arial" w:hAnsi="Times New Roman" w:cs="Times New Roman"/>
                <w:b/>
                <w:bCs/>
                <w:color w:val="231F1F"/>
                <w:sz w:val="16"/>
                <w:szCs w:val="22"/>
                <w:lang w:val="pt-BR" w:eastAsia="pt-PT" w:bidi="pt-PT"/>
              </w:rPr>
              <w:t>.1</w:t>
            </w:r>
            <w:r w:rsidR="009323A4" w:rsidRPr="00AA2DEF">
              <w:rPr>
                <w:rFonts w:ascii="Times New Roman" w:eastAsia="Arial" w:hAnsi="Times New Roman" w:cs="Times New Roman"/>
                <w:b/>
                <w:bCs/>
                <w:color w:val="231F1F"/>
                <w:sz w:val="16"/>
                <w:szCs w:val="22"/>
                <w:lang w:val="pt-BR" w:eastAsia="pt-PT" w:bidi="pt-PT"/>
              </w:rPr>
              <w:t>8</w:t>
            </w:r>
            <w:r w:rsidR="006471FC" w:rsidRPr="00AA2DEF">
              <w:rPr>
                <w:rFonts w:ascii="Times New Roman" w:eastAsia="Arial" w:hAnsi="Times New Roman" w:cs="Times New Roman"/>
                <w:b/>
                <w:bCs/>
                <w:color w:val="231F1F"/>
                <w:sz w:val="16"/>
                <w:szCs w:val="22"/>
                <w:lang w:val="pt-BR" w:eastAsia="pt-PT" w:bidi="pt-PT"/>
              </w:rPr>
              <w:t xml:space="preserve"> </w:t>
            </w:r>
            <w:r w:rsidR="00EA46FB" w:rsidRPr="00AA2DEF">
              <w:rPr>
                <w:rFonts w:ascii="Times New Roman" w:eastAsia="Arial" w:hAnsi="Times New Roman" w:cs="Times New Roman"/>
                <w:b/>
                <w:bCs/>
                <w:color w:val="231F1F"/>
                <w:sz w:val="16"/>
                <w:szCs w:val="22"/>
                <w:lang w:val="pt-BR" w:eastAsia="pt-PT" w:bidi="pt-PT"/>
              </w:rPr>
              <w:t>No evento existem equipes de bombeiros civis dimensionadas com a capacidade de público de acordo com a Instrução Técnica 0</w:t>
            </w:r>
            <w:r w:rsidR="00526A82">
              <w:rPr>
                <w:rFonts w:ascii="Times New Roman" w:eastAsia="Arial" w:hAnsi="Times New Roman" w:cs="Times New Roman"/>
                <w:b/>
                <w:bCs/>
                <w:color w:val="231F1F"/>
                <w:sz w:val="16"/>
                <w:szCs w:val="22"/>
                <w:lang w:val="pt-BR" w:eastAsia="pt-PT" w:bidi="pt-PT"/>
              </w:rPr>
              <w:t>3</w:t>
            </w:r>
            <w:r w:rsidR="00EA46FB" w:rsidRPr="00AA2DEF">
              <w:rPr>
                <w:rFonts w:ascii="Times New Roman" w:eastAsia="Arial" w:hAnsi="Times New Roman" w:cs="Times New Roman"/>
                <w:b/>
                <w:bCs/>
                <w:color w:val="231F1F"/>
                <w:sz w:val="16"/>
                <w:szCs w:val="22"/>
                <w:lang w:val="pt-BR" w:eastAsia="pt-PT" w:bidi="pt-PT"/>
              </w:rPr>
              <w:t xml:space="preserve"> – Eventos Temporários e Lei Estadual nº 7.410/2012?</w:t>
            </w:r>
          </w:p>
        </w:tc>
        <w:tc>
          <w:tcPr>
            <w:tcW w:w="425" w:type="dxa"/>
            <w:tcBorders>
              <w:top w:val="single" w:sz="4" w:space="0" w:color="auto"/>
              <w:left w:val="single" w:sz="4" w:space="0" w:color="auto"/>
              <w:right w:val="single" w:sz="4" w:space="0" w:color="auto"/>
            </w:tcBorders>
            <w:vAlign w:val="center"/>
          </w:tcPr>
          <w:p w14:paraId="4300345E" w14:textId="77777777" w:rsidR="006471FC" w:rsidRPr="00AA2DEF" w:rsidRDefault="006471FC" w:rsidP="00F675C9">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79E5DE66" w14:textId="77777777" w:rsidR="006471FC" w:rsidRPr="00AA2DEF" w:rsidRDefault="006471FC" w:rsidP="00F675C9">
            <w:pPr>
              <w:spacing w:after="0"/>
              <w:ind w:right="0"/>
              <w:jc w:val="left"/>
              <w:rPr>
                <w:rFonts w:ascii="Times New Roman" w:eastAsia="Arial" w:hAnsi="Times New Roman" w:cs="Times New Roman"/>
                <w:b/>
                <w:color w:val="231F1F"/>
                <w:sz w:val="16"/>
                <w:szCs w:val="22"/>
                <w:lang w:val="pt-PT" w:eastAsia="pt-PT" w:bidi="pt-PT"/>
              </w:rPr>
            </w:pPr>
          </w:p>
        </w:tc>
      </w:tr>
      <w:tr w:rsidR="009323A4" w:rsidRPr="00AA2DEF" w14:paraId="280A1EB9" w14:textId="77777777" w:rsidTr="00F31838">
        <w:trPr>
          <w:trHeight w:val="340"/>
        </w:trPr>
        <w:tc>
          <w:tcPr>
            <w:tcW w:w="8697" w:type="dxa"/>
            <w:gridSpan w:val="8"/>
            <w:tcBorders>
              <w:top w:val="single" w:sz="4" w:space="0" w:color="auto"/>
              <w:right w:val="single" w:sz="4" w:space="0" w:color="auto"/>
            </w:tcBorders>
            <w:vAlign w:val="center"/>
          </w:tcPr>
          <w:p w14:paraId="33C84666" w14:textId="77777777" w:rsidR="009323A4" w:rsidRPr="00AA2DEF" w:rsidRDefault="009323A4" w:rsidP="001918EC">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3.19 Há extintores distribuídos no local do evento instalados em locais supervisionados e de fácil acesso para as equipes de bombeiros civis?</w:t>
            </w:r>
          </w:p>
        </w:tc>
        <w:tc>
          <w:tcPr>
            <w:tcW w:w="425" w:type="dxa"/>
            <w:tcBorders>
              <w:top w:val="single" w:sz="4" w:space="0" w:color="auto"/>
              <w:left w:val="single" w:sz="4" w:space="0" w:color="auto"/>
              <w:right w:val="single" w:sz="4" w:space="0" w:color="auto"/>
            </w:tcBorders>
            <w:vAlign w:val="center"/>
          </w:tcPr>
          <w:p w14:paraId="2541739A" w14:textId="77777777" w:rsidR="009323A4" w:rsidRPr="00AA2DEF" w:rsidRDefault="009323A4" w:rsidP="001918EC">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5AFC9C6E" w14:textId="77777777" w:rsidR="009323A4" w:rsidRPr="00AA2DEF" w:rsidRDefault="009323A4" w:rsidP="001918EC">
            <w:pPr>
              <w:spacing w:after="0"/>
              <w:ind w:right="0"/>
              <w:jc w:val="left"/>
              <w:rPr>
                <w:rFonts w:ascii="Times New Roman" w:eastAsia="Arial" w:hAnsi="Times New Roman" w:cs="Times New Roman"/>
                <w:b/>
                <w:color w:val="231F1F"/>
                <w:sz w:val="16"/>
                <w:szCs w:val="22"/>
                <w:lang w:val="pt-PT" w:eastAsia="pt-PT" w:bidi="pt-PT"/>
              </w:rPr>
            </w:pPr>
          </w:p>
        </w:tc>
      </w:tr>
      <w:tr w:rsidR="006962C7" w:rsidRPr="00AA2DEF" w14:paraId="2DDDFE7F" w14:textId="77777777" w:rsidTr="00F31838">
        <w:trPr>
          <w:trHeight w:val="340"/>
        </w:trPr>
        <w:tc>
          <w:tcPr>
            <w:tcW w:w="8697" w:type="dxa"/>
            <w:gridSpan w:val="8"/>
            <w:tcBorders>
              <w:top w:val="single" w:sz="4" w:space="0" w:color="auto"/>
              <w:right w:val="single" w:sz="4" w:space="0" w:color="auto"/>
            </w:tcBorders>
            <w:vAlign w:val="center"/>
          </w:tcPr>
          <w:p w14:paraId="2749753A" w14:textId="77777777" w:rsidR="006962C7" w:rsidRPr="00AA2DEF" w:rsidRDefault="006558B6" w:rsidP="006558B6">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3.20</w:t>
            </w:r>
            <w:r w:rsidR="006962C7" w:rsidRPr="00AA2DEF">
              <w:rPr>
                <w:rFonts w:ascii="Times New Roman" w:eastAsia="Arial" w:hAnsi="Times New Roman" w:cs="Times New Roman"/>
                <w:b/>
                <w:bCs/>
                <w:color w:val="231F1F"/>
                <w:sz w:val="16"/>
                <w:szCs w:val="22"/>
                <w:lang w:val="pt-BR" w:eastAsia="pt-PT" w:bidi="pt-PT"/>
              </w:rPr>
              <w:t xml:space="preserve"> O Evento possui plano de emergência operacionalizado de acordo com o planejamento do evento? (para risco médio ou maior e com público acima de 1.000 pessoas)</w:t>
            </w:r>
          </w:p>
        </w:tc>
        <w:tc>
          <w:tcPr>
            <w:tcW w:w="425" w:type="dxa"/>
            <w:tcBorders>
              <w:top w:val="single" w:sz="4" w:space="0" w:color="auto"/>
              <w:left w:val="single" w:sz="4" w:space="0" w:color="auto"/>
              <w:right w:val="single" w:sz="4" w:space="0" w:color="auto"/>
            </w:tcBorders>
            <w:vAlign w:val="center"/>
          </w:tcPr>
          <w:p w14:paraId="4822F9A0" w14:textId="77777777" w:rsidR="006962C7" w:rsidRPr="00AA2DEF" w:rsidRDefault="006962C7" w:rsidP="00F675C9">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00CF5AE0" w14:textId="77777777" w:rsidR="006962C7" w:rsidRPr="00AA2DEF" w:rsidRDefault="006962C7" w:rsidP="00F675C9">
            <w:pPr>
              <w:spacing w:after="0"/>
              <w:ind w:right="0"/>
              <w:jc w:val="left"/>
              <w:rPr>
                <w:rFonts w:ascii="Times New Roman" w:eastAsia="Arial" w:hAnsi="Times New Roman" w:cs="Times New Roman"/>
                <w:b/>
                <w:color w:val="231F1F"/>
                <w:sz w:val="16"/>
                <w:szCs w:val="22"/>
                <w:lang w:val="pt-PT" w:eastAsia="pt-PT" w:bidi="pt-PT"/>
              </w:rPr>
            </w:pPr>
          </w:p>
        </w:tc>
      </w:tr>
      <w:tr w:rsidR="00EA46FB" w:rsidRPr="00AA2DEF" w14:paraId="5C6C4A76" w14:textId="77777777" w:rsidTr="00F31838">
        <w:trPr>
          <w:trHeight w:val="340"/>
        </w:trPr>
        <w:tc>
          <w:tcPr>
            <w:tcW w:w="8697" w:type="dxa"/>
            <w:gridSpan w:val="8"/>
            <w:tcBorders>
              <w:top w:val="single" w:sz="4" w:space="0" w:color="auto"/>
              <w:right w:val="single" w:sz="4" w:space="0" w:color="auto"/>
            </w:tcBorders>
            <w:vAlign w:val="center"/>
          </w:tcPr>
          <w:p w14:paraId="38790DAE" w14:textId="77777777" w:rsidR="00EA46FB" w:rsidRPr="00AA2DEF" w:rsidRDefault="006558B6" w:rsidP="006962C7">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3.21</w:t>
            </w:r>
            <w:r w:rsidR="00EA46FB" w:rsidRPr="00AA2DEF">
              <w:rPr>
                <w:rFonts w:ascii="Times New Roman" w:eastAsia="Arial" w:hAnsi="Times New Roman" w:cs="Times New Roman"/>
                <w:b/>
                <w:bCs/>
                <w:color w:val="231F1F"/>
                <w:sz w:val="16"/>
                <w:szCs w:val="22"/>
                <w:lang w:val="pt-BR" w:eastAsia="pt-PT" w:bidi="pt-PT"/>
              </w:rPr>
              <w:t xml:space="preserve"> Os riscos específicos do evento foram avaliados?</w:t>
            </w:r>
            <w:r w:rsidRPr="00AA2DEF">
              <w:rPr>
                <w:rFonts w:ascii="Times New Roman" w:eastAsia="Arial" w:hAnsi="Times New Roman" w:cs="Times New Roman"/>
                <w:b/>
                <w:bCs/>
                <w:color w:val="231F1F"/>
                <w:sz w:val="16"/>
                <w:szCs w:val="22"/>
                <w:lang w:val="pt-BR" w:eastAsia="pt-PT" w:bidi="pt-PT"/>
              </w:rPr>
              <w:t xml:space="preserve"> Descrever nas observações caso houver.</w:t>
            </w:r>
          </w:p>
        </w:tc>
        <w:tc>
          <w:tcPr>
            <w:tcW w:w="425" w:type="dxa"/>
            <w:tcBorders>
              <w:top w:val="single" w:sz="4" w:space="0" w:color="auto"/>
              <w:left w:val="single" w:sz="4" w:space="0" w:color="auto"/>
              <w:right w:val="single" w:sz="4" w:space="0" w:color="auto"/>
            </w:tcBorders>
            <w:vAlign w:val="center"/>
          </w:tcPr>
          <w:p w14:paraId="170E8C64" w14:textId="77777777" w:rsidR="00EA46FB" w:rsidRPr="00AA2DEF" w:rsidRDefault="00EA46FB" w:rsidP="00F675C9">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242C8EBA" w14:textId="77777777" w:rsidR="00EA46FB" w:rsidRPr="00AA2DEF" w:rsidRDefault="00EA46FB" w:rsidP="00F675C9">
            <w:pPr>
              <w:spacing w:after="0"/>
              <w:ind w:right="0"/>
              <w:jc w:val="left"/>
              <w:rPr>
                <w:rFonts w:ascii="Times New Roman" w:eastAsia="Arial" w:hAnsi="Times New Roman" w:cs="Times New Roman"/>
                <w:b/>
                <w:color w:val="231F1F"/>
                <w:sz w:val="16"/>
                <w:szCs w:val="22"/>
                <w:lang w:val="pt-PT" w:eastAsia="pt-PT" w:bidi="pt-PT"/>
              </w:rPr>
            </w:pPr>
          </w:p>
        </w:tc>
      </w:tr>
      <w:tr w:rsidR="00EA46FB" w:rsidRPr="00AA2DEF" w14:paraId="6CDCDC10" w14:textId="77777777" w:rsidTr="00F31838">
        <w:trPr>
          <w:trHeight w:val="340"/>
        </w:trPr>
        <w:tc>
          <w:tcPr>
            <w:tcW w:w="8697" w:type="dxa"/>
            <w:gridSpan w:val="8"/>
            <w:tcBorders>
              <w:top w:val="single" w:sz="4" w:space="0" w:color="auto"/>
              <w:right w:val="single" w:sz="4" w:space="0" w:color="auto"/>
            </w:tcBorders>
            <w:vAlign w:val="center"/>
          </w:tcPr>
          <w:p w14:paraId="4171895A" w14:textId="77777777" w:rsidR="00EA46FB" w:rsidRPr="00AA2DEF" w:rsidRDefault="006558B6" w:rsidP="00F675C9">
            <w:pPr>
              <w:spacing w:after="0"/>
              <w:ind w:right="0"/>
              <w:jc w:val="left"/>
              <w:rPr>
                <w:rFonts w:ascii="Times New Roman" w:eastAsia="Arial" w:hAnsi="Times New Roman" w:cs="Times New Roman"/>
                <w:b/>
                <w:bCs/>
                <w:color w:val="231F1F"/>
                <w:sz w:val="16"/>
                <w:szCs w:val="22"/>
                <w:lang w:val="pt-BR" w:eastAsia="pt-PT" w:bidi="pt-PT"/>
              </w:rPr>
            </w:pPr>
            <w:r w:rsidRPr="00AA2DEF">
              <w:rPr>
                <w:rFonts w:ascii="Times New Roman" w:eastAsia="Arial" w:hAnsi="Times New Roman" w:cs="Times New Roman"/>
                <w:b/>
                <w:bCs/>
                <w:color w:val="231F1F"/>
                <w:sz w:val="16"/>
                <w:szCs w:val="22"/>
                <w:lang w:val="pt-BR" w:eastAsia="pt-PT" w:bidi="pt-PT"/>
              </w:rPr>
              <w:t>3.22</w:t>
            </w:r>
            <w:r w:rsidR="00EA46FB" w:rsidRPr="00AA2DEF">
              <w:rPr>
                <w:rFonts w:ascii="Times New Roman" w:eastAsia="Arial" w:hAnsi="Times New Roman" w:cs="Times New Roman"/>
                <w:b/>
                <w:bCs/>
                <w:color w:val="231F1F"/>
                <w:sz w:val="16"/>
                <w:szCs w:val="22"/>
                <w:lang w:val="pt-BR" w:eastAsia="pt-PT" w:bidi="pt-PT"/>
              </w:rPr>
              <w:t xml:space="preserve"> A utilização de GLP atende os requisitos de segurança das normas técnicas?</w:t>
            </w:r>
          </w:p>
        </w:tc>
        <w:tc>
          <w:tcPr>
            <w:tcW w:w="425" w:type="dxa"/>
            <w:tcBorders>
              <w:top w:val="single" w:sz="4" w:space="0" w:color="auto"/>
              <w:left w:val="single" w:sz="4" w:space="0" w:color="auto"/>
              <w:right w:val="single" w:sz="4" w:space="0" w:color="auto"/>
            </w:tcBorders>
            <w:vAlign w:val="center"/>
          </w:tcPr>
          <w:p w14:paraId="3BAF1E88" w14:textId="77777777" w:rsidR="00EA46FB" w:rsidRPr="00AA2DEF" w:rsidRDefault="00EA46FB" w:rsidP="001B1F2D">
            <w:pPr>
              <w:spacing w:after="0"/>
              <w:ind w:right="0"/>
              <w:jc w:val="left"/>
              <w:rPr>
                <w:rFonts w:ascii="Times New Roman" w:eastAsia="Arial" w:hAnsi="Times New Roman" w:cs="Times New Roman"/>
                <w:b/>
                <w:color w:val="231F1F"/>
                <w:sz w:val="16"/>
                <w:szCs w:val="22"/>
                <w:lang w:val="pt-PT" w:eastAsia="pt-PT" w:bidi="pt-PT"/>
              </w:rPr>
            </w:pPr>
          </w:p>
        </w:tc>
        <w:tc>
          <w:tcPr>
            <w:tcW w:w="544" w:type="dxa"/>
            <w:tcBorders>
              <w:top w:val="single" w:sz="4" w:space="0" w:color="auto"/>
              <w:left w:val="single" w:sz="4" w:space="0" w:color="auto"/>
            </w:tcBorders>
            <w:vAlign w:val="center"/>
          </w:tcPr>
          <w:p w14:paraId="48332345" w14:textId="77777777" w:rsidR="00EA46FB" w:rsidRPr="00AA2DEF" w:rsidRDefault="00EA46FB" w:rsidP="001B1F2D">
            <w:pPr>
              <w:spacing w:after="0"/>
              <w:ind w:right="0"/>
              <w:jc w:val="left"/>
              <w:rPr>
                <w:rFonts w:ascii="Times New Roman" w:eastAsia="Arial" w:hAnsi="Times New Roman" w:cs="Times New Roman"/>
                <w:b/>
                <w:color w:val="231F1F"/>
                <w:sz w:val="16"/>
                <w:szCs w:val="22"/>
                <w:lang w:val="pt-PT" w:eastAsia="pt-PT" w:bidi="pt-PT"/>
              </w:rPr>
            </w:pPr>
          </w:p>
        </w:tc>
      </w:tr>
      <w:tr w:rsidR="00673D7A" w:rsidRPr="00AA2DEF" w14:paraId="651F8F4E" w14:textId="77777777" w:rsidTr="002A682F">
        <w:trPr>
          <w:trHeight w:val="340"/>
        </w:trPr>
        <w:tc>
          <w:tcPr>
            <w:tcW w:w="9666" w:type="dxa"/>
            <w:gridSpan w:val="10"/>
            <w:shd w:val="clear" w:color="auto" w:fill="A8A8A8"/>
            <w:vAlign w:val="center"/>
          </w:tcPr>
          <w:p w14:paraId="6FF35562" w14:textId="77777777" w:rsidR="00673D7A" w:rsidRPr="00AA2DEF" w:rsidRDefault="006558B6" w:rsidP="006962C7">
            <w:pPr>
              <w:adjustRightInd/>
              <w:spacing w:after="0"/>
              <w:ind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color w:val="0000FF"/>
                <w:szCs w:val="22"/>
                <w:lang w:val="pt-PT" w:eastAsia="pt-PT" w:bidi="pt-PT"/>
              </w:rPr>
              <w:t>4</w:t>
            </w:r>
            <w:r w:rsidR="00673D7A" w:rsidRPr="00AA2DEF">
              <w:rPr>
                <w:rFonts w:ascii="Times New Roman" w:eastAsia="Arial" w:hAnsi="Times New Roman" w:cs="Times New Roman"/>
                <w:b/>
                <w:color w:val="0000FF"/>
                <w:szCs w:val="22"/>
                <w:lang w:val="pt-PT" w:eastAsia="pt-PT" w:bidi="pt-PT"/>
              </w:rPr>
              <w:t xml:space="preserve">. </w:t>
            </w:r>
            <w:r w:rsidR="001B1F2D" w:rsidRPr="00AA2DEF">
              <w:rPr>
                <w:rFonts w:ascii="Times New Roman" w:eastAsia="Arial" w:hAnsi="Times New Roman" w:cs="Times New Roman"/>
                <w:b/>
                <w:color w:val="0000FF"/>
                <w:szCs w:val="22"/>
                <w:lang w:val="pt-PT" w:eastAsia="pt-PT" w:bidi="pt-PT"/>
              </w:rPr>
              <w:t>OBSERVAÇÕES</w:t>
            </w:r>
          </w:p>
        </w:tc>
      </w:tr>
      <w:tr w:rsidR="00673D7A" w:rsidRPr="00AA2DEF" w14:paraId="7BB9EEAC" w14:textId="77777777" w:rsidTr="002A682F">
        <w:trPr>
          <w:trHeight w:val="1814"/>
        </w:trPr>
        <w:tc>
          <w:tcPr>
            <w:tcW w:w="9666" w:type="dxa"/>
            <w:gridSpan w:val="10"/>
          </w:tcPr>
          <w:p w14:paraId="06C9832C" w14:textId="77777777" w:rsidR="00673D7A" w:rsidRPr="00AA2DEF" w:rsidRDefault="00673D7A" w:rsidP="001B1F2D">
            <w:pPr>
              <w:tabs>
                <w:tab w:val="left" w:pos="447"/>
              </w:tabs>
              <w:adjustRightInd/>
              <w:spacing w:after="0"/>
              <w:ind w:right="0"/>
              <w:rPr>
                <w:rFonts w:ascii="Times New Roman" w:hAnsi="Times New Roman" w:cs="Times New Roman"/>
                <w:color w:val="auto"/>
                <w:sz w:val="18"/>
                <w:szCs w:val="22"/>
                <w:lang w:val="pt-BR"/>
              </w:rPr>
            </w:pPr>
          </w:p>
        </w:tc>
      </w:tr>
      <w:tr w:rsidR="00673D7A" w:rsidRPr="00AA2DEF" w14:paraId="31D7E5C7" w14:textId="77777777" w:rsidTr="002A682F">
        <w:trPr>
          <w:trHeight w:val="340"/>
        </w:trPr>
        <w:tc>
          <w:tcPr>
            <w:tcW w:w="9666" w:type="dxa"/>
            <w:gridSpan w:val="10"/>
            <w:shd w:val="clear" w:color="auto" w:fill="A8A8A8"/>
            <w:vAlign w:val="center"/>
          </w:tcPr>
          <w:p w14:paraId="27062576" w14:textId="77777777" w:rsidR="00673D7A" w:rsidRPr="00AA2DEF" w:rsidRDefault="006558B6" w:rsidP="006962C7">
            <w:pPr>
              <w:adjustRightInd/>
              <w:spacing w:after="0" w:line="205" w:lineRule="exact"/>
              <w:ind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bCs/>
                <w:color w:val="0000FF"/>
                <w:szCs w:val="22"/>
                <w:lang w:val="pt-BR" w:eastAsia="pt-PT" w:bidi="pt-PT"/>
              </w:rPr>
              <w:t>5</w:t>
            </w:r>
            <w:r w:rsidR="001B1F2D" w:rsidRPr="00AA2DEF">
              <w:rPr>
                <w:rFonts w:ascii="Times New Roman" w:eastAsia="Arial" w:hAnsi="Times New Roman" w:cs="Times New Roman"/>
                <w:b/>
                <w:bCs/>
                <w:color w:val="0000FF"/>
                <w:szCs w:val="22"/>
                <w:lang w:val="pt-BR" w:eastAsia="pt-PT" w:bidi="pt-PT"/>
              </w:rPr>
              <w:t>. ANEXOS (DOCUMENTOS COMO ART OU RRT)</w:t>
            </w:r>
          </w:p>
        </w:tc>
      </w:tr>
      <w:tr w:rsidR="00673D7A" w:rsidRPr="00AA2DEF" w14:paraId="1846D1D7" w14:textId="77777777" w:rsidTr="002A682F">
        <w:trPr>
          <w:trHeight w:val="364"/>
        </w:trPr>
        <w:tc>
          <w:tcPr>
            <w:tcW w:w="9666" w:type="dxa"/>
            <w:gridSpan w:val="10"/>
          </w:tcPr>
          <w:p w14:paraId="4296C8D4" w14:textId="77777777" w:rsidR="001B1F2D" w:rsidRPr="00AA2DEF" w:rsidRDefault="001B1F2D" w:rsidP="001B1F2D">
            <w:pPr>
              <w:adjustRightInd/>
              <w:spacing w:before="11" w:after="0"/>
              <w:ind w:left="69" w:right="0"/>
              <w:jc w:val="left"/>
              <w:rPr>
                <w:rFonts w:ascii="Times New Roman" w:eastAsia="Arial" w:hAnsi="Times New Roman" w:cs="Times New Roman"/>
                <w:b/>
                <w:bCs/>
                <w:color w:val="auto"/>
                <w:sz w:val="18"/>
                <w:szCs w:val="22"/>
                <w:lang w:val="pt-BR" w:eastAsia="pt-PT" w:bidi="pt-PT"/>
              </w:rPr>
            </w:pPr>
            <w:r w:rsidRPr="00AA2DEF">
              <w:rPr>
                <w:rFonts w:ascii="Times New Roman" w:eastAsia="Arial" w:hAnsi="Times New Roman" w:cs="Times New Roman"/>
                <w:b/>
                <w:bCs/>
                <w:color w:val="auto"/>
                <w:sz w:val="18"/>
                <w:szCs w:val="22"/>
                <w:lang w:val="pt-BR" w:eastAsia="pt-PT" w:bidi="pt-PT"/>
              </w:rPr>
              <w:t>1- ART de elaboração do presente laudo</w:t>
            </w:r>
          </w:p>
          <w:p w14:paraId="2DA33612" w14:textId="77777777" w:rsidR="00673D7A" w:rsidRPr="00AA2DEF" w:rsidRDefault="001B1F2D" w:rsidP="001B1F2D">
            <w:pPr>
              <w:adjustRightInd/>
              <w:spacing w:before="11" w:after="0"/>
              <w:ind w:left="69" w:right="0"/>
              <w:jc w:val="left"/>
              <w:rPr>
                <w:rFonts w:ascii="Times New Roman" w:eastAsia="Arial" w:hAnsi="Times New Roman" w:cs="Times New Roman"/>
                <w:b/>
                <w:bCs/>
                <w:color w:val="auto"/>
                <w:sz w:val="18"/>
                <w:szCs w:val="22"/>
                <w:lang w:val="pt-BR" w:eastAsia="pt-PT" w:bidi="pt-PT"/>
              </w:rPr>
            </w:pPr>
            <w:r w:rsidRPr="00AA2DEF">
              <w:rPr>
                <w:rFonts w:ascii="Times New Roman" w:eastAsia="Arial" w:hAnsi="Times New Roman" w:cs="Times New Roman"/>
                <w:b/>
                <w:bCs/>
                <w:color w:val="auto"/>
                <w:sz w:val="18"/>
                <w:szCs w:val="22"/>
                <w:lang w:val="pt-BR" w:eastAsia="pt-PT" w:bidi="pt-PT"/>
              </w:rPr>
              <w:t>2- ….... (numerar os documentos na ordem anexada)</w:t>
            </w:r>
          </w:p>
          <w:p w14:paraId="695E2E32" w14:textId="77777777" w:rsidR="001B1F2D" w:rsidRPr="00AA2DEF" w:rsidRDefault="001B1F2D" w:rsidP="001B1F2D">
            <w:pPr>
              <w:adjustRightInd/>
              <w:spacing w:before="11" w:after="0"/>
              <w:ind w:left="69" w:right="0"/>
              <w:jc w:val="left"/>
              <w:rPr>
                <w:rFonts w:ascii="Times New Roman" w:eastAsia="Arial" w:hAnsi="Times New Roman" w:cs="Times New Roman"/>
                <w:b/>
                <w:bCs/>
                <w:color w:val="auto"/>
                <w:sz w:val="18"/>
                <w:szCs w:val="22"/>
                <w:lang w:val="pt-BR" w:eastAsia="pt-PT" w:bidi="pt-PT"/>
              </w:rPr>
            </w:pPr>
          </w:p>
          <w:p w14:paraId="5D1F3650" w14:textId="77777777" w:rsidR="001B1F2D" w:rsidRPr="00AA2DEF" w:rsidRDefault="001B1F2D" w:rsidP="001B1F2D">
            <w:pPr>
              <w:adjustRightInd/>
              <w:spacing w:before="11" w:after="0"/>
              <w:ind w:left="69" w:right="0"/>
              <w:jc w:val="left"/>
              <w:rPr>
                <w:rFonts w:ascii="Times New Roman" w:eastAsia="Arial" w:hAnsi="Times New Roman" w:cs="Times New Roman"/>
                <w:color w:val="auto"/>
                <w:sz w:val="16"/>
                <w:szCs w:val="22"/>
                <w:lang w:val="pt-PT" w:eastAsia="pt-PT" w:bidi="pt-PT"/>
              </w:rPr>
            </w:pPr>
          </w:p>
          <w:p w14:paraId="11738876" w14:textId="77777777" w:rsidR="006962C7" w:rsidRPr="00AA2DEF" w:rsidRDefault="006962C7" w:rsidP="001B1F2D">
            <w:pPr>
              <w:adjustRightInd/>
              <w:spacing w:before="11" w:after="0"/>
              <w:ind w:left="69" w:right="0"/>
              <w:jc w:val="left"/>
              <w:rPr>
                <w:rFonts w:ascii="Times New Roman" w:eastAsia="Arial" w:hAnsi="Times New Roman" w:cs="Times New Roman"/>
                <w:color w:val="auto"/>
                <w:sz w:val="16"/>
                <w:szCs w:val="22"/>
                <w:lang w:val="pt-PT" w:eastAsia="pt-PT" w:bidi="pt-PT"/>
              </w:rPr>
            </w:pPr>
          </w:p>
        </w:tc>
      </w:tr>
      <w:tr w:rsidR="001B1F2D" w:rsidRPr="00AA2DEF" w14:paraId="4DFB43AC" w14:textId="77777777" w:rsidTr="002A682F">
        <w:trPr>
          <w:trHeight w:val="340"/>
        </w:trPr>
        <w:tc>
          <w:tcPr>
            <w:tcW w:w="5643" w:type="dxa"/>
            <w:gridSpan w:val="5"/>
            <w:tcBorders>
              <w:right w:val="single" w:sz="4" w:space="0" w:color="auto"/>
            </w:tcBorders>
            <w:shd w:val="clear" w:color="auto" w:fill="A8A8A8"/>
            <w:vAlign w:val="center"/>
          </w:tcPr>
          <w:p w14:paraId="6FECD6B5" w14:textId="77777777" w:rsidR="001B1F2D" w:rsidRPr="00AA2DEF" w:rsidRDefault="001B1F2D" w:rsidP="00673D7A">
            <w:pPr>
              <w:adjustRightInd/>
              <w:spacing w:after="0" w:line="205" w:lineRule="exact"/>
              <w:ind w:left="69" w:right="0"/>
              <w:jc w:val="left"/>
              <w:rPr>
                <w:rFonts w:ascii="Times New Roman" w:eastAsia="Arial" w:hAnsi="Times New Roman" w:cs="Times New Roman"/>
                <w:b/>
                <w:color w:val="0000FF"/>
                <w:szCs w:val="22"/>
                <w:lang w:val="pt-PT" w:eastAsia="pt-PT" w:bidi="pt-PT"/>
              </w:rPr>
            </w:pPr>
            <w:r w:rsidRPr="00AA2DEF">
              <w:rPr>
                <w:rFonts w:ascii="Times New Roman" w:eastAsia="Arial" w:hAnsi="Times New Roman" w:cs="Times New Roman"/>
                <w:b/>
                <w:bCs/>
                <w:color w:val="0000FF"/>
                <w:szCs w:val="22"/>
                <w:lang w:val="pt-BR" w:eastAsia="pt-PT" w:bidi="pt-PT"/>
              </w:rPr>
              <w:t>RESPONSÁVEL TÉCNICO PELO LAUDO TÉCNICO</w:t>
            </w:r>
          </w:p>
        </w:tc>
        <w:tc>
          <w:tcPr>
            <w:tcW w:w="4023" w:type="dxa"/>
            <w:gridSpan w:val="5"/>
            <w:tcBorders>
              <w:left w:val="single" w:sz="4" w:space="0" w:color="auto"/>
            </w:tcBorders>
            <w:shd w:val="clear" w:color="auto" w:fill="A8A8A8"/>
            <w:vAlign w:val="center"/>
          </w:tcPr>
          <w:p w14:paraId="6BF5C108" w14:textId="77777777" w:rsidR="001B1F2D" w:rsidRPr="00AA2DEF" w:rsidRDefault="002038C0" w:rsidP="001B1F2D">
            <w:pPr>
              <w:adjustRightInd/>
              <w:spacing w:after="0" w:line="205" w:lineRule="exact"/>
              <w:ind w:right="0"/>
              <w:jc w:val="left"/>
              <w:rPr>
                <w:rFonts w:ascii="Times New Roman" w:eastAsia="Arial" w:hAnsi="Times New Roman" w:cs="Times New Roman"/>
                <w:b/>
                <w:color w:val="0000FF"/>
                <w:szCs w:val="22"/>
                <w:lang w:val="pt-PT" w:eastAsia="pt-PT" w:bidi="pt-PT"/>
              </w:rPr>
            </w:pPr>
            <w:r w:rsidRPr="002038C0">
              <w:rPr>
                <w:rFonts w:ascii="Times New Roman" w:eastAsia="Arial" w:hAnsi="Times New Roman" w:cs="Times New Roman"/>
                <w:b/>
                <w:bCs/>
                <w:color w:val="0000FF"/>
                <w:szCs w:val="22"/>
                <w:lang w:val="pt-BR" w:eastAsia="pt-PT" w:bidi="pt-PT"/>
              </w:rPr>
              <w:t>Documento de Responsabilidade Técnic</w:t>
            </w:r>
            <w:r>
              <w:rPr>
                <w:rFonts w:ascii="Times New Roman" w:eastAsia="Arial" w:hAnsi="Times New Roman" w:cs="Times New Roman"/>
                <w:b/>
                <w:bCs/>
                <w:color w:val="0000FF"/>
                <w:szCs w:val="22"/>
                <w:lang w:val="pt-BR" w:eastAsia="pt-PT" w:bidi="pt-PT"/>
              </w:rPr>
              <w:t>a:</w:t>
            </w:r>
          </w:p>
        </w:tc>
      </w:tr>
      <w:tr w:rsidR="001B1F2D" w:rsidRPr="00AA2DEF" w14:paraId="548A1461" w14:textId="77777777" w:rsidTr="002A682F">
        <w:trPr>
          <w:trHeight w:val="364"/>
        </w:trPr>
        <w:tc>
          <w:tcPr>
            <w:tcW w:w="5643" w:type="dxa"/>
            <w:gridSpan w:val="5"/>
            <w:tcBorders>
              <w:right w:val="single" w:sz="4" w:space="0" w:color="auto"/>
            </w:tcBorders>
          </w:tcPr>
          <w:p w14:paraId="3B5FE963" w14:textId="77777777" w:rsidR="001B1F2D" w:rsidRPr="00AA2DEF" w:rsidRDefault="001B1F2D" w:rsidP="001B1F2D">
            <w:pPr>
              <w:adjustRightInd/>
              <w:spacing w:before="11" w:after="0"/>
              <w:ind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Nome:</w:t>
            </w:r>
          </w:p>
        </w:tc>
        <w:tc>
          <w:tcPr>
            <w:tcW w:w="4023" w:type="dxa"/>
            <w:gridSpan w:val="5"/>
            <w:tcBorders>
              <w:left w:val="single" w:sz="4" w:space="0" w:color="auto"/>
            </w:tcBorders>
          </w:tcPr>
          <w:p w14:paraId="698954E0" w14:textId="77777777" w:rsidR="001B1F2D" w:rsidRPr="00AA2DEF" w:rsidRDefault="001B1F2D" w:rsidP="002038C0">
            <w:pPr>
              <w:adjustRightInd/>
              <w:spacing w:before="11" w:after="0"/>
              <w:ind w:right="0"/>
              <w:jc w:val="left"/>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 xml:space="preserve">Nº </w:t>
            </w:r>
            <w:r w:rsidR="002038C0">
              <w:rPr>
                <w:rFonts w:ascii="Times New Roman" w:eastAsia="Arial" w:hAnsi="Times New Roman" w:cs="Times New Roman"/>
                <w:b/>
                <w:bCs/>
                <w:color w:val="auto"/>
                <w:sz w:val="16"/>
                <w:szCs w:val="22"/>
                <w:lang w:val="pt-BR" w:eastAsia="pt-PT" w:bidi="pt-PT"/>
              </w:rPr>
              <w:t>Conselho</w:t>
            </w:r>
            <w:r w:rsidRPr="00AA2DEF">
              <w:rPr>
                <w:rFonts w:ascii="Times New Roman" w:eastAsia="Arial" w:hAnsi="Times New Roman" w:cs="Times New Roman"/>
                <w:b/>
                <w:bCs/>
                <w:color w:val="auto"/>
                <w:sz w:val="16"/>
                <w:szCs w:val="22"/>
                <w:lang w:val="pt-BR" w:eastAsia="pt-PT" w:bidi="pt-PT"/>
              </w:rPr>
              <w:t>:</w:t>
            </w:r>
          </w:p>
        </w:tc>
      </w:tr>
      <w:tr w:rsidR="001B1F2D" w:rsidRPr="00AA2DEF" w14:paraId="263102A0" w14:textId="77777777" w:rsidTr="002A682F">
        <w:trPr>
          <w:trHeight w:val="361"/>
        </w:trPr>
        <w:tc>
          <w:tcPr>
            <w:tcW w:w="4353" w:type="dxa"/>
            <w:gridSpan w:val="2"/>
            <w:tcBorders>
              <w:right w:val="single" w:sz="4" w:space="0" w:color="auto"/>
            </w:tcBorders>
          </w:tcPr>
          <w:p w14:paraId="503CA282"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Endereço: (Rua, Av.)</w:t>
            </w:r>
          </w:p>
        </w:tc>
        <w:tc>
          <w:tcPr>
            <w:tcW w:w="1290" w:type="dxa"/>
            <w:gridSpan w:val="3"/>
            <w:tcBorders>
              <w:left w:val="single" w:sz="4" w:space="0" w:color="auto"/>
              <w:right w:val="single" w:sz="4" w:space="0" w:color="auto"/>
            </w:tcBorders>
          </w:tcPr>
          <w:p w14:paraId="413323D4"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Nº</w:t>
            </w:r>
          </w:p>
        </w:tc>
        <w:tc>
          <w:tcPr>
            <w:tcW w:w="4023" w:type="dxa"/>
            <w:gridSpan w:val="5"/>
            <w:tcBorders>
              <w:left w:val="single" w:sz="4" w:space="0" w:color="auto"/>
            </w:tcBorders>
          </w:tcPr>
          <w:p w14:paraId="61F2443F"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Compl.</w:t>
            </w:r>
          </w:p>
        </w:tc>
      </w:tr>
      <w:tr w:rsidR="001B1F2D" w:rsidRPr="00AA2DEF" w14:paraId="32F1CFC7" w14:textId="77777777" w:rsidTr="002A682F">
        <w:trPr>
          <w:trHeight w:val="361"/>
        </w:trPr>
        <w:tc>
          <w:tcPr>
            <w:tcW w:w="4353" w:type="dxa"/>
            <w:gridSpan w:val="2"/>
            <w:tcBorders>
              <w:right w:val="single" w:sz="4" w:space="0" w:color="auto"/>
            </w:tcBorders>
          </w:tcPr>
          <w:p w14:paraId="413E7084"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Bairro:</w:t>
            </w:r>
          </w:p>
        </w:tc>
        <w:tc>
          <w:tcPr>
            <w:tcW w:w="5313" w:type="dxa"/>
            <w:gridSpan w:val="8"/>
            <w:tcBorders>
              <w:left w:val="single" w:sz="4" w:space="0" w:color="auto"/>
            </w:tcBorders>
          </w:tcPr>
          <w:p w14:paraId="136F613B"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Município:</w:t>
            </w:r>
          </w:p>
        </w:tc>
      </w:tr>
      <w:tr w:rsidR="001B1F2D" w:rsidRPr="00AA2DEF" w14:paraId="446C1072" w14:textId="77777777" w:rsidTr="002A682F">
        <w:trPr>
          <w:trHeight w:val="361"/>
        </w:trPr>
        <w:tc>
          <w:tcPr>
            <w:tcW w:w="4353" w:type="dxa"/>
            <w:gridSpan w:val="2"/>
            <w:tcBorders>
              <w:right w:val="single" w:sz="4" w:space="0" w:color="auto"/>
            </w:tcBorders>
          </w:tcPr>
          <w:p w14:paraId="01BCD9BE"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E-mail:</w:t>
            </w:r>
          </w:p>
        </w:tc>
        <w:tc>
          <w:tcPr>
            <w:tcW w:w="5313" w:type="dxa"/>
            <w:gridSpan w:val="8"/>
            <w:tcBorders>
              <w:left w:val="single" w:sz="4" w:space="0" w:color="auto"/>
            </w:tcBorders>
          </w:tcPr>
          <w:p w14:paraId="44F9F656" w14:textId="77777777" w:rsidR="001B1F2D" w:rsidRPr="00AA2DEF" w:rsidRDefault="001B1F2D" w:rsidP="001B1F2D">
            <w:pPr>
              <w:tabs>
                <w:tab w:val="left" w:pos="356"/>
              </w:tabs>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Fone:</w:t>
            </w:r>
          </w:p>
        </w:tc>
      </w:tr>
      <w:tr w:rsidR="001B1F2D" w:rsidRPr="00AA2DEF" w14:paraId="18942457" w14:textId="77777777" w:rsidTr="002A682F">
        <w:trPr>
          <w:trHeight w:val="361"/>
        </w:trPr>
        <w:tc>
          <w:tcPr>
            <w:tcW w:w="9666" w:type="dxa"/>
            <w:gridSpan w:val="10"/>
          </w:tcPr>
          <w:p w14:paraId="00BFAFAC" w14:textId="77777777" w:rsidR="006962C7" w:rsidRPr="00AA2DEF" w:rsidRDefault="006962C7" w:rsidP="006962C7">
            <w:pPr>
              <w:tabs>
                <w:tab w:val="left" w:pos="356"/>
              </w:tabs>
              <w:adjustRightInd/>
              <w:spacing w:before="11" w:after="0"/>
              <w:ind w:right="0"/>
              <w:jc w:val="center"/>
              <w:rPr>
                <w:rFonts w:ascii="Times New Roman" w:eastAsia="Arial" w:hAnsi="Times New Roman" w:cs="Times New Roman"/>
                <w:b/>
                <w:bCs/>
                <w:color w:val="auto"/>
                <w:sz w:val="16"/>
                <w:szCs w:val="22"/>
                <w:lang w:val="pt-BR" w:eastAsia="pt-PT" w:bidi="pt-PT"/>
              </w:rPr>
            </w:pPr>
          </w:p>
          <w:p w14:paraId="54C30D2F" w14:textId="77777777" w:rsidR="006962C7" w:rsidRPr="00AA2DEF" w:rsidRDefault="006962C7" w:rsidP="006962C7">
            <w:pPr>
              <w:tabs>
                <w:tab w:val="left" w:pos="356"/>
              </w:tabs>
              <w:adjustRightInd/>
              <w:spacing w:before="11" w:after="0"/>
              <w:ind w:right="0"/>
              <w:jc w:val="right"/>
              <w:rPr>
                <w:rFonts w:ascii="Times New Roman" w:eastAsia="Arial" w:hAnsi="Times New Roman" w:cs="Times New Roman"/>
                <w:b/>
                <w:bCs/>
                <w:color w:val="auto"/>
                <w:sz w:val="16"/>
                <w:szCs w:val="22"/>
                <w:lang w:val="pt-PT" w:eastAsia="pt-PT" w:bidi="pt-PT"/>
              </w:rPr>
            </w:pPr>
            <w:r w:rsidRPr="00AA2DEF">
              <w:rPr>
                <w:rFonts w:ascii="Times New Roman" w:eastAsia="Arial" w:hAnsi="Times New Roman" w:cs="Times New Roman"/>
                <w:b/>
                <w:bCs/>
                <w:color w:val="auto"/>
                <w:sz w:val="16"/>
                <w:szCs w:val="22"/>
                <w:lang w:val="pt-PT" w:eastAsia="pt-PT" w:bidi="pt-PT"/>
              </w:rPr>
              <w:t>___________________, _______ de ______________________ de 20_____.</w:t>
            </w:r>
          </w:p>
          <w:p w14:paraId="59DDAAA7" w14:textId="77777777" w:rsidR="006962C7" w:rsidRPr="00AA2DEF" w:rsidRDefault="006962C7" w:rsidP="006962C7">
            <w:pPr>
              <w:tabs>
                <w:tab w:val="left" w:pos="356"/>
              </w:tabs>
              <w:adjustRightInd/>
              <w:spacing w:before="11" w:after="0"/>
              <w:ind w:right="0"/>
              <w:jc w:val="center"/>
              <w:rPr>
                <w:rFonts w:ascii="Times New Roman" w:eastAsia="Arial" w:hAnsi="Times New Roman" w:cs="Times New Roman"/>
                <w:b/>
                <w:bCs/>
                <w:color w:val="auto"/>
                <w:sz w:val="16"/>
                <w:szCs w:val="22"/>
                <w:lang w:val="pt-PT" w:eastAsia="pt-PT" w:bidi="pt-PT"/>
              </w:rPr>
            </w:pPr>
          </w:p>
          <w:p w14:paraId="27E8A129" w14:textId="77777777" w:rsidR="006962C7" w:rsidRPr="00AA2DEF" w:rsidRDefault="006962C7" w:rsidP="006962C7">
            <w:pPr>
              <w:tabs>
                <w:tab w:val="left" w:pos="356"/>
              </w:tabs>
              <w:adjustRightInd/>
              <w:spacing w:before="11" w:after="0"/>
              <w:ind w:right="0"/>
              <w:jc w:val="center"/>
              <w:rPr>
                <w:rFonts w:ascii="Times New Roman" w:eastAsia="Arial" w:hAnsi="Times New Roman" w:cs="Times New Roman"/>
                <w:b/>
                <w:bCs/>
                <w:color w:val="auto"/>
                <w:sz w:val="16"/>
                <w:szCs w:val="22"/>
                <w:lang w:val="pt-PT" w:eastAsia="pt-PT" w:bidi="pt-PT"/>
              </w:rPr>
            </w:pPr>
          </w:p>
          <w:p w14:paraId="227B693A" w14:textId="77777777" w:rsidR="006962C7" w:rsidRPr="00AA2DEF" w:rsidRDefault="006962C7" w:rsidP="006962C7">
            <w:pPr>
              <w:tabs>
                <w:tab w:val="left" w:pos="356"/>
              </w:tabs>
              <w:adjustRightInd/>
              <w:spacing w:before="11" w:after="0"/>
              <w:ind w:right="0"/>
              <w:jc w:val="center"/>
              <w:rPr>
                <w:rFonts w:ascii="Times New Roman" w:eastAsia="Arial" w:hAnsi="Times New Roman" w:cs="Times New Roman"/>
                <w:b/>
                <w:bCs/>
                <w:color w:val="auto"/>
                <w:sz w:val="16"/>
                <w:szCs w:val="22"/>
                <w:lang w:val="pt-PT" w:eastAsia="pt-PT" w:bidi="pt-PT"/>
              </w:rPr>
            </w:pPr>
            <w:r w:rsidRPr="00AA2DEF">
              <w:rPr>
                <w:rFonts w:ascii="Times New Roman" w:eastAsia="Arial" w:hAnsi="Times New Roman" w:cs="Times New Roman"/>
                <w:b/>
                <w:bCs/>
                <w:color w:val="auto"/>
                <w:sz w:val="16"/>
                <w:szCs w:val="22"/>
                <w:lang w:val="pt-PT" w:eastAsia="pt-PT" w:bidi="pt-PT"/>
              </w:rPr>
              <w:t>Ass.: ___________________________________________________</w:t>
            </w:r>
          </w:p>
          <w:p w14:paraId="7380ACE9" w14:textId="77777777" w:rsidR="006962C7" w:rsidRPr="00AA2DEF" w:rsidRDefault="006962C7" w:rsidP="006962C7">
            <w:pPr>
              <w:tabs>
                <w:tab w:val="left" w:pos="356"/>
              </w:tabs>
              <w:adjustRightInd/>
              <w:spacing w:before="11" w:after="0"/>
              <w:ind w:right="0"/>
              <w:jc w:val="center"/>
              <w:rPr>
                <w:rFonts w:ascii="Times New Roman" w:eastAsia="Arial" w:hAnsi="Times New Roman" w:cs="Times New Roman"/>
                <w:b/>
                <w:bCs/>
                <w:color w:val="auto"/>
                <w:sz w:val="16"/>
                <w:szCs w:val="22"/>
                <w:lang w:val="pt-PT" w:eastAsia="pt-PT" w:bidi="pt-PT"/>
              </w:rPr>
            </w:pPr>
            <w:r w:rsidRPr="00AA2DEF">
              <w:rPr>
                <w:rFonts w:ascii="Times New Roman" w:eastAsia="Arial" w:hAnsi="Times New Roman" w:cs="Times New Roman"/>
                <w:b/>
                <w:bCs/>
                <w:color w:val="auto"/>
                <w:sz w:val="16"/>
                <w:szCs w:val="22"/>
                <w:lang w:val="pt-PT" w:eastAsia="pt-PT" w:bidi="pt-PT"/>
              </w:rPr>
              <w:t>(Nome)</w:t>
            </w:r>
          </w:p>
          <w:p w14:paraId="2A76547E" w14:textId="77777777" w:rsidR="001B1F2D" w:rsidRPr="00AA2DEF" w:rsidRDefault="001B1F2D" w:rsidP="006962C7">
            <w:pPr>
              <w:tabs>
                <w:tab w:val="left" w:pos="356"/>
              </w:tabs>
              <w:adjustRightInd/>
              <w:spacing w:before="11" w:after="0"/>
              <w:ind w:right="0"/>
              <w:jc w:val="center"/>
              <w:rPr>
                <w:rFonts w:ascii="Times New Roman" w:eastAsia="Arial" w:hAnsi="Times New Roman" w:cs="Times New Roman"/>
                <w:color w:val="auto"/>
                <w:sz w:val="16"/>
                <w:szCs w:val="22"/>
                <w:lang w:val="pt-PT" w:eastAsia="pt-PT" w:bidi="pt-PT"/>
              </w:rPr>
            </w:pPr>
          </w:p>
        </w:tc>
      </w:tr>
      <w:tr w:rsidR="001B1F2D" w:rsidRPr="00AA2DEF" w14:paraId="3CAA17DC" w14:textId="77777777" w:rsidTr="002A682F">
        <w:trPr>
          <w:trHeight w:val="225"/>
        </w:trPr>
        <w:tc>
          <w:tcPr>
            <w:tcW w:w="4353" w:type="dxa"/>
            <w:gridSpan w:val="2"/>
            <w:tcBorders>
              <w:right w:val="single" w:sz="4" w:space="0" w:color="auto"/>
            </w:tcBorders>
            <w:shd w:val="clear" w:color="auto" w:fill="A8A8A8"/>
          </w:tcPr>
          <w:p w14:paraId="0642EAC9" w14:textId="77777777" w:rsidR="001B1F2D" w:rsidRPr="00AA2DEF" w:rsidRDefault="001B1F2D" w:rsidP="00673D7A">
            <w:pPr>
              <w:adjustRightInd/>
              <w:spacing w:after="0" w:line="223" w:lineRule="exact"/>
              <w:ind w:left="69"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bCs/>
                <w:color w:val="0000FF"/>
                <w:szCs w:val="22"/>
                <w:lang w:val="pt-BR" w:eastAsia="pt-PT" w:bidi="pt-PT"/>
              </w:rPr>
              <w:t>ORGANIZADOR DO EVENTO:</w:t>
            </w:r>
          </w:p>
        </w:tc>
        <w:tc>
          <w:tcPr>
            <w:tcW w:w="5313" w:type="dxa"/>
            <w:gridSpan w:val="8"/>
            <w:tcBorders>
              <w:left w:val="single" w:sz="4" w:space="0" w:color="auto"/>
            </w:tcBorders>
            <w:shd w:val="clear" w:color="auto" w:fill="A8A8A8"/>
          </w:tcPr>
          <w:p w14:paraId="5035D7F1" w14:textId="77777777" w:rsidR="001B1F2D" w:rsidRPr="00AA2DEF" w:rsidRDefault="001B1F2D" w:rsidP="001B1F2D">
            <w:pPr>
              <w:adjustRightInd/>
              <w:spacing w:after="0" w:line="223" w:lineRule="exact"/>
              <w:ind w:right="0"/>
              <w:jc w:val="left"/>
              <w:rPr>
                <w:rFonts w:ascii="Times New Roman" w:eastAsia="Arial" w:hAnsi="Times New Roman" w:cs="Times New Roman"/>
                <w:b/>
                <w:color w:val="auto"/>
                <w:szCs w:val="22"/>
                <w:lang w:val="pt-PT" w:eastAsia="pt-PT" w:bidi="pt-PT"/>
              </w:rPr>
            </w:pPr>
            <w:r w:rsidRPr="00AA2DEF">
              <w:rPr>
                <w:rFonts w:ascii="Times New Roman" w:eastAsia="Arial" w:hAnsi="Times New Roman" w:cs="Times New Roman"/>
                <w:b/>
                <w:bCs/>
                <w:color w:val="auto"/>
                <w:szCs w:val="22"/>
                <w:lang w:val="pt-BR" w:eastAsia="pt-PT" w:bidi="pt-PT"/>
              </w:rPr>
              <w:t>RG:</w:t>
            </w:r>
          </w:p>
        </w:tc>
      </w:tr>
      <w:tr w:rsidR="00673D7A" w:rsidRPr="00AA2DEF" w14:paraId="25A10369" w14:textId="77777777" w:rsidTr="002A682F">
        <w:trPr>
          <w:trHeight w:val="361"/>
        </w:trPr>
        <w:tc>
          <w:tcPr>
            <w:tcW w:w="9666" w:type="dxa"/>
            <w:gridSpan w:val="10"/>
          </w:tcPr>
          <w:p w14:paraId="64622E8F" w14:textId="77777777" w:rsidR="00673D7A" w:rsidRPr="00AA2DEF" w:rsidRDefault="001B1F2D" w:rsidP="001B1F2D">
            <w:pPr>
              <w:adjustRightInd/>
              <w:spacing w:before="11" w:after="0"/>
              <w:ind w:right="0"/>
              <w:rPr>
                <w:rFonts w:ascii="Times New Roman" w:eastAsia="Arial" w:hAnsi="Times New Roman" w:cs="Times New Roman"/>
                <w:color w:val="auto"/>
                <w:sz w:val="16"/>
                <w:szCs w:val="22"/>
                <w:lang w:val="pt-PT" w:eastAsia="pt-PT" w:bidi="pt-PT"/>
              </w:rPr>
            </w:pPr>
            <w:r w:rsidRPr="00AA2DEF">
              <w:rPr>
                <w:rFonts w:ascii="Times New Roman" w:eastAsia="Arial" w:hAnsi="Times New Roman" w:cs="Times New Roman"/>
                <w:b/>
                <w:bCs/>
                <w:color w:val="auto"/>
                <w:sz w:val="16"/>
                <w:szCs w:val="22"/>
                <w:lang w:val="pt-BR" w:eastAsia="pt-PT" w:bidi="pt-PT"/>
              </w:rPr>
              <w:t>Assinatura:</w:t>
            </w:r>
          </w:p>
        </w:tc>
      </w:tr>
    </w:tbl>
    <w:p w14:paraId="2D0C965B" w14:textId="77777777" w:rsidR="00673D7A" w:rsidRPr="00AA2DEF" w:rsidRDefault="00673D7A">
      <w:pPr>
        <w:autoSpaceDE/>
        <w:autoSpaceDN/>
        <w:adjustRightInd/>
        <w:spacing w:after="200" w:line="276" w:lineRule="auto"/>
        <w:ind w:right="0"/>
        <w:jc w:val="left"/>
        <w:rPr>
          <w:rFonts w:ascii="Times New Roman" w:hAnsi="Times New Roman" w:cs="Times New Roman"/>
        </w:rPr>
      </w:pPr>
    </w:p>
    <w:sectPr w:rsidR="00673D7A" w:rsidRPr="00AA2DEF" w:rsidSect="009560AC">
      <w:headerReference w:type="default" r:id="rId12"/>
      <w:footerReference w:type="default" r:id="rId13"/>
      <w:pgSz w:w="11906" w:h="17338"/>
      <w:pgMar w:top="1579" w:right="1274" w:bottom="1087" w:left="1276"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56B3C" w14:textId="77777777" w:rsidR="00E06361" w:rsidRDefault="00E06361" w:rsidP="009860D0">
      <w:r>
        <w:separator/>
      </w:r>
    </w:p>
  </w:endnote>
  <w:endnote w:type="continuationSeparator" w:id="0">
    <w:p w14:paraId="61912E1A" w14:textId="77777777" w:rsidR="00E06361" w:rsidRDefault="00E06361" w:rsidP="0098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3F17" w14:textId="77777777" w:rsidR="009140D6" w:rsidRPr="009560AC" w:rsidRDefault="009140D6">
    <w:pPr>
      <w:pStyle w:val="Rodap"/>
      <w:pBdr>
        <w:top w:val="thinThickSmallGap" w:sz="24" w:space="1" w:color="622423" w:themeColor="accent2" w:themeShade="7F"/>
      </w:pBdr>
      <w:rPr>
        <w:rFonts w:ascii="Times New Roman" w:hAnsi="Times New Roman" w:cs="Times New Roman"/>
      </w:rPr>
    </w:pPr>
    <w:r w:rsidRPr="009560AC">
      <w:rPr>
        <w:rFonts w:ascii="Times New Roman" w:hAnsi="Times New Roman" w:cs="Times New Roman"/>
      </w:rPr>
      <w:t>Corpo de Bombeiros Militar de Alagoas</w:t>
    </w:r>
    <w:r w:rsidRPr="009560AC">
      <w:rPr>
        <w:rFonts w:ascii="Times New Roman" w:hAnsi="Times New Roman" w:cs="Times New Roman"/>
      </w:rPr>
      <w:ptab w:relativeTo="margin" w:alignment="right" w:leader="none"/>
    </w:r>
    <w:r w:rsidRPr="009560AC">
      <w:rPr>
        <w:rFonts w:ascii="Times New Roman" w:hAnsi="Times New Roman" w:cs="Times New Roman"/>
      </w:rPr>
      <w:t xml:space="preserve">Página </w:t>
    </w:r>
    <w:r w:rsidRPr="009560AC">
      <w:rPr>
        <w:rFonts w:ascii="Times New Roman" w:hAnsi="Times New Roman" w:cs="Times New Roman"/>
      </w:rPr>
      <w:fldChar w:fldCharType="begin"/>
    </w:r>
    <w:r w:rsidRPr="009560AC">
      <w:rPr>
        <w:rFonts w:ascii="Times New Roman" w:hAnsi="Times New Roman" w:cs="Times New Roman"/>
      </w:rPr>
      <w:instrText xml:space="preserve"> PAGE   \* MERGEFORMAT </w:instrText>
    </w:r>
    <w:r w:rsidRPr="009560AC">
      <w:rPr>
        <w:rFonts w:ascii="Times New Roman" w:hAnsi="Times New Roman" w:cs="Times New Roman"/>
      </w:rPr>
      <w:fldChar w:fldCharType="separate"/>
    </w:r>
    <w:r w:rsidR="00AD48A4">
      <w:rPr>
        <w:rFonts w:ascii="Times New Roman" w:hAnsi="Times New Roman" w:cs="Times New Roman"/>
        <w:noProof/>
      </w:rPr>
      <w:t>20</w:t>
    </w:r>
    <w:r w:rsidRPr="009560AC">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87079" w14:textId="77777777" w:rsidR="00E06361" w:rsidRDefault="00E06361" w:rsidP="009860D0">
      <w:r>
        <w:separator/>
      </w:r>
    </w:p>
  </w:footnote>
  <w:footnote w:type="continuationSeparator" w:id="0">
    <w:p w14:paraId="28DD8A06" w14:textId="77777777" w:rsidR="00E06361" w:rsidRDefault="00E06361" w:rsidP="00986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63" w14:textId="77777777" w:rsidR="009140D6" w:rsidRDefault="009140D6">
    <w:pPr>
      <w:pStyle w:val="Cabealho"/>
    </w:pPr>
    <w:r>
      <w:rPr>
        <w:noProof/>
        <w:lang w:eastAsia="pt-BR"/>
      </w:rPr>
      <mc:AlternateContent>
        <mc:Choice Requires="wpg">
          <w:drawing>
            <wp:anchor distT="0" distB="0" distL="114300" distR="114300" simplePos="0" relativeHeight="251658240" behindDoc="0" locked="0" layoutInCell="0" allowOverlap="1" wp14:anchorId="073D8FA4" wp14:editId="5FBC2BBE">
              <wp:simplePos x="0" y="0"/>
              <wp:positionH relativeFrom="page">
                <wp:align>center</wp:align>
              </wp:positionH>
              <wp:positionV relativeFrom="topMargin">
                <wp:align>center</wp:align>
              </wp:positionV>
              <wp:extent cx="7162165" cy="530225"/>
              <wp:effectExtent l="9525" t="9525" r="10795" b="12700"/>
              <wp:wrapNone/>
              <wp:docPr id="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530225"/>
                        <a:chOff x="330" y="308"/>
                        <a:chExt cx="11586" cy="835"/>
                      </a:xfrm>
                    </wpg:grpSpPr>
                    <wps:wsp>
                      <wps:cNvPr id="7" name="Rectangle 197"/>
                      <wps:cNvSpPr>
                        <a:spLocks noChangeArrowheads="1"/>
                      </wps:cNvSpPr>
                      <wps:spPr bwMode="auto">
                        <a:xfrm>
                          <a:off x="377" y="360"/>
                          <a:ext cx="9346" cy="720"/>
                        </a:xfrm>
                        <a:prstGeom prst="rect">
                          <a:avLst/>
                        </a:prstGeom>
                        <a:solidFill>
                          <a:schemeClr val="accent6">
                            <a:lumMod val="75000"/>
                            <a:lumOff val="0"/>
                          </a:schemeClr>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sdt>
                            <w:sdtPr>
                              <w:rPr>
                                <w:rFonts w:ascii="Times New Roman" w:hAnsi="Times New Roman" w:cs="Times New Roman"/>
                                <w:color w:val="FFFFFF" w:themeColor="background1"/>
                                <w:sz w:val="28"/>
                              </w:rPr>
                              <w:alias w:val="Título"/>
                              <w:id w:val="183437016"/>
                              <w:dataBinding w:prefixMappings="xmlns:ns0='http://schemas.openxmlformats.org/package/2006/metadata/core-properties' xmlns:ns1='http://purl.org/dc/elements/1.1/'" w:xpath="/ns0:coreProperties[1]/ns1:title[1]" w:storeItemID="{6C3C8BC8-F283-45AE-878A-BAB7291924A1}"/>
                              <w:text/>
                            </w:sdtPr>
                            <w:sdtContent>
                              <w:p w14:paraId="50E6F575" w14:textId="77777777" w:rsidR="009140D6" w:rsidRPr="002038C0" w:rsidRDefault="009140D6" w:rsidP="002038C0">
                                <w:pPr>
                                  <w:pStyle w:val="Cabealho"/>
                                  <w:rPr>
                                    <w:rFonts w:ascii="Times New Roman" w:hAnsi="Times New Roman" w:cs="Times New Roman"/>
                                  </w:rPr>
                                </w:pPr>
                                <w:r w:rsidRPr="002038C0">
                                  <w:rPr>
                                    <w:rFonts w:ascii="Times New Roman" w:hAnsi="Times New Roman" w:cs="Times New Roman"/>
                                    <w:color w:val="FFFFFF" w:themeColor="background1"/>
                                    <w:sz w:val="28"/>
                                  </w:rPr>
                                  <w:t>IT 03 - CBMAL</w:t>
                                </w:r>
                              </w:p>
                            </w:sdtContent>
                          </w:sdt>
                        </w:txbxContent>
                      </wps:txbx>
                      <wps:bodyPr rot="0" vert="horz" wrap="square" lIns="91440" tIns="45720" rIns="91440" bIns="45720" anchor="ctr" anchorCtr="0" upright="1">
                        <a:noAutofit/>
                      </wps:bodyPr>
                    </wps:wsp>
                    <wps:wsp>
                      <wps:cNvPr id="8" name="Rectangle 198"/>
                      <wps:cNvSpPr>
                        <a:spLocks noChangeArrowheads="1"/>
                      </wps:cNvSpPr>
                      <wps:spPr bwMode="auto">
                        <a:xfrm>
                          <a:off x="9763" y="360"/>
                          <a:ext cx="2102" cy="720"/>
                        </a:xfrm>
                        <a:prstGeom prst="rect">
                          <a:avLst/>
                        </a:prstGeom>
                        <a:solidFill>
                          <a:schemeClr val="accent3">
                            <a:lumMod val="100000"/>
                            <a:lumOff val="0"/>
                          </a:schemeClr>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sdt>
                            <w:sdtPr>
                              <w:rPr>
                                <w:rFonts w:ascii="Times New Roman" w:hAnsi="Times New Roman" w:cs="Times New Roman"/>
                                <w:color w:val="FFFFFF" w:themeColor="background1"/>
                                <w:sz w:val="28"/>
                              </w:rPr>
                              <w:alias w:val="Ano"/>
                              <w:id w:val="-1901388017"/>
                              <w:dataBinding w:prefixMappings="xmlns:ns0='http://schemas.microsoft.com/office/2006/coverPageProps'" w:xpath="/ns0:CoverPageProperties[1]/ns0:PublishDate[1]" w:storeItemID="{55AF091B-3C7A-41E3-B477-F2FDAA23CFDA}"/>
                              <w:date w:fullDate="2022-01-01T00:00:00Z">
                                <w:dateFormat w:val="yyyy"/>
                                <w:lid w:val="pt-BR"/>
                                <w:storeMappedDataAs w:val="dateTime"/>
                                <w:calendar w:val="gregorian"/>
                              </w:date>
                            </w:sdtPr>
                            <w:sdtContent>
                              <w:p w14:paraId="4DCF7725" w14:textId="5A03424D" w:rsidR="009140D6" w:rsidRPr="002038C0" w:rsidRDefault="009140D6" w:rsidP="002038C0">
                                <w:pPr>
                                  <w:pStyle w:val="Cabealho"/>
                                  <w:jc w:val="center"/>
                                  <w:rPr>
                                    <w:rFonts w:ascii="Times New Roman" w:hAnsi="Times New Roman" w:cs="Times New Roman"/>
                                  </w:rPr>
                                </w:pPr>
                                <w:r w:rsidRPr="002038C0">
                                  <w:rPr>
                                    <w:rFonts w:ascii="Times New Roman" w:hAnsi="Times New Roman" w:cs="Times New Roman"/>
                                    <w:color w:val="FFFFFF" w:themeColor="background1"/>
                                    <w:sz w:val="28"/>
                                  </w:rPr>
                                  <w:t>202</w:t>
                                </w:r>
                                <w:r w:rsidR="00526A82">
                                  <w:rPr>
                                    <w:rFonts w:ascii="Times New Roman" w:hAnsi="Times New Roman" w:cs="Times New Roman"/>
                                    <w:color w:val="FFFFFF" w:themeColor="background1"/>
                                    <w:sz w:val="28"/>
                                  </w:rPr>
                                  <w:t>2</w:t>
                                </w:r>
                              </w:p>
                            </w:sdtContent>
                          </w:sdt>
                        </w:txbxContent>
                      </wps:txbx>
                      <wps:bodyPr rot="0" vert="horz" wrap="square" lIns="91440" tIns="45720" rIns="91440" bIns="45720" anchor="ctr" anchorCtr="0" upright="1">
                        <a:noAutofit/>
                      </wps:bodyPr>
                    </wps:wsp>
                    <wps:wsp>
                      <wps:cNvPr id="9"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073D8FA4" id="Grupo 196" o:spid="_x0000_s1026" style="position:absolute;left:0;text-align:left;margin-left:0;margin-top:0;width:563.95pt;height:41.75pt;z-index:251658240;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" o:allowincell="f">
              <v:rect id="Rectangle 197" o:spid="_x0000_s1027"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" fillcolor="#e36c0a [2409]" stroked="f" strokecolor="white" strokeweight="1.5pt">
                <v:textbox>
                  <w:txbxContent>
                    <w:sdt>
                      <w:sdtPr>
                        <w:rPr>
                          <w:rFonts w:ascii="Times New Roman" w:hAnsi="Times New Roman" w:cs="Times New Roman"/>
                          <w:color w:val="FFFFFF" w:themeColor="background1"/>
                          <w:sz w:val="28"/>
                        </w:rPr>
                        <w:alias w:val="Título"/>
                        <w:id w:val="183437016"/>
                        <w:dataBinding w:prefixMappings="xmlns:ns0='http://schemas.openxmlformats.org/package/2006/metadata/core-properties' xmlns:ns1='http://purl.org/dc/elements/1.1/'" w:xpath="/ns0:coreProperties[1]/ns1:title[1]" w:storeItemID="{6C3C8BC8-F283-45AE-878A-BAB7291924A1}"/>
                        <w:text/>
                      </w:sdtPr>
                      <w:sdtContent>
                        <w:p w14:paraId="50E6F575" w14:textId="77777777" w:rsidR="009140D6" w:rsidRPr="002038C0" w:rsidRDefault="009140D6" w:rsidP="002038C0">
                          <w:pPr>
                            <w:pStyle w:val="Cabealho"/>
                            <w:rPr>
                              <w:rFonts w:ascii="Times New Roman" w:hAnsi="Times New Roman" w:cs="Times New Roman"/>
                            </w:rPr>
                          </w:pPr>
                          <w:r w:rsidRPr="002038C0">
                            <w:rPr>
                              <w:rFonts w:ascii="Times New Roman" w:hAnsi="Times New Roman" w:cs="Times New Roman"/>
                              <w:color w:val="FFFFFF" w:themeColor="background1"/>
                              <w:sz w:val="28"/>
                            </w:rPr>
                            <w:t>IT 03 - CBMAL</w:t>
                          </w:r>
                        </w:p>
                      </w:sdtContent>
                    </w:sdt>
                  </w:txbxContent>
                </v:textbox>
              </v:rect>
              <v:rect id="Rectangle 198" o:spid="_x0000_s1028"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" fillcolor="#9bbb59 [3206]" stroked="f" strokecolor="white" strokeweight="2pt">
                <v:textbox>
                  <w:txbxContent>
                    <w:sdt>
                      <w:sdtPr>
                        <w:rPr>
                          <w:rFonts w:ascii="Times New Roman" w:hAnsi="Times New Roman" w:cs="Times New Roman"/>
                          <w:color w:val="FFFFFF" w:themeColor="background1"/>
                          <w:sz w:val="28"/>
                        </w:rPr>
                        <w:alias w:val="Ano"/>
                        <w:id w:val="-1901388017"/>
                        <w:dataBinding w:prefixMappings="xmlns:ns0='http://schemas.microsoft.com/office/2006/coverPageProps'" w:xpath="/ns0:CoverPageProperties[1]/ns0:PublishDate[1]" w:storeItemID="{55AF091B-3C7A-41E3-B477-F2FDAA23CFDA}"/>
                        <w:date w:fullDate="2022-01-01T00:00:00Z">
                          <w:dateFormat w:val="yyyy"/>
                          <w:lid w:val="pt-BR"/>
                          <w:storeMappedDataAs w:val="dateTime"/>
                          <w:calendar w:val="gregorian"/>
                        </w:date>
                      </w:sdtPr>
                      <w:sdtContent>
                        <w:p w14:paraId="4DCF7725" w14:textId="5A03424D" w:rsidR="009140D6" w:rsidRPr="002038C0" w:rsidRDefault="009140D6" w:rsidP="002038C0">
                          <w:pPr>
                            <w:pStyle w:val="Cabealho"/>
                            <w:jc w:val="center"/>
                            <w:rPr>
                              <w:rFonts w:ascii="Times New Roman" w:hAnsi="Times New Roman" w:cs="Times New Roman"/>
                            </w:rPr>
                          </w:pPr>
                          <w:r w:rsidRPr="002038C0">
                            <w:rPr>
                              <w:rFonts w:ascii="Times New Roman" w:hAnsi="Times New Roman" w:cs="Times New Roman"/>
                              <w:color w:val="FFFFFF" w:themeColor="background1"/>
                              <w:sz w:val="28"/>
                            </w:rPr>
                            <w:t>202</w:t>
                          </w:r>
                          <w:r w:rsidR="00526A82">
                            <w:rPr>
                              <w:rFonts w:ascii="Times New Roman" w:hAnsi="Times New Roman" w:cs="Times New Roman"/>
                              <w:color w:val="FFFFFF" w:themeColor="background1"/>
                              <w:sz w:val="28"/>
                            </w:rPr>
                            <w:t>2</w:t>
                          </w:r>
                        </w:p>
                      </w:sdtContent>
                    </w:sdt>
                  </w:txbxContent>
                </v:textbox>
              </v:rect>
              <v:rect id="Rectangle 199" o:spid="_x0000_s1029"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" filled="f" strokeweight="1p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60B"/>
    <w:multiLevelType w:val="hybridMultilevel"/>
    <w:tmpl w:val="05ACF454"/>
    <w:lvl w:ilvl="0" w:tplc="D7460F2E">
      <w:start w:val="1"/>
      <w:numFmt w:val="lowerLetter"/>
      <w:lvlText w:val="%1)"/>
      <w:lvlJc w:val="left"/>
      <w:pPr>
        <w:ind w:left="720" w:hanging="360"/>
      </w:pPr>
      <w:rPr>
        <w:rFonts w:ascii="Times New Roman" w:hAnsi="Times New Roman" w:cs="Times New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BD3CDD"/>
    <w:multiLevelType w:val="hybridMultilevel"/>
    <w:tmpl w:val="67BC1304"/>
    <w:lvl w:ilvl="0" w:tplc="04160019">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 w15:restartNumberingAfterBreak="0">
    <w:nsid w:val="0AC14FCE"/>
    <w:multiLevelType w:val="hybridMultilevel"/>
    <w:tmpl w:val="FCC806C6"/>
    <w:lvl w:ilvl="0" w:tplc="57F01014">
      <w:start w:val="1"/>
      <w:numFmt w:val="lowerLetter"/>
      <w:lvlText w:val="%1)"/>
      <w:lvlJc w:val="left"/>
      <w:pPr>
        <w:ind w:left="720" w:hanging="360"/>
      </w:pPr>
      <w:rPr>
        <w:rFonts w:ascii="Times New Roman" w:hAnsi="Times New Roman" w:cs="Times New Roman" w:hint="default"/>
        <w:b/>
      </w:rPr>
    </w:lvl>
    <w:lvl w:ilvl="1" w:tplc="8A74247C">
      <w:start w:val="1"/>
      <w:numFmt w:val="lowerLetter"/>
      <w:lvlText w:val="%2)"/>
      <w:lvlJc w:val="left"/>
      <w:pPr>
        <w:ind w:left="1440" w:hanging="360"/>
      </w:pPr>
      <w:rPr>
        <w:rFonts w:ascii="Arial-BoldMT" w:hAnsi="Arial-BoldMT" w:cs="Arial-BoldMT"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5B5DCA"/>
    <w:multiLevelType w:val="hybridMultilevel"/>
    <w:tmpl w:val="E320DF2E"/>
    <w:lvl w:ilvl="0" w:tplc="69F417A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CE77C1"/>
    <w:multiLevelType w:val="hybridMultilevel"/>
    <w:tmpl w:val="E47AD058"/>
    <w:lvl w:ilvl="0" w:tplc="5486138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FC82059"/>
    <w:multiLevelType w:val="hybridMultilevel"/>
    <w:tmpl w:val="2BB2D070"/>
    <w:lvl w:ilvl="0" w:tplc="04160017">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33312E"/>
    <w:multiLevelType w:val="hybridMultilevel"/>
    <w:tmpl w:val="4594D374"/>
    <w:lvl w:ilvl="0" w:tplc="04160019">
      <w:start w:val="1"/>
      <w:numFmt w:val="lowerLetter"/>
      <w:lvlText w:val="%1."/>
      <w:lvlJc w:val="left"/>
      <w:pPr>
        <w:ind w:left="720" w:hanging="360"/>
      </w:pPr>
    </w:lvl>
    <w:lvl w:ilvl="1" w:tplc="9026AE3C">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D6543"/>
    <w:multiLevelType w:val="hybridMultilevel"/>
    <w:tmpl w:val="8D707456"/>
    <w:lvl w:ilvl="0" w:tplc="04160017">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176178B"/>
    <w:multiLevelType w:val="hybridMultilevel"/>
    <w:tmpl w:val="52481B64"/>
    <w:lvl w:ilvl="0" w:tplc="3B4663C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4856DD9"/>
    <w:multiLevelType w:val="hybridMultilevel"/>
    <w:tmpl w:val="E0247E26"/>
    <w:lvl w:ilvl="0" w:tplc="04160019">
      <w:start w:val="1"/>
      <w:numFmt w:val="lowerLetter"/>
      <w:lvlText w:val="%1."/>
      <w:lvlJc w:val="left"/>
      <w:pPr>
        <w:ind w:left="720" w:hanging="360"/>
      </w:pPr>
    </w:lvl>
    <w:lvl w:ilvl="1" w:tplc="04160017">
      <w:start w:val="1"/>
      <w:numFmt w:val="lowerLetter"/>
      <w:lvlText w:val="%2)"/>
      <w:lvlJc w:val="left"/>
      <w:pPr>
        <w:ind w:left="1440" w:hanging="360"/>
      </w:pPr>
      <w:rPr>
        <w:rFonts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9A62D18"/>
    <w:multiLevelType w:val="hybridMultilevel"/>
    <w:tmpl w:val="2846582A"/>
    <w:lvl w:ilvl="0" w:tplc="9E803E04">
      <w:start w:val="1"/>
      <w:numFmt w:val="lowerLetter"/>
      <w:lvlText w:val="%1)"/>
      <w:lvlJc w:val="left"/>
      <w:pPr>
        <w:ind w:left="780" w:hanging="360"/>
      </w:pPr>
      <w:rPr>
        <w:b/>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1" w15:restartNumberingAfterBreak="0">
    <w:nsid w:val="1D3D74A2"/>
    <w:multiLevelType w:val="hybridMultilevel"/>
    <w:tmpl w:val="572211B2"/>
    <w:lvl w:ilvl="0" w:tplc="9A80C6C0">
      <w:start w:val="1"/>
      <w:numFmt w:val="decimal"/>
      <w:lvlText w:val="%1."/>
      <w:lvlJc w:val="left"/>
      <w:pPr>
        <w:ind w:left="23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7B26BF"/>
    <w:multiLevelType w:val="hybridMultilevel"/>
    <w:tmpl w:val="622482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3330A7F"/>
    <w:multiLevelType w:val="hybridMultilevel"/>
    <w:tmpl w:val="622482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707780"/>
    <w:multiLevelType w:val="hybridMultilevel"/>
    <w:tmpl w:val="2846582A"/>
    <w:lvl w:ilvl="0" w:tplc="FFFFFFFF">
      <w:start w:val="1"/>
      <w:numFmt w:val="lowerLetter"/>
      <w:lvlText w:val="%1)"/>
      <w:lvlJc w:val="left"/>
      <w:pPr>
        <w:ind w:left="780" w:hanging="360"/>
      </w:pPr>
      <w:rPr>
        <w:b/>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2B0C22EE"/>
    <w:multiLevelType w:val="hybridMultilevel"/>
    <w:tmpl w:val="7D081CE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D844EA"/>
    <w:multiLevelType w:val="hybridMultilevel"/>
    <w:tmpl w:val="76340856"/>
    <w:lvl w:ilvl="0" w:tplc="399C68EA">
      <w:start w:val="1"/>
      <w:numFmt w:val="lowerLetter"/>
      <w:lvlText w:val="%1)"/>
      <w:lvlJc w:val="left"/>
      <w:pPr>
        <w:ind w:left="720" w:hanging="360"/>
      </w:pPr>
      <w:rPr>
        <w:rFonts w:ascii="Times New Roman" w:hAnsi="Times New Roman" w:cs="Times New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D43237D"/>
    <w:multiLevelType w:val="hybridMultilevel"/>
    <w:tmpl w:val="DEFC2464"/>
    <w:lvl w:ilvl="0" w:tplc="967A660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D46199E"/>
    <w:multiLevelType w:val="hybridMultilevel"/>
    <w:tmpl w:val="D61C6C0E"/>
    <w:lvl w:ilvl="0" w:tplc="04160019">
      <w:start w:val="1"/>
      <w:numFmt w:val="lowerLetter"/>
      <w:lvlText w:val="%1."/>
      <w:lvlJc w:val="left"/>
      <w:pPr>
        <w:ind w:left="720" w:hanging="360"/>
      </w:pPr>
    </w:lvl>
    <w:lvl w:ilvl="1" w:tplc="D2DE30F4">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F323D50"/>
    <w:multiLevelType w:val="hybridMultilevel"/>
    <w:tmpl w:val="4CDE5E7E"/>
    <w:lvl w:ilvl="0" w:tplc="04160019">
      <w:start w:val="1"/>
      <w:numFmt w:val="lowerLetter"/>
      <w:lvlText w:val="%1."/>
      <w:lvlJc w:val="left"/>
      <w:pPr>
        <w:ind w:left="720" w:hanging="360"/>
      </w:pPr>
    </w:lvl>
    <w:lvl w:ilvl="1" w:tplc="6FB63CAC">
      <w:start w:val="1"/>
      <w:numFmt w:val="lowerLetter"/>
      <w:lvlText w:val="%2)"/>
      <w:lvlJc w:val="left"/>
      <w:pPr>
        <w:ind w:left="1440" w:hanging="360"/>
      </w:pPr>
      <w:rPr>
        <w:rFonts w:ascii="Times New Roman" w:hAnsi="Times New Roman" w:cs="Times New Roman"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0BA1F22"/>
    <w:multiLevelType w:val="hybridMultilevel"/>
    <w:tmpl w:val="27FC773C"/>
    <w:lvl w:ilvl="0" w:tplc="04160019">
      <w:start w:val="1"/>
      <w:numFmt w:val="lowerLetter"/>
      <w:lvlText w:val="%1."/>
      <w:lvlJc w:val="left"/>
      <w:pPr>
        <w:ind w:left="720" w:hanging="360"/>
      </w:pPr>
    </w:lvl>
    <w:lvl w:ilvl="1" w:tplc="04160017">
      <w:start w:val="1"/>
      <w:numFmt w:val="lowerLetter"/>
      <w:lvlText w:val="%2)"/>
      <w:lvlJc w:val="left"/>
      <w:pPr>
        <w:ind w:left="1440" w:hanging="360"/>
      </w:pPr>
      <w:rPr>
        <w:b/>
      </w:rPr>
    </w:lvl>
    <w:lvl w:ilvl="2" w:tplc="9A80C6C0">
      <w:start w:val="1"/>
      <w:numFmt w:val="decimal"/>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370088E"/>
    <w:multiLevelType w:val="hybridMultilevel"/>
    <w:tmpl w:val="572211B2"/>
    <w:lvl w:ilvl="0" w:tplc="FFFFFFFF">
      <w:start w:val="1"/>
      <w:numFmt w:val="decimal"/>
      <w:lvlText w:val="%1."/>
      <w:lvlJc w:val="left"/>
      <w:pPr>
        <w:ind w:left="23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5CF0E85"/>
    <w:multiLevelType w:val="hybridMultilevel"/>
    <w:tmpl w:val="9E78D912"/>
    <w:lvl w:ilvl="0" w:tplc="438CAC2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62D0BDA"/>
    <w:multiLevelType w:val="hybridMultilevel"/>
    <w:tmpl w:val="D8223F3E"/>
    <w:lvl w:ilvl="0" w:tplc="2B9EAC3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39512A1C"/>
    <w:multiLevelType w:val="hybridMultilevel"/>
    <w:tmpl w:val="F62EDE50"/>
    <w:lvl w:ilvl="0" w:tplc="3C423302">
      <w:start w:val="1"/>
      <w:numFmt w:val="lowerLetter"/>
      <w:lvlText w:val="%1)"/>
      <w:lvlJc w:val="left"/>
      <w:pPr>
        <w:ind w:left="720" w:hanging="360"/>
      </w:pPr>
      <w:rPr>
        <w:rFonts w:ascii="Times New Roman" w:hAnsi="Times New Roman" w:cs="Times New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A2825A6"/>
    <w:multiLevelType w:val="hybridMultilevel"/>
    <w:tmpl w:val="C35AF8BE"/>
    <w:lvl w:ilvl="0" w:tplc="4F3062D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C120640"/>
    <w:multiLevelType w:val="hybridMultilevel"/>
    <w:tmpl w:val="EFF8C7A8"/>
    <w:lvl w:ilvl="0" w:tplc="04160019">
      <w:start w:val="1"/>
      <w:numFmt w:val="lowerLetter"/>
      <w:lvlText w:val="%1."/>
      <w:lvlJc w:val="left"/>
      <w:pPr>
        <w:ind w:left="720" w:hanging="360"/>
      </w:pPr>
    </w:lvl>
    <w:lvl w:ilvl="1" w:tplc="582AB44C">
      <w:start w:val="1"/>
      <w:numFmt w:val="lowerLetter"/>
      <w:lvlText w:val="%2)"/>
      <w:lvlJc w:val="left"/>
      <w:pPr>
        <w:ind w:left="1440" w:hanging="360"/>
      </w:pPr>
      <w:rPr>
        <w:b/>
      </w:rPr>
    </w:lvl>
    <w:lvl w:ilvl="2" w:tplc="F718D726">
      <w:start w:val="1"/>
      <w:numFmt w:val="decimal"/>
      <w:lvlText w:val="%3."/>
      <w:lvlJc w:val="left"/>
      <w:pPr>
        <w:ind w:left="2340" w:hanging="360"/>
      </w:pPr>
      <w:rPr>
        <w:rFonts w:hint="default"/>
        <w:b w:val="0"/>
        <w:color w:val="231F1F"/>
        <w:sz w:val="18"/>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D4C2713"/>
    <w:multiLevelType w:val="hybridMultilevel"/>
    <w:tmpl w:val="4D227606"/>
    <w:lvl w:ilvl="0" w:tplc="69F417A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270616"/>
    <w:multiLevelType w:val="hybridMultilevel"/>
    <w:tmpl w:val="574C8B1E"/>
    <w:lvl w:ilvl="0" w:tplc="A2AE65A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00467F3"/>
    <w:multiLevelType w:val="hybridMultilevel"/>
    <w:tmpl w:val="D42C5908"/>
    <w:lvl w:ilvl="0" w:tplc="E08E4E58">
      <w:start w:val="1"/>
      <w:numFmt w:val="lowerLetter"/>
      <w:lvlText w:val="%1."/>
      <w:lvlJc w:val="left"/>
      <w:pPr>
        <w:ind w:left="244" w:hanging="176"/>
      </w:pPr>
      <w:rPr>
        <w:rFonts w:hint="default"/>
        <w:b/>
        <w:bCs/>
        <w:spacing w:val="-1"/>
        <w:w w:val="100"/>
        <w:lang w:val="pt-PT" w:eastAsia="pt-PT" w:bidi="pt-PT"/>
      </w:rPr>
    </w:lvl>
    <w:lvl w:ilvl="1" w:tplc="10A26872">
      <w:numFmt w:val="bullet"/>
      <w:lvlText w:val="•"/>
      <w:lvlJc w:val="left"/>
      <w:pPr>
        <w:ind w:left="1106" w:hanging="176"/>
      </w:pPr>
      <w:rPr>
        <w:rFonts w:hint="default"/>
        <w:lang w:val="pt-PT" w:eastAsia="pt-PT" w:bidi="pt-PT"/>
      </w:rPr>
    </w:lvl>
    <w:lvl w:ilvl="2" w:tplc="52807EA6">
      <w:numFmt w:val="bullet"/>
      <w:lvlText w:val="•"/>
      <w:lvlJc w:val="left"/>
      <w:pPr>
        <w:ind w:left="1972" w:hanging="176"/>
      </w:pPr>
      <w:rPr>
        <w:rFonts w:hint="default"/>
        <w:lang w:val="pt-PT" w:eastAsia="pt-PT" w:bidi="pt-PT"/>
      </w:rPr>
    </w:lvl>
    <w:lvl w:ilvl="3" w:tplc="098216F4">
      <w:numFmt w:val="bullet"/>
      <w:lvlText w:val="•"/>
      <w:lvlJc w:val="left"/>
      <w:pPr>
        <w:ind w:left="2838" w:hanging="176"/>
      </w:pPr>
      <w:rPr>
        <w:rFonts w:hint="default"/>
        <w:lang w:val="pt-PT" w:eastAsia="pt-PT" w:bidi="pt-PT"/>
      </w:rPr>
    </w:lvl>
    <w:lvl w:ilvl="4" w:tplc="D4B01686">
      <w:numFmt w:val="bullet"/>
      <w:lvlText w:val="•"/>
      <w:lvlJc w:val="left"/>
      <w:pPr>
        <w:ind w:left="3705" w:hanging="176"/>
      </w:pPr>
      <w:rPr>
        <w:rFonts w:hint="default"/>
        <w:lang w:val="pt-PT" w:eastAsia="pt-PT" w:bidi="pt-PT"/>
      </w:rPr>
    </w:lvl>
    <w:lvl w:ilvl="5" w:tplc="604242FC">
      <w:numFmt w:val="bullet"/>
      <w:lvlText w:val="•"/>
      <w:lvlJc w:val="left"/>
      <w:pPr>
        <w:ind w:left="4571" w:hanging="176"/>
      </w:pPr>
      <w:rPr>
        <w:rFonts w:hint="default"/>
        <w:lang w:val="pt-PT" w:eastAsia="pt-PT" w:bidi="pt-PT"/>
      </w:rPr>
    </w:lvl>
    <w:lvl w:ilvl="6" w:tplc="0F06BFE4">
      <w:numFmt w:val="bullet"/>
      <w:lvlText w:val="•"/>
      <w:lvlJc w:val="left"/>
      <w:pPr>
        <w:ind w:left="5437" w:hanging="176"/>
      </w:pPr>
      <w:rPr>
        <w:rFonts w:hint="default"/>
        <w:lang w:val="pt-PT" w:eastAsia="pt-PT" w:bidi="pt-PT"/>
      </w:rPr>
    </w:lvl>
    <w:lvl w:ilvl="7" w:tplc="2DEE5CE2">
      <w:numFmt w:val="bullet"/>
      <w:lvlText w:val="•"/>
      <w:lvlJc w:val="left"/>
      <w:pPr>
        <w:ind w:left="6304" w:hanging="176"/>
      </w:pPr>
      <w:rPr>
        <w:rFonts w:hint="default"/>
        <w:lang w:val="pt-PT" w:eastAsia="pt-PT" w:bidi="pt-PT"/>
      </w:rPr>
    </w:lvl>
    <w:lvl w:ilvl="8" w:tplc="CDF8607C">
      <w:numFmt w:val="bullet"/>
      <w:lvlText w:val="•"/>
      <w:lvlJc w:val="left"/>
      <w:pPr>
        <w:ind w:left="7170" w:hanging="176"/>
      </w:pPr>
      <w:rPr>
        <w:rFonts w:hint="default"/>
        <w:lang w:val="pt-PT" w:eastAsia="pt-PT" w:bidi="pt-PT"/>
      </w:rPr>
    </w:lvl>
  </w:abstractNum>
  <w:abstractNum w:abstractNumId="30" w15:restartNumberingAfterBreak="0">
    <w:nsid w:val="51265E8F"/>
    <w:multiLevelType w:val="hybridMultilevel"/>
    <w:tmpl w:val="E3164E4A"/>
    <w:lvl w:ilvl="0" w:tplc="E710DB8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5D47B57"/>
    <w:multiLevelType w:val="hybridMultilevel"/>
    <w:tmpl w:val="695EC75E"/>
    <w:lvl w:ilvl="0" w:tplc="16F04F46">
      <w:start w:val="1"/>
      <w:numFmt w:val="lowerLetter"/>
      <w:lvlText w:val="%1)"/>
      <w:lvlJc w:val="left"/>
      <w:pPr>
        <w:ind w:left="720" w:hanging="360"/>
      </w:pPr>
      <w:rPr>
        <w:rFonts w:ascii="Times New Roman" w:hAnsi="Times New Roman" w:cs="Times New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F30067C"/>
    <w:multiLevelType w:val="hybridMultilevel"/>
    <w:tmpl w:val="2AC8B338"/>
    <w:lvl w:ilvl="0" w:tplc="04160019">
      <w:start w:val="1"/>
      <w:numFmt w:val="lowerLetter"/>
      <w:lvlText w:val="%1."/>
      <w:lvlJc w:val="left"/>
      <w:pPr>
        <w:ind w:left="720" w:hanging="360"/>
      </w:pPr>
    </w:lvl>
    <w:lvl w:ilvl="1" w:tplc="EFA40AE4">
      <w:start w:val="1"/>
      <w:numFmt w:val="lowerLetter"/>
      <w:lvlText w:val="%2)"/>
      <w:lvlJc w:val="left"/>
      <w:pPr>
        <w:ind w:left="1440" w:hanging="360"/>
      </w:pPr>
      <w:rPr>
        <w:rFonts w:ascii="Times New Roman" w:hAnsi="Times New Roman" w:cs="Times New Roman"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0A57295"/>
    <w:multiLevelType w:val="hybridMultilevel"/>
    <w:tmpl w:val="7D081CE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3F60EE0"/>
    <w:multiLevelType w:val="hybridMultilevel"/>
    <w:tmpl w:val="5B7AB634"/>
    <w:lvl w:ilvl="0" w:tplc="91C248D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80551C2"/>
    <w:multiLevelType w:val="multilevel"/>
    <w:tmpl w:val="6DDE6364"/>
    <w:lvl w:ilvl="0">
      <w:start w:val="1"/>
      <w:numFmt w:val="decimal"/>
      <w:pStyle w:val="Ttulo1"/>
      <w:lvlText w:val="%1"/>
      <w:lvlJc w:val="left"/>
      <w:pPr>
        <w:ind w:left="432" w:hanging="432"/>
      </w:pPr>
    </w:lvl>
    <w:lvl w:ilvl="1">
      <w:start w:val="1"/>
      <w:numFmt w:val="decimal"/>
      <w:pStyle w:val="Ttulo2"/>
      <w:lvlText w:val="%1.%2"/>
      <w:lvlJc w:val="left"/>
      <w:pPr>
        <w:ind w:left="576" w:hanging="576"/>
      </w:pPr>
      <w:rPr>
        <w:b/>
      </w:rPr>
    </w:lvl>
    <w:lvl w:ilvl="2">
      <w:start w:val="1"/>
      <w:numFmt w:val="decimal"/>
      <w:pStyle w:val="Ttulo3"/>
      <w:lvlText w:val="%1.%2.%3"/>
      <w:lvlJc w:val="left"/>
      <w:pPr>
        <w:ind w:left="1146"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6CAC5863"/>
    <w:multiLevelType w:val="hybridMultilevel"/>
    <w:tmpl w:val="622482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023AB6"/>
    <w:multiLevelType w:val="hybridMultilevel"/>
    <w:tmpl w:val="87F8C9BA"/>
    <w:lvl w:ilvl="0" w:tplc="04160019">
      <w:start w:val="1"/>
      <w:numFmt w:val="lowerLetter"/>
      <w:lvlText w:val="%1."/>
      <w:lvlJc w:val="left"/>
      <w:pPr>
        <w:ind w:left="720" w:hanging="360"/>
      </w:pPr>
    </w:lvl>
    <w:lvl w:ilvl="1" w:tplc="5766634C">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47F7540"/>
    <w:multiLevelType w:val="hybridMultilevel"/>
    <w:tmpl w:val="F8AED5D4"/>
    <w:lvl w:ilvl="0" w:tplc="AE6844F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A3E00EA"/>
    <w:multiLevelType w:val="hybridMultilevel"/>
    <w:tmpl w:val="71C88674"/>
    <w:lvl w:ilvl="0" w:tplc="04160019">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F0A7E44"/>
    <w:multiLevelType w:val="hybridMultilevel"/>
    <w:tmpl w:val="ABD0C6D0"/>
    <w:lvl w:ilvl="0" w:tplc="D4100D0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36844078">
    <w:abstractNumId w:val="35"/>
  </w:num>
  <w:num w:numId="2" w16cid:durableId="692729945">
    <w:abstractNumId w:val="2"/>
  </w:num>
  <w:num w:numId="3" w16cid:durableId="1104423269">
    <w:abstractNumId w:val="3"/>
  </w:num>
  <w:num w:numId="4" w16cid:durableId="2048215615">
    <w:abstractNumId w:val="5"/>
  </w:num>
  <w:num w:numId="5" w16cid:durableId="1812365011">
    <w:abstractNumId w:val="30"/>
  </w:num>
  <w:num w:numId="6" w16cid:durableId="381175539">
    <w:abstractNumId w:val="8"/>
  </w:num>
  <w:num w:numId="7" w16cid:durableId="363871257">
    <w:abstractNumId w:val="16"/>
  </w:num>
  <w:num w:numId="8" w16cid:durableId="1415393048">
    <w:abstractNumId w:val="40"/>
  </w:num>
  <w:num w:numId="9" w16cid:durableId="875313767">
    <w:abstractNumId w:val="22"/>
  </w:num>
  <w:num w:numId="10" w16cid:durableId="816149771">
    <w:abstractNumId w:val="28"/>
  </w:num>
  <w:num w:numId="11" w16cid:durableId="855072156">
    <w:abstractNumId w:val="7"/>
  </w:num>
  <w:num w:numId="12" w16cid:durableId="1298873857">
    <w:abstractNumId w:val="4"/>
  </w:num>
  <w:num w:numId="13" w16cid:durableId="1743024449">
    <w:abstractNumId w:val="25"/>
  </w:num>
  <w:num w:numId="14" w16cid:durableId="1099369933">
    <w:abstractNumId w:val="27"/>
  </w:num>
  <w:num w:numId="15" w16cid:durableId="1602032722">
    <w:abstractNumId w:val="17"/>
  </w:num>
  <w:num w:numId="16" w16cid:durableId="1831872219">
    <w:abstractNumId w:val="6"/>
  </w:num>
  <w:num w:numId="17" w16cid:durableId="821317360">
    <w:abstractNumId w:val="9"/>
  </w:num>
  <w:num w:numId="18" w16cid:durableId="945772393">
    <w:abstractNumId w:val="18"/>
  </w:num>
  <w:num w:numId="19" w16cid:durableId="1830557960">
    <w:abstractNumId w:val="37"/>
  </w:num>
  <w:num w:numId="20" w16cid:durableId="663751230">
    <w:abstractNumId w:val="19"/>
  </w:num>
  <w:num w:numId="21" w16cid:durableId="1504201403">
    <w:abstractNumId w:val="32"/>
  </w:num>
  <w:num w:numId="22" w16cid:durableId="976837383">
    <w:abstractNumId w:val="26"/>
  </w:num>
  <w:num w:numId="23" w16cid:durableId="1578860264">
    <w:abstractNumId w:val="20"/>
  </w:num>
  <w:num w:numId="24" w16cid:durableId="1611233801">
    <w:abstractNumId w:val="39"/>
  </w:num>
  <w:num w:numId="25" w16cid:durableId="1752043649">
    <w:abstractNumId w:val="31"/>
  </w:num>
  <w:num w:numId="26" w16cid:durableId="336348336">
    <w:abstractNumId w:val="23"/>
  </w:num>
  <w:num w:numId="27" w16cid:durableId="1924144778">
    <w:abstractNumId w:val="15"/>
  </w:num>
  <w:num w:numId="28" w16cid:durableId="864365745">
    <w:abstractNumId w:val="29"/>
  </w:num>
  <w:num w:numId="29" w16cid:durableId="599949048">
    <w:abstractNumId w:val="1"/>
  </w:num>
  <w:num w:numId="30" w16cid:durableId="1271627473">
    <w:abstractNumId w:val="34"/>
  </w:num>
  <w:num w:numId="31" w16cid:durableId="371463997">
    <w:abstractNumId w:val="10"/>
  </w:num>
  <w:num w:numId="32" w16cid:durableId="1800494459">
    <w:abstractNumId w:val="24"/>
  </w:num>
  <w:num w:numId="33" w16cid:durableId="1161775431">
    <w:abstractNumId w:val="0"/>
  </w:num>
  <w:num w:numId="34" w16cid:durableId="777532326">
    <w:abstractNumId w:val="38"/>
  </w:num>
  <w:num w:numId="35" w16cid:durableId="372778252">
    <w:abstractNumId w:val="33"/>
  </w:num>
  <w:num w:numId="36" w16cid:durableId="585847612">
    <w:abstractNumId w:val="12"/>
  </w:num>
  <w:num w:numId="37" w16cid:durableId="847062292">
    <w:abstractNumId w:val="11"/>
  </w:num>
  <w:num w:numId="38" w16cid:durableId="463887310">
    <w:abstractNumId w:val="13"/>
  </w:num>
  <w:num w:numId="39" w16cid:durableId="176189948">
    <w:abstractNumId w:val="14"/>
  </w:num>
  <w:num w:numId="40" w16cid:durableId="700325554">
    <w:abstractNumId w:val="36"/>
  </w:num>
  <w:num w:numId="41" w16cid:durableId="1504974346">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130B"/>
    <w:rsid w:val="0000291D"/>
    <w:rsid w:val="00007E22"/>
    <w:rsid w:val="00021FAA"/>
    <w:rsid w:val="000223D2"/>
    <w:rsid w:val="00033D31"/>
    <w:rsid w:val="00034342"/>
    <w:rsid w:val="000473BD"/>
    <w:rsid w:val="00051BD3"/>
    <w:rsid w:val="00053135"/>
    <w:rsid w:val="00053E12"/>
    <w:rsid w:val="00055A1A"/>
    <w:rsid w:val="00056209"/>
    <w:rsid w:val="00060219"/>
    <w:rsid w:val="00062E04"/>
    <w:rsid w:val="00063E92"/>
    <w:rsid w:val="00066023"/>
    <w:rsid w:val="00066EDD"/>
    <w:rsid w:val="000723F8"/>
    <w:rsid w:val="0008229E"/>
    <w:rsid w:val="00091A91"/>
    <w:rsid w:val="00093CFB"/>
    <w:rsid w:val="000A3111"/>
    <w:rsid w:val="000A6D10"/>
    <w:rsid w:val="000A6EEE"/>
    <w:rsid w:val="000C13DD"/>
    <w:rsid w:val="000C2B74"/>
    <w:rsid w:val="000C53D6"/>
    <w:rsid w:val="000C7A98"/>
    <w:rsid w:val="000C7C16"/>
    <w:rsid w:val="000D0365"/>
    <w:rsid w:val="000D4724"/>
    <w:rsid w:val="000E0EA3"/>
    <w:rsid w:val="000E157C"/>
    <w:rsid w:val="000E6AF6"/>
    <w:rsid w:val="000F04DF"/>
    <w:rsid w:val="000F1233"/>
    <w:rsid w:val="000F157F"/>
    <w:rsid w:val="000F435A"/>
    <w:rsid w:val="000F490D"/>
    <w:rsid w:val="000F4E46"/>
    <w:rsid w:val="000F51E5"/>
    <w:rsid w:val="001019A2"/>
    <w:rsid w:val="001045B8"/>
    <w:rsid w:val="0010521D"/>
    <w:rsid w:val="001060CB"/>
    <w:rsid w:val="001077E1"/>
    <w:rsid w:val="00114782"/>
    <w:rsid w:val="001171DF"/>
    <w:rsid w:val="00131A02"/>
    <w:rsid w:val="00132257"/>
    <w:rsid w:val="00133022"/>
    <w:rsid w:val="00134EC2"/>
    <w:rsid w:val="00135837"/>
    <w:rsid w:val="0014459D"/>
    <w:rsid w:val="00152A5C"/>
    <w:rsid w:val="00154F32"/>
    <w:rsid w:val="00155EE8"/>
    <w:rsid w:val="00160EFF"/>
    <w:rsid w:val="00165482"/>
    <w:rsid w:val="00170DD7"/>
    <w:rsid w:val="001723E4"/>
    <w:rsid w:val="0017640F"/>
    <w:rsid w:val="001770BD"/>
    <w:rsid w:val="00180491"/>
    <w:rsid w:val="0018108F"/>
    <w:rsid w:val="00191156"/>
    <w:rsid w:val="001918EC"/>
    <w:rsid w:val="00191A00"/>
    <w:rsid w:val="001931E1"/>
    <w:rsid w:val="001965D7"/>
    <w:rsid w:val="00196B4A"/>
    <w:rsid w:val="001A19F2"/>
    <w:rsid w:val="001B1F2D"/>
    <w:rsid w:val="001B3100"/>
    <w:rsid w:val="001B3309"/>
    <w:rsid w:val="001C1AAF"/>
    <w:rsid w:val="001C39BB"/>
    <w:rsid w:val="001D2BDF"/>
    <w:rsid w:val="001D5D39"/>
    <w:rsid w:val="001E50D1"/>
    <w:rsid w:val="001E71ED"/>
    <w:rsid w:val="001F24BC"/>
    <w:rsid w:val="001F2EB7"/>
    <w:rsid w:val="002038C0"/>
    <w:rsid w:val="002042EB"/>
    <w:rsid w:val="0020541E"/>
    <w:rsid w:val="00207E05"/>
    <w:rsid w:val="00210E26"/>
    <w:rsid w:val="00212303"/>
    <w:rsid w:val="00212C7A"/>
    <w:rsid w:val="00217954"/>
    <w:rsid w:val="00224288"/>
    <w:rsid w:val="00227CA6"/>
    <w:rsid w:val="0023218B"/>
    <w:rsid w:val="002366F6"/>
    <w:rsid w:val="00241799"/>
    <w:rsid w:val="00241882"/>
    <w:rsid w:val="002462D1"/>
    <w:rsid w:val="00247177"/>
    <w:rsid w:val="002473A1"/>
    <w:rsid w:val="002541D8"/>
    <w:rsid w:val="0026104F"/>
    <w:rsid w:val="00266F39"/>
    <w:rsid w:val="00267209"/>
    <w:rsid w:val="0026784D"/>
    <w:rsid w:val="00271DC4"/>
    <w:rsid w:val="002775F4"/>
    <w:rsid w:val="00281E20"/>
    <w:rsid w:val="00283007"/>
    <w:rsid w:val="002868E6"/>
    <w:rsid w:val="00287693"/>
    <w:rsid w:val="00292E70"/>
    <w:rsid w:val="00295826"/>
    <w:rsid w:val="002A1687"/>
    <w:rsid w:val="002A682F"/>
    <w:rsid w:val="002B01F0"/>
    <w:rsid w:val="002B3073"/>
    <w:rsid w:val="002B7B4C"/>
    <w:rsid w:val="002C3F4D"/>
    <w:rsid w:val="002C407C"/>
    <w:rsid w:val="002C62AB"/>
    <w:rsid w:val="002C71DB"/>
    <w:rsid w:val="002D02B0"/>
    <w:rsid w:val="002D21ED"/>
    <w:rsid w:val="002D2BE9"/>
    <w:rsid w:val="002D340E"/>
    <w:rsid w:val="002D352D"/>
    <w:rsid w:val="002D7446"/>
    <w:rsid w:val="002E1848"/>
    <w:rsid w:val="002E2D6A"/>
    <w:rsid w:val="002E47E9"/>
    <w:rsid w:val="002E4991"/>
    <w:rsid w:val="002E50EE"/>
    <w:rsid w:val="002E66EC"/>
    <w:rsid w:val="002E6C5E"/>
    <w:rsid w:val="002F1A4E"/>
    <w:rsid w:val="002F2863"/>
    <w:rsid w:val="002F7309"/>
    <w:rsid w:val="002F7B3E"/>
    <w:rsid w:val="00300465"/>
    <w:rsid w:val="003006D5"/>
    <w:rsid w:val="0030434F"/>
    <w:rsid w:val="003055AB"/>
    <w:rsid w:val="00306BE9"/>
    <w:rsid w:val="003127D3"/>
    <w:rsid w:val="003213D8"/>
    <w:rsid w:val="00321B7D"/>
    <w:rsid w:val="00326590"/>
    <w:rsid w:val="00331EBA"/>
    <w:rsid w:val="00332233"/>
    <w:rsid w:val="00332E1A"/>
    <w:rsid w:val="00341EC8"/>
    <w:rsid w:val="00346B15"/>
    <w:rsid w:val="00352664"/>
    <w:rsid w:val="00354F4F"/>
    <w:rsid w:val="00366A4F"/>
    <w:rsid w:val="003726E5"/>
    <w:rsid w:val="003739DE"/>
    <w:rsid w:val="003876E0"/>
    <w:rsid w:val="00391637"/>
    <w:rsid w:val="003944DA"/>
    <w:rsid w:val="003A2740"/>
    <w:rsid w:val="003A5F67"/>
    <w:rsid w:val="003B432C"/>
    <w:rsid w:val="003B4994"/>
    <w:rsid w:val="003C2FE7"/>
    <w:rsid w:val="003C5E25"/>
    <w:rsid w:val="003C7E2F"/>
    <w:rsid w:val="003D2F7C"/>
    <w:rsid w:val="003D53D0"/>
    <w:rsid w:val="003E0E72"/>
    <w:rsid w:val="003E14AD"/>
    <w:rsid w:val="003E4605"/>
    <w:rsid w:val="003F2D7C"/>
    <w:rsid w:val="003F3193"/>
    <w:rsid w:val="003F42E3"/>
    <w:rsid w:val="003F7A8E"/>
    <w:rsid w:val="003F7E99"/>
    <w:rsid w:val="00402ED9"/>
    <w:rsid w:val="00404C4C"/>
    <w:rsid w:val="004155BF"/>
    <w:rsid w:val="004234AA"/>
    <w:rsid w:val="00426A20"/>
    <w:rsid w:val="004313D6"/>
    <w:rsid w:val="004318AD"/>
    <w:rsid w:val="00433448"/>
    <w:rsid w:val="0043568D"/>
    <w:rsid w:val="00440A00"/>
    <w:rsid w:val="00450511"/>
    <w:rsid w:val="004506D0"/>
    <w:rsid w:val="00450FC2"/>
    <w:rsid w:val="00452D52"/>
    <w:rsid w:val="00462025"/>
    <w:rsid w:val="0047182C"/>
    <w:rsid w:val="004719B2"/>
    <w:rsid w:val="0047463D"/>
    <w:rsid w:val="00475E70"/>
    <w:rsid w:val="00477FD4"/>
    <w:rsid w:val="004812EA"/>
    <w:rsid w:val="0049030C"/>
    <w:rsid w:val="004929E9"/>
    <w:rsid w:val="00495D28"/>
    <w:rsid w:val="004A1CE4"/>
    <w:rsid w:val="004B0D08"/>
    <w:rsid w:val="004B1C2C"/>
    <w:rsid w:val="004B205D"/>
    <w:rsid w:val="004B2F04"/>
    <w:rsid w:val="004C4BE6"/>
    <w:rsid w:val="004C4F26"/>
    <w:rsid w:val="004C56F3"/>
    <w:rsid w:val="004E694F"/>
    <w:rsid w:val="004F1CE1"/>
    <w:rsid w:val="00502D68"/>
    <w:rsid w:val="00503269"/>
    <w:rsid w:val="00505AE5"/>
    <w:rsid w:val="00511447"/>
    <w:rsid w:val="0051574C"/>
    <w:rsid w:val="00516A13"/>
    <w:rsid w:val="00521EE1"/>
    <w:rsid w:val="00522989"/>
    <w:rsid w:val="00526A82"/>
    <w:rsid w:val="0053514B"/>
    <w:rsid w:val="00541C2B"/>
    <w:rsid w:val="00542454"/>
    <w:rsid w:val="00553584"/>
    <w:rsid w:val="00561164"/>
    <w:rsid w:val="00563281"/>
    <w:rsid w:val="00567A9D"/>
    <w:rsid w:val="00571BA8"/>
    <w:rsid w:val="00571D3D"/>
    <w:rsid w:val="00572247"/>
    <w:rsid w:val="00580A6A"/>
    <w:rsid w:val="005847FA"/>
    <w:rsid w:val="005A3A34"/>
    <w:rsid w:val="005B0207"/>
    <w:rsid w:val="005B1A17"/>
    <w:rsid w:val="005C1EA3"/>
    <w:rsid w:val="005C54FC"/>
    <w:rsid w:val="005C5D54"/>
    <w:rsid w:val="005C5ECA"/>
    <w:rsid w:val="005C6BB2"/>
    <w:rsid w:val="005D0B93"/>
    <w:rsid w:val="005D1DD6"/>
    <w:rsid w:val="005D3187"/>
    <w:rsid w:val="005D4764"/>
    <w:rsid w:val="005D49AA"/>
    <w:rsid w:val="005E69C8"/>
    <w:rsid w:val="005E6B8B"/>
    <w:rsid w:val="005E7146"/>
    <w:rsid w:val="005E78B4"/>
    <w:rsid w:val="005F1E15"/>
    <w:rsid w:val="005F26DC"/>
    <w:rsid w:val="005F2F00"/>
    <w:rsid w:val="005F4265"/>
    <w:rsid w:val="00601D81"/>
    <w:rsid w:val="00601DB0"/>
    <w:rsid w:val="00604EE8"/>
    <w:rsid w:val="006062C7"/>
    <w:rsid w:val="00613CD4"/>
    <w:rsid w:val="00614038"/>
    <w:rsid w:val="00623B5D"/>
    <w:rsid w:val="00623BEC"/>
    <w:rsid w:val="006246B3"/>
    <w:rsid w:val="00634784"/>
    <w:rsid w:val="00635E85"/>
    <w:rsid w:val="00643AA9"/>
    <w:rsid w:val="0064545A"/>
    <w:rsid w:val="006471FC"/>
    <w:rsid w:val="0065001D"/>
    <w:rsid w:val="00654F56"/>
    <w:rsid w:val="006558B6"/>
    <w:rsid w:val="00664789"/>
    <w:rsid w:val="006668DB"/>
    <w:rsid w:val="00671DB3"/>
    <w:rsid w:val="00673A87"/>
    <w:rsid w:val="00673D7A"/>
    <w:rsid w:val="006744F1"/>
    <w:rsid w:val="00674ADD"/>
    <w:rsid w:val="00676A9D"/>
    <w:rsid w:val="006839C9"/>
    <w:rsid w:val="00683C58"/>
    <w:rsid w:val="006850DC"/>
    <w:rsid w:val="00696000"/>
    <w:rsid w:val="006962C7"/>
    <w:rsid w:val="006A20DA"/>
    <w:rsid w:val="006A2902"/>
    <w:rsid w:val="006A3D74"/>
    <w:rsid w:val="006A3EEE"/>
    <w:rsid w:val="006C1151"/>
    <w:rsid w:val="006C2B84"/>
    <w:rsid w:val="006C72FC"/>
    <w:rsid w:val="006D07FA"/>
    <w:rsid w:val="006D0AE5"/>
    <w:rsid w:val="006D3500"/>
    <w:rsid w:val="006D37C3"/>
    <w:rsid w:val="006D4539"/>
    <w:rsid w:val="006D7648"/>
    <w:rsid w:val="006E7681"/>
    <w:rsid w:val="006E76A8"/>
    <w:rsid w:val="006F13DA"/>
    <w:rsid w:val="006F5C3A"/>
    <w:rsid w:val="007000BE"/>
    <w:rsid w:val="00701473"/>
    <w:rsid w:val="00704F04"/>
    <w:rsid w:val="0070650F"/>
    <w:rsid w:val="007116BA"/>
    <w:rsid w:val="00715BE5"/>
    <w:rsid w:val="00722274"/>
    <w:rsid w:val="00723EF4"/>
    <w:rsid w:val="00734A7F"/>
    <w:rsid w:val="007411D8"/>
    <w:rsid w:val="00745077"/>
    <w:rsid w:val="007519DB"/>
    <w:rsid w:val="0075615D"/>
    <w:rsid w:val="00761322"/>
    <w:rsid w:val="00766A68"/>
    <w:rsid w:val="00767CBF"/>
    <w:rsid w:val="007707B7"/>
    <w:rsid w:val="00780BFB"/>
    <w:rsid w:val="0078599D"/>
    <w:rsid w:val="007976CC"/>
    <w:rsid w:val="007A1200"/>
    <w:rsid w:val="007A3EDC"/>
    <w:rsid w:val="007A6FB2"/>
    <w:rsid w:val="007B0261"/>
    <w:rsid w:val="007B31C9"/>
    <w:rsid w:val="007B3BF8"/>
    <w:rsid w:val="007B443A"/>
    <w:rsid w:val="007B5AED"/>
    <w:rsid w:val="007C4CBB"/>
    <w:rsid w:val="007C4E91"/>
    <w:rsid w:val="007C7B9F"/>
    <w:rsid w:val="007C7F82"/>
    <w:rsid w:val="007D0646"/>
    <w:rsid w:val="007D191E"/>
    <w:rsid w:val="007D2590"/>
    <w:rsid w:val="007E11D0"/>
    <w:rsid w:val="007E13F7"/>
    <w:rsid w:val="007E7312"/>
    <w:rsid w:val="008046CD"/>
    <w:rsid w:val="00815B87"/>
    <w:rsid w:val="00824FE9"/>
    <w:rsid w:val="00825EDC"/>
    <w:rsid w:val="00833DB6"/>
    <w:rsid w:val="008348D3"/>
    <w:rsid w:val="00835C68"/>
    <w:rsid w:val="00836E76"/>
    <w:rsid w:val="008379FF"/>
    <w:rsid w:val="008455C0"/>
    <w:rsid w:val="008465F3"/>
    <w:rsid w:val="0085003A"/>
    <w:rsid w:val="00856B71"/>
    <w:rsid w:val="00860BA1"/>
    <w:rsid w:val="008626AE"/>
    <w:rsid w:val="0086678B"/>
    <w:rsid w:val="008709C9"/>
    <w:rsid w:val="008735C3"/>
    <w:rsid w:val="008741BB"/>
    <w:rsid w:val="008777D2"/>
    <w:rsid w:val="00877D08"/>
    <w:rsid w:val="008814B7"/>
    <w:rsid w:val="00884D3D"/>
    <w:rsid w:val="0088527A"/>
    <w:rsid w:val="00887E66"/>
    <w:rsid w:val="00891659"/>
    <w:rsid w:val="008917C0"/>
    <w:rsid w:val="00893486"/>
    <w:rsid w:val="00894A23"/>
    <w:rsid w:val="0089722A"/>
    <w:rsid w:val="008A04FA"/>
    <w:rsid w:val="008A2D14"/>
    <w:rsid w:val="008A57C6"/>
    <w:rsid w:val="008A5F41"/>
    <w:rsid w:val="008B5FAF"/>
    <w:rsid w:val="008C1825"/>
    <w:rsid w:val="008C604A"/>
    <w:rsid w:val="008C654F"/>
    <w:rsid w:val="008D0F1A"/>
    <w:rsid w:val="008D57BA"/>
    <w:rsid w:val="008E1D6D"/>
    <w:rsid w:val="008E333E"/>
    <w:rsid w:val="008E36C2"/>
    <w:rsid w:val="008E4C98"/>
    <w:rsid w:val="008E50BF"/>
    <w:rsid w:val="008E5F95"/>
    <w:rsid w:val="008E686E"/>
    <w:rsid w:val="008F280E"/>
    <w:rsid w:val="008F45B7"/>
    <w:rsid w:val="008F4690"/>
    <w:rsid w:val="008F4FA2"/>
    <w:rsid w:val="008F7B6D"/>
    <w:rsid w:val="00900106"/>
    <w:rsid w:val="00912179"/>
    <w:rsid w:val="009140D6"/>
    <w:rsid w:val="00915744"/>
    <w:rsid w:val="00917BFF"/>
    <w:rsid w:val="009215AC"/>
    <w:rsid w:val="0092494C"/>
    <w:rsid w:val="00926433"/>
    <w:rsid w:val="00927D18"/>
    <w:rsid w:val="00931C6F"/>
    <w:rsid w:val="009323A4"/>
    <w:rsid w:val="00932C9F"/>
    <w:rsid w:val="00935037"/>
    <w:rsid w:val="0094130B"/>
    <w:rsid w:val="00947D9E"/>
    <w:rsid w:val="00952854"/>
    <w:rsid w:val="00955E6B"/>
    <w:rsid w:val="009560AC"/>
    <w:rsid w:val="00962E8F"/>
    <w:rsid w:val="00962EC4"/>
    <w:rsid w:val="00983B56"/>
    <w:rsid w:val="009860D0"/>
    <w:rsid w:val="009911B0"/>
    <w:rsid w:val="00994AE7"/>
    <w:rsid w:val="009A1C74"/>
    <w:rsid w:val="009A3B86"/>
    <w:rsid w:val="009C0DD6"/>
    <w:rsid w:val="009C1740"/>
    <w:rsid w:val="009C652B"/>
    <w:rsid w:val="009D16C2"/>
    <w:rsid w:val="009D79E8"/>
    <w:rsid w:val="009D7AEB"/>
    <w:rsid w:val="009E33B5"/>
    <w:rsid w:val="009E7761"/>
    <w:rsid w:val="009F203B"/>
    <w:rsid w:val="009F2C43"/>
    <w:rsid w:val="009F3428"/>
    <w:rsid w:val="00A023F6"/>
    <w:rsid w:val="00A07446"/>
    <w:rsid w:val="00A13CBE"/>
    <w:rsid w:val="00A15B5D"/>
    <w:rsid w:val="00A17FCE"/>
    <w:rsid w:val="00A2633B"/>
    <w:rsid w:val="00A27BD3"/>
    <w:rsid w:val="00A31A40"/>
    <w:rsid w:val="00A32683"/>
    <w:rsid w:val="00A32E64"/>
    <w:rsid w:val="00A330F7"/>
    <w:rsid w:val="00A43DEC"/>
    <w:rsid w:val="00A45819"/>
    <w:rsid w:val="00A53620"/>
    <w:rsid w:val="00A566AB"/>
    <w:rsid w:val="00A57EB4"/>
    <w:rsid w:val="00A64BBF"/>
    <w:rsid w:val="00A7066E"/>
    <w:rsid w:val="00A72DE8"/>
    <w:rsid w:val="00A754EB"/>
    <w:rsid w:val="00A8078A"/>
    <w:rsid w:val="00A810C1"/>
    <w:rsid w:val="00A84E8C"/>
    <w:rsid w:val="00A91413"/>
    <w:rsid w:val="00A93034"/>
    <w:rsid w:val="00A94745"/>
    <w:rsid w:val="00A96931"/>
    <w:rsid w:val="00A96A29"/>
    <w:rsid w:val="00A97256"/>
    <w:rsid w:val="00A97B19"/>
    <w:rsid w:val="00AA0A32"/>
    <w:rsid w:val="00AA2DEF"/>
    <w:rsid w:val="00AA74CC"/>
    <w:rsid w:val="00AB1FFB"/>
    <w:rsid w:val="00AB25CF"/>
    <w:rsid w:val="00AB678E"/>
    <w:rsid w:val="00AC3569"/>
    <w:rsid w:val="00AC5D16"/>
    <w:rsid w:val="00AC63C9"/>
    <w:rsid w:val="00AD0CDA"/>
    <w:rsid w:val="00AD39C6"/>
    <w:rsid w:val="00AD48A4"/>
    <w:rsid w:val="00AD4D5F"/>
    <w:rsid w:val="00AD61F8"/>
    <w:rsid w:val="00AD74DF"/>
    <w:rsid w:val="00AD7F8D"/>
    <w:rsid w:val="00AE1972"/>
    <w:rsid w:val="00AE42A3"/>
    <w:rsid w:val="00AE55D7"/>
    <w:rsid w:val="00AE6618"/>
    <w:rsid w:val="00AE7E9A"/>
    <w:rsid w:val="00AF6531"/>
    <w:rsid w:val="00B01F56"/>
    <w:rsid w:val="00B0207A"/>
    <w:rsid w:val="00B11ED1"/>
    <w:rsid w:val="00B13065"/>
    <w:rsid w:val="00B1734B"/>
    <w:rsid w:val="00B17357"/>
    <w:rsid w:val="00B1796F"/>
    <w:rsid w:val="00B215A4"/>
    <w:rsid w:val="00B236CA"/>
    <w:rsid w:val="00B25BF9"/>
    <w:rsid w:val="00B33E8F"/>
    <w:rsid w:val="00B36837"/>
    <w:rsid w:val="00B37855"/>
    <w:rsid w:val="00B40437"/>
    <w:rsid w:val="00B44E84"/>
    <w:rsid w:val="00B46BB2"/>
    <w:rsid w:val="00B473E3"/>
    <w:rsid w:val="00B50552"/>
    <w:rsid w:val="00B54017"/>
    <w:rsid w:val="00B5512F"/>
    <w:rsid w:val="00B551C0"/>
    <w:rsid w:val="00B66684"/>
    <w:rsid w:val="00B75809"/>
    <w:rsid w:val="00B7588D"/>
    <w:rsid w:val="00B80012"/>
    <w:rsid w:val="00B818C6"/>
    <w:rsid w:val="00B90FDE"/>
    <w:rsid w:val="00B94409"/>
    <w:rsid w:val="00B95B0B"/>
    <w:rsid w:val="00BA1EF5"/>
    <w:rsid w:val="00BB673C"/>
    <w:rsid w:val="00BB6974"/>
    <w:rsid w:val="00BB7ECD"/>
    <w:rsid w:val="00BC1EA7"/>
    <w:rsid w:val="00BD13DD"/>
    <w:rsid w:val="00BD2822"/>
    <w:rsid w:val="00BD7418"/>
    <w:rsid w:val="00BE1E71"/>
    <w:rsid w:val="00BE7300"/>
    <w:rsid w:val="00C04D47"/>
    <w:rsid w:val="00C2087F"/>
    <w:rsid w:val="00C21E57"/>
    <w:rsid w:val="00C361BF"/>
    <w:rsid w:val="00C40F4F"/>
    <w:rsid w:val="00C422B2"/>
    <w:rsid w:val="00C43635"/>
    <w:rsid w:val="00C44300"/>
    <w:rsid w:val="00C45B29"/>
    <w:rsid w:val="00C47D2B"/>
    <w:rsid w:val="00C51B29"/>
    <w:rsid w:val="00C529B4"/>
    <w:rsid w:val="00C52AEE"/>
    <w:rsid w:val="00C5630A"/>
    <w:rsid w:val="00C60165"/>
    <w:rsid w:val="00C60795"/>
    <w:rsid w:val="00C66708"/>
    <w:rsid w:val="00C67122"/>
    <w:rsid w:val="00C70896"/>
    <w:rsid w:val="00C72167"/>
    <w:rsid w:val="00C752F9"/>
    <w:rsid w:val="00C76C49"/>
    <w:rsid w:val="00C81050"/>
    <w:rsid w:val="00C81C81"/>
    <w:rsid w:val="00C8341A"/>
    <w:rsid w:val="00C8622D"/>
    <w:rsid w:val="00C8760A"/>
    <w:rsid w:val="00C87A9B"/>
    <w:rsid w:val="00C90800"/>
    <w:rsid w:val="00C910AE"/>
    <w:rsid w:val="00C93644"/>
    <w:rsid w:val="00C93EBC"/>
    <w:rsid w:val="00CA0BB0"/>
    <w:rsid w:val="00CA5B0C"/>
    <w:rsid w:val="00CA7E33"/>
    <w:rsid w:val="00CB3014"/>
    <w:rsid w:val="00CB723B"/>
    <w:rsid w:val="00CC43F5"/>
    <w:rsid w:val="00CD14E9"/>
    <w:rsid w:val="00CD3268"/>
    <w:rsid w:val="00CD53CD"/>
    <w:rsid w:val="00CE1102"/>
    <w:rsid w:val="00CE6C4F"/>
    <w:rsid w:val="00CF0188"/>
    <w:rsid w:val="00CF0DF1"/>
    <w:rsid w:val="00CF1E2B"/>
    <w:rsid w:val="00CF25F6"/>
    <w:rsid w:val="00CF3A20"/>
    <w:rsid w:val="00D044A3"/>
    <w:rsid w:val="00D04C95"/>
    <w:rsid w:val="00D121CA"/>
    <w:rsid w:val="00D13D0B"/>
    <w:rsid w:val="00D14DBA"/>
    <w:rsid w:val="00D268CF"/>
    <w:rsid w:val="00D313D1"/>
    <w:rsid w:val="00D3420A"/>
    <w:rsid w:val="00D40720"/>
    <w:rsid w:val="00D4242E"/>
    <w:rsid w:val="00D43555"/>
    <w:rsid w:val="00D54BEC"/>
    <w:rsid w:val="00D62288"/>
    <w:rsid w:val="00D64064"/>
    <w:rsid w:val="00D645D0"/>
    <w:rsid w:val="00D6513D"/>
    <w:rsid w:val="00D74C40"/>
    <w:rsid w:val="00D75B8D"/>
    <w:rsid w:val="00D772FE"/>
    <w:rsid w:val="00D81376"/>
    <w:rsid w:val="00D81F0D"/>
    <w:rsid w:val="00D84BEE"/>
    <w:rsid w:val="00D96719"/>
    <w:rsid w:val="00DA0A2C"/>
    <w:rsid w:val="00DA11A9"/>
    <w:rsid w:val="00DA2868"/>
    <w:rsid w:val="00DA42B8"/>
    <w:rsid w:val="00DA7E4C"/>
    <w:rsid w:val="00DB0520"/>
    <w:rsid w:val="00DB08FF"/>
    <w:rsid w:val="00DB1B76"/>
    <w:rsid w:val="00DB40E3"/>
    <w:rsid w:val="00DB6570"/>
    <w:rsid w:val="00DB6DCB"/>
    <w:rsid w:val="00DB7163"/>
    <w:rsid w:val="00DC0359"/>
    <w:rsid w:val="00DC23F8"/>
    <w:rsid w:val="00DD28F9"/>
    <w:rsid w:val="00DD7370"/>
    <w:rsid w:val="00DE254E"/>
    <w:rsid w:val="00DE47F9"/>
    <w:rsid w:val="00DE6152"/>
    <w:rsid w:val="00DE78AE"/>
    <w:rsid w:val="00DF6F0F"/>
    <w:rsid w:val="00DF7B13"/>
    <w:rsid w:val="00E06361"/>
    <w:rsid w:val="00E06400"/>
    <w:rsid w:val="00E0778B"/>
    <w:rsid w:val="00E103A4"/>
    <w:rsid w:val="00E13B95"/>
    <w:rsid w:val="00E2003A"/>
    <w:rsid w:val="00E20DE9"/>
    <w:rsid w:val="00E23760"/>
    <w:rsid w:val="00E25775"/>
    <w:rsid w:val="00E27A9F"/>
    <w:rsid w:val="00E33CBD"/>
    <w:rsid w:val="00E412E8"/>
    <w:rsid w:val="00E4341A"/>
    <w:rsid w:val="00E4405F"/>
    <w:rsid w:val="00E4750A"/>
    <w:rsid w:val="00E50693"/>
    <w:rsid w:val="00E51621"/>
    <w:rsid w:val="00E5643E"/>
    <w:rsid w:val="00E6172B"/>
    <w:rsid w:val="00E6213E"/>
    <w:rsid w:val="00E67FE0"/>
    <w:rsid w:val="00E70E30"/>
    <w:rsid w:val="00E779D0"/>
    <w:rsid w:val="00E82889"/>
    <w:rsid w:val="00E90550"/>
    <w:rsid w:val="00E925E8"/>
    <w:rsid w:val="00EA45AA"/>
    <w:rsid w:val="00EA46FB"/>
    <w:rsid w:val="00EA7C8A"/>
    <w:rsid w:val="00EB02CD"/>
    <w:rsid w:val="00EB2130"/>
    <w:rsid w:val="00EB370E"/>
    <w:rsid w:val="00EB4E8D"/>
    <w:rsid w:val="00EB4F9A"/>
    <w:rsid w:val="00ED3C24"/>
    <w:rsid w:val="00EE1001"/>
    <w:rsid w:val="00EE162C"/>
    <w:rsid w:val="00EE3BB3"/>
    <w:rsid w:val="00EE4F81"/>
    <w:rsid w:val="00EE6A08"/>
    <w:rsid w:val="00EF17E7"/>
    <w:rsid w:val="00EF3C36"/>
    <w:rsid w:val="00EF4272"/>
    <w:rsid w:val="00EF707F"/>
    <w:rsid w:val="00EF7C41"/>
    <w:rsid w:val="00F049AB"/>
    <w:rsid w:val="00F050D3"/>
    <w:rsid w:val="00F05B13"/>
    <w:rsid w:val="00F07540"/>
    <w:rsid w:val="00F07D7E"/>
    <w:rsid w:val="00F10B16"/>
    <w:rsid w:val="00F1256A"/>
    <w:rsid w:val="00F213E1"/>
    <w:rsid w:val="00F24235"/>
    <w:rsid w:val="00F30E45"/>
    <w:rsid w:val="00F31838"/>
    <w:rsid w:val="00F36927"/>
    <w:rsid w:val="00F37FCD"/>
    <w:rsid w:val="00F4497F"/>
    <w:rsid w:val="00F4781F"/>
    <w:rsid w:val="00F600F3"/>
    <w:rsid w:val="00F6077B"/>
    <w:rsid w:val="00F664AD"/>
    <w:rsid w:val="00F675C9"/>
    <w:rsid w:val="00F71362"/>
    <w:rsid w:val="00F73CD4"/>
    <w:rsid w:val="00F77F8B"/>
    <w:rsid w:val="00F84BA8"/>
    <w:rsid w:val="00F9267C"/>
    <w:rsid w:val="00F96792"/>
    <w:rsid w:val="00F973A2"/>
    <w:rsid w:val="00FA1396"/>
    <w:rsid w:val="00FA5756"/>
    <w:rsid w:val="00FA5D77"/>
    <w:rsid w:val="00FA5DE2"/>
    <w:rsid w:val="00FB3F3F"/>
    <w:rsid w:val="00FC084A"/>
    <w:rsid w:val="00FC5BCB"/>
    <w:rsid w:val="00FD1396"/>
    <w:rsid w:val="00FD6416"/>
    <w:rsid w:val="00FE0CBD"/>
    <w:rsid w:val="00FE5F1B"/>
    <w:rsid w:val="00FF0E2D"/>
    <w:rsid w:val="00FF14F4"/>
    <w:rsid w:val="00FF17A1"/>
    <w:rsid w:val="00FF31B1"/>
    <w:rsid w:val="00FF7E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93E3F"/>
  <w15:docId w15:val="{B4B7B565-DA32-4074-8A96-958E9E4A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55"/>
    <w:pPr>
      <w:autoSpaceDE w:val="0"/>
      <w:autoSpaceDN w:val="0"/>
      <w:adjustRightInd w:val="0"/>
      <w:spacing w:after="120" w:line="240" w:lineRule="auto"/>
      <w:ind w:right="181"/>
      <w:jc w:val="both"/>
    </w:pPr>
    <w:rPr>
      <w:rFonts w:ascii="Arial" w:hAnsi="Arial" w:cs="Arial"/>
      <w:color w:val="000000"/>
      <w:sz w:val="20"/>
      <w:szCs w:val="20"/>
    </w:rPr>
  </w:style>
  <w:style w:type="paragraph" w:styleId="Ttulo1">
    <w:name w:val="heading 1"/>
    <w:basedOn w:val="Default"/>
    <w:next w:val="Normal"/>
    <w:link w:val="Ttulo1Char"/>
    <w:uiPriority w:val="9"/>
    <w:qFormat/>
    <w:rsid w:val="00B37855"/>
    <w:pPr>
      <w:numPr>
        <w:numId w:val="1"/>
      </w:numPr>
      <w:spacing w:before="240" w:after="120" w:line="276" w:lineRule="auto"/>
      <w:ind w:left="284" w:right="181" w:hanging="284"/>
      <w:jc w:val="both"/>
      <w:outlineLvl w:val="0"/>
    </w:pPr>
    <w:rPr>
      <w:rFonts w:ascii="Arial" w:hAnsi="Arial" w:cs="Arial"/>
      <w:b/>
      <w:bCs/>
      <w:color w:val="000000" w:themeColor="text1"/>
      <w:sz w:val="22"/>
      <w:szCs w:val="20"/>
    </w:rPr>
  </w:style>
  <w:style w:type="paragraph" w:styleId="Ttulo2">
    <w:name w:val="heading 2"/>
    <w:basedOn w:val="Normal"/>
    <w:next w:val="Normal"/>
    <w:link w:val="Ttulo2Char"/>
    <w:uiPriority w:val="9"/>
    <w:unhideWhenUsed/>
    <w:qFormat/>
    <w:rsid w:val="00F973A2"/>
    <w:pPr>
      <w:numPr>
        <w:ilvl w:val="1"/>
        <w:numId w:val="1"/>
      </w:numPr>
      <w:spacing w:before="240"/>
      <w:ind w:left="426" w:hanging="426"/>
      <w:outlineLvl w:val="1"/>
    </w:pPr>
    <w:rPr>
      <w:b/>
    </w:rPr>
  </w:style>
  <w:style w:type="paragraph" w:styleId="Ttulo3">
    <w:name w:val="heading 3"/>
    <w:basedOn w:val="Ttulo2"/>
    <w:next w:val="Normal"/>
    <w:link w:val="Ttulo3Char"/>
    <w:autoRedefine/>
    <w:uiPriority w:val="9"/>
    <w:unhideWhenUsed/>
    <w:qFormat/>
    <w:rsid w:val="00D84BEE"/>
    <w:pPr>
      <w:numPr>
        <w:ilvl w:val="2"/>
      </w:numPr>
      <w:ind w:left="720"/>
      <w:outlineLvl w:val="2"/>
    </w:pPr>
    <w:rPr>
      <w:rFonts w:ascii="Times New Roman" w:hAnsi="Times New Roman" w:cs="Times New Roman"/>
      <w:bCs/>
      <w:color w:val="000000" w:themeColor="text1"/>
    </w:rPr>
  </w:style>
  <w:style w:type="paragraph" w:styleId="Ttulo4">
    <w:name w:val="heading 4"/>
    <w:basedOn w:val="Default"/>
    <w:next w:val="Normal"/>
    <w:link w:val="Ttulo4Char"/>
    <w:uiPriority w:val="9"/>
    <w:unhideWhenUsed/>
    <w:qFormat/>
    <w:rsid w:val="00D54BEC"/>
    <w:pPr>
      <w:numPr>
        <w:ilvl w:val="3"/>
        <w:numId w:val="1"/>
      </w:numPr>
      <w:tabs>
        <w:tab w:val="left" w:pos="851"/>
      </w:tabs>
      <w:spacing w:before="240" w:after="120" w:line="276" w:lineRule="auto"/>
      <w:ind w:left="0" w:right="181" w:firstLine="0"/>
      <w:jc w:val="both"/>
      <w:outlineLvl w:val="3"/>
    </w:pPr>
    <w:rPr>
      <w:rFonts w:ascii="Arial" w:hAnsi="Arial" w:cs="Arial"/>
      <w:b/>
      <w:bCs/>
      <w:sz w:val="20"/>
      <w:szCs w:val="20"/>
    </w:rPr>
  </w:style>
  <w:style w:type="paragraph" w:styleId="Ttulo5">
    <w:name w:val="heading 5"/>
    <w:basedOn w:val="Ttulo"/>
    <w:next w:val="Normal"/>
    <w:link w:val="Ttulo5Char"/>
    <w:uiPriority w:val="9"/>
    <w:unhideWhenUsed/>
    <w:rsid w:val="00EE1001"/>
    <w:pPr>
      <w:outlineLvl w:val="4"/>
    </w:pPr>
  </w:style>
  <w:style w:type="paragraph" w:styleId="Ttulo6">
    <w:name w:val="heading 6"/>
    <w:basedOn w:val="Ttulo4"/>
    <w:next w:val="Normal"/>
    <w:link w:val="Ttulo6Char"/>
    <w:uiPriority w:val="9"/>
    <w:unhideWhenUsed/>
    <w:rsid w:val="00EE1001"/>
    <w:pPr>
      <w:outlineLvl w:val="5"/>
    </w:pPr>
    <w:rPr>
      <w:b w:val="0"/>
    </w:rPr>
  </w:style>
  <w:style w:type="paragraph" w:styleId="Ttulo7">
    <w:name w:val="heading 7"/>
    <w:basedOn w:val="Normal"/>
    <w:next w:val="Normal"/>
    <w:link w:val="Ttulo7Char"/>
    <w:uiPriority w:val="9"/>
    <w:semiHidden/>
    <w:unhideWhenUsed/>
    <w:rsid w:val="00571D3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571D3D"/>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har"/>
    <w:uiPriority w:val="9"/>
    <w:semiHidden/>
    <w:unhideWhenUsed/>
    <w:qFormat/>
    <w:rsid w:val="00571D3D"/>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4130B"/>
    <w:rPr>
      <w:rFonts w:ascii="Tahoma" w:hAnsi="Tahoma" w:cs="Tahoma"/>
      <w:sz w:val="16"/>
      <w:szCs w:val="16"/>
    </w:rPr>
  </w:style>
  <w:style w:type="character" w:customStyle="1" w:styleId="TextodebaloChar">
    <w:name w:val="Texto de balão Char"/>
    <w:basedOn w:val="Fontepargpadro"/>
    <w:link w:val="Textodebalo"/>
    <w:uiPriority w:val="99"/>
    <w:semiHidden/>
    <w:rsid w:val="0094130B"/>
    <w:rPr>
      <w:rFonts w:ascii="Tahoma" w:hAnsi="Tahoma" w:cs="Tahoma"/>
      <w:sz w:val="16"/>
      <w:szCs w:val="16"/>
    </w:rPr>
  </w:style>
  <w:style w:type="paragraph" w:customStyle="1" w:styleId="Default">
    <w:name w:val="Default"/>
    <w:rsid w:val="0094130B"/>
    <w:pPr>
      <w:autoSpaceDE w:val="0"/>
      <w:autoSpaceDN w:val="0"/>
      <w:adjustRightInd w:val="0"/>
      <w:spacing w:after="0" w:line="240" w:lineRule="auto"/>
    </w:pPr>
    <w:rPr>
      <w:rFonts w:ascii="Times New Roman" w:hAnsi="Times New Roman" w:cs="Times New Roman"/>
      <w:color w:val="000000"/>
      <w:sz w:val="24"/>
      <w:szCs w:val="24"/>
    </w:rPr>
  </w:style>
  <w:style w:type="table" w:styleId="Tabelacomgrade">
    <w:name w:val="Table Grid"/>
    <w:basedOn w:val="Tabelanormal"/>
    <w:uiPriority w:val="59"/>
    <w:rsid w:val="00941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4130B"/>
    <w:pPr>
      <w:tabs>
        <w:tab w:val="center" w:pos="4252"/>
        <w:tab w:val="right" w:pos="8504"/>
      </w:tabs>
    </w:pPr>
  </w:style>
  <w:style w:type="character" w:customStyle="1" w:styleId="CabealhoChar">
    <w:name w:val="Cabeçalho Char"/>
    <w:basedOn w:val="Fontepargpadro"/>
    <w:link w:val="Cabealho"/>
    <w:uiPriority w:val="99"/>
    <w:rsid w:val="0094130B"/>
  </w:style>
  <w:style w:type="paragraph" w:styleId="Rodap">
    <w:name w:val="footer"/>
    <w:basedOn w:val="Normal"/>
    <w:link w:val="RodapChar"/>
    <w:uiPriority w:val="99"/>
    <w:unhideWhenUsed/>
    <w:rsid w:val="0094130B"/>
    <w:pPr>
      <w:tabs>
        <w:tab w:val="center" w:pos="4252"/>
        <w:tab w:val="right" w:pos="8504"/>
      </w:tabs>
    </w:pPr>
  </w:style>
  <w:style w:type="character" w:customStyle="1" w:styleId="RodapChar">
    <w:name w:val="Rodapé Char"/>
    <w:basedOn w:val="Fontepargpadro"/>
    <w:link w:val="Rodap"/>
    <w:uiPriority w:val="99"/>
    <w:rsid w:val="0094130B"/>
  </w:style>
  <w:style w:type="paragraph" w:customStyle="1" w:styleId="ABNT">
    <w:name w:val="ABNT"/>
    <w:basedOn w:val="Default"/>
    <w:next w:val="Default"/>
    <w:uiPriority w:val="99"/>
    <w:rsid w:val="00C72167"/>
    <w:rPr>
      <w:rFonts w:ascii="Arial Black" w:hAnsi="Arial Black" w:cstheme="minorBidi"/>
      <w:color w:val="auto"/>
    </w:rPr>
  </w:style>
  <w:style w:type="paragraph" w:styleId="Legenda">
    <w:name w:val="caption"/>
    <w:basedOn w:val="Default"/>
    <w:next w:val="Default"/>
    <w:uiPriority w:val="99"/>
    <w:qFormat/>
    <w:rsid w:val="00C72167"/>
    <w:rPr>
      <w:color w:val="auto"/>
    </w:rPr>
  </w:style>
  <w:style w:type="paragraph" w:styleId="Recuodecorpodetexto">
    <w:name w:val="Body Text Indent"/>
    <w:basedOn w:val="Normal"/>
    <w:link w:val="RecuodecorpodetextoChar"/>
    <w:uiPriority w:val="99"/>
    <w:semiHidden/>
    <w:unhideWhenUsed/>
    <w:rsid w:val="00C72167"/>
    <w:pPr>
      <w:ind w:left="283"/>
    </w:pPr>
  </w:style>
  <w:style w:type="character" w:customStyle="1" w:styleId="RecuodecorpodetextoChar">
    <w:name w:val="Recuo de corpo de texto Char"/>
    <w:basedOn w:val="Fontepargpadro"/>
    <w:link w:val="Recuodecorpodetexto"/>
    <w:uiPriority w:val="99"/>
    <w:semiHidden/>
    <w:rsid w:val="00C72167"/>
  </w:style>
  <w:style w:type="paragraph" w:styleId="Corpodetexto">
    <w:name w:val="Body Text"/>
    <w:basedOn w:val="Normal"/>
    <w:link w:val="CorpodetextoChar"/>
    <w:uiPriority w:val="99"/>
    <w:semiHidden/>
    <w:unhideWhenUsed/>
    <w:rsid w:val="00C60165"/>
  </w:style>
  <w:style w:type="character" w:customStyle="1" w:styleId="CorpodetextoChar">
    <w:name w:val="Corpo de texto Char"/>
    <w:basedOn w:val="Fontepargpadro"/>
    <w:link w:val="Corpodetexto"/>
    <w:uiPriority w:val="99"/>
    <w:semiHidden/>
    <w:rsid w:val="00C60165"/>
  </w:style>
  <w:style w:type="character" w:styleId="Hyperlink">
    <w:name w:val="Hyperlink"/>
    <w:basedOn w:val="Fontepargpadro"/>
    <w:unhideWhenUsed/>
    <w:rsid w:val="00C60165"/>
    <w:rPr>
      <w:color w:val="0000FF"/>
      <w:u w:val="single"/>
    </w:rPr>
  </w:style>
  <w:style w:type="paragraph" w:styleId="PargrafodaLista">
    <w:name w:val="List Paragraph"/>
    <w:basedOn w:val="Normal"/>
    <w:uiPriority w:val="34"/>
    <w:qFormat/>
    <w:rsid w:val="006D3500"/>
    <w:pPr>
      <w:ind w:left="720"/>
      <w:contextualSpacing/>
    </w:pPr>
  </w:style>
  <w:style w:type="character" w:customStyle="1" w:styleId="Ttulo1Char">
    <w:name w:val="Título 1 Char"/>
    <w:basedOn w:val="Fontepargpadro"/>
    <w:link w:val="Ttulo1"/>
    <w:uiPriority w:val="9"/>
    <w:rsid w:val="00B37855"/>
    <w:rPr>
      <w:rFonts w:ascii="Arial" w:hAnsi="Arial" w:cs="Arial"/>
      <w:b/>
      <w:bCs/>
      <w:color w:val="000000" w:themeColor="text1"/>
      <w:szCs w:val="20"/>
    </w:rPr>
  </w:style>
  <w:style w:type="character" w:customStyle="1" w:styleId="Ttulo2Char">
    <w:name w:val="Título 2 Char"/>
    <w:basedOn w:val="Fontepargpadro"/>
    <w:link w:val="Ttulo2"/>
    <w:uiPriority w:val="9"/>
    <w:rsid w:val="00F973A2"/>
    <w:rPr>
      <w:rFonts w:ascii="Arial" w:hAnsi="Arial" w:cs="Arial"/>
      <w:b/>
      <w:color w:val="000000"/>
      <w:sz w:val="20"/>
      <w:szCs w:val="20"/>
    </w:rPr>
  </w:style>
  <w:style w:type="character" w:customStyle="1" w:styleId="Ttulo3Char">
    <w:name w:val="Título 3 Char"/>
    <w:basedOn w:val="Fontepargpadro"/>
    <w:link w:val="Ttulo3"/>
    <w:uiPriority w:val="9"/>
    <w:rsid w:val="00D84BEE"/>
    <w:rPr>
      <w:rFonts w:ascii="Times New Roman" w:hAnsi="Times New Roman" w:cs="Times New Roman"/>
      <w:b/>
      <w:bCs/>
      <w:color w:val="000000" w:themeColor="text1"/>
      <w:sz w:val="20"/>
      <w:szCs w:val="20"/>
    </w:rPr>
  </w:style>
  <w:style w:type="character" w:customStyle="1" w:styleId="Ttulo4Char">
    <w:name w:val="Título 4 Char"/>
    <w:basedOn w:val="Fontepargpadro"/>
    <w:link w:val="Ttulo4"/>
    <w:uiPriority w:val="9"/>
    <w:rsid w:val="00D54BEC"/>
    <w:rPr>
      <w:rFonts w:ascii="Arial" w:hAnsi="Arial" w:cs="Arial"/>
      <w:b/>
      <w:bCs/>
      <w:color w:val="000000"/>
      <w:sz w:val="20"/>
      <w:szCs w:val="20"/>
    </w:rPr>
  </w:style>
  <w:style w:type="character" w:customStyle="1" w:styleId="Ttulo5Char">
    <w:name w:val="Título 5 Char"/>
    <w:basedOn w:val="Fontepargpadro"/>
    <w:link w:val="Ttulo5"/>
    <w:uiPriority w:val="9"/>
    <w:rsid w:val="00EE1001"/>
    <w:rPr>
      <w:rFonts w:ascii="Arial" w:hAnsi="Arial" w:cs="Arial"/>
      <w:bCs/>
      <w:color w:val="000000" w:themeColor="text1"/>
      <w:sz w:val="20"/>
      <w:szCs w:val="20"/>
    </w:rPr>
  </w:style>
  <w:style w:type="character" w:customStyle="1" w:styleId="Ttulo6Char">
    <w:name w:val="Título 6 Char"/>
    <w:basedOn w:val="Fontepargpadro"/>
    <w:link w:val="Ttulo6"/>
    <w:uiPriority w:val="9"/>
    <w:rsid w:val="00EE1001"/>
    <w:rPr>
      <w:rFonts w:ascii="Arial" w:hAnsi="Arial" w:cs="Arial"/>
      <w:bCs/>
      <w:color w:val="000000"/>
      <w:sz w:val="20"/>
      <w:szCs w:val="20"/>
    </w:rPr>
  </w:style>
  <w:style w:type="character" w:customStyle="1" w:styleId="Ttulo7Char">
    <w:name w:val="Título 7 Char"/>
    <w:basedOn w:val="Fontepargpadro"/>
    <w:link w:val="Ttulo7"/>
    <w:uiPriority w:val="9"/>
    <w:semiHidden/>
    <w:rsid w:val="00571D3D"/>
    <w:rPr>
      <w:rFonts w:asciiTheme="majorHAnsi" w:eastAsiaTheme="majorEastAsia" w:hAnsiTheme="majorHAnsi" w:cstheme="majorBidi"/>
      <w:i/>
      <w:iCs/>
      <w:color w:val="404040" w:themeColor="text1" w:themeTint="BF"/>
      <w:sz w:val="20"/>
      <w:szCs w:val="20"/>
    </w:rPr>
  </w:style>
  <w:style w:type="character" w:customStyle="1" w:styleId="Ttulo8Char">
    <w:name w:val="Título 8 Char"/>
    <w:basedOn w:val="Fontepargpadro"/>
    <w:link w:val="Ttulo8"/>
    <w:uiPriority w:val="9"/>
    <w:semiHidden/>
    <w:rsid w:val="00571D3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571D3D"/>
    <w:rPr>
      <w:rFonts w:asciiTheme="majorHAnsi" w:eastAsiaTheme="majorEastAsia" w:hAnsiTheme="majorHAnsi" w:cstheme="majorBidi"/>
      <w:i/>
      <w:iCs/>
      <w:color w:val="404040" w:themeColor="text1" w:themeTint="BF"/>
      <w:sz w:val="20"/>
      <w:szCs w:val="20"/>
    </w:rPr>
  </w:style>
  <w:style w:type="paragraph" w:styleId="Subttulo">
    <w:name w:val="Subtitle"/>
    <w:basedOn w:val="Ttulo3"/>
    <w:next w:val="Normal"/>
    <w:link w:val="SubttuloChar"/>
    <w:uiPriority w:val="11"/>
    <w:rsid w:val="00CF3A20"/>
    <w:pPr>
      <w:tabs>
        <w:tab w:val="left" w:pos="567"/>
      </w:tabs>
      <w:ind w:left="0" w:firstLine="0"/>
    </w:pPr>
    <w:rPr>
      <w:b w:val="0"/>
    </w:rPr>
  </w:style>
  <w:style w:type="character" w:customStyle="1" w:styleId="SubttuloChar">
    <w:name w:val="Subtítulo Char"/>
    <w:basedOn w:val="Fontepargpadro"/>
    <w:link w:val="Subttulo"/>
    <w:uiPriority w:val="11"/>
    <w:rsid w:val="00CF3A20"/>
    <w:rPr>
      <w:rFonts w:ascii="Arial" w:hAnsi="Arial" w:cs="Arial"/>
      <w:bCs/>
      <w:color w:val="000000" w:themeColor="text1"/>
      <w:sz w:val="20"/>
      <w:szCs w:val="20"/>
    </w:rPr>
  </w:style>
  <w:style w:type="paragraph" w:styleId="Ttulo">
    <w:name w:val="Title"/>
    <w:basedOn w:val="Subttulo"/>
    <w:next w:val="Normal"/>
    <w:link w:val="TtuloChar"/>
    <w:uiPriority w:val="10"/>
    <w:rsid w:val="00EE1001"/>
  </w:style>
  <w:style w:type="character" w:customStyle="1" w:styleId="TtuloChar">
    <w:name w:val="Título Char"/>
    <w:basedOn w:val="Fontepargpadro"/>
    <w:link w:val="Ttulo"/>
    <w:uiPriority w:val="10"/>
    <w:rsid w:val="00EE1001"/>
    <w:rPr>
      <w:rFonts w:ascii="Arial" w:hAnsi="Arial" w:cs="Arial"/>
      <w:bCs/>
      <w:color w:val="000000" w:themeColor="text1"/>
      <w:sz w:val="20"/>
      <w:szCs w:val="20"/>
    </w:rPr>
  </w:style>
  <w:style w:type="character" w:styleId="nfaseSutil">
    <w:name w:val="Subtle Emphasis"/>
    <w:basedOn w:val="Ttulo3Char"/>
    <w:uiPriority w:val="19"/>
    <w:rsid w:val="00452D52"/>
    <w:rPr>
      <w:rFonts w:ascii="Arial" w:hAnsi="Arial" w:cs="Arial"/>
      <w:b/>
      <w:bCs/>
      <w:color w:val="000000" w:themeColor="text1"/>
      <w:sz w:val="20"/>
      <w:szCs w:val="20"/>
    </w:rPr>
  </w:style>
  <w:style w:type="paragraph" w:customStyle="1" w:styleId="Texto1">
    <w:name w:val="Texto 1"/>
    <w:basedOn w:val="Ttulo1"/>
    <w:rsid w:val="00EE1001"/>
  </w:style>
  <w:style w:type="paragraph" w:customStyle="1" w:styleId="Texto2N">
    <w:name w:val="Texto 2N"/>
    <w:basedOn w:val="Ttulo2"/>
    <w:qFormat/>
    <w:rsid w:val="00DA2868"/>
    <w:pPr>
      <w:tabs>
        <w:tab w:val="left" w:pos="567"/>
      </w:tabs>
      <w:spacing w:before="0"/>
      <w:ind w:left="0" w:firstLine="0"/>
    </w:pPr>
    <w:rPr>
      <w:b w:val="0"/>
    </w:rPr>
  </w:style>
  <w:style w:type="paragraph" w:customStyle="1" w:styleId="Texto3N">
    <w:name w:val="Texto 3N"/>
    <w:basedOn w:val="Ttulo3"/>
    <w:qFormat/>
    <w:rsid w:val="00B80012"/>
    <w:pPr>
      <w:spacing w:before="0"/>
      <w:ind w:left="0" w:firstLine="0"/>
    </w:pPr>
    <w:rPr>
      <w:b w:val="0"/>
      <w:color w:val="auto"/>
    </w:rPr>
  </w:style>
  <w:style w:type="paragraph" w:customStyle="1" w:styleId="Texto4N">
    <w:name w:val="Texto 4N"/>
    <w:basedOn w:val="Ttulo4"/>
    <w:qFormat/>
    <w:rsid w:val="0047182C"/>
    <w:pPr>
      <w:spacing w:before="0"/>
    </w:pPr>
    <w:rPr>
      <w:b w:val="0"/>
    </w:rPr>
  </w:style>
  <w:style w:type="paragraph" w:customStyle="1" w:styleId="ItemLetra">
    <w:name w:val="Item Letra"/>
    <w:basedOn w:val="PargrafodaLista"/>
    <w:qFormat/>
    <w:rsid w:val="00CF0DF1"/>
    <w:pPr>
      <w:spacing w:before="240" w:line="276" w:lineRule="auto"/>
      <w:ind w:left="0"/>
    </w:pPr>
  </w:style>
  <w:style w:type="table" w:customStyle="1" w:styleId="TableNormal">
    <w:name w:val="Table Normal"/>
    <w:uiPriority w:val="2"/>
    <w:semiHidden/>
    <w:unhideWhenUsed/>
    <w:qFormat/>
    <w:rsid w:val="008465F3"/>
    <w:pPr>
      <w:widowControl w:val="0"/>
      <w:autoSpaceDE w:val="0"/>
      <w:autoSpaceDN w:val="0"/>
      <w:spacing w:after="0" w:line="240" w:lineRule="auto"/>
    </w:pPr>
    <w:rPr>
      <w:rFonts w:eastAsia="Calibri"/>
      <w:lang w:val="en-US"/>
    </w:rPr>
    <w:tblPr>
      <w:tblInd w:w="0" w:type="dxa"/>
      <w:tblCellMar>
        <w:top w:w="0" w:type="dxa"/>
        <w:left w:w="0" w:type="dxa"/>
        <w:bottom w:w="0" w:type="dxa"/>
        <w:right w:w="0" w:type="dxa"/>
      </w:tblCellMar>
    </w:tblPr>
  </w:style>
  <w:style w:type="character" w:styleId="TextodoEspaoReservado">
    <w:name w:val="Placeholder Text"/>
    <w:basedOn w:val="Fontepargpadro"/>
    <w:uiPriority w:val="99"/>
    <w:semiHidden/>
    <w:rsid w:val="00A074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628601">
      <w:bodyDiv w:val="1"/>
      <w:marLeft w:val="0"/>
      <w:marRight w:val="0"/>
      <w:marTop w:val="0"/>
      <w:marBottom w:val="0"/>
      <w:divBdr>
        <w:top w:val="none" w:sz="0" w:space="0" w:color="auto"/>
        <w:left w:val="none" w:sz="0" w:space="0" w:color="auto"/>
        <w:bottom w:val="none" w:sz="0" w:space="0" w:color="auto"/>
        <w:right w:val="none" w:sz="0" w:space="0" w:color="auto"/>
      </w:divBdr>
    </w:div>
    <w:div w:id="12943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DD37A6-32B9-482A-846A-602CB44B6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13652</Words>
  <Characters>73725</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IT 03 - CBMAL</vt:lpstr>
    </vt:vector>
  </TitlesOfParts>
  <Company>Hewlett-Packard</Company>
  <LinksUpToDate>false</LinksUpToDate>
  <CharactersWithSpaces>87203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03 - CBMAL</dc:title>
  <dc:creator>AILTON</dc:creator>
  <cp:lastModifiedBy>Carlos Vasconcelos</cp:lastModifiedBy>
  <cp:revision>5</cp:revision>
  <cp:lastPrinted>2022-07-21T14:42:00Z</cp:lastPrinted>
  <dcterms:created xsi:type="dcterms:W3CDTF">2022-07-20T14:44:00Z</dcterms:created>
  <dcterms:modified xsi:type="dcterms:W3CDTF">2022-07-21T14:43:00Z</dcterms:modified>
</cp:coreProperties>
</file>