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FAITH HAVEN HOUSE</w:t>
      </w:r>
    </w:p>
    <w:p>
      <w:pPr>
        <w:pStyle w:val="Heading2"/>
      </w:pPr>
      <w:r>
        <w:t>SECTION 7.2</w:t>
      </w:r>
    </w:p>
    <w:p>
      <w:pPr>
        <w:pStyle w:val="Heading2"/>
      </w:pPr>
      <w:r>
        <w:t>BEHAVIORAL HEALTH ADMISSION READINESS ASSESSMENT</w:t>
      </w:r>
    </w:p>
    <w:p>
      <w:r>
        <w:rPr>
          <w:b/>
        </w:rPr>
        <w:t xml:space="preserve">Document Number: </w:t>
      </w:r>
      <w:r>
        <w:t>FHH-ADM-002</w:t>
      </w:r>
    </w:p>
    <w:p>
      <w:r>
        <w:rPr>
          <w:b/>
        </w:rPr>
        <w:t xml:space="preserve">Binder Reference: </w:t>
      </w:r>
      <w:r>
        <w:t>7.2</w:t>
      </w:r>
    </w:p>
    <w:p>
      <w:r>
        <w:rPr>
          <w:b/>
        </w:rPr>
        <w:t xml:space="preserve">Classification: </w:t>
      </w:r>
      <w:r>
        <w:t>Clinical Assessment</w:t>
      </w:r>
    </w:p>
    <w:p>
      <w:r>
        <w:rPr>
          <w:b/>
        </w:rPr>
        <w:t xml:space="preserve">Completed By: </w:t>
      </w:r>
      <w:r>
        <w:t>Licensed Behavioral Health Professional</w:t>
      </w:r>
    </w:p>
    <w:p>
      <w:r>
        <w:rPr>
          <w:b/>
        </w:rPr>
        <w:t xml:space="preserve">Version: </w:t>
      </w:r>
      <w:r>
        <w:t>1.0</w:t>
      </w:r>
    </w:p>
    <w:p>
      <w:r>
        <w:rPr>
          <w:b/>
        </w:rPr>
        <w:t xml:space="preserve">Status: </w:t>
      </w:r>
      <w:r>
        <w:t>Approved</w:t>
      </w:r>
    </w:p>
    <w:p>
      <w:r>
        <w:rPr>
          <w:b/>
        </w:rPr>
        <w:t xml:space="preserve">Review Cycle: </w:t>
      </w:r>
      <w:r>
        <w:t>Annual</w:t>
      </w:r>
    </w:p>
    <w:p>
      <w:pPr>
        <w:pStyle w:val="Heading3"/>
      </w:pPr>
      <w:r>
        <w:t>Purpose</w:t>
      </w:r>
    </w:p>
    <w:p>
      <w:r>
        <w:t>The purpose of this assessment is to assist Faith Haven House in determining whether an applicant is appropriate for participation in a structured Christian transitional housing program. This assessment is not intended to serve as a comprehensive psychological evaluation or replace ongoing treatment. Rather, it provides the Admissions Committee with the clinician's professional opinion regarding the applicant's behavioral health, functional readiness, and recommended supports for successful participation in the program.</w:t>
      </w:r>
    </w:p>
    <w:p>
      <w:pPr>
        <w:pStyle w:val="Heading3"/>
      </w:pPr>
      <w:r>
        <w:t>Clinician Guidance</w:t>
      </w:r>
    </w:p>
    <w:p>
      <w:r>
        <w:t>This assessment should focus on the applicant's current level of functioning and ability to safely and successfully participate in a structured community living environment. This assessment is one component of the admissions process.</w:t>
      </w:r>
    </w:p>
    <w:p>
      <w:pPr>
        <w:pStyle w:val="Heading3"/>
      </w:pPr>
      <w:r>
        <w:t>Clinician Information</w:t>
      </w:r>
    </w:p>
    <w:p>
      <w:r>
        <w:t>Clinician Name</w:t>
        <w:br/>
        <w:t>_____________________________________</w:t>
      </w:r>
    </w:p>
    <w:p>
      <w:r>
        <w:t>Professional License</w:t>
        <w:br/>
        <w:t>_____________________________________</w:t>
      </w:r>
    </w:p>
    <w:p>
      <w:r>
        <w:t>License Number</w:t>
        <w:br/>
        <w:t>_____________________________________</w:t>
      </w:r>
    </w:p>
    <w:p>
      <w:r>
        <w:t>Organization</w:t>
        <w:br/>
        <w:t>_____________________________________</w:t>
      </w:r>
    </w:p>
    <w:p>
      <w:r>
        <w:t>Assessment Date</w:t>
        <w:br/>
        <w:t>_____________________________________</w:t>
      </w:r>
    </w:p>
    <w:p>
      <w:pPr>
        <w:pStyle w:val="Heading3"/>
      </w:pPr>
      <w:r>
        <w:t>Applicant Information</w:t>
      </w:r>
    </w:p>
    <w:p>
      <w:r>
        <w:t>Applicant Name</w:t>
        <w:br/>
        <w:t>_____________________________________</w:t>
      </w:r>
    </w:p>
    <w:p>
      <w:r>
        <w:t>Date of Birth</w:t>
        <w:br/>
        <w:t>_____________________________________</w:t>
      </w:r>
    </w:p>
    <w:p>
      <w:pPr>
        <w:pStyle w:val="Heading3"/>
      </w:pPr>
      <w:r>
        <w:t>Section 1 - Behavioral Health History</w:t>
      </w:r>
    </w:p>
    <w:p>
      <w:r>
        <w:t>Has the applicant reported any previous behavioral health diagnosis(es)?</w:t>
        <w:br/>
        <w:t>□ Yes  □ No  □ Unknown  □ Applicant chose not to answer</w:t>
      </w:r>
    </w:p>
    <w:p>
      <w:r>
        <w:t>If yes, list diagnoses relevant to program participation:</w:t>
        <w:br/>
        <w:t>_____________________________________</w:t>
        <w:br/>
        <w:t>_____________________________________</w:t>
        <w:br/>
        <w:t>_____________________________________</w:t>
      </w:r>
    </w:p>
    <w:p>
      <w:r>
        <w:t>Is the applicant currently receiving behavioral health treatment?</w:t>
        <w:br/>
        <w:t>□ Yes  □ No  □ Unknown  □ Applicant chose not to answer</w:t>
      </w:r>
    </w:p>
    <w:p>
      <w:r>
        <w:t>Current treatment includes:</w:t>
        <w:br/>
        <w:t>□ Individual Counseling □ Group Counseling □ Psychiatry □ Medication Management □ Recovery Program □ Other ____________</w:t>
      </w:r>
    </w:p>
    <w:p>
      <w:r>
        <w:t>Is the applicant currently prescribed behavioral health medication?</w:t>
        <w:br/>
        <w:t>□ Yes □ No □ Unknown □ Applicant chose not to answer</w:t>
      </w:r>
    </w:p>
    <w:p>
      <w:pPr>
        <w:pStyle w:val="Heading3"/>
      </w:pPr>
      <w:r>
        <w:t>Section 2 - Functional Readiness</w:t>
      </w:r>
    </w:p>
    <w:p>
      <w:r>
        <w:t>Live in a shared residence: □ Yes □ With Support □ No</w:t>
        <w:br/>
        <w:t>Follow program expectations: □ Yes □ With Support □ No</w:t>
        <w:br/>
        <w:t>Participate in employment activities: □ Yes □ With Support □ No</w:t>
        <w:br/>
        <w:t>Participate in case management: □ Yes □ With Support □ No</w:t>
        <w:br/>
        <w:t>Manage conflict appropriately: □ Yes □ With Support □ No</w:t>
      </w:r>
    </w:p>
    <w:p>
      <w:r>
        <w:t>Capable of understanding and complying with the Resident Covenant?</w:t>
        <w:br/>
        <w:t>□ Yes □ Yes, with support □ No</w:t>
      </w:r>
    </w:p>
    <w:p>
      <w:pPr>
        <w:pStyle w:val="Heading3"/>
      </w:pPr>
      <w:r>
        <w:t>Section 3 - Clinical Summary</w:t>
      </w:r>
    </w:p>
    <w:p>
      <w:r>
        <w:t>Behavioral health concerns:</w:t>
        <w:br/>
        <w:t>_____________________________________</w:t>
        <w:br/>
        <w:t>_____________________________________</w:t>
        <w:br/>
        <w:t>_____________________________________</w:t>
      </w:r>
    </w:p>
    <w:p>
      <w:r>
        <w:t>Recommended supports:</w:t>
        <w:br/>
        <w:t>□ Individual Counseling □ Medication Management □ Recovery Meetings □ Peer Support □ Case Management □ Pastoral Care □ Other ____________</w:t>
      </w:r>
    </w:p>
    <w:p>
      <w:pPr>
        <w:pStyle w:val="Heading3"/>
      </w:pPr>
      <w:r>
        <w:t>Section 4 - Admission Recommendation</w:t>
      </w:r>
    </w:p>
    <w:p>
      <w:r>
        <w:t>□ Appropriate for Admission</w:t>
        <w:br/>
        <w:t>□ Appropriate for Admission with Supports</w:t>
        <w:br/>
        <w:t>□ Defer Admission Pending Additional Treatment</w:t>
        <w:br/>
        <w:t>□ Recommend Alternative Level of Care</w:t>
      </w:r>
    </w:p>
    <w:p>
      <w:r>
        <w:t>Comments:</w:t>
        <w:br/>
        <w:t>_____________________________________</w:t>
        <w:br/>
        <w:t>_____________________________________</w:t>
        <w:br/>
        <w:t>_____________________________________</w:t>
      </w:r>
    </w:p>
    <w:p>
      <w:pPr>
        <w:pStyle w:val="Heading3"/>
      </w:pPr>
      <w:r>
        <w:t>Clinician Certification</w:t>
      </w:r>
    </w:p>
    <w:p>
      <w:r>
        <w:t>I certify that I personally completed this assessment and that this report accurately reflects my professional opinion based upon the information available at the time of the assessment.</w:t>
      </w:r>
    </w:p>
    <w:p>
      <w:r>
        <w:t>Clinician Signature</w:t>
        <w:br/>
        <w:t>_____________________________________</w:t>
      </w:r>
    </w:p>
    <w:p>
      <w:r>
        <w:t>Printed Name</w:t>
        <w:br/>
        <w:t>_____________________________________</w:t>
      </w:r>
    </w:p>
    <w:p>
      <w:r>
        <w:t>Date</w:t>
        <w:br/>
        <w:t>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