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pPr>
      <w:r w:rsidDel="00000000" w:rsidR="00000000" w:rsidRPr="00000000">
        <w:rPr>
          <w:rtl w:val="0"/>
        </w:rPr>
        <w:t xml:space="preserve">Facultad Experimental de Ciencias – LUZ</w:t>
      </w:r>
    </w:p>
    <w:p w:rsidR="00000000" w:rsidDel="00000000" w:rsidP="00000000" w:rsidRDefault="00000000" w:rsidRPr="00000000" w14:paraId="00000002">
      <w:pPr>
        <w:spacing w:after="0" w:line="240" w:lineRule="auto"/>
        <w:rPr/>
      </w:pPr>
      <w:r w:rsidDel="00000000" w:rsidR="00000000" w:rsidRPr="00000000">
        <w:rPr>
          <w:rtl w:val="0"/>
        </w:rPr>
        <w:t xml:space="preserve">961616 PP4: Desarrollo de Sistemas </w:t>
      </w:r>
    </w:p>
    <w:p w:rsidR="00000000" w:rsidDel="00000000" w:rsidP="00000000" w:rsidRDefault="00000000" w:rsidRPr="00000000" w14:paraId="00000003">
      <w:pPr>
        <w:spacing w:after="0" w:line="240" w:lineRule="auto"/>
        <w:rPr/>
      </w:pPr>
      <w:r w:rsidDel="00000000" w:rsidR="00000000" w:rsidRPr="00000000">
        <w:rPr>
          <w:rtl w:val="0"/>
        </w:rPr>
        <w:t xml:space="preserve">2025-I Proyecto de PP4 </w:t>
      </w:r>
    </w:p>
    <w:p w:rsidR="00000000" w:rsidDel="00000000" w:rsidP="00000000" w:rsidRDefault="00000000" w:rsidRPr="00000000" w14:paraId="00000004">
      <w:pPr>
        <w:spacing w:after="0" w:line="240" w:lineRule="auto"/>
        <w:rPr/>
      </w:pPr>
      <w:r w:rsidDel="00000000" w:rsidR="00000000" w:rsidRPr="00000000">
        <w:rPr>
          <w:rtl w:val="0"/>
        </w:rPr>
        <w:t xml:space="preserve">Prof. Yaskelly Yedra</w:t>
      </w:r>
    </w:p>
    <w:p w:rsidR="00000000" w:rsidDel="00000000" w:rsidP="00000000" w:rsidRDefault="00000000" w:rsidRPr="00000000" w14:paraId="00000005">
      <w:pPr>
        <w:spacing w:after="0" w:line="240" w:lineRule="auto"/>
        <w:rPr/>
      </w:pPr>
      <w:r w:rsidDel="00000000" w:rsidR="00000000" w:rsidRPr="00000000">
        <w:rPr>
          <w:rtl w:val="0"/>
        </w:rPr>
        <w:t xml:space="preserve">Jorge Luis Montiel - 31.545.512</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pPr>
      <w:bookmarkStart w:colFirst="0" w:colLast="0" w:name="_heading=h.qodzwjrh8tup" w:id="0"/>
      <w:bookmarkEnd w:id="0"/>
      <w:r w:rsidDel="00000000" w:rsidR="00000000" w:rsidRPr="00000000">
        <w:rPr>
          <w:b w:val="1"/>
          <w:bCs w:val="1"/>
          <w:rtl w:val="0"/>
        </w:rPr>
        <w:t xml:space="preserve">Proyecto:</w:t>
      </w:r>
      <w:r w:rsidDel="00000000" w:rsidR="00000000" w:rsidRPr="00000000">
        <w:rPr>
          <w:rtl w:val="0"/>
        </w:rPr>
        <w:t xml:space="preserve"> Sistema de entrenador personal</w:t>
      </w:r>
    </w:p>
    <w:p w:rsidR="00000000" w:rsidDel="00000000" w:rsidP="00000000" w:rsidRDefault="00000000" w:rsidRPr="00000000" w14:paraId="00000008">
      <w:pPr>
        <w:jc w:val="both"/>
        <w:rPr/>
      </w:pPr>
      <w:r w:rsidDel="00000000" w:rsidR="00000000" w:rsidRPr="00000000">
        <w:rPr>
          <w:b w:val="1"/>
          <w:bCs w:val="1"/>
          <w:rtl w:val="0"/>
        </w:rPr>
        <w:t xml:space="preserve">Descripción:</w:t>
      </w:r>
      <w:r w:rsidDel="00000000" w:rsidR="00000000" w:rsidRPr="00000000">
        <w:rPr>
          <w:rtl w:val="0"/>
        </w:rPr>
        <w:t xml:space="preserve"> El proyecto consiste en el desarrollo de un sistema de entrenador personal diseñado bajo una arquitectura de Monolito Modular Especializado. El ciclo de vida adoptado es híbrido, combinando el modelo incremental con metodología Scrum (sprints sugeridos de 2 semanas), con el objetivo de lograr una salida rápida al mercado de un Producto Mínimo Viable (MVP) y posteriormente evolucionar el producto por incrementos funcionales.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1. Definición de requisitos (</w:t>
      </w:r>
      <w:r w:rsidDel="00000000" w:rsidR="00000000" w:rsidRPr="00000000">
        <w:rPr>
          <w:rtl w:val="0"/>
        </w:rPr>
        <w:t xml:space="preserve">Que hace el sistema?)</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 </w:t>
      </w:r>
      <w:r w:rsidDel="00000000" w:rsidR="00000000" w:rsidRPr="00000000">
        <w:rPr>
          <w:b w:val="1"/>
          <w:bCs w:val="1"/>
          <w:rtl w:val="0"/>
        </w:rPr>
        <w:t xml:space="preserve">Análisis de necesidades:</w:t>
      </w:r>
      <w:r w:rsidDel="00000000" w:rsidR="00000000" w:rsidRPr="00000000">
        <w:rPr>
          <w:rtl w:val="0"/>
        </w:rPr>
        <w:t xml:space="preserve"> El sistema nace de la necesidad de optimizar el tiempo que invierte un entrenador personal en la planificación de rutinas y dietas, minimizando el error humano mediante un enfoque basado en datos. Al implementar un modelo Human-in-the-Loop (HITL), la plataforma no busca reemplazar al entrenador, sino potenciar su capacidad de atención: un asistente predictivo de IA recomienda el mejor camino para el cliente, mientras un guardián de seguridad estricto (backend tradicional) impide poner en riesgo la salud del usuario por contraindicaciones médicas.</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 </w:t>
      </w:r>
      <w:r w:rsidDel="00000000" w:rsidR="00000000" w:rsidRPr="00000000">
        <w:rPr>
          <w:b w:val="1"/>
          <w:bCs w:val="1"/>
          <w:rtl w:val="0"/>
        </w:rPr>
        <w:t xml:space="preserve">Especificaciones funcionales y no funcionales:</w:t>
      </w:r>
      <w:r w:rsidDel="00000000" w:rsidR="00000000" w:rsidRPr="00000000">
        <w:rPr>
          <w:rtl w:val="0"/>
        </w:rPr>
        <w:t xml:space="preserve"> </w:t>
      </w:r>
    </w:p>
    <w:p w:rsidR="00000000" w:rsidDel="00000000" w:rsidP="00000000" w:rsidRDefault="00000000" w:rsidRPr="00000000" w14:paraId="0000000E">
      <w:pPr>
        <w:spacing w:line="276" w:lineRule="auto"/>
        <w:jc w:val="both"/>
        <w:rPr>
          <w:b w:val="1"/>
          <w:bCs w:val="1"/>
        </w:rPr>
      </w:pPr>
      <w:r w:rsidDel="00000000" w:rsidR="00000000" w:rsidRPr="00000000">
        <w:rPr>
          <w:b w:val="1"/>
          <w:bCs w:val="1"/>
          <w:rtl w:val="0"/>
        </w:rPr>
        <w:t xml:space="preserve">Funcionales:</w:t>
      </w:r>
    </w:p>
    <w:p w:rsidR="00000000" w:rsidDel="00000000" w:rsidP="00000000" w:rsidRDefault="00000000" w:rsidRPr="00000000" w14:paraId="0000000F">
      <w:pPr>
        <w:numPr>
          <w:ilvl w:val="0"/>
          <w:numId w:val="11"/>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RF01:</w:t>
      </w:r>
      <w:r w:rsidDel="00000000" w:rsidR="00000000" w:rsidRPr="00000000">
        <w:rPr>
          <w:rtl w:val="0"/>
        </w:rPr>
        <w:t xml:space="preserve"> El sistema debe permitir el registro de usuarios con roles definidos (Entrenador, Instruido, Administrador). </w:t>
      </w:r>
    </w:p>
    <w:p w:rsidR="00000000" w:rsidDel="00000000" w:rsidP="00000000" w:rsidRDefault="00000000" w:rsidRPr="00000000" w14:paraId="00000010">
      <w:pPr>
        <w:numPr>
          <w:ilvl w:val="0"/>
          <w:numId w:val="11"/>
        </w:numPr>
        <w:spacing w:after="0" w:afterAutospacing="0" w:line="276" w:lineRule="auto"/>
        <w:ind w:left="720" w:hanging="360"/>
        <w:rPr>
          <w:u w:val="none"/>
        </w:rPr>
      </w:pPr>
      <w:r w:rsidDel="00000000" w:rsidR="00000000" w:rsidRPr="00000000">
        <w:rPr>
          <w:b w:val="1"/>
          <w:bCs w:val="1"/>
          <w:rtl w:val="0"/>
        </w:rPr>
        <w:t xml:space="preserve">RF02:</w:t>
      </w:r>
      <w:r w:rsidDel="00000000" w:rsidR="00000000" w:rsidRPr="00000000">
        <w:rPr>
          <w:rtl w:val="0"/>
        </w:rPr>
        <w:t xml:space="preserve"> El sistema debe autenticar a los usuarios mediante credenciales seguras y mantener la sesión activa de forma segura. </w:t>
      </w:r>
    </w:p>
    <w:p w:rsidR="00000000" w:rsidDel="00000000" w:rsidP="00000000" w:rsidRDefault="00000000" w:rsidRPr="00000000" w14:paraId="00000011">
      <w:pPr>
        <w:numPr>
          <w:ilvl w:val="0"/>
          <w:numId w:val="11"/>
        </w:numPr>
        <w:spacing w:after="0" w:afterAutospacing="0" w:line="276" w:lineRule="auto"/>
        <w:ind w:left="720" w:hanging="360"/>
        <w:rPr>
          <w:u w:val="none"/>
        </w:rPr>
      </w:pPr>
      <w:r w:rsidDel="00000000" w:rsidR="00000000" w:rsidRPr="00000000">
        <w:rPr>
          <w:b w:val="1"/>
          <w:bCs w:val="1"/>
          <w:rtl w:val="0"/>
        </w:rPr>
        <w:t xml:space="preserve">RF03:</w:t>
      </w:r>
      <w:r w:rsidDel="00000000" w:rsidR="00000000" w:rsidRPr="00000000">
        <w:rPr>
          <w:rtl w:val="0"/>
        </w:rPr>
        <w:t xml:space="preserve"> El sistema debe capturar y almacenar métricas físicas del instruido (peso, altura, edad, sexo, nivel de actividad física). </w:t>
      </w:r>
    </w:p>
    <w:p w:rsidR="00000000" w:rsidDel="00000000" w:rsidP="00000000" w:rsidRDefault="00000000" w:rsidRPr="00000000" w14:paraId="00000012">
      <w:pPr>
        <w:numPr>
          <w:ilvl w:val="0"/>
          <w:numId w:val="11"/>
        </w:numPr>
        <w:spacing w:after="0" w:afterAutospacing="0" w:line="276" w:lineRule="auto"/>
        <w:ind w:left="720" w:hanging="360"/>
        <w:rPr>
          <w:u w:val="none"/>
        </w:rPr>
      </w:pPr>
      <w:r w:rsidDel="00000000" w:rsidR="00000000" w:rsidRPr="00000000">
        <w:rPr>
          <w:b w:val="1"/>
          <w:bCs w:val="1"/>
          <w:rtl w:val="0"/>
        </w:rPr>
        <w:t xml:space="preserve">RF04:</w:t>
      </w:r>
      <w:r w:rsidDel="00000000" w:rsidR="00000000" w:rsidRPr="00000000">
        <w:rPr>
          <w:rtl w:val="0"/>
        </w:rPr>
        <w:t xml:space="preserve"> El sistema debe registrar un historial médico detallado, incluyendo alergias, intolerancias alimentarias, lesiones previas y patologías crónicas. </w:t>
      </w:r>
    </w:p>
    <w:p w:rsidR="00000000" w:rsidDel="00000000" w:rsidP="00000000" w:rsidRDefault="00000000" w:rsidRPr="00000000" w14:paraId="00000013">
      <w:pPr>
        <w:numPr>
          <w:ilvl w:val="0"/>
          <w:numId w:val="11"/>
        </w:numPr>
        <w:spacing w:after="0" w:afterAutospacing="0" w:line="276" w:lineRule="auto"/>
        <w:ind w:left="720" w:hanging="360"/>
        <w:rPr>
          <w:u w:val="none"/>
        </w:rPr>
      </w:pPr>
      <w:r w:rsidDel="00000000" w:rsidR="00000000" w:rsidRPr="00000000">
        <w:rPr>
          <w:b w:val="1"/>
          <w:bCs w:val="1"/>
          <w:rtl w:val="0"/>
        </w:rPr>
        <w:t xml:space="preserve">RF05:</w:t>
      </w:r>
      <w:r w:rsidDel="00000000" w:rsidR="00000000" w:rsidRPr="00000000">
        <w:rPr>
          <w:rtl w:val="0"/>
        </w:rPr>
        <w:t xml:space="preserve"> El sistema debe calcular el gasto metabólico basal y total del cliente en función de sus métricas y nivel de actividad. </w:t>
      </w:r>
    </w:p>
    <w:p w:rsidR="00000000" w:rsidDel="00000000" w:rsidP="00000000" w:rsidRDefault="00000000" w:rsidRPr="00000000" w14:paraId="00000014">
      <w:pPr>
        <w:numPr>
          <w:ilvl w:val="0"/>
          <w:numId w:val="11"/>
        </w:numPr>
        <w:spacing w:after="0" w:afterAutospacing="0" w:line="276" w:lineRule="auto"/>
        <w:ind w:left="720" w:hanging="360"/>
        <w:rPr>
          <w:u w:val="none"/>
        </w:rPr>
      </w:pPr>
      <w:r w:rsidDel="00000000" w:rsidR="00000000" w:rsidRPr="00000000">
        <w:rPr>
          <w:b w:val="1"/>
          <w:bCs w:val="1"/>
          <w:rtl w:val="0"/>
        </w:rPr>
        <w:t xml:space="preserve">RF06:</w:t>
      </w:r>
      <w:r w:rsidDel="00000000" w:rsidR="00000000" w:rsidRPr="00000000">
        <w:rPr>
          <w:rtl w:val="0"/>
        </w:rPr>
        <w:t xml:space="preserve"> El microservicio de Flask debe analizar el perfil del usuario y devolver la plantilla de entrenamiento y nutrición con mayor probabilidad estadística de éxito. </w:t>
      </w:r>
    </w:p>
    <w:p w:rsidR="00000000" w:rsidDel="00000000" w:rsidP="00000000" w:rsidRDefault="00000000" w:rsidRPr="00000000" w14:paraId="00000015">
      <w:pPr>
        <w:numPr>
          <w:ilvl w:val="0"/>
          <w:numId w:val="11"/>
        </w:numPr>
        <w:spacing w:after="0" w:afterAutospacing="0" w:line="276" w:lineRule="auto"/>
        <w:ind w:left="720" w:hanging="360"/>
        <w:rPr>
          <w:u w:val="none"/>
        </w:rPr>
      </w:pPr>
      <w:r w:rsidDel="00000000" w:rsidR="00000000" w:rsidRPr="00000000">
        <w:rPr>
          <w:b w:val="1"/>
          <w:bCs w:val="1"/>
          <w:rtl w:val="0"/>
        </w:rPr>
        <w:t xml:space="preserve">RF07:</w:t>
      </w:r>
      <w:r w:rsidDel="00000000" w:rsidR="00000000" w:rsidRPr="00000000">
        <w:rPr>
          <w:rtl w:val="0"/>
        </w:rPr>
        <w:t xml:space="preserve"> Node.js debe evaluar la predicción de Flask contra el historial médico del cliente; si existe una contraindicación (ej. lesión de rodilla vs. sentadillas pesadas), el sistema debe bloquear la sugerencia y generar una alerta. </w:t>
      </w:r>
    </w:p>
    <w:p w:rsidR="00000000" w:rsidDel="00000000" w:rsidP="00000000" w:rsidRDefault="00000000" w:rsidRPr="00000000" w14:paraId="00000016">
      <w:pPr>
        <w:numPr>
          <w:ilvl w:val="0"/>
          <w:numId w:val="11"/>
        </w:numPr>
        <w:spacing w:after="0" w:afterAutospacing="0" w:line="276" w:lineRule="auto"/>
        <w:ind w:left="720" w:hanging="360"/>
        <w:rPr>
          <w:u w:val="none"/>
        </w:rPr>
      </w:pPr>
      <w:r w:rsidDel="00000000" w:rsidR="00000000" w:rsidRPr="00000000">
        <w:rPr>
          <w:b w:val="1"/>
          <w:bCs w:val="1"/>
          <w:rtl w:val="0"/>
        </w:rPr>
        <w:t xml:space="preserve">RF08:</w:t>
      </w:r>
      <w:r w:rsidDel="00000000" w:rsidR="00000000" w:rsidRPr="00000000">
        <w:rPr>
          <w:rtl w:val="0"/>
        </w:rPr>
        <w:t xml:space="preserve"> El sistema debe clonar la plantilla sugerida y presentarla en un panel de revisión para el entrenador. </w:t>
      </w:r>
    </w:p>
    <w:p w:rsidR="00000000" w:rsidDel="00000000" w:rsidP="00000000" w:rsidRDefault="00000000" w:rsidRPr="00000000" w14:paraId="00000017">
      <w:pPr>
        <w:numPr>
          <w:ilvl w:val="0"/>
          <w:numId w:val="11"/>
        </w:numPr>
        <w:spacing w:after="0" w:afterAutospacing="0" w:line="276" w:lineRule="auto"/>
        <w:ind w:left="720" w:hanging="360"/>
        <w:rPr>
          <w:u w:val="none"/>
        </w:rPr>
      </w:pPr>
      <w:r w:rsidDel="00000000" w:rsidR="00000000" w:rsidRPr="00000000">
        <w:rPr>
          <w:b w:val="1"/>
          <w:bCs w:val="1"/>
          <w:rtl w:val="0"/>
        </w:rPr>
        <w:t xml:space="preserve">RF09:</w:t>
      </w:r>
      <w:r w:rsidDel="00000000" w:rsidR="00000000" w:rsidRPr="00000000">
        <w:rPr>
          <w:rtl w:val="0"/>
        </w:rPr>
        <w:t xml:space="preserve"> El entrenador debe poder aceptar, modificar o rechazar los bloques de ejercicios y macronutrientes asignados antes de publicarlos en el perfil del instruido. </w:t>
      </w:r>
    </w:p>
    <w:p w:rsidR="00000000" w:rsidDel="00000000" w:rsidP="00000000" w:rsidRDefault="00000000" w:rsidRPr="00000000" w14:paraId="00000018">
      <w:pPr>
        <w:numPr>
          <w:ilvl w:val="0"/>
          <w:numId w:val="11"/>
        </w:numPr>
        <w:spacing w:after="0" w:afterAutospacing="0" w:line="276" w:lineRule="auto"/>
        <w:ind w:left="720" w:hanging="360"/>
        <w:rPr>
          <w:u w:val="none"/>
        </w:rPr>
      </w:pPr>
      <w:r w:rsidDel="00000000" w:rsidR="00000000" w:rsidRPr="00000000">
        <w:rPr>
          <w:b w:val="1"/>
          <w:bCs w:val="1"/>
          <w:rtl w:val="0"/>
        </w:rPr>
        <w:t xml:space="preserve">RF10:</w:t>
      </w:r>
      <w:r w:rsidDel="00000000" w:rsidR="00000000" w:rsidRPr="00000000">
        <w:rPr>
          <w:rtl w:val="0"/>
        </w:rPr>
        <w:t xml:space="preserve"> El sistema debe generar gráficas de rendimiento mensual basadas en la retroalimentación del instruido (pesos levantados, adherencia a la dieta). </w:t>
      </w:r>
    </w:p>
    <w:p w:rsidR="00000000" w:rsidDel="00000000" w:rsidP="00000000" w:rsidRDefault="00000000" w:rsidRPr="00000000" w14:paraId="00000019">
      <w:pPr>
        <w:numPr>
          <w:ilvl w:val="0"/>
          <w:numId w:val="11"/>
        </w:numPr>
        <w:spacing w:after="240" w:line="276" w:lineRule="auto"/>
        <w:ind w:left="720" w:hanging="360"/>
        <w:rPr>
          <w:u w:val="none"/>
        </w:rPr>
      </w:pPr>
      <w:r w:rsidDel="00000000" w:rsidR="00000000" w:rsidRPr="00000000">
        <w:rPr>
          <w:b w:val="1"/>
          <w:bCs w:val="1"/>
          <w:rtl w:val="0"/>
        </w:rPr>
        <w:t xml:space="preserve">RF11:</w:t>
      </w:r>
      <w:r w:rsidDel="00000000" w:rsidR="00000000" w:rsidRPr="00000000">
        <w:rPr>
          <w:rtl w:val="0"/>
        </w:rPr>
        <w:t xml:space="preserve"> El sistema debe procesar cobros de mensualidades o planes de entrenamiento mediante plugins o apis de los bancos para aceptar hasta pago con pago móvil para mejorar la experiencia tanto de los instruidos como del entrenador. </w:t>
      </w:r>
    </w:p>
    <w:p w:rsidR="00000000" w:rsidDel="00000000" w:rsidP="00000000" w:rsidRDefault="00000000" w:rsidRPr="00000000" w14:paraId="0000001A">
      <w:pPr>
        <w:spacing w:line="276" w:lineRule="auto"/>
        <w:jc w:val="both"/>
        <w:rPr>
          <w:b w:val="1"/>
          <w:bCs w:val="1"/>
        </w:rPr>
      </w:pPr>
      <w:r w:rsidDel="00000000" w:rsidR="00000000" w:rsidRPr="00000000">
        <w:rPr>
          <w:b w:val="1"/>
          <w:bCs w:val="1"/>
          <w:rtl w:val="0"/>
        </w:rPr>
        <w:t xml:space="preserve">No funcionales:</w:t>
      </w:r>
    </w:p>
    <w:p w:rsidR="00000000" w:rsidDel="00000000" w:rsidP="00000000" w:rsidRDefault="00000000" w:rsidRPr="00000000" w14:paraId="0000001B">
      <w:pPr>
        <w:numPr>
          <w:ilvl w:val="0"/>
          <w:numId w:val="10"/>
        </w:numPr>
        <w:spacing w:after="0" w:afterAutospacing="0" w:line="276" w:lineRule="auto"/>
        <w:ind w:left="720" w:hanging="360"/>
        <w:rPr>
          <w:rFonts w:ascii="Calibri" w:cs="Calibri" w:eastAsia="Calibri" w:hAnsi="Calibri"/>
        </w:rPr>
      </w:pPr>
      <w:r w:rsidDel="00000000" w:rsidR="00000000" w:rsidRPr="00000000">
        <w:rPr>
          <w:b w:val="1"/>
          <w:bCs w:val="1"/>
          <w:rtl w:val="0"/>
        </w:rPr>
        <w:t xml:space="preserve">RNF01:</w:t>
      </w:r>
      <w:r w:rsidDel="00000000" w:rsidR="00000000" w:rsidRPr="00000000">
        <w:rPr>
          <w:rtl w:val="0"/>
        </w:rPr>
        <w:t xml:space="preserve"> La interfaz de usuario cliente (construida con tecnologías ligeras HTML/CSS/JS) debe ser altamente reactiva, garantizando tiempos de carga de la página inicial y transiciones menores a </w:t>
      </w:r>
      <w:r w:rsidDel="00000000" w:rsidR="00000000" w:rsidRPr="00000000">
        <w:rPr>
          <w:b w:val="1"/>
          <w:bCs w:val="1"/>
          <w:rtl w:val="0"/>
        </w:rPr>
        <w:t xml:space="preserve">300 ms</w:t>
      </w:r>
      <w:r w:rsidDel="00000000" w:rsidR="00000000" w:rsidRPr="00000000">
        <w:rPr>
          <w:rtl w:val="0"/>
        </w:rPr>
        <w:t xml:space="preserve">. </w:t>
      </w:r>
    </w:p>
    <w:p w:rsidR="00000000" w:rsidDel="00000000" w:rsidP="00000000" w:rsidRDefault="00000000" w:rsidRPr="00000000" w14:paraId="0000001C">
      <w:pPr>
        <w:numPr>
          <w:ilvl w:val="0"/>
          <w:numId w:val="10"/>
        </w:numPr>
        <w:spacing w:after="0" w:afterAutospacing="0" w:line="276" w:lineRule="auto"/>
        <w:ind w:left="720" w:hanging="360"/>
        <w:rPr>
          <w:u w:val="none"/>
        </w:rPr>
      </w:pPr>
      <w:r w:rsidDel="00000000" w:rsidR="00000000" w:rsidRPr="00000000">
        <w:rPr>
          <w:b w:val="1"/>
          <w:bCs w:val="1"/>
          <w:rtl w:val="0"/>
        </w:rPr>
        <w:t xml:space="preserve">RNF02:</w:t>
      </w:r>
      <w:r w:rsidDel="00000000" w:rsidR="00000000" w:rsidRPr="00000000">
        <w:rPr>
          <w:rtl w:val="0"/>
        </w:rPr>
        <w:t xml:space="preserve"> Las peticiones asíncronas entre el núcleo de Node.js y el motor de IA en Flask deben resolverse en segundo plano para no bloquear la interfaz del entrenador. </w:t>
      </w:r>
    </w:p>
    <w:p w:rsidR="00000000" w:rsidDel="00000000" w:rsidP="00000000" w:rsidRDefault="00000000" w:rsidRPr="00000000" w14:paraId="0000001D">
      <w:pPr>
        <w:numPr>
          <w:ilvl w:val="0"/>
          <w:numId w:val="10"/>
        </w:numPr>
        <w:spacing w:after="0" w:afterAutospacing="0" w:line="276" w:lineRule="auto"/>
        <w:ind w:left="720" w:hanging="360"/>
      </w:pPr>
      <w:r w:rsidDel="00000000" w:rsidR="00000000" w:rsidRPr="00000000">
        <w:rPr>
          <w:b w:val="1"/>
          <w:bCs w:val="1"/>
          <w:rtl w:val="0"/>
        </w:rPr>
        <w:t xml:space="preserve">RNF03:</w:t>
      </w:r>
      <w:r w:rsidDel="00000000" w:rsidR="00000000" w:rsidRPr="00000000">
        <w:rPr>
          <w:rtl w:val="0"/>
        </w:rPr>
        <w:t xml:space="preserve"> El núcleo del sistema debe operar 24/7 con un objetivo de </w:t>
      </w:r>
      <w:r w:rsidDel="00000000" w:rsidR="00000000" w:rsidRPr="00000000">
        <w:rPr>
          <w:i w:val="1"/>
          <w:iCs w:val="1"/>
          <w:rtl w:val="0"/>
        </w:rPr>
        <w:t xml:space="preserve">uptime</w:t>
      </w:r>
      <w:r w:rsidDel="00000000" w:rsidR="00000000" w:rsidRPr="00000000">
        <w:rPr>
          <w:rtl w:val="0"/>
        </w:rPr>
        <w:t xml:space="preserve"> del 99.9%.</w:t>
      </w:r>
    </w:p>
    <w:p w:rsidR="00000000" w:rsidDel="00000000" w:rsidP="00000000" w:rsidRDefault="00000000" w:rsidRPr="00000000" w14:paraId="0000001E">
      <w:pPr>
        <w:numPr>
          <w:ilvl w:val="0"/>
          <w:numId w:val="10"/>
        </w:numPr>
        <w:spacing w:after="0" w:afterAutospacing="0" w:line="276" w:lineRule="auto"/>
        <w:ind w:left="720" w:hanging="360"/>
      </w:pPr>
      <w:r w:rsidDel="00000000" w:rsidR="00000000" w:rsidRPr="00000000">
        <w:rPr>
          <w:b w:val="1"/>
          <w:bCs w:val="1"/>
          <w:rtl w:val="0"/>
        </w:rPr>
        <w:t xml:space="preserve">RNF04:</w:t>
      </w:r>
      <w:r w:rsidDel="00000000" w:rsidR="00000000" w:rsidRPr="00000000">
        <w:rPr>
          <w:rtl w:val="0"/>
        </w:rPr>
        <w:t xml:space="preserve"> En caso de caída de los servicios de base de datos o del contenedor de Node.js, el sistema debe contar con un mecanismo de recuperación rápida menor a </w:t>
      </w:r>
      <w:r w:rsidDel="00000000" w:rsidR="00000000" w:rsidRPr="00000000">
        <w:rPr>
          <w:b w:val="1"/>
          <w:bCs w:val="1"/>
          <w:rtl w:val="0"/>
        </w:rPr>
        <w:t xml:space="preserve">10 minutos</w:t>
      </w:r>
      <w:r w:rsidDel="00000000" w:rsidR="00000000" w:rsidRPr="00000000">
        <w:rPr>
          <w:rtl w:val="0"/>
        </w:rPr>
        <w:t xml:space="preserve">.</w:t>
      </w:r>
    </w:p>
    <w:p w:rsidR="00000000" w:rsidDel="00000000" w:rsidP="00000000" w:rsidRDefault="00000000" w:rsidRPr="00000000" w14:paraId="0000001F">
      <w:pPr>
        <w:numPr>
          <w:ilvl w:val="0"/>
          <w:numId w:val="10"/>
        </w:numPr>
        <w:spacing w:after="0" w:afterAutospacing="0" w:before="0" w:beforeAutospacing="0" w:line="276" w:lineRule="auto"/>
        <w:ind w:left="720" w:hanging="360"/>
      </w:pPr>
      <w:r w:rsidDel="00000000" w:rsidR="00000000" w:rsidRPr="00000000">
        <w:rPr>
          <w:b w:val="1"/>
          <w:bCs w:val="1"/>
          <w:rtl w:val="0"/>
        </w:rPr>
        <w:t xml:space="preserve">RNF06: </w:t>
      </w:r>
      <w:r w:rsidDel="00000000" w:rsidR="00000000" w:rsidRPr="00000000">
        <w:rPr>
          <w:rtl w:val="0"/>
        </w:rPr>
        <w:t xml:space="preserve">Cifrado AES-256-CBC - Datos médicos cifrados a nivel de aplicación con ENC_KEY (32 bytes) e IV (16 bytes) hexadecimales.</w:t>
      </w:r>
    </w:p>
    <w:p w:rsidR="00000000" w:rsidDel="00000000" w:rsidP="00000000" w:rsidRDefault="00000000" w:rsidRPr="00000000" w14:paraId="00000020">
      <w:pPr>
        <w:numPr>
          <w:ilvl w:val="0"/>
          <w:numId w:val="10"/>
        </w:numPr>
        <w:spacing w:after="0" w:afterAutospacing="0" w:before="0" w:beforeAutospacing="0" w:line="276" w:lineRule="auto"/>
        <w:ind w:left="720" w:hanging="360"/>
      </w:pPr>
      <w:r w:rsidDel="00000000" w:rsidR="00000000" w:rsidRPr="00000000">
        <w:rPr>
          <w:b w:val="1"/>
          <w:bCs w:val="1"/>
          <w:rtl w:val="0"/>
        </w:rPr>
        <w:t xml:space="preserve">RNF07:</w:t>
      </w:r>
      <w:r w:rsidDel="00000000" w:rsidR="00000000" w:rsidRPr="00000000">
        <w:rPr>
          <w:rtl w:val="0"/>
        </w:rPr>
        <w:t xml:space="preserve"> Aislamiento de datos médicos. La información de salud debe residir en una tabla independiente con relación 1:1, protegida mediante Control de Acceso Basado en Roles (RBAC) y cifrado a nivel de aplicación, asegurando que solo el usuario y su entrenador asignado puedan desencriptarla.</w:t>
      </w:r>
    </w:p>
    <w:p w:rsidR="00000000" w:rsidDel="00000000" w:rsidP="00000000" w:rsidRDefault="00000000" w:rsidRPr="00000000" w14:paraId="00000021">
      <w:pPr>
        <w:numPr>
          <w:ilvl w:val="0"/>
          <w:numId w:val="10"/>
        </w:numPr>
        <w:spacing w:after="0" w:afterAutospacing="0" w:line="276" w:lineRule="auto"/>
        <w:ind w:left="720" w:hanging="360"/>
      </w:pPr>
      <w:r w:rsidDel="00000000" w:rsidR="00000000" w:rsidRPr="00000000">
        <w:rPr>
          <w:b w:val="1"/>
          <w:bCs w:val="1"/>
          <w:rtl w:val="0"/>
        </w:rPr>
        <w:t xml:space="preserve">RNF08:</w:t>
      </w:r>
      <w:r w:rsidDel="00000000" w:rsidR="00000000" w:rsidRPr="00000000">
        <w:rPr>
          <w:rtl w:val="0"/>
        </w:rPr>
        <w:t xml:space="preserve"> La experiencia de usuario debe ser simple e intuitiva, incorporando validaciones de formularios en tiempo real (ej. evitar que se ingrese un peso negativo) y mensajes de error claros y no técnicos para el usuario final.</w:t>
      </w:r>
    </w:p>
    <w:p w:rsidR="00000000" w:rsidDel="00000000" w:rsidP="00000000" w:rsidRDefault="00000000" w:rsidRPr="00000000" w14:paraId="00000022">
      <w:pPr>
        <w:numPr>
          <w:ilvl w:val="0"/>
          <w:numId w:val="10"/>
        </w:numPr>
        <w:spacing w:after="0" w:afterAutospacing="0" w:before="0" w:beforeAutospacing="0" w:line="276" w:lineRule="auto"/>
        <w:ind w:left="720" w:hanging="360"/>
      </w:pPr>
      <w:r w:rsidDel="00000000" w:rsidR="00000000" w:rsidRPr="00000000">
        <w:rPr>
          <w:b w:val="1"/>
          <w:bCs w:val="1"/>
          <w:rtl w:val="0"/>
        </w:rPr>
        <w:t xml:space="preserve">RNF09:</w:t>
      </w:r>
      <w:r w:rsidDel="00000000" w:rsidR="00000000" w:rsidRPr="00000000">
        <w:rPr>
          <w:rtl w:val="0"/>
        </w:rPr>
        <w:t xml:space="preserve"> El diseño debe ser r</w:t>
      </w:r>
      <w:r w:rsidDel="00000000" w:rsidR="00000000" w:rsidRPr="00000000">
        <w:rPr>
          <w:rtl w:val="0"/>
        </w:rPr>
        <w:t xml:space="preserve">esponsive</w:t>
      </w:r>
      <w:r w:rsidDel="00000000" w:rsidR="00000000" w:rsidRPr="00000000">
        <w:rPr>
          <w:rtl w:val="0"/>
        </w:rPr>
        <w:t xml:space="preserve">, adaptándose perfectamente a dispositivos móviles, tablets y monitores de escritorio.</w:t>
      </w:r>
    </w:p>
    <w:p w:rsidR="00000000" w:rsidDel="00000000" w:rsidP="00000000" w:rsidRDefault="00000000" w:rsidRPr="00000000" w14:paraId="00000023">
      <w:pPr>
        <w:numPr>
          <w:ilvl w:val="0"/>
          <w:numId w:val="10"/>
        </w:numPr>
        <w:spacing w:after="0" w:afterAutospacing="0" w:before="0" w:beforeAutospacing="0" w:line="276" w:lineRule="auto"/>
        <w:ind w:left="720" w:hanging="360"/>
      </w:pPr>
      <w:r w:rsidDel="00000000" w:rsidR="00000000" w:rsidRPr="00000000">
        <w:rPr>
          <w:b w:val="1"/>
          <w:bCs w:val="1"/>
          <w:rtl w:val="0"/>
        </w:rPr>
        <w:t xml:space="preserve">RNF10:</w:t>
      </w:r>
      <w:r w:rsidDel="00000000" w:rsidR="00000000" w:rsidRPr="00000000">
        <w:rPr>
          <w:rtl w:val="0"/>
        </w:rPr>
        <w:t xml:space="preserve"> El código del núcleo (Node.js) debe seguir la arquitectura de "Monolito Modular", agrupando archivos y lógica por dominios (Carpetas aisladas para Pagos, Clientes, Entrenamientos) para facilitar la mantenibilidad y futuras migraciones a microservicios si fuese necesario.</w:t>
      </w:r>
    </w:p>
    <w:p w:rsidR="00000000" w:rsidDel="00000000" w:rsidP="00000000" w:rsidRDefault="00000000" w:rsidRPr="00000000" w14:paraId="00000024">
      <w:pPr>
        <w:numPr>
          <w:ilvl w:val="0"/>
          <w:numId w:val="10"/>
        </w:numPr>
        <w:spacing w:after="240" w:before="0" w:beforeAutospacing="0" w:line="276" w:lineRule="auto"/>
        <w:ind w:left="720" w:hanging="360"/>
        <w:rPr>
          <w:b w:val="1"/>
          <w:bCs w:val="1"/>
        </w:rPr>
      </w:pPr>
      <w:r w:rsidDel="00000000" w:rsidR="00000000" w:rsidRPr="00000000">
        <w:rPr>
          <w:b w:val="1"/>
          <w:bCs w:val="1"/>
          <w:rtl w:val="0"/>
        </w:rPr>
        <w:t xml:space="preserve">RNF11: </w:t>
      </w:r>
      <w:r w:rsidDel="00000000" w:rsidR="00000000" w:rsidRPr="00000000">
        <w:rPr>
          <w:rtl w:val="0"/>
        </w:rPr>
        <w:t xml:space="preserve">Crear un guardián para la ia de python que proteja los datos sensibles.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2. Tecnologías y herramientas de desarrollo</w:t>
      </w:r>
    </w:p>
    <w:p w:rsidR="00000000" w:rsidDel="00000000" w:rsidP="00000000" w:rsidRDefault="00000000" w:rsidRPr="00000000" w14:paraId="00000027">
      <w:pPr>
        <w:jc w:val="both"/>
        <w:rPr/>
      </w:pPr>
      <w:r w:rsidDel="00000000" w:rsidR="00000000" w:rsidRPr="00000000">
        <w:rPr>
          <w:rtl w:val="0"/>
        </w:rPr>
        <w:t xml:space="preserve">- </w:t>
      </w:r>
      <w:r w:rsidDel="00000000" w:rsidR="00000000" w:rsidRPr="00000000">
        <w:rPr>
          <w:b w:val="1"/>
          <w:bCs w:val="1"/>
          <w:rtl w:val="0"/>
        </w:rPr>
        <w:t xml:space="preserve">Diseño de interfaz de usuario (UI/UX):</w:t>
      </w:r>
      <w:r w:rsidDel="00000000" w:rsidR="00000000" w:rsidRPr="00000000">
        <w:rPr>
          <w:rtl w:val="0"/>
        </w:rPr>
        <w:t xml:space="preserve"> Interfaz web que incluye un panel de administración para que el entrenador revise, modifique y valide las propuestas de rutinas clonadas antes de su asignación final. </w:t>
      </w:r>
    </w:p>
    <w:p w:rsidR="00000000" w:rsidDel="00000000" w:rsidP="00000000" w:rsidRDefault="00000000" w:rsidRPr="00000000" w14:paraId="00000028">
      <w:pPr>
        <w:jc w:val="both"/>
        <w:rPr/>
      </w:pPr>
      <w:r w:rsidDel="00000000" w:rsidR="00000000" w:rsidRPr="00000000">
        <w:rPr>
          <w:rtl w:val="0"/>
        </w:rPr>
        <w:t xml:space="preserve">- </w:t>
      </w:r>
      <w:r w:rsidDel="00000000" w:rsidR="00000000" w:rsidRPr="00000000">
        <w:rPr>
          <w:b w:val="1"/>
          <w:bCs w:val="1"/>
          <w:rtl w:val="0"/>
        </w:rPr>
        <w:t xml:space="preserve">Lenguajes de programación:</w:t>
      </w:r>
      <w:r w:rsidDel="00000000" w:rsidR="00000000" w:rsidRPr="00000000">
        <w:rPr>
          <w:rtl w:val="0"/>
        </w:rPr>
        <w:t xml:space="preserve"> JavaScript (para el núcleo principal), Python (exclusivo para los modelos matemáticos y de predicción de la IA).</w:t>
      </w:r>
    </w:p>
    <w:p w:rsidR="00000000" w:rsidDel="00000000" w:rsidP="00000000" w:rsidRDefault="00000000" w:rsidRPr="00000000" w14:paraId="00000029">
      <w:pPr>
        <w:jc w:val="both"/>
        <w:rPr/>
      </w:pPr>
      <w:r w:rsidDel="00000000" w:rsidR="00000000" w:rsidRPr="00000000">
        <w:rPr>
          <w:rtl w:val="0"/>
        </w:rPr>
        <w:t xml:space="preserve">- </w:t>
      </w:r>
      <w:r w:rsidDel="00000000" w:rsidR="00000000" w:rsidRPr="00000000">
        <w:rPr>
          <w:b w:val="1"/>
          <w:bCs w:val="1"/>
          <w:rtl w:val="0"/>
        </w:rPr>
        <w:t xml:space="preserve">Base de datos:</w:t>
      </w:r>
      <w:r w:rsidDel="00000000" w:rsidR="00000000" w:rsidRPr="00000000">
        <w:rPr>
          <w:rtl w:val="0"/>
        </w:rPr>
        <w:t xml:space="preserve"> MySQL, estructurada para separar la lógica de negocio tradicional de los perfiles médicos protegidos. </w:t>
      </w:r>
    </w:p>
    <w:p w:rsidR="00000000" w:rsidDel="00000000" w:rsidP="00000000" w:rsidRDefault="00000000" w:rsidRPr="00000000" w14:paraId="0000002A">
      <w:pPr>
        <w:jc w:val="both"/>
        <w:rPr/>
      </w:pPr>
      <w:r w:rsidDel="00000000" w:rsidR="00000000" w:rsidRPr="00000000">
        <w:rPr>
          <w:rtl w:val="0"/>
        </w:rPr>
        <w:t xml:space="preserve">- </w:t>
      </w:r>
      <w:r w:rsidDel="00000000" w:rsidR="00000000" w:rsidRPr="00000000">
        <w:rPr>
          <w:b w:val="1"/>
          <w:bCs w:val="1"/>
          <w:rtl w:val="0"/>
        </w:rPr>
        <w:t xml:space="preserve">Backend:</w:t>
      </w:r>
      <w:r w:rsidDel="00000000" w:rsidR="00000000" w:rsidRPr="00000000">
        <w:rPr>
          <w:rtl w:val="0"/>
        </w:rPr>
        <w:t xml:space="preserve"> Node.js para el núcleo del sistema, encargado de la lógica de negocio, autenticación, control de acceso y persistencia de datos, Flask actuando como motor de IA aislado para procesar las clasificaciones predictivas.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b w:val="1"/>
          <w:bCs w:val="1"/>
          <w:rtl w:val="0"/>
        </w:rPr>
        <w:t xml:space="preserve">4. Procesamiento de datos</w:t>
      </w:r>
    </w:p>
    <w:p w:rsidR="00000000" w:rsidDel="00000000" w:rsidP="00000000" w:rsidRDefault="00000000" w:rsidRPr="00000000" w14:paraId="0000002D">
      <w:pPr>
        <w:jc w:val="both"/>
        <w:rPr>
          <w:b w:val="1"/>
          <w:bCs w:val="1"/>
        </w:rPr>
      </w:pPr>
      <w:r w:rsidDel="00000000" w:rsidR="00000000" w:rsidRPr="00000000">
        <w:rPr>
          <w:b w:val="1"/>
          <w:bCs w:val="1"/>
          <w:rtl w:val="0"/>
        </w:rPr>
        <w:t xml:space="preserve">- Entrada de datos:</w:t>
      </w:r>
    </w:p>
    <w:p w:rsidR="00000000" w:rsidDel="00000000" w:rsidP="00000000" w:rsidRDefault="00000000" w:rsidRPr="00000000" w14:paraId="0000002E">
      <w:pPr>
        <w:numPr>
          <w:ilvl w:val="0"/>
          <w:numId w:val="12"/>
        </w:numPr>
        <w:spacing w:after="0" w:afterAutospacing="0" w:line="276" w:lineRule="auto"/>
        <w:ind w:left="720" w:hanging="360"/>
        <w:jc w:val="both"/>
        <w:rPr>
          <w:u w:val="none"/>
        </w:rPr>
      </w:pPr>
      <w:r w:rsidDel="00000000" w:rsidR="00000000" w:rsidRPr="00000000">
        <w:rPr>
          <w:rtl w:val="0"/>
        </w:rPr>
        <w:t xml:space="preserve">El sistema recibe datos del instruido: nombre, edad, peso, nivel de actividad física, sexo y altura. </w:t>
      </w:r>
    </w:p>
    <w:p w:rsidR="00000000" w:rsidDel="00000000" w:rsidP="00000000" w:rsidRDefault="00000000" w:rsidRPr="00000000" w14:paraId="0000002F">
      <w:pPr>
        <w:numPr>
          <w:ilvl w:val="0"/>
          <w:numId w:val="12"/>
        </w:numPr>
        <w:spacing w:after="0" w:afterAutospacing="0" w:line="276" w:lineRule="auto"/>
        <w:ind w:left="720" w:hanging="360"/>
        <w:jc w:val="both"/>
        <w:rPr>
          <w:u w:val="none"/>
        </w:rPr>
      </w:pPr>
      <w:r w:rsidDel="00000000" w:rsidR="00000000" w:rsidRPr="00000000">
        <w:rPr>
          <w:rtl w:val="0"/>
        </w:rPr>
        <w:t xml:space="preserve">También se ingresa el propósito del entrenamiento, datos nutricionales, registros previos de entrenamiento y días disponibles.</w:t>
      </w:r>
    </w:p>
    <w:p w:rsidR="00000000" w:rsidDel="00000000" w:rsidP="00000000" w:rsidRDefault="00000000" w:rsidRPr="00000000" w14:paraId="00000030">
      <w:pPr>
        <w:numPr>
          <w:ilvl w:val="0"/>
          <w:numId w:val="12"/>
        </w:numPr>
        <w:spacing w:line="276" w:lineRule="auto"/>
        <w:ind w:left="720" w:hanging="360"/>
        <w:jc w:val="both"/>
        <w:rPr>
          <w:u w:val="none"/>
        </w:rPr>
      </w:pPr>
      <w:r w:rsidDel="00000000" w:rsidR="00000000" w:rsidRPr="00000000">
        <w:rPr>
          <w:rtl w:val="0"/>
        </w:rPr>
        <w:t xml:space="preserve">Se captura información crítica como el historial médico, el cual abarca alergias, intolerancias y lesiones.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 Procesamiento de datos: </w:t>
      </w:r>
    </w:p>
    <w:p w:rsidR="00000000" w:rsidDel="00000000" w:rsidP="00000000" w:rsidRDefault="00000000" w:rsidRPr="00000000" w14:paraId="00000033">
      <w:pPr>
        <w:numPr>
          <w:ilvl w:val="0"/>
          <w:numId w:val="7"/>
        </w:numPr>
        <w:spacing w:after="0" w:afterAutospacing="0" w:line="276" w:lineRule="auto"/>
        <w:ind w:left="720" w:hanging="360"/>
        <w:jc w:val="both"/>
        <w:rPr>
          <w:u w:val="none"/>
        </w:rPr>
      </w:pPr>
      <w:r w:rsidDel="00000000" w:rsidR="00000000" w:rsidRPr="00000000">
        <w:rPr>
          <w:rtl w:val="0"/>
        </w:rPr>
        <w:t xml:space="preserve">Se ejecuta el cálculo metabólico para ayudar al entrenador con el balance de gastos calóricos.</w:t>
      </w:r>
    </w:p>
    <w:p w:rsidR="00000000" w:rsidDel="00000000" w:rsidP="00000000" w:rsidRDefault="00000000" w:rsidRPr="00000000" w14:paraId="00000034">
      <w:pPr>
        <w:numPr>
          <w:ilvl w:val="0"/>
          <w:numId w:val="7"/>
        </w:numPr>
        <w:spacing w:after="0" w:afterAutospacing="0" w:line="276" w:lineRule="auto"/>
        <w:ind w:left="720" w:hanging="360"/>
        <w:jc w:val="both"/>
        <w:rPr>
          <w:u w:val="none"/>
        </w:rPr>
      </w:pPr>
      <w:r w:rsidDel="00000000" w:rsidR="00000000" w:rsidRPr="00000000">
        <w:rPr>
          <w:rtl w:val="0"/>
        </w:rPr>
        <w:t xml:space="preserve">Se realiza el análisis del propósito del entrenamiento basado en el historial y nivel de actividad.</w:t>
      </w:r>
    </w:p>
    <w:p w:rsidR="00000000" w:rsidDel="00000000" w:rsidP="00000000" w:rsidRDefault="00000000" w:rsidRPr="00000000" w14:paraId="00000035">
      <w:pPr>
        <w:numPr>
          <w:ilvl w:val="0"/>
          <w:numId w:val="7"/>
        </w:numPr>
        <w:spacing w:after="0" w:afterAutospacing="0" w:line="276" w:lineRule="auto"/>
        <w:ind w:left="720" w:hanging="360"/>
        <w:jc w:val="both"/>
        <w:rPr>
          <w:u w:val="none"/>
        </w:rPr>
      </w:pPr>
      <w:r w:rsidDel="00000000" w:rsidR="00000000" w:rsidRPr="00000000">
        <w:rPr>
          <w:rtl w:val="0"/>
        </w:rPr>
        <w:t xml:space="preserve">El motor Flask clasifica el perfil y predice estadísticamente cuál plantilla predeterminada tendrá mayor adherencia.</w:t>
      </w:r>
    </w:p>
    <w:p w:rsidR="00000000" w:rsidDel="00000000" w:rsidP="00000000" w:rsidRDefault="00000000" w:rsidRPr="00000000" w14:paraId="00000036">
      <w:pPr>
        <w:numPr>
          <w:ilvl w:val="0"/>
          <w:numId w:val="7"/>
        </w:numPr>
        <w:spacing w:line="276" w:lineRule="auto"/>
        <w:ind w:left="720" w:hanging="360"/>
        <w:jc w:val="both"/>
        <w:rPr>
          <w:u w:val="none"/>
        </w:rPr>
      </w:pPr>
      <w:r w:rsidDel="00000000" w:rsidR="00000000" w:rsidRPr="00000000">
        <w:rPr>
          <w:rtl w:val="0"/>
        </w:rPr>
        <w:t xml:space="preserve">Node.js intercepta el proceso, validando la sugerencia contra el perfil médico del usuario (restricciones absolutas) para evitar contraindicaciones antes de clonar la plantilla.</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b w:val="1"/>
          <w:bCs w:val="1"/>
          <w:rtl w:val="0"/>
        </w:rPr>
        <w:t xml:space="preserve">- Salida de datos: </w:t>
      </w:r>
    </w:p>
    <w:p w:rsidR="00000000" w:rsidDel="00000000" w:rsidP="00000000" w:rsidRDefault="00000000" w:rsidRPr="00000000" w14:paraId="00000039">
      <w:pPr>
        <w:numPr>
          <w:ilvl w:val="0"/>
          <w:numId w:val="5"/>
        </w:numPr>
        <w:spacing w:after="0" w:afterAutospacing="0" w:line="276" w:lineRule="auto"/>
        <w:ind w:left="720" w:hanging="360"/>
        <w:jc w:val="both"/>
        <w:rPr>
          <w:u w:val="none"/>
        </w:rPr>
      </w:pPr>
      <w:r w:rsidDel="00000000" w:rsidR="00000000" w:rsidRPr="00000000">
        <w:rPr>
          <w:rtl w:val="0"/>
        </w:rPr>
        <w:t xml:space="preserve">Se genera una rutina predeterminada semanal o mensual (sujeta a revisión).</w:t>
      </w:r>
    </w:p>
    <w:p w:rsidR="00000000" w:rsidDel="00000000" w:rsidP="00000000" w:rsidRDefault="00000000" w:rsidRPr="00000000" w14:paraId="0000003A">
      <w:pPr>
        <w:numPr>
          <w:ilvl w:val="0"/>
          <w:numId w:val="5"/>
        </w:numPr>
        <w:spacing w:after="0" w:afterAutospacing="0" w:line="276" w:lineRule="auto"/>
        <w:ind w:left="720" w:hanging="360"/>
        <w:jc w:val="both"/>
        <w:rPr>
          <w:u w:val="none"/>
        </w:rPr>
      </w:pPr>
      <w:r w:rsidDel="00000000" w:rsidR="00000000" w:rsidRPr="00000000">
        <w:rPr>
          <w:rtl w:val="0"/>
        </w:rPr>
        <w:t xml:space="preserve">Se emite una dieta semanal con su respectivo resumen nutricional.</w:t>
      </w:r>
    </w:p>
    <w:p w:rsidR="00000000" w:rsidDel="00000000" w:rsidP="00000000" w:rsidRDefault="00000000" w:rsidRPr="00000000" w14:paraId="0000003B">
      <w:pPr>
        <w:numPr>
          <w:ilvl w:val="0"/>
          <w:numId w:val="5"/>
        </w:numPr>
        <w:spacing w:line="276" w:lineRule="auto"/>
        <w:ind w:left="720" w:hanging="360"/>
        <w:jc w:val="both"/>
        <w:rPr>
          <w:u w:val="none"/>
        </w:rPr>
      </w:pPr>
      <w:r w:rsidDel="00000000" w:rsidR="00000000" w:rsidRPr="00000000">
        <w:rPr>
          <w:rtl w:val="0"/>
        </w:rPr>
        <w:t xml:space="preserve">Se produce una gráfica de rendimiento mensual para el cliente.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b w:val="1"/>
          <w:bCs w:val="1"/>
          <w:rtl w:val="0"/>
        </w:rPr>
        <w:t xml:space="preserve">5. Pruebas</w:t>
      </w:r>
    </w:p>
    <w:p w:rsidR="00000000" w:rsidDel="00000000" w:rsidP="00000000" w:rsidRDefault="00000000" w:rsidRPr="00000000" w14:paraId="0000003E">
      <w:pPr>
        <w:jc w:val="both"/>
        <w:rPr>
          <w:b w:val="1"/>
          <w:bCs w:val="1"/>
        </w:rPr>
      </w:pPr>
      <w:r w:rsidDel="00000000" w:rsidR="00000000" w:rsidRPr="00000000">
        <w:rPr>
          <w:rtl w:val="0"/>
        </w:rPr>
        <w:t xml:space="preserve">- </w:t>
      </w:r>
      <w:r w:rsidDel="00000000" w:rsidR="00000000" w:rsidRPr="00000000">
        <w:rPr>
          <w:b w:val="1"/>
          <w:bCs w:val="1"/>
          <w:rtl w:val="0"/>
        </w:rPr>
        <w:t xml:space="preserve">Pruebas unitarias y de integración (estado actual)</w:t>
      </w:r>
    </w:p>
    <w:p w:rsidR="00000000" w:rsidDel="00000000" w:rsidP="00000000" w:rsidRDefault="00000000" w:rsidRPr="00000000" w14:paraId="0000003F">
      <w:pPr>
        <w:jc w:val="both"/>
        <w:rPr/>
      </w:pPr>
      <w:r w:rsidDel="00000000" w:rsidR="00000000" w:rsidRPr="00000000">
        <w:rPr>
          <w:b w:val="1"/>
          <w:bCs w:val="1"/>
          <w:rtl w:val="0"/>
        </w:rPr>
        <w:t xml:space="preserve">backend-node: </w:t>
      </w:r>
      <w:r w:rsidDel="00000000" w:rsidR="00000000" w:rsidRPr="00000000">
        <w:rPr>
          <w:rtl w:val="0"/>
        </w:rPr>
        <w:t xml:space="preserve">25 suites con Jest + coverage, cubriendo auth, blacklist, caché Redis, pagos, dietas, ejercicios, validación HITL, instruidos, perfil médico, plantillas y reportes. Se ejecutan con npm test.</w:t>
      </w:r>
    </w:p>
    <w:p w:rsidR="00000000" w:rsidDel="00000000" w:rsidP="00000000" w:rsidRDefault="00000000" w:rsidRPr="00000000" w14:paraId="00000040">
      <w:pPr>
        <w:jc w:val="both"/>
        <w:rPr/>
      </w:pPr>
      <w:r w:rsidDel="00000000" w:rsidR="00000000" w:rsidRPr="00000000">
        <w:rPr>
          <w:b w:val="1"/>
          <w:bCs w:val="1"/>
          <w:rtl w:val="0"/>
        </w:rPr>
        <w:t xml:space="preserve">backend-flask: </w:t>
      </w:r>
      <w:r w:rsidDel="00000000" w:rsidR="00000000" w:rsidRPr="00000000">
        <w:rPr>
          <w:rtl w:val="0"/>
        </w:rPr>
        <w:t xml:space="preserve">suite manual tests/test_guardian.py focalizada en GuardianSeguridad. Limitación: no cubre automáticamente los endpoints HTTP ni los motores de recomendación.</w:t>
      </w:r>
    </w:p>
    <w:p w:rsidR="00000000" w:rsidDel="00000000" w:rsidP="00000000" w:rsidRDefault="00000000" w:rsidRPr="00000000" w14:paraId="00000041">
      <w:pPr>
        <w:jc w:val="both"/>
        <w:rPr/>
      </w:pPr>
      <w:r w:rsidDel="00000000" w:rsidR="00000000" w:rsidRPr="00000000">
        <w:rPr>
          <w:b w:val="1"/>
          <w:bCs w:val="1"/>
          <w:rtl w:val="0"/>
        </w:rPr>
        <w:t xml:space="preserve">frontend: </w:t>
      </w:r>
      <w:r w:rsidDel="00000000" w:rsidR="00000000" w:rsidRPr="00000000">
        <w:rPr>
          <w:rtl w:val="0"/>
        </w:rPr>
        <w:t xml:space="preserve">infraestructura CRA lista, pero sin pruebas aún.</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b w:val="1"/>
          <w:bCs w:val="1"/>
        </w:rPr>
      </w:pPr>
      <w:r w:rsidDel="00000000" w:rsidR="00000000" w:rsidRPr="00000000">
        <w:rPr>
          <w:rtl w:val="0"/>
        </w:rPr>
        <w:t xml:space="preserve">- </w:t>
      </w:r>
      <w:r w:rsidDel="00000000" w:rsidR="00000000" w:rsidRPr="00000000">
        <w:rPr>
          <w:b w:val="1"/>
          <w:bCs w:val="1"/>
          <w:rtl w:val="0"/>
        </w:rPr>
        <w:t xml:space="preserve">Pruebas de usabilidad (propuesta, no ejecutada)</w:t>
      </w:r>
    </w:p>
    <w:p w:rsidR="00000000" w:rsidDel="00000000" w:rsidP="00000000" w:rsidRDefault="00000000" w:rsidRPr="00000000" w14:paraId="00000044">
      <w:pPr>
        <w:jc w:val="both"/>
        <w:rPr/>
      </w:pPr>
      <w:r w:rsidDel="00000000" w:rsidR="00000000" w:rsidRPr="00000000">
        <w:rPr>
          <w:b w:val="1"/>
          <w:bCs w:val="1"/>
          <w:rtl w:val="0"/>
        </w:rPr>
        <w:t xml:space="preserve">Metodología:</w:t>
      </w:r>
      <w:r w:rsidDel="00000000" w:rsidR="00000000" w:rsidRPr="00000000">
        <w:rPr>
          <w:rtl w:val="0"/>
        </w:rPr>
        <w:t xml:space="preserve"> pruebas moderadas con 5–8 usuarios por rol sobre flujos críticos.</w:t>
      </w:r>
    </w:p>
    <w:p w:rsidR="00000000" w:rsidDel="00000000" w:rsidP="00000000" w:rsidRDefault="00000000" w:rsidRPr="00000000" w14:paraId="00000045">
      <w:pPr>
        <w:jc w:val="both"/>
        <w:rPr/>
      </w:pPr>
      <w:r w:rsidDel="00000000" w:rsidR="00000000" w:rsidRPr="00000000">
        <w:rPr>
          <w:b w:val="1"/>
          <w:bCs w:val="1"/>
          <w:rtl w:val="0"/>
        </w:rPr>
        <w:t xml:space="preserve">Métricas: </w:t>
      </w:r>
      <w:r w:rsidDel="00000000" w:rsidR="00000000" w:rsidRPr="00000000">
        <w:rPr>
          <w:rtl w:val="0"/>
        </w:rPr>
        <w:t xml:space="preserve">tasa de finalización, tiempo de tarea, errores de entrada (RNF08), escala SUS (objetivo ≥ 70).</w:t>
      </w:r>
    </w:p>
    <w:p w:rsidR="00000000" w:rsidDel="00000000" w:rsidP="00000000" w:rsidRDefault="00000000" w:rsidRPr="00000000" w14:paraId="00000046">
      <w:pPr>
        <w:jc w:val="both"/>
        <w:rPr/>
      </w:pPr>
      <w:r w:rsidDel="00000000" w:rsidR="00000000" w:rsidRPr="00000000">
        <w:rPr>
          <w:b w:val="1"/>
          <w:bCs w:val="1"/>
          <w:rtl w:val="0"/>
        </w:rPr>
        <w:t xml:space="preserve">Criterio clave:</w:t>
      </w:r>
      <w:r w:rsidDel="00000000" w:rsidR="00000000" w:rsidRPr="00000000">
        <w:rPr>
          <w:rtl w:val="0"/>
        </w:rPr>
        <w:t xml:space="preserve"> un instruido completa su perfil médico sin asistencia en &lt; 5 min.</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1"/>
          <w:bCs w:val="1"/>
          <w:rtl w:val="0"/>
        </w:rPr>
        <w:t xml:space="preserve">6. Arquitectura del Sistema: </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La arquitectura del sistema se basa en un monolito modular y microservicios especializado para garantizar un mvp que salga de manera más rápida al mercado, sin sacrificar la escalabilidad en un futuro.</w:t>
      </w:r>
    </w:p>
    <w:p w:rsidR="00000000" w:rsidDel="00000000" w:rsidP="00000000" w:rsidRDefault="00000000" w:rsidRPr="00000000" w14:paraId="0000004A">
      <w:pPr>
        <w:numPr>
          <w:ilvl w:val="0"/>
          <w:numId w:val="6"/>
        </w:numPr>
        <w:spacing w:after="0" w:afterAutospacing="0"/>
        <w:ind w:left="720" w:hanging="360"/>
        <w:jc w:val="both"/>
        <w:rPr>
          <w:u w:val="none"/>
        </w:rPr>
      </w:pPr>
      <w:r w:rsidDel="00000000" w:rsidR="00000000" w:rsidRPr="00000000">
        <w:rPr>
          <w:b w:val="1"/>
          <w:bCs w:val="1"/>
          <w:rtl w:val="0"/>
        </w:rPr>
        <w:t xml:space="preserve">Núcleo principal (</w:t>
      </w:r>
      <w:hyperlink r:id="rId7">
        <w:r w:rsidDel="00000000" w:rsidR="00000000" w:rsidRPr="00000000">
          <w:rPr>
            <w:b w:val="1"/>
            <w:bCs w:val="1"/>
            <w:color w:val="1155cc"/>
            <w:u w:val="single"/>
            <w:rtl w:val="0"/>
          </w:rPr>
          <w:t xml:space="preserve">Node.js</w:t>
        </w:r>
      </w:hyperlink>
      <w:r w:rsidDel="00000000" w:rsidR="00000000" w:rsidRPr="00000000">
        <w:rPr>
          <w:b w:val="1"/>
          <w:bCs w:val="1"/>
          <w:rtl w:val="0"/>
        </w:rPr>
        <w:t xml:space="preserve">):</w:t>
      </w:r>
      <w:r w:rsidDel="00000000" w:rsidR="00000000" w:rsidRPr="00000000">
        <w:rPr>
          <w:rtl w:val="0"/>
        </w:rPr>
        <w:t xml:space="preserve"> La lógica principal del sistema está realizado en el lenguaje de programación javascript utilizando node js para garantizar la escalabilidad, seguridad del mismo y estructurado mediante el patrón de diseño monolito modular. Cada dominio del sistema esta encapsulado en: </w:t>
      </w:r>
    </w:p>
    <w:p w:rsidR="00000000" w:rsidDel="00000000" w:rsidP="00000000" w:rsidRDefault="00000000" w:rsidRPr="00000000" w14:paraId="0000004B">
      <w:pPr>
        <w:numPr>
          <w:ilvl w:val="0"/>
          <w:numId w:val="2"/>
        </w:numPr>
        <w:spacing w:after="0" w:afterAutospacing="0"/>
        <w:ind w:left="1440" w:hanging="360"/>
        <w:jc w:val="both"/>
        <w:rPr>
          <w:u w:val="none"/>
        </w:rPr>
      </w:pPr>
      <w:r w:rsidDel="00000000" w:rsidR="00000000" w:rsidRPr="00000000">
        <w:rPr>
          <w:b w:val="1"/>
          <w:bCs w:val="1"/>
          <w:rtl w:val="0"/>
        </w:rPr>
        <w:t xml:space="preserve">Módulos de negocio independientes:</w:t>
      </w:r>
      <w:r w:rsidDel="00000000" w:rsidR="00000000" w:rsidRPr="00000000">
        <w:rPr>
          <w:rtl w:val="0"/>
        </w:rPr>
        <w:t xml:space="preserve"> Cada módulo (por ejemplo, auth, dietas, entrenamiento, instruidos, metabolismo, pagos, reportes) implementa una arquitectura en capas:   </w:t>
      </w:r>
    </w:p>
    <w:p w:rsidR="00000000" w:rsidDel="00000000" w:rsidP="00000000" w:rsidRDefault="00000000" w:rsidRPr="00000000" w14:paraId="0000004C">
      <w:pPr>
        <w:numPr>
          <w:ilvl w:val="0"/>
          <w:numId w:val="4"/>
        </w:numPr>
        <w:spacing w:after="0" w:afterAutospacing="0"/>
        <w:ind w:left="2160" w:hanging="360"/>
        <w:jc w:val="both"/>
        <w:rPr>
          <w:u w:val="none"/>
        </w:rPr>
      </w:pPr>
      <w:r w:rsidDel="00000000" w:rsidR="00000000" w:rsidRPr="00000000">
        <w:rPr>
          <w:b w:val="1"/>
          <w:bCs w:val="1"/>
          <w:rtl w:val="0"/>
        </w:rPr>
        <w:t xml:space="preserve">Capa de enrutamiento (.routes.js):</w:t>
      </w:r>
      <w:r w:rsidDel="00000000" w:rsidR="00000000" w:rsidRPr="00000000">
        <w:rPr>
          <w:rtl w:val="0"/>
        </w:rPr>
        <w:t xml:space="preserve"> Define los endpoints RESTful expuestos al cliente.   </w:t>
      </w:r>
    </w:p>
    <w:p w:rsidR="00000000" w:rsidDel="00000000" w:rsidP="00000000" w:rsidRDefault="00000000" w:rsidRPr="00000000" w14:paraId="0000004D">
      <w:pPr>
        <w:numPr>
          <w:ilvl w:val="0"/>
          <w:numId w:val="4"/>
        </w:numPr>
        <w:spacing w:after="0" w:afterAutospacing="0"/>
        <w:ind w:left="2160" w:hanging="360"/>
        <w:jc w:val="both"/>
        <w:rPr>
          <w:u w:val="none"/>
        </w:rPr>
      </w:pPr>
      <w:r w:rsidDel="00000000" w:rsidR="00000000" w:rsidRPr="00000000">
        <w:rPr>
          <w:b w:val="1"/>
          <w:bCs w:val="1"/>
          <w:rtl w:val="0"/>
        </w:rPr>
        <w:t xml:space="preserve">Capa de validación (.validation.js):</w:t>
      </w:r>
      <w:r w:rsidDel="00000000" w:rsidR="00000000" w:rsidRPr="00000000">
        <w:rPr>
          <w:rtl w:val="0"/>
        </w:rPr>
        <w:t xml:space="preserve"> Se encarga de sanitizar y validar las peticiones entrantes, cumpliendo con el RNF08 para evitar que datos ilógicos o perjudiciales ingresen al sistema.</w:t>
      </w:r>
    </w:p>
    <w:p w:rsidR="00000000" w:rsidDel="00000000" w:rsidP="00000000" w:rsidRDefault="00000000" w:rsidRPr="00000000" w14:paraId="0000004E">
      <w:pPr>
        <w:numPr>
          <w:ilvl w:val="0"/>
          <w:numId w:val="4"/>
        </w:numPr>
        <w:spacing w:after="0" w:afterAutospacing="0"/>
        <w:ind w:left="2160" w:hanging="360"/>
        <w:jc w:val="both"/>
        <w:rPr>
          <w:u w:val="none"/>
        </w:rPr>
      </w:pPr>
      <w:r w:rsidDel="00000000" w:rsidR="00000000" w:rsidRPr="00000000">
        <w:rPr>
          <w:b w:val="1"/>
          <w:bCs w:val="1"/>
          <w:rtl w:val="0"/>
        </w:rPr>
        <w:t xml:space="preserve">Capa de controladores (.controller.js):</w:t>
      </w:r>
      <w:r w:rsidDel="00000000" w:rsidR="00000000" w:rsidRPr="00000000">
        <w:rPr>
          <w:rtl w:val="0"/>
        </w:rPr>
        <w:t xml:space="preserve"> Intercepta la petición validada, orquesta la llamada a los servicios y retorna la respuesta HTTP adecuada.   </w:t>
      </w:r>
    </w:p>
    <w:p w:rsidR="00000000" w:rsidDel="00000000" w:rsidP="00000000" w:rsidRDefault="00000000" w:rsidRPr="00000000" w14:paraId="0000004F">
      <w:pPr>
        <w:numPr>
          <w:ilvl w:val="0"/>
          <w:numId w:val="4"/>
        </w:numPr>
        <w:spacing w:after="0" w:afterAutospacing="0"/>
        <w:ind w:left="2160" w:hanging="360"/>
        <w:jc w:val="both"/>
        <w:rPr>
          <w:u w:val="none"/>
        </w:rPr>
      </w:pPr>
      <w:r w:rsidDel="00000000" w:rsidR="00000000" w:rsidRPr="00000000">
        <w:rPr>
          <w:b w:val="1"/>
          <w:bCs w:val="1"/>
          <w:rtl w:val="0"/>
        </w:rPr>
        <w:t xml:space="preserve">Capa de servicios (.service.js):</w:t>
      </w:r>
      <w:r w:rsidDel="00000000" w:rsidR="00000000" w:rsidRPr="00000000">
        <w:rPr>
          <w:rtl w:val="0"/>
        </w:rPr>
        <w:t xml:space="preserve"> Contiene el núcleo de las reglas de negocio, aislando la lógica de la capa de red.   </w:t>
      </w:r>
    </w:p>
    <w:p w:rsidR="00000000" w:rsidDel="00000000" w:rsidP="00000000" w:rsidRDefault="00000000" w:rsidRPr="00000000" w14:paraId="00000050">
      <w:pPr>
        <w:numPr>
          <w:ilvl w:val="0"/>
          <w:numId w:val="4"/>
        </w:numPr>
        <w:spacing w:after="0" w:afterAutospacing="0"/>
        <w:ind w:left="2160" w:hanging="360"/>
        <w:jc w:val="both"/>
        <w:rPr>
          <w:u w:val="none"/>
        </w:rPr>
      </w:pPr>
      <w:r w:rsidDel="00000000" w:rsidR="00000000" w:rsidRPr="00000000">
        <w:rPr>
          <w:b w:val="1"/>
          <w:bCs w:val="1"/>
          <w:rtl w:val="0"/>
        </w:rPr>
        <w:t xml:space="preserve">Capa de modelos (.model.js):</w:t>
      </w:r>
      <w:r w:rsidDel="00000000" w:rsidR="00000000" w:rsidRPr="00000000">
        <w:rPr>
          <w:rtl w:val="0"/>
        </w:rPr>
        <w:t xml:space="preserve"> Define los esquemas y las interacciones directas con la base de datos MySQL.</w:t>
      </w:r>
    </w:p>
    <w:p w:rsidR="00000000" w:rsidDel="00000000" w:rsidP="00000000" w:rsidRDefault="00000000" w:rsidRPr="00000000" w14:paraId="00000051">
      <w:pPr>
        <w:numPr>
          <w:ilvl w:val="0"/>
          <w:numId w:val="2"/>
        </w:numPr>
        <w:spacing w:after="0" w:afterAutospacing="0"/>
        <w:ind w:left="1440" w:hanging="360"/>
        <w:jc w:val="both"/>
        <w:rPr>
          <w:u w:val="none"/>
        </w:rPr>
      </w:pPr>
      <w:r w:rsidDel="00000000" w:rsidR="00000000" w:rsidRPr="00000000">
        <w:rPr>
          <w:b w:val="1"/>
          <w:bCs w:val="1"/>
          <w:rtl w:val="0"/>
        </w:rPr>
        <w:t xml:space="preserve">Recursos compartidos (shared/):</w:t>
      </w:r>
      <w:r w:rsidDel="00000000" w:rsidR="00000000" w:rsidRPr="00000000">
        <w:rPr>
          <w:rtl w:val="0"/>
        </w:rPr>
        <w:t xml:space="preserve"> Utiliza un directorio compartido para la caché con Redis (shared/cache/redis.js), la conexión a la base de datos (shared/database/connection.js) y la documentación de la API generada con Swagger (shared/swagger/).   </w:t>
      </w:r>
    </w:p>
    <w:p w:rsidR="00000000" w:rsidDel="00000000" w:rsidP="00000000" w:rsidRDefault="00000000" w:rsidRPr="00000000" w14:paraId="00000052">
      <w:pPr>
        <w:numPr>
          <w:ilvl w:val="0"/>
          <w:numId w:val="2"/>
        </w:numPr>
        <w:spacing w:after="0" w:afterAutospacing="0"/>
        <w:ind w:left="1440" w:hanging="360"/>
        <w:jc w:val="both"/>
        <w:rPr>
          <w:u w:val="none"/>
        </w:rPr>
      </w:pPr>
      <w:r w:rsidDel="00000000" w:rsidR="00000000" w:rsidRPr="00000000">
        <w:rPr>
          <w:b w:val="1"/>
          <w:bCs w:val="1"/>
          <w:rtl w:val="0"/>
        </w:rPr>
        <w:t xml:space="preserve">Middlewares de seguridad:</w:t>
      </w:r>
      <w:r w:rsidDel="00000000" w:rsidR="00000000" w:rsidRPr="00000000">
        <w:rPr>
          <w:rtl w:val="0"/>
        </w:rPr>
        <w:t xml:space="preserve"> Implementa interceptores centrales en shared/middleware/ como authenticate.js (verificación de tokens), autorizar.js (Control de Acceso Basado en Roles - RBAC) y errorHandler.js para la gestión unificada de errores.</w:t>
      </w:r>
    </w:p>
    <w:p w:rsidR="00000000" w:rsidDel="00000000" w:rsidP="00000000" w:rsidRDefault="00000000" w:rsidRPr="00000000" w14:paraId="00000053">
      <w:pPr>
        <w:numPr>
          <w:ilvl w:val="0"/>
          <w:numId w:val="1"/>
        </w:numPr>
        <w:spacing w:after="0" w:afterAutospacing="0"/>
        <w:ind w:left="720" w:hanging="360"/>
        <w:jc w:val="both"/>
        <w:rPr>
          <w:b w:val="1"/>
          <w:bCs w:val="1"/>
          <w:u w:val="none"/>
        </w:rPr>
      </w:pPr>
      <w:r w:rsidDel="00000000" w:rsidR="00000000" w:rsidRPr="00000000">
        <w:rPr>
          <w:b w:val="1"/>
          <w:bCs w:val="1"/>
          <w:rtl w:val="0"/>
        </w:rPr>
        <w:t xml:space="preserve">Motor predictivo (Flask): </w:t>
      </w:r>
      <w:r w:rsidDel="00000000" w:rsidR="00000000" w:rsidRPr="00000000">
        <w:rPr>
          <w:rtl w:val="0"/>
        </w:rPr>
        <w:t xml:space="preserve">La inteligencia artificial diseñada para ser un modelo predictivo está encapsulada en un microservicio de flask para aprovechar al máximo el ecosistema potencial para matemáticas de python.</w:t>
      </w:r>
    </w:p>
    <w:p w:rsidR="00000000" w:rsidDel="00000000" w:rsidP="00000000" w:rsidRDefault="00000000" w:rsidRPr="00000000" w14:paraId="00000054">
      <w:pPr>
        <w:numPr>
          <w:ilvl w:val="0"/>
          <w:numId w:val="8"/>
        </w:numPr>
        <w:spacing w:after="0" w:afterAutospacing="0"/>
        <w:ind w:left="1440" w:hanging="360"/>
        <w:jc w:val="both"/>
        <w:rPr>
          <w:u w:val="none"/>
        </w:rPr>
      </w:pPr>
      <w:r w:rsidDel="00000000" w:rsidR="00000000" w:rsidRPr="00000000">
        <w:rPr>
          <w:b w:val="1"/>
          <w:bCs w:val="1"/>
          <w:rtl w:val="0"/>
        </w:rPr>
        <w:t xml:space="preserve">Módulos de negocio independientes:</w:t>
      </w:r>
      <w:r w:rsidDel="00000000" w:rsidR="00000000" w:rsidRPr="00000000">
        <w:rPr>
          <w:rtl w:val="0"/>
        </w:rPr>
        <w:t xml:space="preserve"> Cada módulo (ej. auth, dietas, entrenamiento, instruidos, pagos, reportes) contiene sus propios controladores (.controller.js), servicios de lógica de negocio (.service.js), definiciones de base de datos (.model.js), rutas (.routes.js) y validaciones de entrada (.validation.js).   </w:t>
      </w:r>
    </w:p>
    <w:p w:rsidR="00000000" w:rsidDel="00000000" w:rsidP="00000000" w:rsidRDefault="00000000" w:rsidRPr="00000000" w14:paraId="00000055">
      <w:pPr>
        <w:numPr>
          <w:ilvl w:val="0"/>
          <w:numId w:val="8"/>
        </w:numPr>
        <w:spacing w:after="0" w:afterAutospacing="0"/>
        <w:ind w:left="1440" w:hanging="360"/>
        <w:jc w:val="both"/>
        <w:rPr>
          <w:u w:val="none"/>
        </w:rPr>
      </w:pPr>
      <w:r w:rsidDel="00000000" w:rsidR="00000000" w:rsidRPr="00000000">
        <w:rPr>
          <w:b w:val="1"/>
          <w:bCs w:val="1"/>
          <w:rtl w:val="0"/>
        </w:rPr>
        <w:t xml:space="preserve">Recursos compartidos (shared/):</w:t>
      </w:r>
      <w:r w:rsidDel="00000000" w:rsidR="00000000" w:rsidRPr="00000000">
        <w:rPr>
          <w:rtl w:val="0"/>
        </w:rPr>
        <w:t xml:space="preserve"> Utiliza un directorio compartido para la caché con Redis (shared/cache/redis.js), la conexión a la base de datos (shared/database/connection.js) y la documentación de la API generada con Swagger (shared/swagger/).   </w:t>
      </w:r>
    </w:p>
    <w:p w:rsidR="00000000" w:rsidDel="00000000" w:rsidP="00000000" w:rsidRDefault="00000000" w:rsidRPr="00000000" w14:paraId="00000056">
      <w:pPr>
        <w:numPr>
          <w:ilvl w:val="0"/>
          <w:numId w:val="8"/>
        </w:numPr>
        <w:spacing w:after="0" w:afterAutospacing="0"/>
        <w:ind w:left="1440" w:hanging="360"/>
        <w:jc w:val="both"/>
        <w:rPr>
          <w:u w:val="none"/>
        </w:rPr>
      </w:pPr>
      <w:r w:rsidDel="00000000" w:rsidR="00000000" w:rsidRPr="00000000">
        <w:rPr>
          <w:b w:val="1"/>
          <w:bCs w:val="1"/>
          <w:rtl w:val="0"/>
        </w:rPr>
        <w:t xml:space="preserve">Middlewares de seguridad:</w:t>
      </w:r>
      <w:r w:rsidDel="00000000" w:rsidR="00000000" w:rsidRPr="00000000">
        <w:rPr>
          <w:rtl w:val="0"/>
        </w:rPr>
        <w:t xml:space="preserve"> Implementa interceptores centrales en shared/middleware/ como authenticate.js (verificación de tokens), autorizar.js (Control de Acceso Basado en Roles - RBAC) y errorHandler.js para la gestión unificada de errores.</w:t>
      </w:r>
    </w:p>
    <w:p w:rsidR="00000000" w:rsidDel="00000000" w:rsidP="00000000" w:rsidRDefault="00000000" w:rsidRPr="00000000" w14:paraId="00000057">
      <w:pPr>
        <w:numPr>
          <w:ilvl w:val="0"/>
          <w:numId w:val="8"/>
        </w:numPr>
        <w:spacing w:after="0" w:afterAutospacing="0"/>
        <w:ind w:left="1440" w:hanging="360"/>
        <w:jc w:val="both"/>
        <w:rPr>
          <w:u w:val="none"/>
        </w:rPr>
      </w:pPr>
      <w:r w:rsidDel="00000000" w:rsidR="00000000" w:rsidRPr="00000000">
        <w:rPr>
          <w:b w:val="1"/>
          <w:bCs w:val="1"/>
          <w:rtl w:val="0"/>
        </w:rPr>
        <w:t xml:space="preserve">Módulo de aprendizaje (HITL):</w:t>
      </w:r>
      <w:r w:rsidDel="00000000" w:rsidR="00000000" w:rsidRPr="00000000">
        <w:rPr>
          <w:rtl w:val="0"/>
        </w:rPr>
        <w:t xml:space="preserve"> Para que mantenga lógica con el modelo Human-in-the-Loop, el sub-módulo de services/ contiene feedback_learner.py y feedback_store.py. Estos archivos son responsables de absorber las modificaciones y correcciones que hace el entrenador humano, ajustando el modelo estadístico a futuro.</w:t>
      </w:r>
    </w:p>
    <w:p w:rsidR="00000000" w:rsidDel="00000000" w:rsidP="00000000" w:rsidRDefault="00000000" w:rsidRPr="00000000" w14:paraId="00000058">
      <w:pPr>
        <w:numPr>
          <w:ilvl w:val="0"/>
          <w:numId w:val="8"/>
        </w:numPr>
        <w:ind w:left="1440" w:hanging="360"/>
        <w:jc w:val="both"/>
        <w:rPr>
          <w:u w:val="none"/>
        </w:rPr>
      </w:pPr>
      <w:r w:rsidDel="00000000" w:rsidR="00000000" w:rsidRPr="00000000">
        <w:rPr>
          <w:b w:val="1"/>
          <w:bCs w:val="1"/>
          <w:rtl w:val="0"/>
        </w:rPr>
        <w:t xml:space="preserve">Sistema delicado (reglas muy explicitas):</w:t>
      </w:r>
      <w:r w:rsidDel="00000000" w:rsidR="00000000" w:rsidRPr="00000000">
        <w:rPr>
          <w:rtl w:val="0"/>
        </w:rPr>
        <w:t xml:space="preserve"> Para apoyar al guardian.py (el que es el encargado de bloquear sugerencias contraindicadas según el RF07), el sistema utiliza el directorio backend-flask/models/rules/. Aquí se evalúan restricciones mediante condition_rules.py (patologías), injury_rules.py (lesiones) y load_rules.py (cargas de impacto).</w:t>
      </w:r>
    </w:p>
    <w:p w:rsidR="00000000" w:rsidDel="00000000" w:rsidP="00000000" w:rsidRDefault="00000000" w:rsidRPr="00000000" w14:paraId="00000059">
      <w:pPr>
        <w:ind w:left="1440" w:firstLine="0"/>
        <w:jc w:val="both"/>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rtl w:val="0"/>
        </w:rPr>
        <w:t xml:space="preserve">7. Modelo de Datos y Persistencia</w:t>
      </w:r>
    </w:p>
    <w:p w:rsidR="00000000" w:rsidDel="00000000" w:rsidP="00000000" w:rsidRDefault="00000000" w:rsidRPr="00000000" w14:paraId="0000005B">
      <w:pPr>
        <w:jc w:val="both"/>
        <w:rPr/>
      </w:pPr>
      <w:r w:rsidDel="00000000" w:rsidR="00000000" w:rsidRPr="00000000">
        <w:rPr>
          <w:rtl w:val="0"/>
        </w:rPr>
        <w:t xml:space="preserve">El propósito principal es MySQL, gestionada de forma estricta mediante migraciones incrementales (database/migrations/).</w:t>
      </w:r>
    </w:p>
    <w:p w:rsidR="00000000" w:rsidDel="00000000" w:rsidP="00000000" w:rsidRDefault="00000000" w:rsidRPr="00000000" w14:paraId="0000005C">
      <w:pPr>
        <w:numPr>
          <w:ilvl w:val="0"/>
          <w:numId w:val="9"/>
        </w:numPr>
        <w:spacing w:after="0" w:afterAutospacing="0"/>
        <w:ind w:left="720" w:hanging="360"/>
        <w:jc w:val="both"/>
        <w:rPr>
          <w:u w:val="none"/>
        </w:rPr>
      </w:pPr>
      <w:r w:rsidDel="00000000" w:rsidR="00000000" w:rsidRPr="00000000">
        <w:rPr>
          <w:b w:val="1"/>
          <w:bCs w:val="1"/>
          <w:rtl w:val="0"/>
        </w:rPr>
        <w:t xml:space="preserve">Evolución del esquema:</w:t>
      </w:r>
      <w:r w:rsidDel="00000000" w:rsidR="00000000" w:rsidRPr="00000000">
        <w:rPr>
          <w:rtl w:val="0"/>
        </w:rPr>
        <w:t xml:space="preserve"> Las migraciones reflejan el crecimiento ágil del MVP, desde la creación de tablas base hasta expansiones como métricas de IA (003_add_pesos_modelo_ia.sql), integración financiera (004_add_modulo_pagos.sql), y control de adherencia (20260903_series_ejecutadas.sql).   </w:t>
      </w:r>
    </w:p>
    <w:p w:rsidR="00000000" w:rsidDel="00000000" w:rsidP="00000000" w:rsidRDefault="00000000" w:rsidRPr="00000000" w14:paraId="0000005D">
      <w:pPr>
        <w:numPr>
          <w:ilvl w:val="0"/>
          <w:numId w:val="9"/>
        </w:numPr>
        <w:ind w:left="720" w:hanging="360"/>
        <w:jc w:val="both"/>
        <w:rPr>
          <w:u w:val="none"/>
        </w:rPr>
      </w:pPr>
      <w:r w:rsidDel="00000000" w:rsidR="00000000" w:rsidRPr="00000000">
        <w:rPr>
          <w:b w:val="1"/>
          <w:bCs w:val="1"/>
          <w:rtl w:val="0"/>
        </w:rPr>
        <w:t xml:space="preserve">Aislamiento de los datos médicos:</w:t>
      </w:r>
      <w:r w:rsidDel="00000000" w:rsidR="00000000" w:rsidRPr="00000000">
        <w:rPr>
          <w:rtl w:val="0"/>
        </w:rPr>
        <w:t xml:space="preserve"> El perfil médico de los instruidos (backend-node/src/modules/instruidos/perfil-medico.model.js) está abstraído en una relación 1:1, asegurando que la información de salud esté completamente desacoplada de los perfiles públicos y métricas deportivas.</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b w:val="1"/>
          <w:bCs w:val="1"/>
        </w:rPr>
      </w:pPr>
      <w:r w:rsidDel="00000000" w:rsidR="00000000" w:rsidRPr="00000000">
        <w:rPr>
          <w:b w:val="1"/>
          <w:bCs w:val="1"/>
          <w:rtl w:val="0"/>
        </w:rPr>
        <w:t xml:space="preserve">8. Interfaz de usuario</w:t>
      </w:r>
    </w:p>
    <w:p w:rsidR="00000000" w:rsidDel="00000000" w:rsidP="00000000" w:rsidRDefault="00000000" w:rsidRPr="00000000" w14:paraId="00000060">
      <w:pPr>
        <w:jc w:val="both"/>
        <w:rPr/>
      </w:pPr>
      <w:r w:rsidDel="00000000" w:rsidR="00000000" w:rsidRPr="00000000">
        <w:rPr>
          <w:rtl w:val="0"/>
        </w:rPr>
        <w:t xml:space="preserve">Se utilizó reactjs como librería para el frontend, la capa de presentación en frontend/ es una Single Page Application (SPA) reactiva y altamente modular.</w:t>
      </w:r>
    </w:p>
    <w:p w:rsidR="00000000" w:rsidDel="00000000" w:rsidP="00000000" w:rsidRDefault="00000000" w:rsidRPr="00000000" w14:paraId="00000061">
      <w:pPr>
        <w:numPr>
          <w:ilvl w:val="0"/>
          <w:numId w:val="3"/>
        </w:numPr>
        <w:spacing w:after="0" w:afterAutospacing="0"/>
        <w:ind w:left="720" w:hanging="360"/>
        <w:jc w:val="both"/>
        <w:rPr>
          <w:u w:val="none"/>
        </w:rPr>
      </w:pPr>
      <w:r w:rsidDel="00000000" w:rsidR="00000000" w:rsidRPr="00000000">
        <w:rPr>
          <w:b w:val="1"/>
          <w:bCs w:val="1"/>
          <w:rtl w:val="0"/>
        </w:rPr>
        <w:t xml:space="preserve">Diseño Modular por Componentes: </w:t>
      </w:r>
      <w:r w:rsidDel="00000000" w:rsidR="00000000" w:rsidRPr="00000000">
        <w:rPr>
          <w:rtl w:val="0"/>
        </w:rPr>
        <w:t xml:space="preserve">Separación semántica por dominios como dashboard, entrenamiento, metabolismo, pagos y reportes.   </w:t>
      </w:r>
    </w:p>
    <w:p w:rsidR="00000000" w:rsidDel="00000000" w:rsidP="00000000" w:rsidRDefault="00000000" w:rsidRPr="00000000" w14:paraId="00000062">
      <w:pPr>
        <w:numPr>
          <w:ilvl w:val="0"/>
          <w:numId w:val="3"/>
        </w:numPr>
        <w:spacing w:after="0" w:afterAutospacing="0"/>
        <w:ind w:left="720" w:hanging="360"/>
        <w:jc w:val="both"/>
        <w:rPr>
          <w:u w:val="none"/>
        </w:rPr>
      </w:pPr>
      <w:r w:rsidDel="00000000" w:rsidR="00000000" w:rsidRPr="00000000">
        <w:rPr>
          <w:b w:val="1"/>
          <w:bCs w:val="1"/>
          <w:rtl w:val="0"/>
        </w:rPr>
        <w:t xml:space="preserve">Gestión del Estado Global: </w:t>
      </w:r>
      <w:r w:rsidDel="00000000" w:rsidR="00000000" w:rsidRPr="00000000">
        <w:rPr>
          <w:rtl w:val="0"/>
        </w:rPr>
        <w:t xml:space="preserve">Uso extensivo del Context API de React (AuthContext.jsx, ThemeContext.jsx, UIContext.jsx) para manejar sesiones, temas visuales y notificaciones.   </w:t>
      </w:r>
    </w:p>
    <w:p w:rsidR="00000000" w:rsidDel="00000000" w:rsidP="00000000" w:rsidRDefault="00000000" w:rsidRPr="00000000" w14:paraId="00000063">
      <w:pPr>
        <w:numPr>
          <w:ilvl w:val="0"/>
          <w:numId w:val="3"/>
        </w:numPr>
        <w:ind w:left="720" w:hanging="360"/>
        <w:jc w:val="both"/>
        <w:rPr>
          <w:u w:val="none"/>
        </w:rPr>
      </w:pPr>
      <w:r w:rsidDel="00000000" w:rsidR="00000000" w:rsidRPr="00000000">
        <w:rPr>
          <w:b w:val="1"/>
          <w:bCs w:val="1"/>
          <w:rtl w:val="0"/>
        </w:rPr>
        <w:t xml:space="preserve">Capacidades PWA (Offline-First):</w:t>
      </w:r>
      <w:r w:rsidDel="00000000" w:rsidR="00000000" w:rsidRPr="00000000">
        <w:rPr>
          <w:rtl w:val="0"/>
        </w:rPr>
        <w:t xml:space="preserve"> El frontend está configurado para operar de forma resiliente. Posee un serviceWorkerRegistration.js, un manifest.json, iconos adaptativos y componentes específicos como OfflineBanner.jsx y un hook de monitoreo de red useOnlineStatus.js. Esto permite que el sistema almacene métricas transitoriamente y notifique al usuario si pierde conexión en el gimnasio.</w:t>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ode.js"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TIsRCGjtNhUbUtpVxIXAfo/bew==">CgMxLjAyDmgucW9kendqcmg4dHVwOAByITFmbmlXcG5iVnU2NFBXSmxlb014cWpEdmRybU1KaDNLMQ==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