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EE40" w14:textId="798DCF74" w:rsidR="00114C68" w:rsidRDefault="00114C68">
      <w:r>
        <w:t>Assumptions:</w:t>
      </w:r>
    </w:p>
    <w:p w14:paraId="42A86826" w14:textId="77777777" w:rsidR="009941F5" w:rsidRDefault="000F0F49" w:rsidP="009941F5">
      <w:pPr>
        <w:pStyle w:val="ListParagraph"/>
        <w:numPr>
          <w:ilvl w:val="0"/>
          <w:numId w:val="1"/>
        </w:numPr>
      </w:pPr>
      <w:r>
        <w:t xml:space="preserve">Dashboard for Joe to “sit in his office and keep tabs on things” </w:t>
      </w:r>
      <w:r w:rsidR="00AD4AC7">
        <w:t xml:space="preserve">will just be a report object with an </w:t>
      </w:r>
      <w:proofErr w:type="spellStart"/>
      <w:r w:rsidR="00AD4AC7">
        <w:t>endDateTime</w:t>
      </w:r>
      <w:proofErr w:type="spellEnd"/>
      <w:r w:rsidR="00AD4AC7">
        <w:t xml:space="preserve"> of “now” that gets refreshed on his interface once a minute.</w:t>
      </w:r>
    </w:p>
    <w:p w14:paraId="40B8AEF8" w14:textId="77777777" w:rsidR="009941F5" w:rsidRDefault="00AD4AC7" w:rsidP="009941F5">
      <w:pPr>
        <w:pStyle w:val="ListParagraph"/>
        <w:numPr>
          <w:ilvl w:val="0"/>
          <w:numId w:val="1"/>
        </w:numPr>
      </w:pPr>
      <w:r>
        <w:t xml:space="preserve">Employees get a discount, though it is not a fixed rate as some employees may get </w:t>
      </w:r>
      <w:proofErr w:type="gramStart"/>
      <w:r>
        <w:t>more or less of</w:t>
      </w:r>
      <w:proofErr w:type="gramEnd"/>
      <w:r>
        <w:t xml:space="preserve"> a discount, like part-time vs. full-time staff.</w:t>
      </w:r>
    </w:p>
    <w:p w14:paraId="5DC17666" w14:textId="77777777" w:rsidR="009941F5" w:rsidRDefault="00AD4AC7" w:rsidP="009941F5">
      <w:pPr>
        <w:pStyle w:val="ListParagraph"/>
        <w:numPr>
          <w:ilvl w:val="0"/>
          <w:numId w:val="1"/>
        </w:numPr>
      </w:pPr>
      <w:r>
        <w:t xml:space="preserve">Employee Roles govern their access to the system. “Cooks” can see a report with </w:t>
      </w:r>
      <w:proofErr w:type="spellStart"/>
      <w:proofErr w:type="gramStart"/>
      <w:r>
        <w:t>ordersWaiting</w:t>
      </w:r>
      <w:proofErr w:type="spellEnd"/>
      <w:r>
        <w:t>(</w:t>
      </w:r>
      <w:proofErr w:type="gramEnd"/>
      <w:r>
        <w:t>) where Admin users can see everything.</w:t>
      </w:r>
    </w:p>
    <w:p w14:paraId="4C32550B" w14:textId="77777777" w:rsidR="009941F5" w:rsidRDefault="00AD4AC7" w:rsidP="009941F5">
      <w:pPr>
        <w:pStyle w:val="ListParagraph"/>
        <w:numPr>
          <w:ilvl w:val="0"/>
          <w:numId w:val="1"/>
        </w:numPr>
      </w:pPr>
      <w:proofErr w:type="spellStart"/>
      <w:r>
        <w:t>MenuItems</w:t>
      </w:r>
      <w:proofErr w:type="spellEnd"/>
      <w:r>
        <w:t xml:space="preserve"> are like a “Line Item” on an invoice, except they have a list of one or more “Consumables” which could be a burger, fries, drink, whatever. Or if the Menu Item is a combo it could be all of them.</w:t>
      </w:r>
    </w:p>
    <w:p w14:paraId="72C3207A" w14:textId="77777777" w:rsidR="009941F5" w:rsidRDefault="00AD4AC7" w:rsidP="009941F5">
      <w:pPr>
        <w:pStyle w:val="ListParagraph"/>
        <w:numPr>
          <w:ilvl w:val="0"/>
          <w:numId w:val="1"/>
        </w:numPr>
      </w:pPr>
      <w:r>
        <w:t>All Consumables have a prep time and max wait time, this is true for both food and drinks.</w:t>
      </w:r>
    </w:p>
    <w:p w14:paraId="1CEA9EE4" w14:textId="77777777" w:rsidR="009941F5" w:rsidRDefault="00AD4AC7" w:rsidP="009941F5">
      <w:pPr>
        <w:pStyle w:val="ListParagraph"/>
        <w:numPr>
          <w:ilvl w:val="0"/>
          <w:numId w:val="1"/>
        </w:numPr>
      </w:pPr>
      <w:r>
        <w:t xml:space="preserve">Drink Items have a Boolean value of </w:t>
      </w:r>
      <w:proofErr w:type="spellStart"/>
      <w:r>
        <w:t>adultBeverage</w:t>
      </w:r>
      <w:proofErr w:type="spellEnd"/>
      <w:r>
        <w:t xml:space="preserve"> which will trigger the system to prompt for ID.</w:t>
      </w:r>
    </w:p>
    <w:p w14:paraId="668425AF" w14:textId="77777777" w:rsidR="009F0F63" w:rsidRDefault="006A0679" w:rsidP="009941F5">
      <w:pPr>
        <w:pStyle w:val="ListParagraph"/>
        <w:numPr>
          <w:ilvl w:val="0"/>
          <w:numId w:val="1"/>
        </w:numPr>
      </w:pPr>
      <w:r>
        <w:t>Catering orders are placed by corporate accounts.</w:t>
      </w:r>
    </w:p>
    <w:p w14:paraId="76C75BDF" w14:textId="3E763763" w:rsidR="006A0679" w:rsidRDefault="006A0679" w:rsidP="009941F5">
      <w:pPr>
        <w:pStyle w:val="ListParagraph"/>
        <w:numPr>
          <w:ilvl w:val="0"/>
          <w:numId w:val="1"/>
        </w:numPr>
      </w:pPr>
      <w:r>
        <w:t>Order has 0-1 Customers and 0-1 Catering Orders related to it. These cannot both be 0.</w:t>
      </w:r>
      <w:bookmarkStart w:id="0" w:name="_GoBack"/>
      <w:bookmarkEnd w:id="0"/>
    </w:p>
    <w:sectPr w:rsidR="006A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1BDA"/>
    <w:multiLevelType w:val="hybridMultilevel"/>
    <w:tmpl w:val="4E74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68"/>
    <w:rsid w:val="000F0F49"/>
    <w:rsid w:val="00114C68"/>
    <w:rsid w:val="006874D2"/>
    <w:rsid w:val="006A0679"/>
    <w:rsid w:val="008C2E3F"/>
    <w:rsid w:val="009941F5"/>
    <w:rsid w:val="009F0F63"/>
    <w:rsid w:val="00AD4AC7"/>
    <w:rsid w:val="00B2632A"/>
    <w:rsid w:val="00B93897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6C61"/>
  <w15:chartTrackingRefBased/>
  <w15:docId w15:val="{76365C75-BC2B-42B9-B4EE-361B7500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2</cp:revision>
  <dcterms:created xsi:type="dcterms:W3CDTF">2018-02-07T03:44:00Z</dcterms:created>
  <dcterms:modified xsi:type="dcterms:W3CDTF">2018-02-07T05:21:00Z</dcterms:modified>
</cp:coreProperties>
</file>