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0F172A"/>
          <w:sz w:val="72"/>
          <w:szCs w:val="72"/>
        </w:rPr>
        <w:t xml:space="preserve">FREELANCY</w:t>
      </w:r>
    </w:p>
    <w:p>
      <w:pPr>
        <w:pBdr>
          <w:bottom w:val="single" w:color="2563EB" w:sz="18" w:space="8"/>
        </w:pBdr>
        <w:spacing w:after="40"/>
      </w:pPr>
      <w:r>
        <w:rPr>
          <w:b/>
          <w:bCs/>
          <w:color w:val="2563EB"/>
          <w:sz w:val="30"/>
          <w:szCs w:val="30"/>
        </w:rPr>
        <w:t xml:space="preserve">Auditoria tecnica y roadmap por etapas</w:t>
      </w:r>
    </w:p>
    <w:p>
      <w:pPr>
        <w:spacing w:after="40" w:before="260"/>
      </w:pPr>
      <w:r>
        <w:rPr>
          <w:i/>
          <w:iCs/>
          <w:color w:val="475569"/>
          <w:sz w:val="24"/>
          <w:szCs w:val="24"/>
        </w:rPr>
        <w:t xml:space="preserve">Marketplace de servicios locales con georreferenciacion</w:t>
      </w:r>
    </w:p>
    <w:p>
      <w:pPr>
        <w:spacing w:after="40" w:before="40"/>
      </w:pPr>
      <w:r>
        <w:rPr>
          <w:color w:val="64748B"/>
          <w:sz w:val="22"/>
          <w:szCs w:val="22"/>
        </w:rPr>
        <w:t xml:space="preserve">Formalizar el trabajo informal - profesionales y oficios</w:t>
      </w:r>
    </w:p>
    <w:p>
      <w:pPr>
        <w:spacing w:after="500"/>
      </w:pPr>
    </w:p>
    <w:p>
      <w:r>
        <w:rPr>
          <w:b/>
          <w:bCs/>
          <w:color w:val="0F172A"/>
          <w:sz w:val="22"/>
          <w:szCs w:val="22"/>
        </w:rPr>
        <w:t xml:space="preserve">Preparado para:  </w:t>
      </w:r>
      <w:r>
        <w:rPr>
          <w:color w:val="475569"/>
          <w:sz w:val="22"/>
          <w:szCs w:val="22"/>
        </w:rPr>
        <w:t xml:space="preserve">Jorge Lobos - Neurostrategia</w:t>
      </w:r>
    </w:p>
    <w:p>
      <w:r>
        <w:rPr>
          <w:b/>
          <w:bCs/>
          <w:color w:val="0F172A"/>
          <w:sz w:val="22"/>
          <w:szCs w:val="22"/>
        </w:rPr>
        <w:t xml:space="preserve">Enfoque:  </w:t>
      </w:r>
      <w:r>
        <w:rPr>
          <w:color w:val="475569"/>
          <w:sz w:val="22"/>
          <w:szCs w:val="22"/>
        </w:rPr>
        <w:t xml:space="preserve">Robustez tecnica primero (seguridad, calidad, arquitectura)</w:t>
      </w:r>
    </w:p>
    <w:p>
      <w:r>
        <w:rPr>
          <w:b/>
          <w:bCs/>
          <w:color w:val="0F172A"/>
          <w:sz w:val="22"/>
          <w:szCs w:val="22"/>
        </w:rPr>
        <w:t xml:space="preserve">Fecha:  </w:t>
      </w:r>
      <w:r>
        <w:rPr>
          <w:color w:val="475569"/>
          <w:sz w:val="22"/>
          <w:szCs w:val="22"/>
        </w:rPr>
        <w:t xml:space="preserve">6 de julio de 2026</w:t>
      </w:r>
    </w:p>
    <w:p>
      <w:r>
        <w:rPr>
          <w:b/>
          <w:bCs/>
          <w:color w:val="0F172A"/>
          <w:sz w:val="22"/>
          <w:szCs w:val="22"/>
        </w:rPr>
        <w:t xml:space="preserve">Stack auditado:  </w:t>
      </w:r>
      <w:r>
        <w:rPr>
          <w:color w:val="475569"/>
          <w:sz w:val="22"/>
          <w:szCs w:val="22"/>
        </w:rPr>
        <w:t xml:space="preserve">React 18 + Vite + Tailwind - Supabase (Postgres + PostGIS + RLS + Edge Functions) - Mercado Pago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 w:line="276"/>
      </w:pPr>
      <w:r>
        <w:rPr>
          <w:sz w:val="22"/>
          <w:szCs w:val="22"/>
        </w:rPr>
        <w:t xml:space="preserve">Freelancy no es un “MVP muy basico”. La auditoria de codigo muestra un producto </w:t>
      </w:r>
      <w:r>
        <w:rPr>
          <w:b/>
          <w:bCs/>
          <w:sz w:val="22"/>
          <w:szCs w:val="22"/>
        </w:rPr>
        <w:t xml:space="preserve">considerablemente mas maduro</w:t>
      </w:r>
      <w:r>
        <w:rPr>
          <w:sz w:val="22"/>
          <w:szCs w:val="22"/>
        </w:rPr>
        <w:t xml:space="preserve"> de lo que sugiere esa descripcion: es un marketplace bilateral (cliente - “Lancy”) con georreferenciacion real, un motor de postulacion competitiva multi-oferta, escrow de pagos con Mercado Pago, KYC, disputas, retiros bancarios y notificaciones en tiempo real. La base arquitectonica es solida.</w:t>
      </w:r>
    </w:p>
    <w:p>
      <w:pPr>
        <w:spacing w:after="120" w:before="0" w:line="276"/>
      </w:pPr>
      <w:r>
        <w:rPr>
          <w:sz w:val="22"/>
          <w:szCs w:val="22"/>
        </w:rPr>
        <w:t xml:space="preserve">El diagnostico central para tu objetivo de </w:t>
      </w:r>
      <w:r>
        <w:rPr>
          <w:b/>
          <w:bCs/>
          <w:sz w:val="22"/>
          <w:szCs w:val="22"/>
        </w:rPr>
        <w:t xml:space="preserve">robustez tecnica primero</w:t>
      </w:r>
      <w:r>
        <w:rPr>
          <w:sz w:val="22"/>
          <w:szCs w:val="22"/>
        </w:rPr>
        <w:t xml:space="preserve"> es este: el producto tiene </w:t>
      </w:r>
      <w:r>
        <w:rPr>
          <w:b/>
          <w:bCs/>
          <w:color w:val="B45309"/>
          <w:sz w:val="22"/>
          <w:szCs w:val="22"/>
        </w:rPr>
        <w:t xml:space="preserve">buena amplitud funcional pero baja madurez de ingenieria</w:t>
      </w:r>
      <w:r>
        <w:rPr>
          <w:sz w:val="22"/>
          <w:szCs w:val="22"/>
        </w:rPr>
        <w:t xml:space="preserve">. Faltan las practicas que separan un prototipo avanzado de un sistema confiable que maneja dinero real: no hay tests automatizados, no hay CI/CD, el esquema de base de datos no es reproducible desde cero, y hay hallazgos de seguridad concretos que corregir antes de operar con usuarios y pagos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Veredicto en una frase</w:t>
            </w:r>
          </w:p>
          <w:p>
            <w:pPr>
              <w:spacing w:after="40" w:line="258"/>
            </w:pPr>
            <w:r>
              <w:rPr>
                <w:sz w:val="22"/>
                <w:szCs w:val="22"/>
              </w:rPr>
              <w:t xml:space="preserve">Tienes un prototipo funcional avanzado (nivel “demo solida”), no todavia un sistema de produccion. El camino a produccion es de </w:t>
            </w:r>
            <w:r>
              <w:rPr>
                <w:b/>
                <w:bCs/>
                <w:sz w:val="22"/>
                <w:szCs w:val="22"/>
              </w:rPr>
              <w:t xml:space="preserve">endurecimiento</w:t>
            </w:r>
            <w:r>
              <w:rPr>
                <w:sz w:val="22"/>
                <w:szCs w:val="22"/>
              </w:rPr>
              <w:t xml:space="preserve">, no de reconstruccion: la arquitectura sirve, hay que blindarla.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Nivel de madurez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2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actual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 produccion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Amplitud funcional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Arquitectura / diseno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Medio-Alto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 / testing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Bajo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Operabilidad (CI/CD, monitoreo)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Bajo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Reproducibilidad del entorno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Bajo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(pagos, datos)</w:t>
            </w:r>
          </w:p>
        </w:tc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2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Puntaje de preparacion para produccion estimado: </w:t>
      </w:r>
      <w:r>
        <w:rPr>
          <w:b/>
          <w:bCs/>
          <w:color w:val="B45309"/>
          <w:sz w:val="22"/>
          <w:szCs w:val="22"/>
        </w:rPr>
        <w:t xml:space="preserve">~ 45 / 100</w:t>
      </w:r>
      <w:r>
        <w:rPr>
          <w:sz w:val="22"/>
          <w:szCs w:val="22"/>
        </w:rPr>
        <w:t xml:space="preserve">. Fuerte en “que hace”, debil en “que tan confiablemente lo hace”.</w:t>
      </w:r>
    </w:p>
    <w:p>
      <w:r>
        <w:br w:type="page"/>
      </w:r>
    </w:p>
    <w:p>
      <w:pPr>
        <w:pStyle w:val="Heading1"/>
      </w:pPr>
      <w:r>
        <w:t xml:space="preserve">2. Estado actual del producto</w:t>
      </w:r>
    </w:p>
    <w:p>
      <w:pPr>
        <w:pStyle w:val="Heading2"/>
      </w:pPr>
      <w:r>
        <w:t xml:space="preserve">2.1 Que esta construido (y funciona)</w:t>
      </w:r>
    </w:p>
    <w:p>
      <w:pPr>
        <w:spacing w:after="120" w:before="0" w:line="276"/>
      </w:pPr>
      <w:r>
        <w:rPr>
          <w:sz w:val="22"/>
          <w:szCs w:val="22"/>
        </w:rPr>
        <w:t xml:space="preserve">El alcance implementado es notable para una etapa temprana. Confirmado en codigo: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 tecnico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Auth + OAuth, PIN, reset de contrasena, trigger que crea perfil al registrarse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Geolocalizacion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PostGIS real: ST_DWithin con indice GIST, RPC nearby_workers / by_skill, busqueda por radio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Leaflet + OpenStreetMap, marcadores reales (no mockup)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Postulacion competitiva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Multi-bid: varios Lancys ofertan, cliente elige, RPC accept_application atomica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 con escrow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Parcial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 Marketplace, comision, retencion; webhook con verificacion de firma e idempotencia (flag OFF)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en tiempo real (Supabase Realtime) + triggers automaticos por evento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Parcial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Subida de documentos + OCR en cliente (tesseract.js); falta verificacion real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Disputas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Apertura con 7 causales, bloqueo de liberacion de pago mientras hay disputa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Billetera / retiros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Parcial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 wallet_balance, cuentas bancarias CL, solicitud de retiro (sin ejecucion real de transferencia)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Skills y certificaciones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Catalogo de skills, skills por trabajador, subida de certificados a Storage privado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(PWA)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B45309"/>
                <w:sz w:val="20"/>
                <w:szCs w:val="20"/>
              </w:rPr>
              <w:t xml:space="preserve">Parcial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 VAPID + Edge Function send-push lista (flag OFF)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Soporte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Tickets + atajos email/WhatsApp</w:t>
            </w:r>
          </w:p>
        </w:tc>
      </w:tr>
      <w:tr>
        <w:tc>
          <w:tcPr>
            <w:tcW w:type="dxa" w:w="22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1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059669"/>
                <w:sz w:val="20"/>
                <w:szCs w:val="20"/>
              </w:rPr>
              <w:t xml:space="preserve">Operativo</w:t>
            </w:r>
          </w:p>
        </w:tc>
        <w:tc>
          <w:tcPr>
            <w:tcW w:type="dxa" w:w="56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 mode, skeletons, toasts, pull-to-refresh, mobile-first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Arquitectura observada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18 + Vite + Tailwind. SPA mobile-first. ~11.600 lineas en /src. Estado y datos orquestados en App.jsx, hooks por dominio (useWallet, useDisputes, useNotifications, etc.), vistas y modales separados.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Supabase - Postgres con PostGIS, Row-Level Security en todas las tablas, 5 Edge Functions (Deno/TypeScript) para pagos MP y push, Storage privado para KYC y certificados.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Pagos: </w:t>
      </w:r>
      <w:r>
        <w:rPr>
          <w:sz w:val="22"/>
          <w:szCs w:val="22"/>
        </w:rPr>
        <w:t xml:space="preserve">Mercado Pago Marketplace con comision (marketplace_fee) y estados de escrow (escrowed -&gt; released / refunded / disputed). Webhook con verificacion de x-signature, proteccion de estados finales y notificaciones idempotentes.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Privacidad de ubicacion: </w:t>
      </w:r>
      <w:r>
        <w:rPr>
          <w:sz w:val="22"/>
          <w:szCs w:val="22"/>
        </w:rPr>
        <w:t xml:space="preserve">Coordenadas redondeadas a ~110 m en la RPC + jitter visual en cliente. El pin nunca coincide con la direccion exacta. Detalle de diseno maduro y bien pensado.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Fortaleza destacable</w:t>
            </w:r>
          </w:p>
          <w:p>
            <w:pPr>
              <w:spacing w:after="40" w:line="258"/>
            </w:pPr>
            <w:r>
              <w:rPr>
                <w:sz w:val="22"/>
                <w:szCs w:val="22"/>
              </w:rPr>
              <w:t xml:space="preserve">El modulo de pagos esta mejor construido de lo esperado para un MVP: verifica firma del webhook, no confia en el body (consulta el pago a MP como fuente de verdad), es idempotente y protege estados finales contra regresion. Esa es una base correcta para dinero real.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Hallazgos priorizados</w:t>
      </w:r>
    </w:p>
    <w:p>
      <w:pPr>
        <w:spacing w:after="120" w:before="0" w:line="276"/>
      </w:pPr>
      <w:r>
        <w:rPr>
          <w:sz w:val="22"/>
          <w:szCs w:val="22"/>
        </w:rPr>
        <w:t xml:space="preserve">Clasificados por severidad. La prioridad responde al objetivo de robustez tecnica: primero lo que compromete seguridad, integridad de datos o dinero; luego lo que compromete mantenibilidad y velocidad de desarrollo.</w:t>
      </w:r>
    </w:p>
    <w:p>
      <w:pPr>
        <w:pStyle w:val="Heading2"/>
      </w:pPr>
      <w:r>
        <w:t xml:space="preserve">3.1 Criticos - resolver antes de usuarios/pagos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1260"/>
        <w:gridCol w:w="3500"/>
      </w:tblGrid>
      <w:tr>
        <w:trPr>
          <w:tblHeader/>
        </w:trP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Esquema base no reproducible: no existe migracion que cree profiles, gigs, messages, ratings. El arbol de migraciones asume tablas preexistentes.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migracion base 0000_init. Poder levantar la BD desde cero es requisito no negociable.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Funciones security definer sin set search_path fijo (10 de 11 archivos de migracion).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Anadir set search_path = public a cada funcion. Vector estandar de escalacion de privilegios (lo marca el advisor de Supabase).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Politica notifications_insert con check (true): cualquier usuario autenticado puede insertar notificaciones a nombre de cualquier otro.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Medio-Alto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Restringir INSERT al rol de servicio / triggers. Evita spoofing y phishing in-app.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verificacion de consistencia de montos en transactions (no hay CHECK que garantice gross = fee + net).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Medio-Alto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Anadir constraint y validacion en Edge Function al crear la preferencia.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41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tests automatizados de ninguna clase (unidad, integracion, e2e).</w:t>
            </w:r>
          </w:p>
        </w:tc>
        <w:tc>
          <w:tcPr>
            <w:tcW w:type="dxa" w:w="12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color w:val="DC2626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minima en logica de dinero, RLS y RPCs antes de escalar.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Altos - resolver en las primeras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CI/CD ni pipeline: no hay build/lint/test automatico ni gate previo a deploy.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Actions: lint + test + build en cada PR. Deploy protegido.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monitoreo de errores ni observabilidad (no Sentry, logging solo por consola).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Integrar Sentry (frontend + Edge Functions) y logs estructurados.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App.jsx monolitico: ~1.340 lineas y 47 useState en un componente; navegacion por estado manual (sin router).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Introducir React Router y extraer estado a stores/contextos por dominio.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verificacion real de identidad: KYC usa OCR en cliente (falsificable). Retiros no ejecutan transferencia real.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Integrar verificacion de identidad y RUT (proveedor) y flujo de payout controlado.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 plano en una app de pagos: sin tipado estatico.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Migracion incremental a TypeScript, empezando por servicios, hooks y utilidades de dinero.</w:t>
            </w:r>
          </w:p>
        </w:tc>
      </w:tr>
      <w:tr>
        <w:tc>
          <w:tcPr>
            <w:tcW w:type="dxa" w:w="5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48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Higiene del repo: 26 archivos vite.config.js.timestamp-*.mjs y .DS_Store en el arbol; .env con secretos en local.</w:t>
            </w:r>
          </w:p>
        </w:tc>
        <w:tc>
          <w:tcPr>
            <w:tcW w:type="dxa" w:w="4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Limpiar, ampliar .gitignore, documentar gestion de secretos.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Medios - deuda tecnica y mejoras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M1 - Realtime de notificaciones depende de triggers que llaman a una Edge Function via settings de la base (app.settings.*). Es fragil y dificil de depurar; considerar cola/eventos o pg_net con manejo de errores explicito.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M2 - Sin idempotency-key al crear preferencias de pago: un doble clic o reintento puede generar cobros duplicados.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M3 - Sin rate limiting en Edge Functions publicas (webhook y creacion de preferencia).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M4 - Sin politica de backups verificados ni plan de restauracion documentado.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M5 - Documentacion de arquitectura dispersa (checklist de demo, README, docx). Falta un unico documento de arquitectura vivo.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M6 - Accesibilidad (a11y) y estados de error de red no auditados sistematicamente.</w:t>
      </w:r>
    </w:p>
    <w:p>
      <w:r>
        <w:br w:type="page"/>
      </w:r>
    </w:p>
    <w:p>
      <w:pPr>
        <w:pStyle w:val="Heading1"/>
      </w:pPr>
      <w:r>
        <w:t xml:space="preserve">4. Roadmap por etapas</w:t>
      </w:r>
    </w:p>
    <w:p>
      <w:pPr>
        <w:spacing w:after="120" w:before="0" w:line="276"/>
      </w:pPr>
      <w:r>
        <w:rPr>
          <w:sz w:val="22"/>
          <w:szCs w:val="22"/>
        </w:rPr>
        <w:t xml:space="preserve">El roadmap prioriza </w:t>
      </w:r>
      <w:r>
        <w:rPr>
          <w:b/>
          <w:bCs/>
          <w:sz w:val="22"/>
          <w:szCs w:val="22"/>
        </w:rPr>
        <w:t xml:space="preserve">cimientos de ingenieria antes de expansion de features</w:t>
      </w:r>
      <w:r>
        <w:rPr>
          <w:sz w:val="22"/>
          <w:szCs w:val="22"/>
        </w:rPr>
        <w:t xml:space="preserve">. Cada etapa deja la aplicacion medible y mas confiable que la anterior. Las etapas 1-3 son el nucleo de “robustez tecnica primero”; 4-5 construyen sobre esa base ya endurecida.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160"/>
        <w:gridCol w:w="1600"/>
      </w:tblGrid>
      <w:tr>
        <w:trPr>
          <w:tblHeader/>
        </w:trP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Duracion*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Estabilizar cimientos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 reproducible, repo limpio, secretos ordenados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sem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Blindaje de seguridad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Hallazgos criticos cerrados; RLS y dinero auditados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sem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 y CI/CD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 + pipeline + monitoreo en marcha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sem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Arquitectura y tipos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 incremental, router, refactor App.jsx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3-4 sem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 con dinero real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MP produccion, KYC real, payouts, observabilidad de negocio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4-6 sem</w:t>
            </w:r>
          </w:p>
        </w:tc>
      </w:tr>
      <w:tr>
        <w:tc>
          <w:tcPr>
            <w:tcW w:type="dxa" w:w="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 y confianza</w:t>
            </w:r>
          </w:p>
        </w:tc>
        <w:tc>
          <w:tcPr>
            <w:tcW w:type="dxa" w:w="41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Anti-fraude, reputacion, performance, app nativa</w:t>
            </w:r>
          </w:p>
        </w:tc>
        <w:tc>
          <w:tcPr>
            <w:tcW w:type="dxa" w:w="16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8-12 sem</w:t>
            </w:r>
          </w:p>
        </w:tc>
      </w:tr>
    </w:tbl>
    <w:p>
      <w:pPr>
        <w:spacing w:after="120" w:before="0" w:line="276"/>
      </w:pPr>
      <w:r>
        <w:rPr>
          <w:i/>
          <w:iCs/>
          <w:color w:val="64748B"/>
          <w:sz w:val="20"/>
          <w:szCs w:val="20"/>
        </w:rPr>
        <w:t xml:space="preserve">* Estimacion referencial para 1-2 desarrolladores. Las etapas 0-2 pueden solaparse parcialmente.</w:t>
      </w:r>
    </w:p>
    <w:p>
      <w:pPr>
        <w:spacing w:after="60"/>
      </w:pPr>
    </w:p>
    <w:p>
      <w:pPr>
        <w:pStyle w:val="Heading2"/>
      </w:pPr>
      <w:r>
        <w:t xml:space="preserve">Etapa 0 - Estabilizar cimientos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que cualquier persona pueda levantar el proyecto desde cero de forma determinista, y que el repositorio este limpio y versionado.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Crear migracion base (0000_init) que genere profiles, gigs, messages, ratings y relaciones - hoy asumidas como preexistentes.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Verificar que supabase db reset reconstruye todo el esquema + seeds sin errores.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Inicializar git (raiz), .gitignore robusto; eliminar los 26 vite.config.*.timestamp y .DS_Store.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Documentar gestion de secretos: .env local, secrets de Supabase, y separacion dev/prod.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README unico de arranque (setup en &lt; 15 min) reemplazando pasos manuales del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Definicion de listo (Etapa 0)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supabase db reset levanta el esquema completo desde cero, sin pasos manuales.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El repo no contiene basura de build ni secretos; clonar + seguir el README deja la app corriendo.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 1 - Blindaje de seguridad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cerrar los hallazgos criticos de seguridad e integridad antes de exponer la app a usuarios o dinero real.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Fijar set search_path = public en todas las funciones security definer (C2).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Corregir politica de INSERT en notifications: solo servicio/triggers (C3).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Anadir CHECK de consistencia de montos en transactions y validacion en create-mp-preference (C4).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Ejecutar el Security Advisor de Supabase y cerrar todos los hallazgos de RLS.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Auditoria manual de cada politica RLS: confirmar que un usuario solo ve/edita lo suyo (y las excepciones de gig activo son correctas).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Anadir idempotency-key y rate limiting en Edge Functions publicas (M2, M3).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Definicion de listo (Etapa 1)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Cero hallazgos criticos/altos en el Security Advisor de Supabase.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Ningun camino permite a un usuario leer/escribir datos ajenos ni falsear notificaciones o montos.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 2 - Calidad y CI/CD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que ningun cambio llegue a produccion sin pasar por pruebas automaticas, y que los errores en produccion sean visibles.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Configurar test runner (Vitest) + Testing Library. Cobertura minima en logica de dinero, RUT, formato y hooks criticos.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Tests de integracion de RLS y RPCs (accept_application, nearby_workers, wallet_balance) contra una BD de prueba.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Pipeline en GitHub Actions: lint -&gt; test -&gt; build en cada PR; bloquear merge si falla (A1).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Integrar Sentry en frontend y Edge Functions; logs estructurados en funciones de pago (A2).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Smoke test end-to-end del flujo critico (publicar gig -&gt; postular -&gt; aceptar -&gt; pago -&gt; liberar) con Playwright.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Definicion de listo (Etapa 2)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Cada PR corre lint + tests + build automaticamente y no se puede mergear en rojo.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Un error en produccion genera una alerta con traza, no un reporte de usuario.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 3 - Arquitectura y tipos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reducir la deuda estructural que frenara la velocidad de desarrollo a medida que el equipo y las features crezcan.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Introducir React Router; reemplazar la navegacion por estado manual (A3).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Descomponer App.jsx: extraer estado global a contextos/stores por dominio y reducir los 47 useState.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Migracion incremental a TypeScript: primero services, hooks y utils de dinero; generar tipos desde el esquema de Supabase (A5).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Definir capa de acceso a datos tipada (evitar consultas ad-hoc dispersas).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Documento de arquitectura vivo (ADR ligeros para decisiones clave).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Definicion de listo (Etapa 3)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Los modulos de dinero y datos estan tipados; el compilador atrapa errores de forma antes de runtime.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Ningun componente supera un umbral razonable de complejidad; la navegacion es declarativa.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 4 - Piloto con dinero real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activar el flujo economico real de forma controlada, con verificacion de identidad y observabilidad de negocio. Recien posible con etapas 0-3 hechas.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Habilitar Mercado Pago en produccion (credenciales, webhook, redirect URI, VITE_MP_ENABLED=true) con conciliacion de pagos.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Verificacion de identidad real (proveedor KYC + validacion de RUT chileno) reemplazando el OCR en cliente (A4).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Flujo de payout auditable a cuenta bancaria; reglas de retencion y comisiones formalizadas.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Consideraciones legales/tributarias del rol de marketplace (boletas, retencion, terminos).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Dashboard de metricas de negocio (GMV, take rate, gigs completados, disputas) - instrumentacion de eventos.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Backups verificados y plan de restauracion probado (M4).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Definicion de listo (Etapa 4)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Un grupo acotado de usuarios reales completa transacciones con dinero real de punta a punta.</w:t>
            </w:r>
          </w:p>
          <w:p>
            <w:pPr>
              <w:spacing w:after="40" w:line="258"/>
            </w:pPr>
            <w:r>
              <w:rPr>
                <w:sz w:val="21"/>
                <w:szCs w:val="21"/>
              </w:rPr>
              <w:t xml:space="preserve">Cada peso se puede conciliar; identidad verificada; metricas de negocio visibles en un panel.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Etapa 5 - Escala y confianza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crecer con seguridad: prevenir fraude, reforzar reputacion y preparar la experiencia nativa.</w:t>
      </w:r>
    </w:p>
    <w:p>
      <w:pPr>
        <w:pStyle w:val="Heading3"/>
      </w:pPr>
      <w:r>
        <w:t xml:space="preserve">Tareas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Anti-fraude y anti-abuso: deteccion de patrones, limites, verificacion de resenas.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Sistema de reputacion robusto (resenas verificadas por transaccion, prevencion de auto-resenas).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Performance a escala: indices, paginacion, cache; revisar consultas geoespaciales bajo carga.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Matching inteligente (relevancia por skill, distancia, reputacion, disponibilidad).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App nativa (o PWA endurecida) con push real en produccion.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Soporte y operaciones: SLAs, panel de administracion para disputas y verificaciones.</w:t>
      </w:r>
    </w:p>
    <w:p>
      <w:r>
        <w:br w:type="page"/>
      </w:r>
    </w:p>
    <w:p>
      <w:pPr>
        <w:pStyle w:val="Heading1"/>
      </w:pPr>
      <w:r>
        <w:t xml:space="preserve">5. 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50"/>
        <w:gridCol w:w="1250"/>
        <w:gridCol w:w="3060"/>
      </w:tblGrid>
      <w:tr>
        <w:trPr>
          <w:tblHeader/>
        </w:trP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Mitigacion (etapa)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Fuga de datos por falla de RLS / search_path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Blindaje RLS + advisor (E1)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poder reconstruir la BD (esquema no versionado)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Alto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Migracion base (E0)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Cobro duplicado / inconsistencia de montos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Alto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Idempotencia + CHECK (E1)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Regresion rompe flujo de pago sin que nadie lo note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Alto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 + CI + Sentry (E2)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Identidad falsa / lavado por KYC debil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Alto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KYC real (E4)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Velocidad de desarrollo cae por deuda en App.jsx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Refactor + TS (E3)</w:t>
            </w:r>
          </w:p>
        </w:tc>
      </w:tr>
      <w:tr>
        <w:tc>
          <w:tcPr>
            <w:tcW w:type="dxa" w:w="3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Perdida de datos sin backup verificado</w:t>
            </w:r>
          </w:p>
        </w:tc>
        <w:tc>
          <w:tcPr>
            <w:tcW w:type="dxa" w:w="11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059669"/>
                <w:sz w:val="20"/>
                <w:szCs w:val="20"/>
              </w:rPr>
              <w:t xml:space="preserve">Baja</w:t>
            </w:r>
          </w:p>
        </w:tc>
        <w:tc>
          <w:tcPr>
            <w:tcW w:type="dxa" w:w="125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06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Backups probados (E4)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Recomendacion y proximo paso</w:t>
      </w:r>
    </w:p>
    <w:p>
      <w:pPr>
        <w:spacing w:after="120" w:before="0" w:line="276"/>
      </w:pPr>
      <w:r>
        <w:rPr>
          <w:sz w:val="22"/>
          <w:szCs w:val="22"/>
        </w:rPr>
        <w:t xml:space="preserve">Freelancy esta en un buen punto: la parte dificil de “inventar el producto” esta mayormente resuelta y bien pensada. Lo que falta es la ingenieria que convierte un prototipo avanzado en un sistema confiable. Dado tu objetivo de robustez tecnica, </w:t>
      </w:r>
      <w:r>
        <w:rPr>
          <w:b/>
          <w:bCs/>
          <w:sz w:val="22"/>
          <w:szCs w:val="22"/>
        </w:rPr>
        <w:t xml:space="preserve">no agregues features nuevas todavia</w:t>
      </w:r>
      <w:r>
        <w:rPr>
          <w:sz w:val="22"/>
          <w:szCs w:val="22"/>
        </w:rPr>
        <w:t xml:space="preserve">. El mayor retorno esta en las Etapas 0-2.</w:t>
      </w:r>
    </w:p>
    <w:p>
      <w:pPr>
        <w:pStyle w:val="Heading3"/>
      </w:pPr>
      <w:r>
        <w:t xml:space="preserve">Los 5 primeros movimientos (esta y proxima semana)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Crear la migracion base y verificar db reset desde cero (C1).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Fijar search_path en funciones security definer y correr el Security Advisor (C2).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Corregir la politica de notificaciones (C3).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Inicializar git + limpiar el repo + .gitignore (A6).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2"/>
          <w:szCs w:val="22"/>
        </w:rPr>
        <w:t xml:space="preserve">Montar el pipeline minimo de CI (lint + build) para no romper lo que ya funciona (A1).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8"/>
              <w:bottom w:val="none"/>
              <w:right w:val="none"/>
            </w:tcBorders>
            <w:shd w:fill="EFF4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Principio guia</w:t>
            </w:r>
          </w:p>
          <w:p>
            <w:pPr>
              <w:spacing w:after="40" w:line="258"/>
            </w:pPr>
            <w:r>
              <w:rPr>
                <w:sz w:val="22"/>
                <w:szCs w:val="22"/>
              </w:rPr>
              <w:t xml:space="preserve">Cada etapa debe dejar la app </w:t>
            </w:r>
            <w:r>
              <w:rPr>
                <w:b/>
                <w:bCs/>
                <w:sz w:val="22"/>
                <w:szCs w:val="22"/>
              </w:rPr>
              <w:t xml:space="preserve">mas medible y mas dificil de romper</w:t>
            </w:r>
            <w:r>
              <w:rPr>
                <w:sz w:val="22"/>
                <w:szCs w:val="22"/>
              </w:rPr>
              <w:t xml:space="preserve"> que la anterior. La expansion de producto (Etapas 4-5) rinde mucho mas cuando se apoya en cimientos que no se hunden.</w:t>
            </w:r>
          </w:p>
        </w:tc>
      </w:tr>
    </w:tbl>
    <w:p>
      <w:pPr>
        <w:spacing w:after="120"/>
      </w:pPr>
    </w:p>
    <w:p>
      <w:pPr>
        <w:pBdr>
          <w:top w:val="single" w:color="D5DEEA" w:sz="6" w:space="6"/>
        </w:pBdr>
        <w:spacing w:before="200"/>
      </w:pPr>
      <w:r>
        <w:rPr>
          <w:i/>
          <w:iCs/>
          <w:color w:val="64748B"/>
          <w:sz w:val="18"/>
          <w:szCs w:val="18"/>
        </w:rPr>
        <w:t xml:space="preserve">Documento generado como auditoria tecnica de Freelancy - Uso interno - Neurostrategia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Freelancy - Auditoria tecnica  -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2" w:space="6"/>
      </w:pBdr>
      <w:spacing w:after="160" w:before="24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Freelancy - Auditoria tecnica y roadmap</dc:title>
  <dc:creator>Neurostrategia</dc:creator>
  <cp:lastModifiedBy>Un-named</cp:lastModifiedBy>
  <cp:revision>1</cp:revision>
  <dcterms:created xsi:type="dcterms:W3CDTF">2026-07-06T15:47:27.638Z</dcterms:created>
  <dcterms:modified xsi:type="dcterms:W3CDTF">2026-07-06T15:47:27.642Z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