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Höflein an der hohen Wand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137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2740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1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