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1F77" w14:textId="187B4885" w:rsidR="0008652F" w:rsidRPr="0008652F" w:rsidRDefault="0008652F" w:rsidP="0008652F">
      <w:pPr>
        <w:pStyle w:val="Heading1"/>
      </w:pPr>
      <w:r w:rsidRPr="0008652F">
        <w:t>Current Definitions of Mental Well</w:t>
      </w:r>
      <w:r w:rsidR="002D785C">
        <w:t>ness</w:t>
      </w:r>
      <w:r w:rsidRPr="0008652F">
        <w:t xml:space="preserve"> and its Factors</w:t>
      </w:r>
    </w:p>
    <w:p w14:paraId="5EF5499C" w14:textId="5E4EB2C0" w:rsidR="005B74EA" w:rsidRDefault="00F92927" w:rsidP="005B74EA">
      <w:r>
        <w:t>The idea of m</w:t>
      </w:r>
      <w:r w:rsidR="005B74EA">
        <w:t>ental wellness ha</w:t>
      </w:r>
      <w:r w:rsidR="005B6BBC">
        <w:t xml:space="preserve">s </w:t>
      </w:r>
      <w:r w:rsidR="005B74EA">
        <w:t xml:space="preserve">evolved over time, </w:t>
      </w:r>
      <w:r w:rsidR="002D785C">
        <w:t>moving</w:t>
      </w:r>
      <w:r w:rsidR="005B74EA">
        <w:t xml:space="preserve"> from a narrow focus on mental disorders to a more </w:t>
      </w:r>
      <w:r w:rsidR="00383DD1">
        <w:t>complete</w:t>
      </w:r>
      <w:r w:rsidR="005B74EA">
        <w:t xml:space="preserve"> understanding that emphasizes positive psychological functioning and overall wellbeing</w:t>
      </w:r>
      <w:r w:rsidR="000530EE">
        <w:t xml:space="preserve"> </w:t>
      </w:r>
      <w:sdt>
        <w:sdtPr>
          <w:id w:val="-1165321448"/>
          <w:citation/>
        </w:sdtPr>
        <w:sdtContent>
          <w:r w:rsidR="000530EE">
            <w:fldChar w:fldCharType="begin"/>
          </w:r>
          <w:r w:rsidR="000530EE">
            <w:instrText xml:space="preserve"> CITATION Man09 \l 18441 </w:instrText>
          </w:r>
          <w:r w:rsidR="000530EE">
            <w:fldChar w:fldCharType="separate"/>
          </w:r>
          <w:r w:rsidR="00327B6C">
            <w:rPr>
              <w:noProof/>
            </w:rPr>
            <w:t>(Manderscheid, et al., 2009)</w:t>
          </w:r>
          <w:r w:rsidR="000530EE">
            <w:fldChar w:fldCharType="end"/>
          </w:r>
        </w:sdtContent>
      </w:sdt>
      <w:r w:rsidR="005B74EA">
        <w:t xml:space="preserve">. </w:t>
      </w:r>
      <w:r w:rsidR="00214AA3">
        <w:t xml:space="preserve">Initial definitions </w:t>
      </w:r>
      <w:r w:rsidR="002D785C">
        <w:t xml:space="preserve">focused </w:t>
      </w:r>
      <w:r w:rsidR="005B74EA">
        <w:t xml:space="preserve">on diagnosing disorders, while </w:t>
      </w:r>
      <w:r w:rsidR="00334E1C">
        <w:t>modern-day</w:t>
      </w:r>
      <w:r w:rsidR="005B74EA">
        <w:t xml:space="preserve"> </w:t>
      </w:r>
      <w:r w:rsidR="006F48A5">
        <w:t xml:space="preserve">definitions </w:t>
      </w:r>
      <w:r w:rsidR="000B30D8">
        <w:t>highlight more</w:t>
      </w:r>
      <w:r w:rsidR="000B1341">
        <w:t xml:space="preserve"> flexible </w:t>
      </w:r>
      <w:r w:rsidR="005B74EA">
        <w:t xml:space="preserve">approaches. </w:t>
      </w:r>
      <w:proofErr w:type="spellStart"/>
      <w:r w:rsidR="005B74EA">
        <w:t>Galderisi</w:t>
      </w:r>
      <w:proofErr w:type="spellEnd"/>
      <w:r w:rsidR="005B74EA">
        <w:t xml:space="preserve"> et al</w:t>
      </w:r>
      <w:r w:rsidR="000530EE">
        <w:t xml:space="preserve">. </w:t>
      </w:r>
      <w:sdt>
        <w:sdtPr>
          <w:id w:val="1424529922"/>
          <w:citation/>
        </w:sdtPr>
        <w:sdtContent>
          <w:r w:rsidR="000530EE">
            <w:fldChar w:fldCharType="begin"/>
          </w:r>
          <w:r w:rsidR="000530EE">
            <w:instrText xml:space="preserve">CITATION SGa15 \n  \t  \l 18441 </w:instrText>
          </w:r>
          <w:r w:rsidR="000530EE">
            <w:fldChar w:fldCharType="separate"/>
          </w:r>
          <w:r w:rsidR="00327B6C">
            <w:rPr>
              <w:noProof/>
            </w:rPr>
            <w:t>(2015)</w:t>
          </w:r>
          <w:r w:rsidR="000530EE">
            <w:fldChar w:fldCharType="end"/>
          </w:r>
        </w:sdtContent>
      </w:sdt>
      <w:r w:rsidR="000530EE">
        <w:t xml:space="preserve"> define </w:t>
      </w:r>
      <w:r w:rsidR="005B74EA">
        <w:t xml:space="preserve">mental health as a </w:t>
      </w:r>
      <w:r w:rsidR="009247AE">
        <w:t>“</w:t>
      </w:r>
      <w:r w:rsidR="005B74EA">
        <w:t>dynamic state of internal equilibrium that incorporates cognitive and social skills, emotional regulation, and a harmonious relationship between body and mind</w:t>
      </w:r>
      <w:r w:rsidR="009247AE">
        <w:t>”</w:t>
      </w:r>
      <w:r w:rsidR="005B74EA">
        <w:t xml:space="preserve">. This perspective </w:t>
      </w:r>
      <w:r w:rsidR="000530EE">
        <w:t>features</w:t>
      </w:r>
      <w:r w:rsidR="005B74EA">
        <w:t xml:space="preserve"> universal </w:t>
      </w:r>
      <w:r w:rsidR="00B52521">
        <w:t>values</w:t>
      </w:r>
      <w:r w:rsidR="007A08BE">
        <w:t xml:space="preserve">, </w:t>
      </w:r>
      <w:r w:rsidR="005B74EA">
        <w:t>adaptability, and inclusivity across cultures. Furthermore, lifestyle psychiatry reveals that personal lifestyle choices</w:t>
      </w:r>
      <w:r w:rsidR="00B36550">
        <w:t xml:space="preserve"> (</w:t>
      </w:r>
      <w:r w:rsidR="005B74EA">
        <w:t>including physical activity, sleep patterns, diet, and tobacco</w:t>
      </w:r>
      <w:r w:rsidR="00B36550">
        <w:t xml:space="preserve"> usage) </w:t>
      </w:r>
      <w:r w:rsidR="005B74EA">
        <w:t>significantly impact mental health</w:t>
      </w:r>
      <w:r w:rsidR="000530EE">
        <w:t xml:space="preserve"> </w:t>
      </w:r>
      <w:sdt>
        <w:sdtPr>
          <w:id w:val="1148701121"/>
          <w:citation/>
        </w:sdtPr>
        <w:sdtContent>
          <w:r w:rsidR="000530EE">
            <w:fldChar w:fldCharType="begin"/>
          </w:r>
          <w:r w:rsidR="000530EE">
            <w:instrText xml:space="preserve"> CITATION Fir20 \l 18441 </w:instrText>
          </w:r>
          <w:r w:rsidR="000530EE">
            <w:fldChar w:fldCharType="separate"/>
          </w:r>
          <w:r w:rsidR="00327B6C">
            <w:rPr>
              <w:noProof/>
            </w:rPr>
            <w:t>(Firth, et al., 2020)</w:t>
          </w:r>
          <w:r w:rsidR="000530EE">
            <w:fldChar w:fldCharType="end"/>
          </w:r>
        </w:sdtContent>
      </w:sdt>
      <w:r w:rsidR="005B74EA">
        <w:t>. These definitions offer a comprehensive framework for understanding and addressing mental wellness.</w:t>
      </w:r>
    </w:p>
    <w:p w14:paraId="74A2F349" w14:textId="7CCC86C2" w:rsidR="005B74EA" w:rsidRDefault="005B74EA" w:rsidP="005B74EA">
      <w:r>
        <w:t>While I largely agree with these definitions,</w:t>
      </w:r>
      <w:r w:rsidR="00E50D6F">
        <w:t xml:space="preserve"> and in the altering of lifestyles to improve mental wellbeing,</w:t>
      </w:r>
      <w:r>
        <w:t xml:space="preserve"> I believe societal factors also play an </w:t>
      </w:r>
      <w:r w:rsidR="000530EE">
        <w:t>important</w:t>
      </w:r>
      <w:r>
        <w:t xml:space="preserve"> role in mental health. This essay will explore the contributing factors to mental wellbeing and my personal attitudes on achieving </w:t>
      </w:r>
      <w:r w:rsidR="00314038">
        <w:t>good mental health</w:t>
      </w:r>
      <w:r>
        <w:t>.</w:t>
      </w:r>
    </w:p>
    <w:p w14:paraId="2A5C2538" w14:textId="77777777" w:rsidR="005B74EA" w:rsidRDefault="005B74EA" w:rsidP="00EA6971">
      <w:pPr>
        <w:pStyle w:val="Heading1"/>
      </w:pPr>
      <w:r>
        <w:t>Contributing Factors to Mental Health</w:t>
      </w:r>
    </w:p>
    <w:p w14:paraId="4540D6E8" w14:textId="60B64847" w:rsidR="005B74EA" w:rsidRDefault="00EA6971" w:rsidP="005B74EA">
      <w:r>
        <w:t>I believe m</w:t>
      </w:r>
      <w:r w:rsidR="005B74EA">
        <w:t xml:space="preserve">ental </w:t>
      </w:r>
      <w:r w:rsidR="006845BF">
        <w:t>wellbeing</w:t>
      </w:r>
      <w:r w:rsidR="005B74EA">
        <w:t xml:space="preserve"> is influenced by a range of factors</w:t>
      </w:r>
      <w:r w:rsidR="00AD1DB3">
        <w:t xml:space="preserve"> – </w:t>
      </w:r>
      <w:r w:rsidR="005B74EA">
        <w:t>broadly</w:t>
      </w:r>
      <w:r w:rsidR="00AD1DB3">
        <w:t xml:space="preserve"> </w:t>
      </w:r>
      <w:r w:rsidR="005B74EA">
        <w:t>categorized as internal and external.</w:t>
      </w:r>
    </w:p>
    <w:p w14:paraId="63814C3C" w14:textId="4432F6C4" w:rsidR="005B74EA" w:rsidRDefault="005B74EA" w:rsidP="005B74EA">
      <w:r>
        <w:t xml:space="preserve">Internal factors include </w:t>
      </w:r>
      <w:r w:rsidR="00D90B83">
        <w:t xml:space="preserve">one’s </w:t>
      </w:r>
      <w:r>
        <w:t xml:space="preserve">relationship with themselves and their worldview. Self-perception plays a crucial role in mental health, shaping how </w:t>
      </w:r>
      <w:r w:rsidR="00EA6971">
        <w:t>we</w:t>
      </w:r>
      <w:r>
        <w:t xml:space="preserve"> see </w:t>
      </w:r>
      <w:r w:rsidR="00EA6971">
        <w:t xml:space="preserve">our </w:t>
      </w:r>
      <w:r>
        <w:t xml:space="preserve">current standing in life. For instance, a positive self-image </w:t>
      </w:r>
      <w:r w:rsidR="00EA6971">
        <w:t xml:space="preserve">promotes </w:t>
      </w:r>
      <w:r>
        <w:t>resilience, while negative self-perceptions can lead to self-doubt and mental distress. Additionally, personal worldviews</w:t>
      </w:r>
      <w:r w:rsidR="00EA6971">
        <w:t xml:space="preserve">, which may include </w:t>
      </w:r>
      <w:r>
        <w:t>religion</w:t>
      </w:r>
      <w:r w:rsidR="00EA6971">
        <w:t xml:space="preserve">, </w:t>
      </w:r>
      <w:r>
        <w:t xml:space="preserve">affect mental </w:t>
      </w:r>
      <w:r w:rsidR="006845BF">
        <w:t>wellbeing</w:t>
      </w:r>
      <w:r>
        <w:t xml:space="preserve">. A worldview that aligns with a sense of greater purpose </w:t>
      </w:r>
      <w:r w:rsidR="000B30D8">
        <w:t xml:space="preserve">allows one to be able to handle </w:t>
      </w:r>
      <w:r>
        <w:t xml:space="preserve">challenges and setbacks, making them more manageable. Studies have shown that religion, for example, </w:t>
      </w:r>
      <w:r w:rsidR="008B0A33">
        <w:t xml:space="preserve">can help against </w:t>
      </w:r>
      <w:r>
        <w:t>depression by offering hope and a sense of belonging</w:t>
      </w:r>
      <w:r w:rsidR="00A13666">
        <w:t xml:space="preserve"> </w:t>
      </w:r>
      <w:sdt>
        <w:sdtPr>
          <w:id w:val="871810098"/>
          <w:citation/>
        </w:sdtPr>
        <w:sdtContent>
          <w:r w:rsidR="00A13666">
            <w:fldChar w:fldCharType="begin"/>
          </w:r>
          <w:r w:rsidR="00A13666">
            <w:instrText xml:space="preserve"> CITATION Naz16 \l 18441 </w:instrText>
          </w:r>
          <w:r w:rsidR="00A13666">
            <w:fldChar w:fldCharType="separate"/>
          </w:r>
          <w:r w:rsidR="00327B6C">
            <w:rPr>
              <w:noProof/>
            </w:rPr>
            <w:t>(AbdAleati, Zaharim, &amp; Mydin, 2016)</w:t>
          </w:r>
          <w:r w:rsidR="00A13666">
            <w:fldChar w:fldCharType="end"/>
          </w:r>
        </w:sdtContent>
      </w:sdt>
      <w:r>
        <w:t>.</w:t>
      </w:r>
    </w:p>
    <w:p w14:paraId="7170E35F" w14:textId="017D5F72" w:rsidR="005B74EA" w:rsidRDefault="005B74EA" w:rsidP="005B74EA">
      <w:r>
        <w:t>Relationships with others are another</w:t>
      </w:r>
      <w:r w:rsidR="00E073A0">
        <w:t xml:space="preserve"> important</w:t>
      </w:r>
      <w:r>
        <w:t xml:space="preserve"> aspect of mental health. Positive interactions provide emotional support and contribute to one’s overall </w:t>
      </w:r>
      <w:r w:rsidR="006845BF">
        <w:t>wellbeing</w:t>
      </w:r>
      <w:r>
        <w:t>. However, negative relationships can</w:t>
      </w:r>
      <w:r w:rsidR="00A84295">
        <w:t xml:space="preserve"> lead</w:t>
      </w:r>
      <w:r>
        <w:t xml:space="preserve"> to feelings of isolation and insecurity.</w:t>
      </w:r>
      <w:r w:rsidR="00D06C89">
        <w:t xml:space="preserve"> </w:t>
      </w:r>
      <w:r w:rsidR="002B2A6D">
        <w:t>In addition</w:t>
      </w:r>
      <w:r>
        <w:t xml:space="preserve">, </w:t>
      </w:r>
      <w:r w:rsidR="00437775">
        <w:t xml:space="preserve">society’s </w:t>
      </w:r>
      <w:r>
        <w:t>attitudes toward mental health influence individuals’ willingness to seek help.</w:t>
      </w:r>
      <w:r w:rsidR="00D06C89">
        <w:t xml:space="preserve"> In today’s digital age, the “self-diagnosis” of mental disorders by identifying one’s own symptoms attempt to normalize mental diso</w:t>
      </w:r>
      <w:r w:rsidR="005B6BBC">
        <w:t>r</w:t>
      </w:r>
      <w:r w:rsidR="00D06C89">
        <w:t>ders</w:t>
      </w:r>
      <w:r w:rsidR="00327B6C">
        <w:t xml:space="preserve"> </w:t>
      </w:r>
      <w:sdt>
        <w:sdtPr>
          <w:id w:val="-800073475"/>
          <w:citation/>
        </w:sdtPr>
        <w:sdtContent>
          <w:r w:rsidR="00327B6C">
            <w:fldChar w:fldCharType="begin"/>
          </w:r>
          <w:r w:rsidR="00327B6C">
            <w:instrText xml:space="preserve"> CITATION Ell23 \l 18441 </w:instrText>
          </w:r>
          <w:r w:rsidR="00327B6C">
            <w:fldChar w:fldCharType="separate"/>
          </w:r>
          <w:r w:rsidR="00327B6C">
            <w:rPr>
              <w:noProof/>
            </w:rPr>
            <w:t>(McVay, 2023)</w:t>
          </w:r>
          <w:r w:rsidR="00327B6C">
            <w:fldChar w:fldCharType="end"/>
          </w:r>
        </w:sdtContent>
      </w:sdt>
      <w:r w:rsidR="00D06C89">
        <w:t>.</w:t>
      </w:r>
      <w:r>
        <w:t xml:space="preserve"> While </w:t>
      </w:r>
      <w:r w:rsidR="00327B6C">
        <w:t xml:space="preserve">these </w:t>
      </w:r>
      <w:r>
        <w:t>diagnoses validate struggles</w:t>
      </w:r>
      <w:r w:rsidR="00D06C89">
        <w:t xml:space="preserve">, the label of a mental </w:t>
      </w:r>
      <w:r w:rsidR="0041095A">
        <w:t xml:space="preserve">illness </w:t>
      </w:r>
      <w:r w:rsidR="00D06C89">
        <w:t>and</w:t>
      </w:r>
      <w:r>
        <w:t xml:space="preserve"> the stigma attached to these labels often discourages individuals from seeking the help they need.</w:t>
      </w:r>
    </w:p>
    <w:p w14:paraId="44B2AAB7" w14:textId="3B935341" w:rsidR="005B74EA" w:rsidRDefault="005B74EA" w:rsidP="005B74EA">
      <w:r>
        <w:t xml:space="preserve">Flexibility and adaptability are crucial in navigating external challenges. Although some factors, such as socioeconomic status or relational conflicts, may be beyond one’s </w:t>
      </w:r>
      <w:r>
        <w:lastRenderedPageBreak/>
        <w:t>control, individuals can focus on actionable steps, such as building supportive networks and engaging in self-care, to maintain balance and resilience.</w:t>
      </w:r>
    </w:p>
    <w:p w14:paraId="154BF943" w14:textId="77777777" w:rsidR="005B74EA" w:rsidRDefault="005B74EA" w:rsidP="00F92927">
      <w:pPr>
        <w:pStyle w:val="Heading1"/>
      </w:pPr>
      <w:r>
        <w:t>Personal Attitudes on Achieving Mental Health</w:t>
      </w:r>
    </w:p>
    <w:p w14:paraId="0E519936" w14:textId="2FE73728" w:rsidR="005B74EA" w:rsidRDefault="00077573" w:rsidP="005B74EA">
      <w:r>
        <w:t>Personally, a</w:t>
      </w:r>
      <w:r w:rsidR="005B74EA">
        <w:t xml:space="preserve"> strong sense of self-acceptance and purpose is </w:t>
      </w:r>
      <w:r>
        <w:t>important</w:t>
      </w:r>
      <w:r w:rsidR="005B74EA">
        <w:t xml:space="preserve"> for mental wel</w:t>
      </w:r>
      <w:r w:rsidR="0013183F">
        <w:t>l</w:t>
      </w:r>
      <w:r w:rsidR="005B74EA">
        <w:t>being.</w:t>
      </w:r>
      <w:r w:rsidR="00B45D39">
        <w:t xml:space="preserve"> For me,</w:t>
      </w:r>
      <w:r w:rsidR="005B74EA">
        <w:t xml:space="preserve"> self-acceptance involves recognizing </w:t>
      </w:r>
      <w:r w:rsidR="00C26FCD">
        <w:t>my self-</w:t>
      </w:r>
      <w:r w:rsidR="005B74EA">
        <w:t>worth</w:t>
      </w:r>
      <w:r w:rsidR="00ED5DBB">
        <w:t xml:space="preserve"> and accepting failure positively</w:t>
      </w:r>
      <w:r w:rsidR="005B74EA">
        <w:t xml:space="preserve">. This mindset allows me to view challenges as opportunities for growth rather than </w:t>
      </w:r>
      <w:r w:rsidR="00A2584A">
        <w:t>insurmountable</w:t>
      </w:r>
      <w:r w:rsidR="00551432">
        <w:t xml:space="preserve"> </w:t>
      </w:r>
      <w:r w:rsidR="005B74EA">
        <w:t>obstacles. Additionally, having a clear sense of purpose provides direction and motivation.</w:t>
      </w:r>
      <w:r w:rsidR="003A3E0E">
        <w:t xml:space="preserve"> </w:t>
      </w:r>
      <w:r w:rsidR="005B74EA">
        <w:t xml:space="preserve">I </w:t>
      </w:r>
      <w:r w:rsidR="00FE34CD">
        <w:t xml:space="preserve">find </w:t>
      </w:r>
      <w:r w:rsidR="005B74EA">
        <w:t xml:space="preserve">meaning not only from achievements but also from </w:t>
      </w:r>
      <w:r w:rsidR="00795B9F">
        <w:t xml:space="preserve">social circles </w:t>
      </w:r>
      <w:r w:rsidR="005B74EA">
        <w:t xml:space="preserve">and self-improvement, which help me </w:t>
      </w:r>
      <w:r w:rsidR="00EA3BE9">
        <w:t>deal with</w:t>
      </w:r>
      <w:r w:rsidR="005B74EA">
        <w:t xml:space="preserve"> uncertainties and maintain resilience during difficult times.</w:t>
      </w:r>
    </w:p>
    <w:p w14:paraId="2B72C2A2" w14:textId="7700C0E9" w:rsidR="005B74EA" w:rsidRDefault="005B74EA" w:rsidP="005B74EA">
      <w:r>
        <w:t xml:space="preserve">My worldview, </w:t>
      </w:r>
      <w:r w:rsidR="00996C8C">
        <w:t>built on</w:t>
      </w:r>
      <w:r>
        <w:t xml:space="preserve"> religion and spirituality, also contributes to my mental </w:t>
      </w:r>
      <w:r w:rsidR="006845BF">
        <w:t>wellbeing</w:t>
      </w:r>
      <w:r>
        <w:t xml:space="preserve">. </w:t>
      </w:r>
      <w:r w:rsidR="000C2D6A">
        <w:t xml:space="preserve">It gives a </w:t>
      </w:r>
      <w:r>
        <w:t xml:space="preserve">sense of greater purpose, grounding </w:t>
      </w:r>
      <w:r w:rsidR="00D21836">
        <w:t xml:space="preserve">myself in </w:t>
      </w:r>
      <w:r>
        <w:t xml:space="preserve">gratitude and acceptance. This </w:t>
      </w:r>
      <w:r w:rsidR="00A71BCB">
        <w:t xml:space="preserve">mindset </w:t>
      </w:r>
      <w:r w:rsidR="00C0638F">
        <w:t xml:space="preserve">allows </w:t>
      </w:r>
      <w:r>
        <w:t xml:space="preserve">me to approach life’s challenges with </w:t>
      </w:r>
      <w:r w:rsidR="006412EE">
        <w:t>an</w:t>
      </w:r>
      <w:r>
        <w:t xml:space="preserve"> adaptable mindset</w:t>
      </w:r>
      <w:r w:rsidR="00087261">
        <w:t xml:space="preserve"> which, in my opinion, help with mental wellbeing</w:t>
      </w:r>
      <w:r>
        <w:t>.</w:t>
      </w:r>
    </w:p>
    <w:p w14:paraId="04EF99C3" w14:textId="014CB343" w:rsidR="005B74EA" w:rsidRDefault="005B74EA" w:rsidP="005B74EA">
      <w:r>
        <w:t xml:space="preserve">External factors, such as relationships and societal attitudes, significantly influence mental health. </w:t>
      </w:r>
      <w:r w:rsidR="00EB69B4">
        <w:t>I have found that p</w:t>
      </w:r>
      <w:r>
        <w:t xml:space="preserve">ositive relationships provide emotional support and a sense of belonging. I have </w:t>
      </w:r>
      <w:r w:rsidR="00CF1B48">
        <w:t xml:space="preserve">also </w:t>
      </w:r>
      <w:r w:rsidR="00994720">
        <w:t>learnt</w:t>
      </w:r>
      <w:r>
        <w:t xml:space="preserve"> to ensure </w:t>
      </w:r>
      <w:r w:rsidR="00BF2DE7">
        <w:t xml:space="preserve">the </w:t>
      </w:r>
      <w:r>
        <w:t xml:space="preserve">relationships </w:t>
      </w:r>
      <w:r w:rsidR="00BF2DE7">
        <w:t xml:space="preserve">in my life </w:t>
      </w:r>
      <w:r>
        <w:t>are mutually supportive</w:t>
      </w:r>
      <w:r w:rsidR="00BF2DE7">
        <w:t>.</w:t>
      </w:r>
    </w:p>
    <w:p w14:paraId="1BCC24FB" w14:textId="465CD4F3" w:rsidR="005B74EA" w:rsidRDefault="005B74EA" w:rsidP="005B74EA">
      <w:r>
        <w:t>Societal attitudes toward mental health also play a</w:t>
      </w:r>
      <w:r w:rsidR="002547EB">
        <w:t xml:space="preserve"> crucial</w:t>
      </w:r>
      <w:r w:rsidR="00170826">
        <w:t xml:space="preserve"> </w:t>
      </w:r>
      <w:r>
        <w:t xml:space="preserve">role. Diagnosing </w:t>
      </w:r>
      <w:r w:rsidR="00281780">
        <w:t xml:space="preserve">mental </w:t>
      </w:r>
      <w:r>
        <w:t xml:space="preserve">conditions can lead to lifestyle changes by validating struggles and guiding treatment. However, societal stigma often prolongs suffering by discouraging individuals from seeking help. Advocating for a </w:t>
      </w:r>
      <w:r w:rsidR="0048726D">
        <w:t xml:space="preserve">better </w:t>
      </w:r>
      <w:r>
        <w:t xml:space="preserve">understanding of mental health, beyond </w:t>
      </w:r>
      <w:r w:rsidR="00A4064A">
        <w:t xml:space="preserve">simply </w:t>
      </w:r>
      <w:r>
        <w:t>the absence of illness, is essential to addressing these challenges.</w:t>
      </w:r>
    </w:p>
    <w:p w14:paraId="5E064C94" w14:textId="14C87AE2" w:rsidR="005B74EA" w:rsidRDefault="00446510" w:rsidP="005B74EA">
      <w:r>
        <w:t xml:space="preserve">Although </w:t>
      </w:r>
      <w:r w:rsidR="005B74EA">
        <w:t xml:space="preserve">certain circumstances, such as socioeconomic status or conflicts, may be beyond </w:t>
      </w:r>
      <w:r>
        <w:t xml:space="preserve">one’s </w:t>
      </w:r>
      <w:r w:rsidR="005B74EA">
        <w:t xml:space="preserve">control, focusing on actionable steps, such as building </w:t>
      </w:r>
      <w:r w:rsidR="00A448C0">
        <w:t xml:space="preserve">strong social </w:t>
      </w:r>
      <w:r w:rsidR="005B74EA">
        <w:t>networks, empowers individuals to</w:t>
      </w:r>
      <w:r w:rsidR="000F73EC">
        <w:t xml:space="preserve"> improve their mental wellbeing</w:t>
      </w:r>
      <w:r w:rsidR="005B74EA">
        <w:t>.</w:t>
      </w:r>
    </w:p>
    <w:p w14:paraId="5E7D5AE7" w14:textId="4101643B" w:rsidR="005B74EA" w:rsidRDefault="005B74EA" w:rsidP="00F92927">
      <w:pPr>
        <w:pStyle w:val="Heading1"/>
      </w:pPr>
      <w:r>
        <w:t>Conclusion</w:t>
      </w:r>
    </w:p>
    <w:p w14:paraId="6AAD510C" w14:textId="3BB05ECA" w:rsidR="0008652F" w:rsidRDefault="005B74EA" w:rsidP="005B74EA">
      <w:r>
        <w:t xml:space="preserve">Mental </w:t>
      </w:r>
      <w:r w:rsidR="00C81D45">
        <w:t xml:space="preserve">health is often </w:t>
      </w:r>
      <w:r>
        <w:t xml:space="preserve">influenced by </w:t>
      </w:r>
      <w:r w:rsidR="004A2C1C">
        <w:t xml:space="preserve">both </w:t>
      </w:r>
      <w:r>
        <w:t xml:space="preserve">internal and external factors. Definitions of mental </w:t>
      </w:r>
      <w:r w:rsidR="006845BF">
        <w:t>wellbeing</w:t>
      </w:r>
      <w:r>
        <w:t xml:space="preserve"> have evolved to </w:t>
      </w:r>
      <w:r w:rsidR="004A2C1C">
        <w:t>promote</w:t>
      </w:r>
      <w:r>
        <w:t xml:space="preserve"> inclusivity</w:t>
      </w:r>
      <w:r w:rsidR="004A2C1C">
        <w:t xml:space="preserve"> while</w:t>
      </w:r>
      <w:r>
        <w:t xml:space="preserve"> providing a comprehensive framework for understanding mental health. Contributing factors include self-perception, relationships, and societal attitudes, all of which significantly impact mental </w:t>
      </w:r>
      <w:r w:rsidR="006845BF">
        <w:t>wellbeing</w:t>
      </w:r>
      <w:r>
        <w:t xml:space="preserve">. Personally, a strong sense of self-acceptance, purpose, and mindful engagement with external influences has been </w:t>
      </w:r>
      <w:r w:rsidR="00E8374E">
        <w:t xml:space="preserve">significant </w:t>
      </w:r>
      <w:r>
        <w:t xml:space="preserve">in maintaining mental wellness. Achieving good mental health requires a balanced approach that integrates internal self-reflection and external engagement, enabling individuals to </w:t>
      </w:r>
      <w:r w:rsidR="00465603">
        <w:t xml:space="preserve">face </w:t>
      </w:r>
      <w:r>
        <w:t>challenges with resilience and optimism.</w:t>
      </w:r>
      <w:r w:rsidR="00F60551">
        <w:t xml:space="preserve"> </w:t>
      </w:r>
    </w:p>
    <w:p w14:paraId="5501FD98" w14:textId="3CC42B91" w:rsidR="0008652F" w:rsidRDefault="002C4F4B" w:rsidP="003C2860">
      <w:r>
        <w:t>(785 words)</w:t>
      </w:r>
    </w:p>
    <w:p w14:paraId="3A5435C6" w14:textId="2152AEB5" w:rsidR="00B47E15" w:rsidRDefault="00B47E15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528171635"/>
        <w:docPartObj>
          <w:docPartGallery w:val="Bibliographies"/>
          <w:docPartUnique/>
        </w:docPartObj>
      </w:sdtPr>
      <w:sdtContent>
        <w:p w14:paraId="12F88D4F" w14:textId="35697134" w:rsidR="00B47E15" w:rsidRDefault="00B47E15" w:rsidP="0008652F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08A903A" w14:textId="77777777" w:rsidR="00327B6C" w:rsidRDefault="00B47E15" w:rsidP="004F6914">
              <w:pPr>
                <w:pStyle w:val="Bibliography"/>
                <w:ind w:left="720" w:hanging="720"/>
                <w:jc w:val="left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327B6C">
                <w:rPr>
                  <w:noProof/>
                </w:rPr>
                <w:t xml:space="preserve">AbdAleati, N. S., Zaharim, N. M., &amp; Mydin, Y. (2016). Religiousness and Mental Health: Systematic Review Study. </w:t>
              </w:r>
              <w:r w:rsidR="00327B6C">
                <w:rPr>
                  <w:i/>
                  <w:iCs/>
                  <w:noProof/>
                </w:rPr>
                <w:t>Journal of religion and health</w:t>
              </w:r>
              <w:r w:rsidR="00327B6C">
                <w:rPr>
                  <w:noProof/>
                </w:rPr>
                <w:t>. doi:10.1007/s10943-014-9896-1</w:t>
              </w:r>
            </w:p>
            <w:p w14:paraId="5ECBB212" w14:textId="77777777" w:rsidR="00327B6C" w:rsidRDefault="00327B6C" w:rsidP="004F6914">
              <w:pPr>
                <w:pStyle w:val="Bibliography"/>
                <w:ind w:left="720" w:hanging="720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Firth, J., Solmi, M., Wootton, R. E., Vancampfort, D., Schuch, F. B., Hoare, E., . . . Ashdown-Franks, G. (2020). A meta-review of “lifestyle psychiatry”: the role of exercise, smoking, diet and sleep in the prevention and treatment of mental disorders. </w:t>
              </w:r>
              <w:r>
                <w:rPr>
                  <w:i/>
                  <w:iCs/>
                  <w:noProof/>
                </w:rPr>
                <w:t>World Psychiatry</w:t>
              </w:r>
              <w:r>
                <w:rPr>
                  <w:noProof/>
                </w:rPr>
                <w:t>. doi:10.1002/wps.20773</w:t>
              </w:r>
            </w:p>
            <w:p w14:paraId="477B54CD" w14:textId="77777777" w:rsidR="00327B6C" w:rsidRDefault="00327B6C" w:rsidP="004F6914">
              <w:pPr>
                <w:pStyle w:val="Bibliography"/>
                <w:ind w:left="720" w:hanging="720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Galderisi, S., Heinz, A., Kastrup, M., Beezhold, J., &amp; Sartorius, N. (2015). Toward a new definition of mental health. </w:t>
              </w:r>
              <w:r>
                <w:rPr>
                  <w:i/>
                  <w:iCs/>
                  <w:noProof/>
                </w:rPr>
                <w:t>World Psychiatry</w:t>
              </w:r>
              <w:r>
                <w:rPr>
                  <w:noProof/>
                </w:rPr>
                <w:t>. doi:10.1002/wps.20231</w:t>
              </w:r>
            </w:p>
            <w:p w14:paraId="61710FDE" w14:textId="77777777" w:rsidR="00327B6C" w:rsidRDefault="00327B6C" w:rsidP="004F6914">
              <w:pPr>
                <w:pStyle w:val="Bibliography"/>
                <w:ind w:left="720" w:hanging="720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Manderscheid, R., Ryff, C., Freeman, E. J., McKnight-Eily, L., Dhingra, S. S., &amp; Strine, T. (2009). Evolving Definitions of Mental Illness and Wellness. </w:t>
              </w:r>
              <w:r>
                <w:rPr>
                  <w:i/>
                  <w:iCs/>
                  <w:noProof/>
                </w:rPr>
                <w:t>Preventing Chronic Disease</w:t>
              </w:r>
              <w:r>
                <w:rPr>
                  <w:noProof/>
                </w:rPr>
                <w:t>.</w:t>
              </w:r>
            </w:p>
            <w:p w14:paraId="497A97DB" w14:textId="77777777" w:rsidR="00327B6C" w:rsidRDefault="00327B6C" w:rsidP="004F6914">
              <w:pPr>
                <w:pStyle w:val="Bibliography"/>
                <w:ind w:left="720" w:hanging="720"/>
                <w:jc w:val="left"/>
                <w:rPr>
                  <w:noProof/>
                </w:rPr>
              </w:pPr>
              <w:r>
                <w:rPr>
                  <w:noProof/>
                </w:rPr>
                <w:t xml:space="preserve">McVay, E. (31 August, 2023). </w:t>
              </w:r>
              <w:r>
                <w:rPr>
                  <w:i/>
                  <w:iCs/>
                  <w:noProof/>
                </w:rPr>
                <w:t>Social Media and Self-diagnosis</w:t>
              </w:r>
              <w:r>
                <w:rPr>
                  <w:noProof/>
                </w:rPr>
                <w:t>. Retrieved from John Hopkins Medicine: https://www.hopkinsmedicine.org/news/articles/2023/08/social-media-and-self-diagnosis</w:t>
              </w:r>
            </w:p>
            <w:p w14:paraId="6451C486" w14:textId="29E5F1F6" w:rsidR="00B47E15" w:rsidRDefault="00B47E15" w:rsidP="00327B6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C051A4F" w14:textId="77777777" w:rsidR="00565CB4" w:rsidRDefault="00565CB4" w:rsidP="00E70CEB"/>
    <w:p w14:paraId="5EEFC331" w14:textId="77777777" w:rsidR="00E70CEB" w:rsidRDefault="00E70CEB" w:rsidP="00E70CEB"/>
    <w:p w14:paraId="3EC23B79" w14:textId="77777777" w:rsidR="00565CB4" w:rsidRDefault="00565CB4" w:rsidP="00565CB4"/>
    <w:p w14:paraId="2CA301BA" w14:textId="77777777" w:rsidR="00565CB4" w:rsidRDefault="00565CB4" w:rsidP="00565CB4"/>
    <w:sectPr w:rsidR="0056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E06"/>
    <w:multiLevelType w:val="hybridMultilevel"/>
    <w:tmpl w:val="C92C3F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8198E"/>
    <w:multiLevelType w:val="hybridMultilevel"/>
    <w:tmpl w:val="04300E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23DF7"/>
    <w:multiLevelType w:val="hybridMultilevel"/>
    <w:tmpl w:val="F2A437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636078">
    <w:abstractNumId w:val="2"/>
  </w:num>
  <w:num w:numId="2" w16cid:durableId="1222521399">
    <w:abstractNumId w:val="1"/>
  </w:num>
  <w:num w:numId="3" w16cid:durableId="3678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E9"/>
    <w:rsid w:val="000530EE"/>
    <w:rsid w:val="00077573"/>
    <w:rsid w:val="0008652F"/>
    <w:rsid w:val="00087261"/>
    <w:rsid w:val="000B1341"/>
    <w:rsid w:val="000B30D8"/>
    <w:rsid w:val="000C2D6A"/>
    <w:rsid w:val="000C5104"/>
    <w:rsid w:val="000F73EC"/>
    <w:rsid w:val="0013183F"/>
    <w:rsid w:val="00170826"/>
    <w:rsid w:val="00214AA3"/>
    <w:rsid w:val="002547EB"/>
    <w:rsid w:val="00281780"/>
    <w:rsid w:val="002A58C3"/>
    <w:rsid w:val="002B2A6D"/>
    <w:rsid w:val="002B7447"/>
    <w:rsid w:val="002C4F4B"/>
    <w:rsid w:val="002D05DA"/>
    <w:rsid w:val="002D785C"/>
    <w:rsid w:val="00300843"/>
    <w:rsid w:val="00314038"/>
    <w:rsid w:val="00327B6C"/>
    <w:rsid w:val="00334E1C"/>
    <w:rsid w:val="00383DD1"/>
    <w:rsid w:val="00385969"/>
    <w:rsid w:val="003A3E0E"/>
    <w:rsid w:val="003C2860"/>
    <w:rsid w:val="0040254F"/>
    <w:rsid w:val="0041095A"/>
    <w:rsid w:val="004333AC"/>
    <w:rsid w:val="00437775"/>
    <w:rsid w:val="00446510"/>
    <w:rsid w:val="00465603"/>
    <w:rsid w:val="0048726D"/>
    <w:rsid w:val="004A2C1C"/>
    <w:rsid w:val="004F6914"/>
    <w:rsid w:val="005009A3"/>
    <w:rsid w:val="00551432"/>
    <w:rsid w:val="00565CB4"/>
    <w:rsid w:val="005B6BBC"/>
    <w:rsid w:val="005B74EA"/>
    <w:rsid w:val="005C0403"/>
    <w:rsid w:val="00634A8D"/>
    <w:rsid w:val="006412EE"/>
    <w:rsid w:val="006845BF"/>
    <w:rsid w:val="006C12B1"/>
    <w:rsid w:val="006D226B"/>
    <w:rsid w:val="006F48A5"/>
    <w:rsid w:val="0073326B"/>
    <w:rsid w:val="0073641B"/>
    <w:rsid w:val="00754147"/>
    <w:rsid w:val="00795B9F"/>
    <w:rsid w:val="007A08BE"/>
    <w:rsid w:val="00807606"/>
    <w:rsid w:val="00807CE0"/>
    <w:rsid w:val="008A316D"/>
    <w:rsid w:val="008B0A33"/>
    <w:rsid w:val="009247AE"/>
    <w:rsid w:val="00933553"/>
    <w:rsid w:val="00957168"/>
    <w:rsid w:val="0098272C"/>
    <w:rsid w:val="00994720"/>
    <w:rsid w:val="00996C8C"/>
    <w:rsid w:val="009A79E9"/>
    <w:rsid w:val="00A13666"/>
    <w:rsid w:val="00A2584A"/>
    <w:rsid w:val="00A30160"/>
    <w:rsid w:val="00A305D8"/>
    <w:rsid w:val="00A4064A"/>
    <w:rsid w:val="00A448C0"/>
    <w:rsid w:val="00A4783E"/>
    <w:rsid w:val="00A60A60"/>
    <w:rsid w:val="00A71BCB"/>
    <w:rsid w:val="00A84295"/>
    <w:rsid w:val="00AA5344"/>
    <w:rsid w:val="00AD1DB3"/>
    <w:rsid w:val="00B36550"/>
    <w:rsid w:val="00B45D39"/>
    <w:rsid w:val="00B47E15"/>
    <w:rsid w:val="00B52521"/>
    <w:rsid w:val="00BC72D0"/>
    <w:rsid w:val="00BF2DE7"/>
    <w:rsid w:val="00C0638F"/>
    <w:rsid w:val="00C14602"/>
    <w:rsid w:val="00C23D35"/>
    <w:rsid w:val="00C26FCD"/>
    <w:rsid w:val="00C81D45"/>
    <w:rsid w:val="00C96CF3"/>
    <w:rsid w:val="00CF1B48"/>
    <w:rsid w:val="00D06C89"/>
    <w:rsid w:val="00D21836"/>
    <w:rsid w:val="00D3328F"/>
    <w:rsid w:val="00D90B83"/>
    <w:rsid w:val="00D96A6E"/>
    <w:rsid w:val="00DB5A99"/>
    <w:rsid w:val="00E073A0"/>
    <w:rsid w:val="00E47CB1"/>
    <w:rsid w:val="00E50D6F"/>
    <w:rsid w:val="00E70CEB"/>
    <w:rsid w:val="00E82843"/>
    <w:rsid w:val="00E8374E"/>
    <w:rsid w:val="00E92258"/>
    <w:rsid w:val="00EA3BE9"/>
    <w:rsid w:val="00EA6971"/>
    <w:rsid w:val="00EB451C"/>
    <w:rsid w:val="00EB69B4"/>
    <w:rsid w:val="00ED5DBB"/>
    <w:rsid w:val="00F60551"/>
    <w:rsid w:val="00F77893"/>
    <w:rsid w:val="00F92927"/>
    <w:rsid w:val="00FD1542"/>
    <w:rsid w:val="00FE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D138"/>
  <w15:chartTrackingRefBased/>
  <w15:docId w15:val="{504AF81C-990D-46CF-9F48-BFC8CFB8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44"/>
    <w:pPr>
      <w:spacing w:line="26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A5344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4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E9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B47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SGa15</b:Tag>
    <b:SourceType>JournalArticle</b:SourceType>
    <b:Guid>{FC5686BB-1CD5-4814-BF19-417F1E24320A}</b:Guid>
    <b:Title>Toward a new definition of mental health</b:Title>
    <b:Year>2015</b:Year>
    <b:Author>
      <b:Author>
        <b:NameList>
          <b:Person>
            <b:Last>Galderisi</b:Last>
            <b:First>S.</b:First>
          </b:Person>
          <b:Person>
            <b:Last>Heinz</b:Last>
            <b:First>A.</b:First>
          </b:Person>
          <b:Person>
            <b:Last>Kastrup</b:Last>
            <b:First>M.</b:First>
          </b:Person>
          <b:Person>
            <b:Last>Beezhold</b:Last>
            <b:First>J.</b:First>
          </b:Person>
          <b:Person>
            <b:Last>Sartorius</b:Last>
            <b:First>N.</b:First>
          </b:Person>
        </b:NameList>
      </b:Author>
    </b:Author>
    <b:JournalName>World Psychiatry</b:JournalName>
    <b:DOI>10.1002/wps.20231</b:DOI>
    <b:RefOrder>2</b:RefOrder>
  </b:Source>
  <b:Source>
    <b:Tag>Man09</b:Tag>
    <b:SourceType>JournalArticle</b:SourceType>
    <b:Guid>{ACC9CC32-022B-479C-AAB2-4174AF37C2FC}</b:Guid>
    <b:Author>
      <b:Author>
        <b:NameList>
          <b:Person>
            <b:Last>Manderscheid</b:Last>
            <b:First>R.</b:First>
          </b:Person>
          <b:Person>
            <b:Last>Ryff</b:Last>
            <b:First>C.</b:First>
          </b:Person>
          <b:Person>
            <b:Last>Freeman</b:Last>
            <b:First>Elsie</b:First>
            <b:Middle>J.</b:Middle>
          </b:Person>
          <b:Person>
            <b:Last>McKnight-Eily</b:Last>
            <b:First>L.</b:First>
          </b:Person>
          <b:Person>
            <b:Last>Dhingra</b:Last>
            <b:First>Satvinder</b:First>
            <b:Middle>S</b:Middle>
          </b:Person>
          <b:Person>
            <b:Last>Strine</b:Last>
            <b:First>T.</b:First>
          </b:Person>
        </b:NameList>
      </b:Author>
    </b:Author>
    <b:Title>Evolving Definitions of Mental Illness and Wellness</b:Title>
    <b:JournalName>Preventing Chronic Disease</b:JournalName>
    <b:Year>2009</b:Year>
    <b:RefOrder>1</b:RefOrder>
  </b:Source>
  <b:Source>
    <b:Tag>Fir20</b:Tag>
    <b:SourceType>JournalArticle</b:SourceType>
    <b:Guid>{4CDFB6BE-3B39-4943-BEA5-FB68A9C18B38}</b:Guid>
    <b:Author>
      <b:Author>
        <b:NameList>
          <b:Person>
            <b:Last>Firth</b:Last>
            <b:First>Joseph</b:First>
          </b:Person>
          <b:Person>
            <b:Last>Solmi</b:Last>
            <b:First>Marco</b:First>
          </b:Person>
          <b:Person>
            <b:Last>Wootton</b:Last>
            <b:First>Robyn</b:First>
            <b:Middle>E.</b:Middle>
          </b:Person>
          <b:Person>
            <b:Last>Vancampfort</b:Last>
            <b:First>Davy</b:First>
          </b:Person>
          <b:Person>
            <b:Last>Schuch</b:Last>
            <b:First>Felipe</b:First>
            <b:Middle>B.</b:Middle>
          </b:Person>
          <b:Person>
            <b:Last>Hoare</b:Last>
            <b:First>Erin</b:First>
          </b:Person>
          <b:Person>
            <b:Last>Gilbody</b:Last>
            <b:First>Simon</b:First>
          </b:Person>
          <b:Person>
            <b:Last>Torous</b:Last>
            <b:First>John</b:First>
          </b:Person>
          <b:Person>
            <b:Last>Teasdale</b:Last>
            <b:First>Scott</b:First>
            <b:Middle>B.</b:Middle>
          </b:Person>
          <b:Person>
            <b:Last>Jackson</b:Last>
            <b:First>Sarah</b:First>
            <b:Middle>E.</b:Middle>
          </b:Person>
          <b:Person>
            <b:Last>Smith</b:Last>
            <b:First>Lee</b:First>
          </b:Person>
          <b:Person>
            <b:Last>Eaton</b:Last>
            <b:First>Melissa</b:First>
          </b:Person>
          <b:Person>
            <b:Last>Jacka</b:Last>
            <b:First>Felice</b:First>
            <b:Middle>N.</b:Middle>
          </b:Person>
          <b:Person>
            <b:Last>Veronese</b:Last>
            <b:First>Nicola</b:First>
          </b:Person>
          <b:Person>
            <b:Last>Marx</b:Last>
            <b:First>Wolfgang</b:First>
          </b:Person>
          <b:Person>
            <b:Last>Ashdown-Franks</b:Last>
            <b:First>Garcia</b:First>
          </b:Person>
        </b:NameList>
      </b:Author>
    </b:Author>
    <b:Title>A meta-review of “lifestyle psychiatry”: the role of exercise, smoking, diet and sleep in the prevention and treatment of mental disorders</b:Title>
    <b:JournalName>World Psychiatry</b:JournalName>
    <b:Year>2020</b:Year>
    <b:DOI>10.1002/wps.20773</b:DOI>
    <b:RefOrder>3</b:RefOrder>
  </b:Source>
  <b:Source>
    <b:Tag>Naz16</b:Tag>
    <b:SourceType>JournalArticle</b:SourceType>
    <b:Guid>{14E7295B-C7E0-4850-8785-AF11B3726423}</b:Guid>
    <b:Title>Religiousness and Mental Health: Systematic Review Study</b:Title>
    <b:JournalName>Journal of religion and health</b:JournalName>
    <b:Year>2016</b:Year>
    <b:DOI>10.1007/s10943-014-9896-1</b:DOI>
    <b:Author>
      <b:Author>
        <b:NameList>
          <b:Person>
            <b:Last>AbdAleati</b:Last>
            <b:First>Naziha</b:First>
            <b:Middle>S.</b:Middle>
          </b:Person>
          <b:Person>
            <b:Last>Zaharim</b:Last>
            <b:First>Norzarina</b:First>
            <b:Middle>Mohd</b:Middle>
          </b:Person>
          <b:Person>
            <b:Last>Mydin</b:Last>
            <b:First>Y.</b:First>
          </b:Person>
        </b:NameList>
      </b:Author>
    </b:Author>
    <b:RefOrder>4</b:RefOrder>
  </b:Source>
  <b:Source>
    <b:Tag>Ell23</b:Tag>
    <b:SourceType>InternetSite</b:SourceType>
    <b:Guid>{341627DD-6A8C-4778-A8A2-EB91AF6736A1}</b:Guid>
    <b:Author>
      <b:Author>
        <b:NameList>
          <b:Person>
            <b:Last>McVay</b:Last>
            <b:First>Ellen</b:First>
          </b:Person>
        </b:NameList>
      </b:Author>
    </b:Author>
    <b:Title>Social Media and Self-diagnosis</b:Title>
    <b:InternetSiteTitle>John Hopkins Medicine</b:InternetSiteTitle>
    <b:Year>2023</b:Year>
    <b:Month>August</b:Month>
    <b:Day>31</b:Day>
    <b:URL>https://www.hopkinsmedicine.org/news/articles/2023/08/social-media-and-self-diagnosis</b:URL>
    <b:RefOrder>5</b:RefOrder>
  </b:Source>
</b:Sources>
</file>

<file path=customXml/itemProps1.xml><?xml version="1.0" encoding="utf-8"?>
<ds:datastoreItem xmlns:ds="http://schemas.openxmlformats.org/officeDocument/2006/customXml" ds:itemID="{33F95EC6-7B81-4DFA-BF40-734E8E943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3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Loh Junhao</dc:creator>
  <cp:keywords/>
  <dc:description/>
  <cp:lastModifiedBy>Jonathan Loh Junhao</cp:lastModifiedBy>
  <cp:revision>100</cp:revision>
  <dcterms:created xsi:type="dcterms:W3CDTF">2025-01-21T06:35:00Z</dcterms:created>
  <dcterms:modified xsi:type="dcterms:W3CDTF">2025-01-21T19:17:00Z</dcterms:modified>
</cp:coreProperties>
</file>