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Arial" w:cs="Arial" w:eastAsia="Arial" w:hAnsi="Arial"/>
          <w:b/>
          <w:bCs/>
          <w:color w:val="1F4E79"/>
          <w:sz w:val="72"/>
          <w:szCs w:val="72"/>
        </w:rPr>
        <w:t xml:space="preserve">GPTailor</w:t>
      </w:r>
    </w:p>
    <w:p>
      <w:pPr>
        <w:jc w:val="center"/>
      </w:pPr>
      <w:r>
        <w:rPr>
          <w:rFonts w:ascii="Arial" w:cs="Arial" w:eastAsia="Arial" w:hAnsi="Arial"/>
          <w:color w:val="2E75B6"/>
          <w:sz w:val="40"/>
          <w:szCs w:val="40"/>
        </w:rPr>
        <w:t xml:space="preserve">Project Management Document</w:t>
      </w:r>
    </w:p>
    <w:p>
      <w:pPr>
        <w:spacing w:after="80" w:before="80"/>
      </w:pPr>
      <w:r>
        <w:t xml:space="preserve"/>
      </w:r>
    </w:p>
    <w:p>
      <w:pPr>
        <w:jc w:val="center"/>
      </w:pPr>
      <w:r>
        <w:rPr>
          <w:rFonts w:ascii="Arial" w:cs="Arial" w:eastAsia="Arial" w:hAnsi="Arial"/>
          <w:i/>
          <w:iCs/>
          <w:color w:val="C05000"/>
          <w:sz w:val="22"/>
          <w:szCs w:val="22"/>
        </w:rPr>
        <w:t xml:space="preserve">Version 4.0  ·  March 7, 2026  ·  AI Wardrobe + 6-Sprint Roadmap</w:t>
      </w:r>
    </w:p>
    <w:p>
      <w:pPr>
        <w:pBdr>
          <w:bottom w:val="single" w:color="2E75B6" w:sz="4" w:space="1"/>
        </w:pBdr>
        <w:spacing w:after="120" w:before="120"/>
      </w:pPr>
      <w:r>
        <w:t xml:space="preserve"/>
      </w:r>
    </w:p>
    <w:p>
      <w:pPr>
        <w:spacing w:after="80" w:before="80"/>
      </w:pPr>
      <w:r>
        <w:t xml:space="preserve"/>
      </w:r>
    </w:p>
    <w:p>
      <w:pPr>
        <w:pStyle w:val="Heading1"/>
        <w:spacing w:after="160" w:before="320"/>
      </w:pPr>
      <w:r>
        <w:rPr>
          <w:rFonts w:ascii="Arial" w:cs="Arial" w:eastAsia="Arial" w:hAnsi="Arial"/>
          <w:b/>
          <w:bCs/>
          <w:color w:val="1F4E79"/>
          <w:sz w:val="32"/>
          <w:szCs w:val="32"/>
        </w:rPr>
        <w:t xml:space="preserve">Version History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400"/>
        <w:gridCol w:w="898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Author</w:t>
            </w:r>
          </w:p>
        </w:tc>
        <w:tc>
          <w:tcPr>
            <w:tcW w:type="dxa" w:w="8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Summary</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22222"/>
                <w:sz w:val="18"/>
                <w:szCs w:val="18"/>
              </w:rPr>
              <w:t xml:space="preserve">1.0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2026-03-01</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Engineering</w:t>
            </w:r>
          </w:p>
        </w:tc>
        <w:tc>
          <w:tcPr>
            <w:tcW w:type="dxa" w:w="89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Initial plan, Sprint 0 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2026-03-06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Product Owner</w:t>
            </w:r>
          </w:p>
        </w:tc>
        <w:tc>
          <w:tcPr>
            <w:tcW w:type="dxa" w:w="8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RetailNext pivot, Sprint 1–4 planned, Handoffs 1–4</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22222"/>
                <w:sz w:val="18"/>
                <w:szCs w:val="18"/>
              </w:rPr>
              <w:t xml:space="preserve">3.0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2026-03-07</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Product Owner</w:t>
            </w:r>
          </w:p>
        </w:tc>
        <w:tc>
          <w:tcPr>
            <w:tcW w:type="dxa" w:w="89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Catalog diagnosis, Sprint 2 URGENT, Handoffs 5–6, risk register updated</w:t>
            </w:r>
          </w:p>
        </w:tc>
      </w:tr>
      <w:tr>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222222"/>
                <w:sz w:val="18"/>
                <w:szCs w:val="18"/>
              </w:rPr>
              <w:t xml:space="preserve">4.0</w:t>
            </w:r>
          </w:p>
        </w:tc>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222222"/>
                <w:sz w:val="18"/>
                <w:szCs w:val="18"/>
              </w:rPr>
              <w:t xml:space="preserve">2026-03-07</w:t>
            </w:r>
          </w:p>
        </w:tc>
        <w:tc>
          <w:tcPr>
            <w:tcW w:type="dxa" w:w="2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222222"/>
                <w:sz w:val="18"/>
                <w:szCs w:val="18"/>
              </w:rPr>
              <w:t xml:space="preserve">Product Owner</w:t>
            </w:r>
          </w:p>
        </w:tc>
        <w:tc>
          <w:tcPr>
            <w:tcW w:type="dxa" w:w="89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222222"/>
                <w:sz w:val="18"/>
                <w:szCs w:val="18"/>
              </w:rPr>
              <w:t xml:space="preserve">AI Wardrobe tab: occasion discovery + try-on live inside AI Wardrobe. Sprints 4–5 defined. 8-task Handoff 7.</w:t>
            </w:r>
          </w:p>
        </w:tc>
      </w:tr>
    </w:tbl>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1. Project Status</w:t>
      </w:r>
    </w:p>
    <w:p>
      <w:pPr>
        <w:pStyle w:val="ListParagraph"/>
        <w:numPr>
          <w:ilvl w:val="0"/>
          <w:numId w:val="2"/>
        </w:numPr>
      </w:pPr>
      <w:r>
        <w:rPr>
          <w:rFonts w:ascii="Arial" w:cs="Arial" w:eastAsia="Arial" w:hAnsi="Arial"/>
          <w:sz w:val="20"/>
          <w:szCs w:val="20"/>
        </w:rPr>
        <w:t xml:space="preserve">Sprint 2 — IN PROGRESS / URGENT: catalog expansion to 10K from local Kaggle dataset + adaptive thresholds + enriched embeddings. Blocks AI Wardrobe quality.</w:t>
      </w:r>
    </w:p>
    <w:p>
      <w:pPr>
        <w:pStyle w:val="ListParagraph"/>
        <w:numPr>
          <w:ilvl w:val="0"/>
          <w:numId w:val="2"/>
        </w:numPr>
      </w:pPr>
      <w:r>
        <w:rPr>
          <w:rFonts w:ascii="Arial" w:cs="Arial" w:eastAsia="Arial" w:hAnsi="Arial"/>
          <w:sz w:val="20"/>
          <w:szCs w:val="20"/>
        </w:rPr>
        <w:t xml:space="preserve">Sprint 3 — Planned: product images, outfit board, graceful error states, unit tests, Docker.</w:t>
      </w:r>
    </w:p>
    <w:p>
      <w:pPr>
        <w:pStyle w:val="ListParagraph"/>
        <w:numPr>
          <w:ilvl w:val="0"/>
          <w:numId w:val="2"/>
        </w:numPr>
      </w:pPr>
      <w:r>
        <w:rPr>
          <w:rFonts w:ascii="Arial" w:cs="Arial" w:eastAsia="Arial" w:hAnsi="Arial"/>
          <w:sz w:val="20"/>
          <w:szCs w:val="20"/>
        </w:rPr>
        <w:t xml:space="preserve">Sprint 4 — Planned: AI Wardrobe Core (nav badge, checkboxes in AI Stylist, profile modal, Discover UI + backend).</w:t>
      </w:r>
    </w:p>
    <w:p>
      <w:pPr>
        <w:pStyle w:val="ListParagraph"/>
        <w:numPr>
          <w:ilvl w:val="0"/>
          <w:numId w:val="2"/>
        </w:numPr>
      </w:pPr>
      <w:r>
        <w:rPr>
          <w:rFonts w:ascii="Arial" w:cs="Arial" w:eastAsia="Arial" w:hAnsi="Arial"/>
          <w:sz w:val="20"/>
          <w:szCs w:val="20"/>
        </w:rPr>
        <w:t xml:space="preserve">Sprint 5 — Planned: AI Wardrobe Try-On (Discover grid, My Wardrobe board, composite try-on).</w:t>
      </w:r>
    </w:p>
    <w:p>
      <w:pPr>
        <w:pStyle w:val="ListParagraph"/>
        <w:numPr>
          <w:ilvl w:val="0"/>
          <w:numId w:val="2"/>
        </w:numPr>
      </w:pPr>
      <w:r>
        <w:rPr>
          <w:rFonts w:ascii="Arial" w:cs="Arial" w:eastAsia="Arial" w:hAnsi="Arial"/>
          <w:sz w:val="20"/>
          <w:szCs w:val="20"/>
        </w:rPr>
        <w:t xml:space="preserve">Sprint 6 — Planned: RetailNext demo prep — B2B features, load testing, cloud deployment.</w:t>
      </w:r>
    </w:p>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2. Sprint Plan</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1600"/>
        <w:gridCol w:w="688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Theme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6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F4E79"/>
                <w:sz w:val="18"/>
                <w:szCs w:val="18"/>
              </w:rPr>
              <w:t xml:space="preserve">Sprint 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Feb 20–Mar 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22222"/>
                <w:sz w:val="18"/>
                <w:szCs w:val="18"/>
              </w:rPr>
              <w:t xml:space="preserve">Foundation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385723"/>
                <w:sz w:val="18"/>
                <w:szCs w:val="18"/>
              </w:rPr>
              <w:t xml:space="preserve">Complete ✅</w:t>
            </w:r>
          </w:p>
        </w:tc>
        <w:tc>
          <w:tcPr>
            <w:tcW w:type="dxa" w:w="6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FR-01–14, core RAG pipeline, GPT-4o-mini vision, cosine matching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Sprint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Mar 2–Mar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UI &amp; Modes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85723"/>
                <w:sz w:val="18"/>
                <w:szCs w:val="18"/>
              </w:rPr>
              <w:t xml:space="preserve">Complete ✅</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Occasion input, dual search modes (Complete My Outfit / Find Similar), RetailNext branding, editorial voice, associate mode</w:t>
            </w:r>
          </w:p>
        </w:tc>
      </w:tr>
      <w:tr>
        <w:tc>
          <w:tcPr>
            <w:tcW w:type="dxa" w:w="1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b/>
                <w:bCs/>
                <w:color w:val="1F4E79"/>
                <w:sz w:val="18"/>
                <w:szCs w:val="18"/>
              </w:rPr>
              <w:t xml:space="preserve">Sprint 2</w:t>
            </w:r>
          </w:p>
        </w:tc>
        <w:tc>
          <w:tcPr>
            <w:tcW w:type="dxa" w:w="2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b w:val="false"/>
                <w:bCs w:val="false"/>
                <w:color w:val="222222"/>
                <w:sz w:val="18"/>
                <w:szCs w:val="18"/>
              </w:rPr>
              <w:t xml:space="preserve">Mar 7–Mar 14</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b/>
                <w:bCs/>
                <w:color w:val="222222"/>
                <w:sz w:val="18"/>
                <w:szCs w:val="18"/>
              </w:rPr>
              <w:t xml:space="preserve">Catalog Fix — URGENT</w:t>
            </w:r>
          </w:p>
        </w:tc>
        <w:tc>
          <w:tcPr>
            <w:tcW w:type="dxa" w:w="16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pPr>
              <w:jc w:val="center"/>
            </w:pPr>
            <w:r>
              <w:rPr>
                <w:rFonts w:ascii="Arial" w:cs="Arial" w:eastAsia="Arial" w:hAnsi="Arial"/>
                <w:b/>
                <w:bCs/>
                <w:color w:val="D06000"/>
                <w:sz w:val="18"/>
                <w:szCs w:val="18"/>
              </w:rPr>
              <w:t xml:space="preserve">In Progress 🔄</w:t>
            </w:r>
          </w:p>
        </w:tc>
        <w:tc>
          <w:tcPr>
            <w:tcW w:type="dxa" w:w="688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b w:val="false"/>
                <w:bCs w:val="false"/>
                <w:color w:val="222222"/>
                <w:sz w:val="18"/>
                <w:szCs w:val="18"/>
              </w:rPr>
              <w:t xml:space="preserve">Handoff 5: adaptive thresholds, enriched embeddings, fallback expansion. Handoff 6: expand_catalog.py — 10K stratified sample from local Kaggle dataset (sample_images_large/fashion-dataset/)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Sprint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Mar 15–Mar 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Quality &amp; Core UX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Planned 📋</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FR-15 product images, FR-16 outfit board, FR-18 graceful no-match, FR-17 UI polish, unit tests ≥80%, Docker containerisation</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F4E79"/>
                <w:sz w:val="18"/>
                <w:szCs w:val="18"/>
              </w:rPr>
              <w:t xml:space="preserve">Sprint 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Mar 22–Mar 28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22222"/>
                <w:sz w:val="18"/>
                <w:szCs w:val="18"/>
              </w:rPr>
              <w:t xml:space="preserve">AI Wardrobe Core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Planned 📋</w:t>
            </w:r>
          </w:p>
        </w:tc>
        <w:tc>
          <w:tcPr>
            <w:tcW w:type="dxa" w:w="6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H7-01 nav badge, H7-02 checkboxes AI Stylist, H7-03 AI Wardrobe page + profile modal, H7-04 Discover section UI, H7-05 backend /wardrobe/discover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Sprint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Mar 29–Apr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AI Wardrobe Try-On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Planned 📋</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H7-06 Discover results grid, H7-07 My Wardrobe board, H7-08 Try It On section (option modal + composite render + deep link)</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F4E79"/>
                <w:sz w:val="18"/>
                <w:szCs w:val="18"/>
              </w:rPr>
              <w:t xml:space="preserve">Sprint 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Apr 5–Apr 11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22222"/>
                <w:sz w:val="18"/>
                <w:szCs w:val="18"/>
              </w:rPr>
              <w:t xml:space="preserve">RetailNext Demo Prep</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color w:val="595959"/>
                <w:sz w:val="18"/>
                <w:szCs w:val="18"/>
              </w:rPr>
              <w:t xml:space="preserve">Planned 📋</w:t>
            </w:r>
          </w:p>
        </w:tc>
        <w:tc>
          <w:tcPr>
            <w:tcW w:type="dxa" w:w="6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222222"/>
                <w:sz w:val="18"/>
                <w:szCs w:val="18"/>
              </w:rPr>
              <w:t xml:space="preserve">FR-25–34 B2B features, load testing, cloud deployment, pitch deck, stakeholder demo run-through</w:t>
            </w:r>
          </w:p>
        </w:tc>
      </w:tr>
    </w:tbl>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3. AI Wardrobe Feature Tracker</w:t>
      </w:r>
    </w:p>
    <w:p>
      <w:pPr>
        <w:spacing w:after="60" w:before="60"/>
      </w:pPr>
      <w:r>
        <w:rPr>
          <w:rFonts w:ascii="Arial" w:cs="Arial" w:eastAsia="Arial" w:hAnsi="Arial"/>
          <w:sz w:val="20"/>
          <w:szCs w:val="20"/>
        </w:rPr>
        <w:t xml:space="preserve">All AI Wardrobe features depend on Sprint 2 completing first. The occasion discovery endpoint (FR-35) produces poor results with only 1K catalog items.</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1000"/>
        <w:gridCol w:w="1400"/>
        <w:gridCol w:w="800"/>
        <w:gridCol w:w="6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6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222222"/>
                <w:sz w:val="18"/>
                <w:szCs w:val="18"/>
              </w:rPr>
              <w:t xml:space="preserve">AI WARDROBE nav link + live badge</w:t>
            </w:r>
          </w:p>
        </w:tc>
        <w:tc>
          <w:tcPr>
            <w:tcW w:type="dxa" w:w="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595959"/>
                <w:sz w:val="18"/>
                <w:szCs w:val="18"/>
              </w:rPr>
              <w:t xml:space="preserve">BR-22</w:t>
            </w:r>
          </w:p>
        </w:tc>
        <w:tc>
          <w:tcPr>
            <w:tcW w:type="dxa" w:w="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2E75B6"/>
                <w:sz w:val="18"/>
                <w:szCs w:val="18"/>
              </w:rPr>
              <w:t xml:space="preserve">FR-41</w:t>
            </w:r>
          </w:p>
        </w:tc>
        <w:tc>
          <w:tcPr>
            <w:tcW w:type="dxa" w:w="1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Sprint 4</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595959"/>
                <w:sz w:val="18"/>
                <w:szCs w:val="18"/>
              </w:rPr>
              <w:t xml:space="preserve">H7-01</w:t>
            </w:r>
          </w:p>
        </w:tc>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Must</w:t>
            </w:r>
          </w:p>
        </w:tc>
        <w:tc>
          <w:tcPr>
            <w:tcW w:type="dxa" w:w="62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Entry point to the new section. Badge reflects shared basket in real-time.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Checkboxes on AI Stylist cards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BR-21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FR-36a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Sprint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H7-02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Must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Shared basket with AI Wardrobe. Max 20 items.</w:t>
            </w:r>
          </w:p>
        </w:tc>
      </w:tr>
      <w:tr>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222222"/>
                <w:sz w:val="18"/>
                <w:szCs w:val="18"/>
              </w:rPr>
              <w:t xml:space="preserve">Gender &amp; style profile modal</w:t>
            </w:r>
          </w:p>
        </w:tc>
        <w:tc>
          <w:tcPr>
            <w:tcW w:type="dxa" w:w="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595959"/>
                <w:sz w:val="18"/>
                <w:szCs w:val="18"/>
              </w:rPr>
              <w:t xml:space="preserve">BR-23</w:t>
            </w:r>
          </w:p>
        </w:tc>
        <w:tc>
          <w:tcPr>
            <w:tcW w:type="dxa" w:w="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2E75B6"/>
                <w:sz w:val="18"/>
                <w:szCs w:val="18"/>
              </w:rPr>
              <w:t xml:space="preserve">FR-40</w:t>
            </w:r>
          </w:p>
        </w:tc>
        <w:tc>
          <w:tcPr>
            <w:tcW w:type="dxa" w:w="1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Sprint 4</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595959"/>
                <w:sz w:val="18"/>
                <w:szCs w:val="18"/>
              </w:rPr>
              <w:t xml:space="preserve">H7-03</w:t>
            </w:r>
          </w:p>
        </w:tc>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Must</w:t>
            </w:r>
          </w:p>
        </w:tc>
        <w:tc>
          <w:tcPr>
            <w:tcW w:type="dxa" w:w="62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One-time modal on first AI Wardrobe visit. Drives discover relevance + try-on gender.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Discover section — occasion textarea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BR-24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FR-35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Sprint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H7-04, H7-05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Must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Requires catalog ≥10K (Handoff 6 prerequisite). Reuses existing embedding infra.</w:t>
            </w:r>
          </w:p>
        </w:tc>
      </w:tr>
      <w:tr>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222222"/>
                <w:sz w:val="18"/>
                <w:szCs w:val="18"/>
              </w:rPr>
              <w:t xml:space="preserve">Discover results grid + checkboxes</w:t>
            </w:r>
          </w:p>
        </w:tc>
        <w:tc>
          <w:tcPr>
            <w:tcW w:type="dxa" w:w="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595959"/>
                <w:sz w:val="18"/>
                <w:szCs w:val="18"/>
              </w:rPr>
              <w:t xml:space="preserve">BR-25</w:t>
            </w:r>
          </w:p>
        </w:tc>
        <w:tc>
          <w:tcPr>
            <w:tcW w:type="dxa" w:w="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2E75B6"/>
                <w:sz w:val="18"/>
                <w:szCs w:val="18"/>
              </w:rPr>
              <w:t xml:space="preserve">FR-36b</w:t>
            </w:r>
          </w:p>
        </w:tc>
        <w:tc>
          <w:tcPr>
            <w:tcW w:type="dxa" w:w="1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Sprint 5</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595959"/>
                <w:sz w:val="18"/>
                <w:szCs w:val="18"/>
              </w:rPr>
              <w:t xml:space="preserve">H7-06</w:t>
            </w:r>
          </w:p>
        </w:tc>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Must</w:t>
            </w:r>
          </w:p>
        </w:tc>
        <w:tc>
          <w:tcPr>
            <w:tcW w:type="dxa" w:w="62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Same shared basket as AI Stylist. Category grouping.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My Wardrobe board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BR-26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FR-37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Sprint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H7-07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Must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Grouped by category. Price total. Shop All + Try It On CTAs.</w:t>
            </w:r>
          </w:p>
        </w:tc>
      </w:tr>
      <w:tr>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222222"/>
                <w:sz w:val="18"/>
                <w:szCs w:val="18"/>
              </w:rPr>
              <w:t xml:space="preserve">Try It On — option modal + composite</w:t>
            </w:r>
          </w:p>
        </w:tc>
        <w:tc>
          <w:tcPr>
            <w:tcW w:type="dxa" w:w="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595959"/>
                <w:sz w:val="18"/>
                <w:szCs w:val="18"/>
              </w:rPr>
              <w:t xml:space="preserve">BR-27</w:t>
            </w:r>
          </w:p>
        </w:tc>
        <w:tc>
          <w:tcPr>
            <w:tcW w:type="dxa" w:w="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2E75B6"/>
                <w:sz w:val="18"/>
                <w:szCs w:val="18"/>
              </w:rPr>
              <w:t xml:space="preserve">FR-38</w:t>
            </w:r>
          </w:p>
        </w:tc>
        <w:tc>
          <w:tcPr>
            <w:tcW w:type="dxa" w:w="1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Sprint 5</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595959"/>
                <w:sz w:val="18"/>
                <w:szCs w:val="18"/>
              </w:rPr>
              <w:t xml:space="preserve">H7-08</w:t>
            </w:r>
          </w:p>
        </w:tc>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Must</w:t>
            </w:r>
          </w:p>
        </w:tc>
        <w:tc>
          <w:tcPr>
            <w:tcW w:type="dxa" w:w="62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Model SVG or user photo (client-side only). CSS overlay. Privacy notice.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Try It On — AI Generative (Phase 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BR-28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FR-39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Sprint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TBD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85723"/>
                <w:sz w:val="18"/>
                <w:szCs w:val="18"/>
              </w:rPr>
              <w:t xml:space="preserve">Could</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Replicate IDM-VTON. Separate budget approval needed.</w:t>
            </w:r>
          </w:p>
        </w:tc>
      </w:tr>
    </w:tbl>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4. Key Architectural Decision — v4.0</w:t>
      </w:r>
    </w:p>
    <w:p>
      <w:pPr>
        <w:pStyle w:val="Heading2"/>
        <w:spacing w:after="120" w:before="240"/>
      </w:pPr>
      <w:r>
        <w:rPr>
          <w:rFonts w:ascii="Arial" w:cs="Arial" w:eastAsia="Arial" w:hAnsi="Arial"/>
          <w:b/>
          <w:bCs/>
          <w:color w:val="2E75B6"/>
          <w:sz w:val="26"/>
          <w:szCs w:val="26"/>
        </w:rPr>
        <w:t xml:space="preserve">Occasion Discovery lives in AI Wardrobe, not AI Stylist</w:t>
      </w:r>
    </w:p>
    <w:p>
      <w:pPr>
        <w:spacing w:after="60" w:before="60"/>
      </w:pPr>
      <w:r>
        <w:rPr>
          <w:rFonts w:ascii="Arial" w:cs="Arial" w:eastAsia="Arial" w:hAnsi="Arial"/>
          <w:sz w:val="20"/>
          <w:szCs w:val="20"/>
        </w:rPr>
        <w:t xml:space="preserve">In v4.0 the occasion textarea (Discover) and the virtual try-on (Try It On) both live inside the AI Wardrobe tab. This keeps AI Stylist clean and focused on item-first discovery, while AI Wardrobe serves as the creative, occasion-first destination.</w:t>
      </w:r>
    </w:p>
    <w:p>
      <w:pPr>
        <w:spacing w:after="80" w:before="80"/>
      </w:pPr>
      <w:r>
        <w:t xml:space="preserve"/>
      </w:r>
    </w:p>
    <w:p>
      <w:pPr>
        <w:spacing w:after="60" w:before="60"/>
      </w:pPr>
      <w:r>
        <w:rPr>
          <w:rFonts w:ascii="Arial" w:cs="Arial" w:eastAsia="Arial" w:hAnsi="Arial"/>
          <w:sz w:val="20"/>
          <w:szCs w:val="20"/>
        </w:rPr>
        <w:t xml:space="preserve">The basket is the bridge: items saved from AI Stylist (via checkboxes on result cards) appear inside AI Wardrobe My Wardrobe. Items saved from AI Wardrobe Discover also go into the same basket. The user moves naturally between both sections without losing context.</w:t>
      </w:r>
    </w:p>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5. Handoff Summary — All Handoffs</w:t>
      </w:r>
    </w:p>
    <w:p>
      <w:pPr>
        <w:pStyle w:val="Heading2"/>
        <w:spacing w:after="120" w:before="240"/>
      </w:pPr>
      <w:r>
        <w:rPr>
          <w:rFonts w:ascii="Arial" w:cs="Arial" w:eastAsia="Arial" w:hAnsi="Arial"/>
          <w:b/>
          <w:bCs/>
          <w:color w:val="2E75B6"/>
          <w:sz w:val="26"/>
          <w:szCs w:val="26"/>
        </w:rPr>
        <w:t xml:space="preserve">Handoffs 1–4 (Sprint 1 — Complete ✅)</w:t>
      </w:r>
    </w:p>
    <w:p>
      <w:pPr>
        <w:pStyle w:val="ListParagraph"/>
        <w:numPr>
          <w:ilvl w:val="0"/>
          <w:numId w:val="2"/>
        </w:numPr>
      </w:pPr>
      <w:r>
        <w:rPr>
          <w:rFonts w:ascii="Arial" w:cs="Arial" w:eastAsia="Arial" w:hAnsi="Arial"/>
          <w:sz w:val="20"/>
          <w:szCs w:val="20"/>
        </w:rPr>
        <w:t xml:space="preserve">H1: Occasion input, match quality labels, associate mode, inventory badge, editorial voice</w:t>
      </w:r>
    </w:p>
    <w:p>
      <w:pPr>
        <w:pStyle w:val="ListParagraph"/>
        <w:numPr>
          <w:ilvl w:val="0"/>
          <w:numId w:val="2"/>
        </w:numPr>
      </w:pPr>
      <w:r>
        <w:rPr>
          <w:rFonts w:ascii="Arial" w:cs="Arial" w:eastAsia="Arial" w:hAnsi="Arial"/>
          <w:sz w:val="20"/>
          <w:szCs w:val="20"/>
        </w:rPr>
        <w:t xml:space="preserve">H2: Embedding enrichment — build_rich_description(), USAGE_SYNONYMS dict</w:t>
      </w:r>
    </w:p>
    <w:p>
      <w:pPr>
        <w:pStyle w:val="ListParagraph"/>
        <w:numPr>
          <w:ilvl w:val="0"/>
          <w:numId w:val="2"/>
        </w:numPr>
      </w:pPr>
      <w:r>
        <w:rPr>
          <w:rFonts w:ascii="Arial" w:cs="Arial" w:eastAsia="Arial" w:hAnsi="Arial"/>
          <w:sz w:val="20"/>
          <w:szCs w:val="20"/>
        </w:rPr>
        <w:t xml:space="preserve">H3: Dual search mode UI (Complete My Outfit / Find Similar Items)</w:t>
      </w:r>
    </w:p>
    <w:p>
      <w:pPr>
        <w:pStyle w:val="ListParagraph"/>
        <w:numPr>
          <w:ilvl w:val="0"/>
          <w:numId w:val="2"/>
        </w:numPr>
      </w:pPr>
      <w:r>
        <w:rPr>
          <w:rFonts w:ascii="Arial" w:cs="Arial" w:eastAsia="Arial" w:hAnsi="Arial"/>
          <w:sz w:val="20"/>
          <w:szCs w:val="20"/>
        </w:rPr>
        <w:t xml:space="preserve">H4: RetailNext branding — promo bar, full nav, footer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Handoff 5 — Catalog Quality Fix (Sprint 2 — In Progress 🔄)</w:t>
      </w:r>
    </w:p>
    <w:p>
      <w:pPr>
        <w:pStyle w:val="ListParagraph"/>
        <w:numPr>
          <w:ilvl w:val="0"/>
          <w:numId w:val="2"/>
        </w:numPr>
      </w:pPr>
      <w:r>
        <w:rPr>
          <w:rFonts w:ascii="Arial" w:cs="Arial" w:eastAsia="Arial" w:hAnsi="Arial"/>
          <w:sz w:val="20"/>
          <w:szCs w:val="20"/>
        </w:rPr>
        <w:t xml:space="preserve">Adaptive cosine thresholds (COMPLEMENTARY=0.30 / SIMILARITY=0.50), 3-tier fallback expansion, vocabulary alignment, startup validation (min 5K items check)</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Handoff 6 — Catalog Expansion Script (Sprint 2 — In Progress 🔄)</w:t>
      </w:r>
    </w:p>
    <w:p>
      <w:pPr>
        <w:pStyle w:val="ListParagraph"/>
        <w:numPr>
          <w:ilvl w:val="0"/>
          <w:numId w:val="2"/>
        </w:numPr>
      </w:pPr>
      <w:r>
        <w:rPr>
          <w:rFonts w:ascii="Arial" w:cs="Arial" w:eastAsia="Arial" w:hAnsi="Arial"/>
          <w:sz w:val="20"/>
          <w:szCs w:val="20"/>
        </w:rPr>
        <w:t xml:space="preserve">scripts/expand_catalog.py: reads sample_clothes/sample_images_large/fashion-dataset/styles.csv, takes random stratified sample of 10K rows, copies images to sample_images/, deletes embeddings cache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Handoff 7 — AI Wardrobe Tab (Sprints 4–5 — Planned 📋)</w:t>
      </w:r>
    </w:p>
    <w:p>
      <w:pPr>
        <w:pStyle w:val="ListParagraph"/>
        <w:numPr>
          <w:ilvl w:val="0"/>
          <w:numId w:val="2"/>
        </w:numPr>
      </w:pPr>
      <w:r>
        <w:rPr>
          <w:rFonts w:ascii="Arial" w:cs="Arial" w:eastAsia="Arial" w:hAnsi="Arial"/>
          <w:sz w:val="20"/>
          <w:szCs w:val="20"/>
        </w:rPr>
        <w:t xml:space="preserve">H7-01: ✦ AI WARDROBE nav link + live basket counter badge</w:t>
      </w:r>
    </w:p>
    <w:p>
      <w:pPr>
        <w:pStyle w:val="ListParagraph"/>
        <w:numPr>
          <w:ilvl w:val="0"/>
          <w:numId w:val="2"/>
        </w:numPr>
      </w:pPr>
      <w:r>
        <w:rPr>
          <w:rFonts w:ascii="Arial" w:cs="Arial" w:eastAsia="Arial" w:hAnsi="Arial"/>
          <w:sz w:val="20"/>
          <w:szCs w:val="20"/>
        </w:rPr>
        <w:t xml:space="preserve">H7-02: Save-to-Wardrobe checkboxes on all AI Stylist result cards</w:t>
      </w:r>
    </w:p>
    <w:p>
      <w:pPr>
        <w:pStyle w:val="ListParagraph"/>
        <w:numPr>
          <w:ilvl w:val="0"/>
          <w:numId w:val="2"/>
        </w:numPr>
      </w:pPr>
      <w:r>
        <w:rPr>
          <w:rFonts w:ascii="Arial" w:cs="Arial" w:eastAsia="Arial" w:hAnsi="Arial"/>
          <w:sz w:val="20"/>
          <w:szCs w:val="20"/>
        </w:rPr>
        <w:t xml:space="preserve">H7-03: AI Wardrobe page shell + gender &amp; style profile modal (first-visit only)</w:t>
      </w:r>
    </w:p>
    <w:p>
      <w:pPr>
        <w:pStyle w:val="ListParagraph"/>
        <w:numPr>
          <w:ilvl w:val="0"/>
          <w:numId w:val="2"/>
        </w:numPr>
      </w:pPr>
      <w:r>
        <w:rPr>
          <w:rFonts w:ascii="Arial" w:cs="Arial" w:eastAsia="Arial" w:hAnsi="Arial"/>
          <w:sz w:val="20"/>
          <w:szCs w:val="20"/>
        </w:rPr>
        <w:t xml:space="preserve">H7-04: ① Discover section — occasion textarea + 'Find My Outfit' button</w:t>
      </w:r>
    </w:p>
    <w:p>
      <w:pPr>
        <w:pStyle w:val="ListParagraph"/>
        <w:numPr>
          <w:ilvl w:val="0"/>
          <w:numId w:val="2"/>
        </w:numPr>
      </w:pPr>
      <w:r>
        <w:rPr>
          <w:rFonts w:ascii="Arial" w:cs="Arial" w:eastAsia="Arial" w:hAnsi="Arial"/>
          <w:sz w:val="20"/>
          <w:szCs w:val="20"/>
        </w:rPr>
        <w:t xml:space="preserve">H7-05: Backend POST /wardrobe/discover endpoint</w:t>
      </w:r>
    </w:p>
    <w:p>
      <w:pPr>
        <w:pStyle w:val="ListParagraph"/>
        <w:numPr>
          <w:ilvl w:val="0"/>
          <w:numId w:val="2"/>
        </w:numPr>
      </w:pPr>
      <w:r>
        <w:rPr>
          <w:rFonts w:ascii="Arial" w:cs="Arial" w:eastAsia="Arial" w:hAnsi="Arial"/>
          <w:sz w:val="20"/>
          <w:szCs w:val="20"/>
        </w:rPr>
        <w:t xml:space="preserve">H7-06: ① Discover results grid with checkboxes + category grouping</w:t>
      </w:r>
    </w:p>
    <w:p>
      <w:pPr>
        <w:pStyle w:val="ListParagraph"/>
        <w:numPr>
          <w:ilvl w:val="0"/>
          <w:numId w:val="2"/>
        </w:numPr>
      </w:pPr>
      <w:r>
        <w:rPr>
          <w:rFonts w:ascii="Arial" w:cs="Arial" w:eastAsia="Arial" w:hAnsi="Arial"/>
          <w:sz w:val="20"/>
          <w:szCs w:val="20"/>
        </w:rPr>
        <w:t xml:space="preserve">H7-07: ② My Wardrobe board — grouped items, price total, Shop All + Try It On CTAs</w:t>
      </w:r>
    </w:p>
    <w:p>
      <w:pPr>
        <w:pStyle w:val="ListParagraph"/>
        <w:numPr>
          <w:ilvl w:val="0"/>
          <w:numId w:val="2"/>
        </w:numPr>
      </w:pPr>
      <w:r>
        <w:rPr>
          <w:rFonts w:ascii="Arial" w:cs="Arial" w:eastAsia="Arial" w:hAnsi="Arial"/>
          <w:sz w:val="20"/>
          <w:szCs w:val="20"/>
        </w:rPr>
        <w:t xml:space="preserve">H7-08: ③ Try It On — option modal (AI Model vs own photo) + CSS composite render + deep link from My Wardrobe</w:t>
      </w:r>
    </w:p>
    <w:p>
      <w:pPr>
        <w:spacing w:after="80" w:before="8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6. Dependencies &amp; Critical Path</w:t>
      </w:r>
    </w:p>
    <w:p>
      <w:pPr>
        <w:pStyle w:val="ListParagraph"/>
        <w:numPr>
          <w:ilvl w:val="0"/>
          <w:numId w:val="{numbers-0}"/>
        </w:numPr>
      </w:pPr>
      <w:r>
        <w:rPr>
          <w:rFonts w:ascii="Arial" w:cs="Arial" w:eastAsia="Arial" w:hAnsi="Arial"/>
          <w:sz w:val="20"/>
          <w:szCs w:val="20"/>
        </w:rPr>
        <w:t xml:space="preserve">Handoff 6 (catalog 10K) must complete before Sprint 4 begins (AI Wardrobe discover quality depends on it)</w:t>
      </w:r>
    </w:p>
    <w:p>
      <w:pPr>
        <w:pStyle w:val="ListParagraph"/>
        <w:numPr>
          <w:ilvl w:val="0"/>
          <w:numId w:val="{numbers-0}"/>
        </w:numPr>
      </w:pPr>
      <w:r>
        <w:rPr>
          <w:rFonts w:ascii="Arial" w:cs="Arial" w:eastAsia="Arial" w:hAnsi="Arial"/>
          <w:sz w:val="20"/>
          <w:szCs w:val="20"/>
        </w:rPr>
        <w:t xml:space="preserve">Handoff 5 (adaptive thresholds) can run in parallel with Handoff 6 — same sprint</w:t>
      </w:r>
    </w:p>
    <w:p>
      <w:pPr>
        <w:pStyle w:val="ListParagraph"/>
        <w:numPr>
          <w:ilvl w:val="0"/>
          <w:numId w:val="{numbers-0}"/>
        </w:numPr>
      </w:pPr>
      <w:r>
        <w:rPr>
          <w:rFonts w:ascii="Arial" w:cs="Arial" w:eastAsia="Arial" w:hAnsi="Arial"/>
          <w:sz w:val="20"/>
          <w:szCs w:val="20"/>
        </w:rPr>
        <w:t xml:space="preserve">H7-01 (nav badge) + H7-02 (checkboxes) can run in parallel — no dependency between them</w:t>
      </w:r>
    </w:p>
    <w:p>
      <w:pPr>
        <w:pStyle w:val="ListParagraph"/>
        <w:numPr>
          <w:ilvl w:val="0"/>
          <w:numId w:val="{numbers-0}"/>
        </w:numPr>
      </w:pPr>
      <w:r>
        <w:rPr>
          <w:rFonts w:ascii="Arial" w:cs="Arial" w:eastAsia="Arial" w:hAnsi="Arial"/>
          <w:sz w:val="20"/>
          <w:szCs w:val="20"/>
        </w:rPr>
        <w:t xml:space="preserve">H7-03 (page shell + modal) must complete before H7-04 (Discover UI needs the page to exist)</w:t>
      </w:r>
    </w:p>
    <w:p>
      <w:pPr>
        <w:pStyle w:val="ListParagraph"/>
        <w:numPr>
          <w:ilvl w:val="0"/>
          <w:numId w:val="{numbers-0}"/>
        </w:numPr>
      </w:pPr>
      <w:r>
        <w:rPr>
          <w:rFonts w:ascii="Arial" w:cs="Arial" w:eastAsia="Arial" w:hAnsi="Arial"/>
          <w:sz w:val="20"/>
          <w:szCs w:val="20"/>
        </w:rPr>
        <w:t xml:space="preserve">H7-05 (backend endpoint) must complete before H7-06 (frontend grid calls the endpoint)</w:t>
      </w:r>
    </w:p>
    <w:p>
      <w:pPr>
        <w:pStyle w:val="ListParagraph"/>
        <w:numPr>
          <w:ilvl w:val="0"/>
          <w:numId w:val="{numbers-0}"/>
        </w:numPr>
      </w:pPr>
      <w:r>
        <w:rPr>
          <w:rFonts w:ascii="Arial" w:cs="Arial" w:eastAsia="Arial" w:hAnsi="Arial"/>
          <w:sz w:val="20"/>
          <w:szCs w:val="20"/>
        </w:rPr>
        <w:t xml:space="preserve">H7-07 (My Wardrobe board) must complete before H7-08 (Try It On deep link targets it)</w:t>
      </w:r>
    </w:p>
    <w:p>
      <w:pPr>
        <w:pStyle w:val="ListParagraph"/>
        <w:numPr>
          <w:ilvl w:val="0"/>
          <w:numId w:val="{numbers-0}"/>
        </w:numPr>
      </w:pPr>
      <w:r>
        <w:rPr>
          <w:rFonts w:ascii="Arial" w:cs="Arial" w:eastAsia="Arial" w:hAnsi="Arial"/>
          <w:sz w:val="20"/>
          <w:szCs w:val="20"/>
        </w:rPr>
        <w:t xml:space="preserve">Model assets (model_male.png, model_female.png) must be ready before H7-08</w:t>
      </w:r>
    </w:p>
    <w:p>
      <w:pPr>
        <w:spacing w:after="80" w:before="80"/>
      </w:pPr>
      <w:r>
        <w:t xml:space="preserve"/>
      </w:r>
    </w:p>
    <w:p>
      <w:pPr>
        <w:pBdr>
          <w:bottom w:val="single" w:color="2E75B6" w:sz="4" w:space="1"/>
        </w:pBdr>
        <w:spacing w:after="120" w:before="120"/>
      </w:pPr>
      <w:r>
        <w:t xml:space="preserve"/>
      </w:r>
    </w:p>
    <w:p>
      <w:pPr>
        <w:spacing w:before="120"/>
        <w:jc w:val="center"/>
      </w:pPr>
      <w:r>
        <w:rPr>
          <w:rFonts w:ascii="Arial" w:cs="Arial" w:eastAsia="Arial" w:hAnsi="Arial"/>
          <w:i/>
          <w:iCs/>
          <w:color w:val="AAAAAA"/>
          <w:sz w:val="16"/>
          <w:szCs w:val="16"/>
        </w:rPr>
        <w:t xml:space="preserve">GPTailor  ·  Project Management  ·  v4.0  ·  Confidential</w:t>
      </w:r>
    </w:p>
    <w:sectPr>
      <w:pgSz w:w="15840" w:h="12240" w:orient="landscape"/>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2026-03-07T13:45:20.879Z</dcterms:created>
  <dcterms:modified xsi:type="dcterms:W3CDTF">2026-03-07T13:45:20.879Z</dcterms:modified>
</cp:coreProperties>
</file>

<file path=docProps/custom.xml><?xml version="1.0" encoding="utf-8"?>
<Properties xmlns="http://schemas.openxmlformats.org/officeDocument/2006/custom-properties" xmlns:vt="http://schemas.openxmlformats.org/officeDocument/2006/docPropsVTypes"/>
</file>