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125B" w14:textId="37AA5742" w:rsidR="009213C6" w:rsidRPr="002518D3" w:rsidRDefault="004C5225" w:rsidP="009213C6">
      <w:pPr>
        <w:spacing w:line="276" w:lineRule="auto"/>
        <w:jc w:val="both"/>
        <w:rPr>
          <w:rFonts w:cstheme="minorHAnsi"/>
          <w:b/>
          <w:sz w:val="32"/>
          <w:szCs w:val="32"/>
          <w:lang w:val="en-US"/>
        </w:rPr>
      </w:pPr>
      <w:r>
        <w:rPr>
          <w:rFonts w:cstheme="minorHAnsi"/>
          <w:b/>
          <w:sz w:val="32"/>
          <w:szCs w:val="32"/>
          <w:lang w:val="en-US"/>
        </w:rPr>
        <w:t>10</w:t>
      </w:r>
      <w:bookmarkStart w:id="0" w:name="_GoBack"/>
      <w:bookmarkEnd w:id="0"/>
      <w:r w:rsidR="00BC3104" w:rsidRPr="002518D3">
        <w:rPr>
          <w:rFonts w:cstheme="minorHAnsi"/>
          <w:b/>
          <w:sz w:val="32"/>
          <w:szCs w:val="32"/>
          <w:lang w:val="en-US"/>
        </w:rPr>
        <w:t xml:space="preserve">. </w:t>
      </w:r>
      <w:r w:rsidR="009213C6" w:rsidRPr="002518D3">
        <w:rPr>
          <w:rFonts w:cstheme="minorHAnsi"/>
          <w:b/>
          <w:sz w:val="32"/>
          <w:szCs w:val="32"/>
          <w:lang w:val="en-US"/>
        </w:rPr>
        <w:t xml:space="preserve">Gender and </w:t>
      </w:r>
      <w:r w:rsidR="003149C4" w:rsidRPr="002518D3">
        <w:rPr>
          <w:rFonts w:cstheme="minorHAnsi"/>
          <w:b/>
          <w:sz w:val="32"/>
          <w:szCs w:val="32"/>
          <w:lang w:val="en-US"/>
        </w:rPr>
        <w:t>gender equality</w:t>
      </w:r>
    </w:p>
    <w:p w14:paraId="6E190E6E" w14:textId="77777777" w:rsidR="002518D3" w:rsidRPr="0075085A" w:rsidRDefault="002518D3" w:rsidP="0026352A">
      <w:pPr>
        <w:spacing w:after="120" w:line="240" w:lineRule="auto"/>
        <w:jc w:val="both"/>
        <w:rPr>
          <w:rFonts w:cstheme="minorHAnsi"/>
          <w:sz w:val="24"/>
          <w:lang w:val="en-US"/>
        </w:rPr>
      </w:pPr>
      <w:r w:rsidRPr="0075085A">
        <w:rPr>
          <w:rFonts w:cstheme="minorHAnsi"/>
          <w:sz w:val="24"/>
          <w:lang w:val="en-US"/>
        </w:rPr>
        <w:t xml:space="preserve">Lisa </w:t>
      </w:r>
      <w:proofErr w:type="spellStart"/>
      <w:r w:rsidRPr="0075085A">
        <w:rPr>
          <w:rFonts w:cstheme="minorHAnsi"/>
          <w:sz w:val="24"/>
          <w:lang w:val="en-US"/>
        </w:rPr>
        <w:t>Ringblom</w:t>
      </w:r>
      <w:proofErr w:type="spellEnd"/>
    </w:p>
    <w:p w14:paraId="1DA1374B" w14:textId="64737FE6" w:rsidR="006B0F8D" w:rsidRPr="0075085A" w:rsidRDefault="009213C6" w:rsidP="0026352A">
      <w:pPr>
        <w:spacing w:after="120" w:line="240" w:lineRule="auto"/>
        <w:jc w:val="both"/>
        <w:rPr>
          <w:rFonts w:cstheme="minorHAnsi"/>
          <w:sz w:val="24"/>
          <w:szCs w:val="24"/>
          <w:lang w:val="en-US"/>
        </w:rPr>
      </w:pPr>
      <w:r w:rsidRPr="0075085A">
        <w:rPr>
          <w:rFonts w:cstheme="minorHAnsi"/>
          <w:sz w:val="24"/>
          <w:szCs w:val="24"/>
          <w:lang w:val="en-US"/>
        </w:rPr>
        <w:t>The mining industry is exceedingly male-dominated. Globally the workforce approximately consists of 90 per cent men, but with great variation depending on country</w:t>
      </w:r>
      <w:r w:rsidR="00B737CE" w:rsidRPr="0075085A">
        <w:rPr>
          <w:rFonts w:cstheme="minorHAnsi"/>
          <w:sz w:val="24"/>
          <w:szCs w:val="24"/>
          <w:lang w:val="en-US"/>
        </w:rPr>
        <w:t>, mineral</w:t>
      </w:r>
      <w:r w:rsidRPr="0075085A">
        <w:rPr>
          <w:rFonts w:cstheme="minorHAnsi"/>
          <w:sz w:val="24"/>
          <w:szCs w:val="24"/>
          <w:lang w:val="en-US"/>
        </w:rPr>
        <w:t xml:space="preserve"> and company. In the world’s top 500 listed mining companies only seven of these have a woman as CEO and about eight per cent of board representatives of these companies are women. Although mining </w:t>
      </w:r>
      <w:r w:rsidR="00B737CE" w:rsidRPr="0075085A">
        <w:rPr>
          <w:rFonts w:cstheme="minorHAnsi"/>
          <w:sz w:val="24"/>
          <w:szCs w:val="24"/>
          <w:lang w:val="en-US"/>
        </w:rPr>
        <w:t>has a significant history as</w:t>
      </w:r>
      <w:r w:rsidRPr="0075085A">
        <w:rPr>
          <w:rFonts w:cstheme="minorHAnsi"/>
          <w:sz w:val="24"/>
          <w:szCs w:val="24"/>
          <w:lang w:val="en-US"/>
        </w:rPr>
        <w:t xml:space="preserve"> work for and by men, </w:t>
      </w:r>
      <w:r w:rsidR="00B737CE" w:rsidRPr="0075085A">
        <w:rPr>
          <w:rFonts w:cstheme="minorHAnsi"/>
          <w:sz w:val="24"/>
          <w:szCs w:val="24"/>
          <w:lang w:val="en-US"/>
        </w:rPr>
        <w:t>this has not always been the case</w:t>
      </w:r>
      <w:r w:rsidRPr="0075085A">
        <w:rPr>
          <w:rFonts w:cstheme="minorHAnsi"/>
          <w:sz w:val="24"/>
          <w:szCs w:val="24"/>
          <w:lang w:val="en-US"/>
        </w:rPr>
        <w:t xml:space="preserve">. A historical perspective on mining shows that the mine and its workplaces have not always been an arena solely for men. Depending on time and geographic location in history women have participated </w:t>
      </w:r>
      <w:r w:rsidR="002F6028" w:rsidRPr="0075085A">
        <w:rPr>
          <w:rFonts w:cstheme="minorHAnsi"/>
          <w:sz w:val="24"/>
          <w:szCs w:val="24"/>
          <w:lang w:val="en-US"/>
        </w:rPr>
        <w:t xml:space="preserve">in all areas of the mining process. For example, in Sweden before the industrialization the number of women were at some mines as high as 55 per cent of the workforce. Due to the changes </w:t>
      </w:r>
      <w:r w:rsidR="00BC31D7" w:rsidRPr="0075085A">
        <w:rPr>
          <w:rFonts w:cstheme="minorHAnsi"/>
          <w:sz w:val="24"/>
          <w:szCs w:val="24"/>
          <w:lang w:val="en-US"/>
        </w:rPr>
        <w:t xml:space="preserve">that came with the industrialization a </w:t>
      </w:r>
      <w:r w:rsidR="002F6028" w:rsidRPr="0075085A">
        <w:rPr>
          <w:rFonts w:cstheme="minorHAnsi"/>
          <w:sz w:val="24"/>
          <w:szCs w:val="24"/>
          <w:lang w:val="en-US"/>
        </w:rPr>
        <w:t xml:space="preserve">statutory ban on women in underground work </w:t>
      </w:r>
      <w:r w:rsidR="00BC31D7" w:rsidRPr="0075085A">
        <w:rPr>
          <w:rFonts w:cstheme="minorHAnsi"/>
          <w:sz w:val="24"/>
          <w:szCs w:val="24"/>
          <w:lang w:val="en-US"/>
        </w:rPr>
        <w:t xml:space="preserve">was implemented </w:t>
      </w:r>
      <w:r w:rsidR="002F6028" w:rsidRPr="0075085A">
        <w:rPr>
          <w:rFonts w:cstheme="minorHAnsi"/>
          <w:sz w:val="24"/>
          <w:szCs w:val="24"/>
          <w:lang w:val="en-US"/>
        </w:rPr>
        <w:t xml:space="preserve">in 1900, a law </w:t>
      </w:r>
      <w:r w:rsidR="00BC31D7" w:rsidRPr="0075085A">
        <w:rPr>
          <w:rFonts w:cstheme="minorHAnsi"/>
          <w:sz w:val="24"/>
          <w:szCs w:val="24"/>
          <w:lang w:val="en-US"/>
        </w:rPr>
        <w:t xml:space="preserve">that was </w:t>
      </w:r>
      <w:r w:rsidR="002F6028" w:rsidRPr="0075085A">
        <w:rPr>
          <w:rFonts w:cstheme="minorHAnsi"/>
          <w:sz w:val="24"/>
          <w:szCs w:val="24"/>
          <w:lang w:val="en-US"/>
        </w:rPr>
        <w:t xml:space="preserve">repealed </w:t>
      </w:r>
      <w:r w:rsidR="00BC31D7" w:rsidRPr="0075085A">
        <w:rPr>
          <w:rFonts w:cstheme="minorHAnsi"/>
          <w:sz w:val="24"/>
          <w:szCs w:val="24"/>
          <w:lang w:val="en-US"/>
        </w:rPr>
        <w:t xml:space="preserve">first </w:t>
      </w:r>
      <w:r w:rsidR="002F6028" w:rsidRPr="0075085A">
        <w:rPr>
          <w:rFonts w:cstheme="minorHAnsi"/>
          <w:sz w:val="24"/>
          <w:szCs w:val="24"/>
          <w:lang w:val="en-US"/>
        </w:rPr>
        <w:t xml:space="preserve">1978. The ban on women underground </w:t>
      </w:r>
      <w:r w:rsidR="00BC31D7" w:rsidRPr="0075085A">
        <w:rPr>
          <w:rFonts w:cstheme="minorHAnsi"/>
          <w:sz w:val="24"/>
          <w:szCs w:val="24"/>
          <w:lang w:val="en-US"/>
        </w:rPr>
        <w:t>followed</w:t>
      </w:r>
      <w:r w:rsidR="002F6028" w:rsidRPr="0075085A">
        <w:rPr>
          <w:rFonts w:cstheme="minorHAnsi"/>
          <w:sz w:val="24"/>
          <w:szCs w:val="24"/>
          <w:lang w:val="en-US"/>
        </w:rPr>
        <w:t xml:space="preserve"> a more general ideological shift </w:t>
      </w:r>
      <w:r w:rsidR="00BC31D7" w:rsidRPr="0075085A">
        <w:rPr>
          <w:rFonts w:cstheme="minorHAnsi"/>
          <w:sz w:val="24"/>
          <w:szCs w:val="24"/>
          <w:lang w:val="en-US"/>
        </w:rPr>
        <w:t xml:space="preserve">of societal norms </w:t>
      </w:r>
      <w:r w:rsidR="002F6028" w:rsidRPr="0075085A">
        <w:rPr>
          <w:rFonts w:cstheme="minorHAnsi"/>
          <w:sz w:val="24"/>
          <w:szCs w:val="24"/>
          <w:lang w:val="en-US"/>
        </w:rPr>
        <w:t xml:space="preserve">that took place during industrialization, which affected the relationship between men and women. With the development of a </w:t>
      </w:r>
      <w:r w:rsidR="00BC31D7" w:rsidRPr="0075085A">
        <w:rPr>
          <w:rFonts w:cstheme="minorHAnsi"/>
          <w:sz w:val="24"/>
          <w:szCs w:val="24"/>
          <w:lang w:val="en-US"/>
        </w:rPr>
        <w:t>stronger</w:t>
      </w:r>
      <w:r w:rsidR="002F6028" w:rsidRPr="0075085A">
        <w:rPr>
          <w:rFonts w:cstheme="minorHAnsi"/>
          <w:sz w:val="24"/>
          <w:szCs w:val="24"/>
          <w:lang w:val="en-US"/>
        </w:rPr>
        <w:t xml:space="preserve"> division between paid and unpaid work, </w:t>
      </w:r>
      <w:r w:rsidR="00BC31D7" w:rsidRPr="0075085A">
        <w:rPr>
          <w:rFonts w:cstheme="minorHAnsi"/>
          <w:sz w:val="24"/>
          <w:szCs w:val="24"/>
          <w:lang w:val="en-US"/>
        </w:rPr>
        <w:t>a women’s</w:t>
      </w:r>
      <w:r w:rsidR="002F6028" w:rsidRPr="0075085A">
        <w:rPr>
          <w:rFonts w:cstheme="minorHAnsi"/>
          <w:sz w:val="24"/>
          <w:szCs w:val="24"/>
          <w:lang w:val="en-US"/>
        </w:rPr>
        <w:t xml:space="preserve"> </w:t>
      </w:r>
      <w:r w:rsidR="00BC31D7" w:rsidRPr="0075085A">
        <w:rPr>
          <w:rFonts w:cstheme="minorHAnsi"/>
          <w:sz w:val="24"/>
          <w:szCs w:val="24"/>
          <w:lang w:val="en-US"/>
        </w:rPr>
        <w:t>place</w:t>
      </w:r>
      <w:r w:rsidR="002F6028" w:rsidRPr="0075085A">
        <w:rPr>
          <w:rFonts w:cstheme="minorHAnsi"/>
          <w:sz w:val="24"/>
          <w:szCs w:val="24"/>
          <w:lang w:val="en-US"/>
        </w:rPr>
        <w:t xml:space="preserve"> </w:t>
      </w:r>
      <w:r w:rsidR="00BC31D7" w:rsidRPr="0075085A">
        <w:rPr>
          <w:rFonts w:cstheme="minorHAnsi"/>
          <w:sz w:val="24"/>
          <w:szCs w:val="24"/>
          <w:lang w:val="en-US"/>
        </w:rPr>
        <w:t xml:space="preserve">was </w:t>
      </w:r>
      <w:r w:rsidR="00C53368" w:rsidRPr="0075085A">
        <w:rPr>
          <w:rFonts w:cstheme="minorHAnsi"/>
          <w:sz w:val="24"/>
          <w:szCs w:val="24"/>
          <w:lang w:val="en-US"/>
        </w:rPr>
        <w:t xml:space="preserve">first and foremost seen as the </w:t>
      </w:r>
      <w:r w:rsidR="00BC31D7" w:rsidRPr="0075085A">
        <w:rPr>
          <w:rFonts w:cstheme="minorHAnsi"/>
          <w:sz w:val="24"/>
          <w:szCs w:val="24"/>
          <w:lang w:val="en-US"/>
        </w:rPr>
        <w:t xml:space="preserve">one as a </w:t>
      </w:r>
      <w:r w:rsidR="002F6028" w:rsidRPr="0075085A">
        <w:rPr>
          <w:rFonts w:cstheme="minorHAnsi"/>
          <w:sz w:val="24"/>
          <w:szCs w:val="24"/>
          <w:lang w:val="en-US"/>
        </w:rPr>
        <w:t xml:space="preserve">wife and mother and women's </w:t>
      </w:r>
      <w:r w:rsidR="00FD0300" w:rsidRPr="0075085A">
        <w:rPr>
          <w:rFonts w:cstheme="minorHAnsi"/>
          <w:sz w:val="24"/>
          <w:szCs w:val="24"/>
          <w:lang w:val="en-US"/>
        </w:rPr>
        <w:t xml:space="preserve">salaried employment </w:t>
      </w:r>
      <w:r w:rsidR="002F6028" w:rsidRPr="0075085A">
        <w:rPr>
          <w:rFonts w:cstheme="minorHAnsi"/>
          <w:sz w:val="24"/>
          <w:szCs w:val="24"/>
          <w:lang w:val="en-US"/>
        </w:rPr>
        <w:t xml:space="preserve">was </w:t>
      </w:r>
      <w:r w:rsidR="00BC31D7" w:rsidRPr="0075085A">
        <w:rPr>
          <w:rFonts w:cstheme="minorHAnsi"/>
          <w:sz w:val="24"/>
          <w:szCs w:val="24"/>
          <w:lang w:val="en-US"/>
        </w:rPr>
        <w:t>predominantly</w:t>
      </w:r>
      <w:r w:rsidR="002F6028" w:rsidRPr="0075085A">
        <w:rPr>
          <w:rFonts w:cstheme="minorHAnsi"/>
          <w:sz w:val="24"/>
          <w:szCs w:val="24"/>
          <w:lang w:val="en-US"/>
        </w:rPr>
        <w:t xml:space="preserve"> seen as a complement to that of men. </w:t>
      </w:r>
      <w:r w:rsidR="006B0F8D" w:rsidRPr="0075085A">
        <w:rPr>
          <w:rFonts w:cstheme="minorHAnsi"/>
          <w:sz w:val="24"/>
          <w:szCs w:val="24"/>
          <w:lang w:val="en-US"/>
        </w:rPr>
        <w:t>The e</w:t>
      </w:r>
      <w:r w:rsidR="002F6028" w:rsidRPr="0075085A">
        <w:rPr>
          <w:rFonts w:cstheme="minorHAnsi"/>
          <w:sz w:val="24"/>
          <w:szCs w:val="24"/>
          <w:lang w:val="en-US"/>
        </w:rPr>
        <w:t xml:space="preserve">xclusion of women in mining is not unique to Sweden, but is also found in other national contexts such as the United Kingdom, China and Peru. The reason for women's more or less temporary exclusion from </w:t>
      </w:r>
      <w:r w:rsidR="00BC31D7" w:rsidRPr="0075085A">
        <w:rPr>
          <w:rFonts w:cstheme="minorHAnsi"/>
          <w:sz w:val="24"/>
          <w:szCs w:val="24"/>
          <w:lang w:val="en-US"/>
        </w:rPr>
        <w:t xml:space="preserve">mining </w:t>
      </w:r>
      <w:r w:rsidR="002F6028" w:rsidRPr="0075085A">
        <w:rPr>
          <w:rFonts w:cstheme="minorHAnsi"/>
          <w:sz w:val="24"/>
          <w:szCs w:val="24"/>
          <w:lang w:val="en-US"/>
        </w:rPr>
        <w:t xml:space="preserve">work at different times in history has been </w:t>
      </w:r>
      <w:r w:rsidR="00BC31D7" w:rsidRPr="0075085A">
        <w:rPr>
          <w:rFonts w:cstheme="minorHAnsi"/>
          <w:sz w:val="24"/>
          <w:szCs w:val="24"/>
          <w:lang w:val="en-US"/>
        </w:rPr>
        <w:t xml:space="preserve">legitimated with all from </w:t>
      </w:r>
      <w:r w:rsidR="002F6028" w:rsidRPr="0075085A">
        <w:rPr>
          <w:rFonts w:cstheme="minorHAnsi"/>
          <w:sz w:val="24"/>
          <w:szCs w:val="24"/>
          <w:lang w:val="en-US"/>
        </w:rPr>
        <w:t xml:space="preserve">superstition </w:t>
      </w:r>
      <w:r w:rsidR="00BC31D7" w:rsidRPr="0075085A">
        <w:rPr>
          <w:rFonts w:cstheme="minorHAnsi"/>
          <w:sz w:val="24"/>
          <w:szCs w:val="24"/>
          <w:lang w:val="en-US"/>
        </w:rPr>
        <w:t xml:space="preserve">(e.g. </w:t>
      </w:r>
      <w:r w:rsidR="007D4853" w:rsidRPr="0075085A">
        <w:rPr>
          <w:rFonts w:cstheme="minorHAnsi"/>
          <w:sz w:val="24"/>
          <w:szCs w:val="24"/>
          <w:lang w:val="en-US"/>
        </w:rPr>
        <w:t xml:space="preserve">beliefs concerning </w:t>
      </w:r>
      <w:r w:rsidR="00BC31D7" w:rsidRPr="0075085A">
        <w:rPr>
          <w:rFonts w:cstheme="minorHAnsi"/>
          <w:sz w:val="24"/>
          <w:szCs w:val="24"/>
          <w:lang w:val="en-US"/>
        </w:rPr>
        <w:t xml:space="preserve">misfortune with women underground) </w:t>
      </w:r>
      <w:r w:rsidR="002F6028" w:rsidRPr="0075085A">
        <w:rPr>
          <w:rFonts w:cstheme="minorHAnsi"/>
          <w:sz w:val="24"/>
          <w:szCs w:val="24"/>
          <w:lang w:val="en-US"/>
        </w:rPr>
        <w:t>to national structural changes.</w:t>
      </w:r>
      <w:r w:rsidR="00DF2B2B" w:rsidRPr="0075085A">
        <w:rPr>
          <w:rFonts w:cstheme="minorHAnsi"/>
          <w:sz w:val="24"/>
          <w:szCs w:val="24"/>
          <w:lang w:val="en-US"/>
        </w:rPr>
        <w:t xml:space="preserve"> </w:t>
      </w:r>
    </w:p>
    <w:p w14:paraId="35586995" w14:textId="22B2ECF0" w:rsidR="006B0F8D" w:rsidRPr="0075085A" w:rsidRDefault="00C53368" w:rsidP="0026352A">
      <w:pPr>
        <w:spacing w:after="120" w:line="240" w:lineRule="auto"/>
        <w:jc w:val="both"/>
        <w:rPr>
          <w:rFonts w:cstheme="minorHAnsi"/>
          <w:sz w:val="24"/>
          <w:szCs w:val="24"/>
          <w:lang w:val="en-US"/>
        </w:rPr>
      </w:pPr>
      <w:r w:rsidRPr="0075085A">
        <w:rPr>
          <w:rFonts w:cstheme="minorHAnsi"/>
          <w:sz w:val="24"/>
          <w:szCs w:val="24"/>
          <w:lang w:val="en-US"/>
        </w:rPr>
        <w:t>The mining industry is not only male-dominated but is also characterized by</w:t>
      </w:r>
      <w:r w:rsidR="003149C4" w:rsidRPr="0075085A">
        <w:rPr>
          <w:rFonts w:cstheme="minorHAnsi"/>
          <w:sz w:val="24"/>
          <w:szCs w:val="24"/>
          <w:lang w:val="en-US"/>
        </w:rPr>
        <w:t xml:space="preserve"> masculinity. Traits that traditional have been labelled masculine, such as being strong, brave, tough etc. is still an ideal within mining. A</w:t>
      </w:r>
      <w:r w:rsidR="009213C6" w:rsidRPr="0075085A">
        <w:rPr>
          <w:rFonts w:cstheme="minorHAnsi"/>
          <w:sz w:val="24"/>
          <w:szCs w:val="24"/>
          <w:lang w:val="en-US"/>
        </w:rPr>
        <w:t xml:space="preserve"> “macho-masculinity” have to a large extent ruled structures, practices and procedures for the blue-collar working professional as well as professional ideals of mining. </w:t>
      </w:r>
      <w:r w:rsidR="003149C4" w:rsidRPr="0075085A">
        <w:rPr>
          <w:rFonts w:cstheme="minorHAnsi"/>
          <w:sz w:val="24"/>
          <w:szCs w:val="24"/>
          <w:lang w:val="en-US"/>
        </w:rPr>
        <w:t xml:space="preserve">This type of </w:t>
      </w:r>
      <w:r w:rsidR="00DF2B2B" w:rsidRPr="0075085A">
        <w:rPr>
          <w:rFonts w:cstheme="minorHAnsi"/>
          <w:sz w:val="24"/>
          <w:szCs w:val="24"/>
          <w:lang w:val="en-US"/>
        </w:rPr>
        <w:t>macho-</w:t>
      </w:r>
      <w:r w:rsidR="003149C4" w:rsidRPr="0075085A">
        <w:rPr>
          <w:rFonts w:cstheme="minorHAnsi"/>
          <w:sz w:val="24"/>
          <w:szCs w:val="24"/>
          <w:lang w:val="en-US"/>
        </w:rPr>
        <w:t>masculinity</w:t>
      </w:r>
      <w:r w:rsidR="00DF2B2B" w:rsidRPr="0075085A">
        <w:rPr>
          <w:rFonts w:cstheme="minorHAnsi"/>
          <w:sz w:val="24"/>
          <w:szCs w:val="24"/>
          <w:lang w:val="en-US"/>
        </w:rPr>
        <w:t>, associated with characteristics that are largely related to a physical body, such as practical knowledge, physical strength and endurance under stressful and risky working conditions,</w:t>
      </w:r>
      <w:r w:rsidR="003149C4" w:rsidRPr="0075085A">
        <w:rPr>
          <w:rFonts w:cstheme="minorHAnsi"/>
          <w:sz w:val="24"/>
          <w:szCs w:val="24"/>
          <w:lang w:val="en-US"/>
        </w:rPr>
        <w:t xml:space="preserve"> have connections to increased risk-taking, which in mining can have devastating outcome for organizations but primarily for the individual in terms of injuries and utterly death. </w:t>
      </w:r>
      <w:r w:rsidR="00DF2B2B" w:rsidRPr="0075085A">
        <w:rPr>
          <w:rFonts w:cstheme="minorHAnsi"/>
          <w:sz w:val="24"/>
          <w:szCs w:val="24"/>
          <w:lang w:val="en-US"/>
        </w:rPr>
        <w:t xml:space="preserve">Research on the link between gender and safety work in the mine has shown how the idealized macho-masculinity premise of </w:t>
      </w:r>
      <w:proofErr w:type="gramStart"/>
      <w:r w:rsidR="00DF2B2B" w:rsidRPr="0075085A">
        <w:rPr>
          <w:rFonts w:cstheme="minorHAnsi"/>
          <w:sz w:val="24"/>
          <w:szCs w:val="24"/>
          <w:lang w:val="en-US"/>
        </w:rPr>
        <w:t>risk taking</w:t>
      </w:r>
      <w:proofErr w:type="gramEnd"/>
      <w:r w:rsidR="00DF2B2B" w:rsidRPr="0075085A">
        <w:rPr>
          <w:rFonts w:cstheme="minorHAnsi"/>
          <w:sz w:val="24"/>
          <w:szCs w:val="24"/>
          <w:lang w:val="en-US"/>
        </w:rPr>
        <w:t xml:space="preserve"> poses a potential safety risk at work</w:t>
      </w:r>
      <w:r w:rsidR="006B0F8D" w:rsidRPr="0075085A">
        <w:rPr>
          <w:rFonts w:cstheme="minorHAnsi"/>
          <w:sz w:val="24"/>
          <w:szCs w:val="24"/>
          <w:lang w:val="en-US"/>
        </w:rPr>
        <w:t>.</w:t>
      </w:r>
      <w:r w:rsidR="00DF2B2B" w:rsidRPr="0075085A">
        <w:rPr>
          <w:rFonts w:cstheme="minorHAnsi"/>
          <w:sz w:val="24"/>
          <w:szCs w:val="24"/>
          <w:lang w:val="en-US"/>
        </w:rPr>
        <w:t xml:space="preserve"> </w:t>
      </w:r>
      <w:r w:rsidR="003149C4" w:rsidRPr="0075085A">
        <w:rPr>
          <w:rFonts w:cstheme="minorHAnsi"/>
          <w:sz w:val="24"/>
          <w:szCs w:val="24"/>
          <w:lang w:val="en-US"/>
        </w:rPr>
        <w:t>These conservative ideas concerning gender can also be problematic during organizational and technological change and can create implementation problems and restoration responses.</w:t>
      </w:r>
      <w:r w:rsidR="006B0F8D" w:rsidRPr="0075085A">
        <w:rPr>
          <w:rFonts w:cstheme="minorHAnsi"/>
          <w:sz w:val="24"/>
          <w:szCs w:val="24"/>
          <w:lang w:val="en-US"/>
        </w:rPr>
        <w:t xml:space="preserve"> </w:t>
      </w:r>
      <w:r w:rsidR="00DF2B2B" w:rsidRPr="0075085A">
        <w:rPr>
          <w:rFonts w:cstheme="minorHAnsi"/>
          <w:sz w:val="24"/>
          <w:szCs w:val="24"/>
          <w:lang w:val="en-US"/>
        </w:rPr>
        <w:t xml:space="preserve">Because of </w:t>
      </w:r>
      <w:r w:rsidR="006B0F8D" w:rsidRPr="0075085A">
        <w:rPr>
          <w:rFonts w:cstheme="minorHAnsi"/>
          <w:sz w:val="24"/>
          <w:szCs w:val="24"/>
          <w:lang w:val="en-US"/>
        </w:rPr>
        <w:t xml:space="preserve">the male-dominance and the idealized macho-masculinity mining organizations </w:t>
      </w:r>
      <w:r w:rsidR="00DF2B2B" w:rsidRPr="0075085A">
        <w:rPr>
          <w:rFonts w:cstheme="minorHAnsi"/>
          <w:sz w:val="24"/>
          <w:szCs w:val="24"/>
          <w:lang w:val="en-US"/>
        </w:rPr>
        <w:t>risk conflating gender with competence. Something that can function as an effective exclusion mechanism in these workplaces for those who are not perceived as fitting in to the norm of a “real” minework</w:t>
      </w:r>
      <w:r w:rsidR="006B0F8D" w:rsidRPr="0075085A">
        <w:rPr>
          <w:rFonts w:cstheme="minorHAnsi"/>
          <w:sz w:val="24"/>
          <w:szCs w:val="24"/>
          <w:lang w:val="en-US"/>
        </w:rPr>
        <w:t>er i.e. women. The historical exclusion of women from mining work, the dominant ideal of a macho -masculinity, and men's numerical dominance has created an opportunity for constructing women as deficient and deviant in relation to mining. This has contributed to the fact that women have not been able to participate in mining work under the same conditions as men and are expressed through, for example, stereotyping and sexualization of women. Sexism, sexual harassment and discrimination are recurring themes in women's working life in the mine.</w:t>
      </w:r>
    </w:p>
    <w:p w14:paraId="2054021E" w14:textId="3E9AA819" w:rsidR="009213C6" w:rsidRPr="0075085A" w:rsidRDefault="009213C6" w:rsidP="0026352A">
      <w:pPr>
        <w:spacing w:after="120" w:line="240" w:lineRule="auto"/>
        <w:jc w:val="both"/>
        <w:rPr>
          <w:rFonts w:cstheme="minorHAnsi"/>
          <w:sz w:val="24"/>
          <w:szCs w:val="24"/>
          <w:lang w:val="en-US"/>
        </w:rPr>
      </w:pPr>
      <w:r w:rsidRPr="0075085A">
        <w:rPr>
          <w:rFonts w:cstheme="minorHAnsi"/>
          <w:sz w:val="24"/>
          <w:szCs w:val="24"/>
          <w:lang w:val="en-US"/>
        </w:rPr>
        <w:lastRenderedPageBreak/>
        <w:t xml:space="preserve">Even though men and </w:t>
      </w:r>
      <w:r w:rsidR="006B0F8D" w:rsidRPr="0075085A">
        <w:rPr>
          <w:rFonts w:cstheme="minorHAnsi"/>
          <w:sz w:val="24"/>
          <w:szCs w:val="24"/>
          <w:lang w:val="en-US"/>
        </w:rPr>
        <w:t>macho-</w:t>
      </w:r>
      <w:r w:rsidRPr="0075085A">
        <w:rPr>
          <w:rFonts w:cstheme="minorHAnsi"/>
          <w:sz w:val="24"/>
          <w:szCs w:val="24"/>
          <w:lang w:val="en-US"/>
        </w:rPr>
        <w:t xml:space="preserve">masculinity are dominating mining, when gender </w:t>
      </w:r>
      <w:r w:rsidR="00DF2B2B" w:rsidRPr="0075085A">
        <w:rPr>
          <w:rFonts w:cstheme="minorHAnsi"/>
          <w:sz w:val="24"/>
          <w:szCs w:val="24"/>
          <w:lang w:val="en-US"/>
        </w:rPr>
        <w:t>and gender equality</w:t>
      </w:r>
      <w:r w:rsidRPr="0075085A">
        <w:rPr>
          <w:rFonts w:cstheme="minorHAnsi"/>
          <w:sz w:val="24"/>
          <w:szCs w:val="24"/>
          <w:lang w:val="en-US"/>
        </w:rPr>
        <w:t xml:space="preserve"> is actualized in the mining industry it tends to focus on women.</w:t>
      </w:r>
      <w:r w:rsidR="006B0F8D" w:rsidRPr="0075085A">
        <w:rPr>
          <w:rFonts w:cstheme="minorHAnsi"/>
          <w:sz w:val="24"/>
          <w:szCs w:val="24"/>
          <w:lang w:val="en-US"/>
        </w:rPr>
        <w:t xml:space="preserve"> For example, w</w:t>
      </w:r>
      <w:r w:rsidRPr="0075085A">
        <w:rPr>
          <w:rFonts w:cstheme="minorHAnsi"/>
          <w:sz w:val="24"/>
          <w:szCs w:val="24"/>
          <w:lang w:val="en-US"/>
        </w:rPr>
        <w:t xml:space="preserve">hen </w:t>
      </w:r>
      <w:r w:rsidR="00F24F7D" w:rsidRPr="0075085A">
        <w:rPr>
          <w:rFonts w:cstheme="minorHAnsi"/>
          <w:sz w:val="24"/>
          <w:szCs w:val="24"/>
          <w:lang w:val="en-US"/>
        </w:rPr>
        <w:t xml:space="preserve">mining organization </w:t>
      </w:r>
      <w:r w:rsidR="00056347" w:rsidRPr="0075085A">
        <w:rPr>
          <w:rFonts w:cstheme="minorHAnsi"/>
          <w:sz w:val="24"/>
          <w:szCs w:val="24"/>
          <w:lang w:val="en-US"/>
        </w:rPr>
        <w:t xml:space="preserve">raises </w:t>
      </w:r>
      <w:r w:rsidRPr="0075085A">
        <w:rPr>
          <w:rFonts w:cstheme="minorHAnsi"/>
          <w:sz w:val="24"/>
          <w:szCs w:val="24"/>
          <w:lang w:val="en-US"/>
        </w:rPr>
        <w:t>gender</w:t>
      </w:r>
      <w:r w:rsidR="00056347" w:rsidRPr="0075085A">
        <w:rPr>
          <w:rFonts w:cstheme="minorHAnsi"/>
          <w:sz w:val="24"/>
          <w:szCs w:val="24"/>
          <w:lang w:val="en-US"/>
        </w:rPr>
        <w:t xml:space="preserve"> as an issue is it commonly </w:t>
      </w:r>
      <w:r w:rsidRPr="0075085A">
        <w:rPr>
          <w:rFonts w:cstheme="minorHAnsi"/>
          <w:sz w:val="24"/>
          <w:szCs w:val="24"/>
          <w:lang w:val="en-US"/>
        </w:rPr>
        <w:t xml:space="preserve">the (often) low proportion of women </w:t>
      </w:r>
      <w:r w:rsidR="00056347" w:rsidRPr="0075085A">
        <w:rPr>
          <w:rFonts w:cstheme="minorHAnsi"/>
          <w:sz w:val="24"/>
          <w:szCs w:val="24"/>
          <w:lang w:val="en-US"/>
        </w:rPr>
        <w:t xml:space="preserve">that </w:t>
      </w:r>
      <w:r w:rsidRPr="0075085A">
        <w:rPr>
          <w:rFonts w:cstheme="minorHAnsi"/>
          <w:sz w:val="24"/>
          <w:szCs w:val="24"/>
          <w:lang w:val="en-US"/>
        </w:rPr>
        <w:t>tends to be in foc</w:t>
      </w:r>
      <w:r w:rsidR="00056347" w:rsidRPr="0075085A">
        <w:rPr>
          <w:rFonts w:cstheme="minorHAnsi"/>
          <w:sz w:val="24"/>
          <w:szCs w:val="24"/>
          <w:lang w:val="en-US"/>
        </w:rPr>
        <w:t xml:space="preserve">us. This is of course an important question </w:t>
      </w:r>
      <w:r w:rsidRPr="0075085A">
        <w:rPr>
          <w:rFonts w:cstheme="minorHAnsi"/>
          <w:sz w:val="24"/>
          <w:szCs w:val="24"/>
          <w:lang w:val="en-US"/>
        </w:rPr>
        <w:t>in order to increase women’s participation</w:t>
      </w:r>
      <w:r w:rsidR="00056347" w:rsidRPr="0075085A">
        <w:rPr>
          <w:rFonts w:cstheme="minorHAnsi"/>
          <w:sz w:val="24"/>
          <w:szCs w:val="24"/>
          <w:lang w:val="en-US"/>
        </w:rPr>
        <w:t xml:space="preserve"> in mining and to have </w:t>
      </w:r>
      <w:r w:rsidRPr="0075085A">
        <w:rPr>
          <w:rFonts w:cstheme="minorHAnsi"/>
          <w:sz w:val="24"/>
          <w:szCs w:val="24"/>
          <w:lang w:val="en-US"/>
        </w:rPr>
        <w:t>the benefits of mining to be more equally distributed between men and women. B</w:t>
      </w:r>
      <w:r w:rsidR="00056347" w:rsidRPr="0075085A">
        <w:rPr>
          <w:rFonts w:cstheme="minorHAnsi"/>
          <w:sz w:val="24"/>
          <w:szCs w:val="24"/>
          <w:lang w:val="en-US"/>
        </w:rPr>
        <w:t>ut, only to focus on the number</w:t>
      </w:r>
      <w:r w:rsidRPr="0075085A">
        <w:rPr>
          <w:rFonts w:cstheme="minorHAnsi"/>
          <w:sz w:val="24"/>
          <w:szCs w:val="24"/>
          <w:lang w:val="en-US"/>
        </w:rPr>
        <w:t xml:space="preserve"> of women is not the </w:t>
      </w:r>
      <w:r w:rsidR="00056347" w:rsidRPr="0075085A">
        <w:rPr>
          <w:rFonts w:cstheme="minorHAnsi"/>
          <w:sz w:val="24"/>
          <w:szCs w:val="24"/>
          <w:lang w:val="en-US"/>
        </w:rPr>
        <w:t>entire</w:t>
      </w:r>
      <w:r w:rsidRPr="0075085A">
        <w:rPr>
          <w:rFonts w:cstheme="minorHAnsi"/>
          <w:sz w:val="24"/>
          <w:szCs w:val="24"/>
          <w:lang w:val="en-US"/>
        </w:rPr>
        <w:t xml:space="preserve"> solution for the male bias in the mining industry. Women should not only have the opportunity to get in, they should also want to stay in the industry</w:t>
      </w:r>
      <w:r w:rsidR="00056347" w:rsidRPr="0075085A">
        <w:rPr>
          <w:rFonts w:cstheme="minorHAnsi"/>
          <w:sz w:val="24"/>
          <w:szCs w:val="24"/>
          <w:lang w:val="en-US"/>
        </w:rPr>
        <w:t>. T</w:t>
      </w:r>
      <w:r w:rsidRPr="0075085A">
        <w:rPr>
          <w:rFonts w:cstheme="minorHAnsi"/>
          <w:sz w:val="24"/>
          <w:szCs w:val="24"/>
          <w:lang w:val="en-US"/>
        </w:rPr>
        <w:t>o increase gender awareness and to improve gender equality demands more</w:t>
      </w:r>
      <w:r w:rsidR="00056347" w:rsidRPr="0075085A">
        <w:rPr>
          <w:rFonts w:cstheme="minorHAnsi"/>
          <w:sz w:val="24"/>
          <w:szCs w:val="24"/>
          <w:lang w:val="en-US"/>
        </w:rPr>
        <w:t xml:space="preserve"> from organizations</w:t>
      </w:r>
      <w:r w:rsidRPr="0075085A">
        <w:rPr>
          <w:rFonts w:cstheme="minorHAnsi"/>
          <w:sz w:val="24"/>
          <w:szCs w:val="24"/>
          <w:lang w:val="en-US"/>
        </w:rPr>
        <w:t xml:space="preserve"> than counting heads. This means that also more qualitative measures, which focus on the terms for men and women in the industry, need to be implemented. In other words</w:t>
      </w:r>
      <w:r w:rsidR="00056347" w:rsidRPr="0075085A">
        <w:rPr>
          <w:rFonts w:cstheme="minorHAnsi"/>
          <w:sz w:val="24"/>
          <w:szCs w:val="24"/>
          <w:lang w:val="en-US"/>
        </w:rPr>
        <w:t>,</w:t>
      </w:r>
      <w:r w:rsidRPr="0075085A">
        <w:rPr>
          <w:rFonts w:cstheme="minorHAnsi"/>
          <w:sz w:val="24"/>
          <w:szCs w:val="24"/>
          <w:lang w:val="en-US"/>
        </w:rPr>
        <w:t xml:space="preserve"> actions that challenges the unequal structures that do not necessarily change with an equal distribution of women and men. </w:t>
      </w:r>
      <w:r w:rsidR="00056347" w:rsidRPr="0075085A">
        <w:rPr>
          <w:rFonts w:cstheme="minorHAnsi"/>
          <w:sz w:val="24"/>
          <w:szCs w:val="24"/>
          <w:lang w:val="en-US"/>
        </w:rPr>
        <w:t xml:space="preserve">To </w:t>
      </w:r>
      <w:r w:rsidRPr="0075085A">
        <w:rPr>
          <w:rFonts w:cstheme="minorHAnsi"/>
          <w:sz w:val="24"/>
          <w:szCs w:val="24"/>
          <w:lang w:val="en-US"/>
        </w:rPr>
        <w:t xml:space="preserve">have a gender perspective </w:t>
      </w:r>
      <w:r w:rsidR="00056347" w:rsidRPr="0075085A">
        <w:rPr>
          <w:rFonts w:cstheme="minorHAnsi"/>
          <w:sz w:val="24"/>
          <w:szCs w:val="24"/>
          <w:lang w:val="en-US"/>
        </w:rPr>
        <w:t xml:space="preserve">and to work for increased gender equality </w:t>
      </w:r>
      <w:r w:rsidRPr="0075085A">
        <w:rPr>
          <w:rFonts w:cstheme="minorHAnsi"/>
          <w:sz w:val="24"/>
          <w:szCs w:val="24"/>
          <w:lang w:val="en-US"/>
        </w:rPr>
        <w:t xml:space="preserve">does not mean a solely focus on women, men are not to be left out from the equation. </w:t>
      </w:r>
    </w:p>
    <w:p w14:paraId="683B5CF6" w14:textId="5E338E2A" w:rsidR="009213C6" w:rsidRPr="0075085A" w:rsidRDefault="009213C6" w:rsidP="0026352A">
      <w:pPr>
        <w:spacing w:after="120" w:line="240" w:lineRule="auto"/>
        <w:jc w:val="both"/>
        <w:rPr>
          <w:rFonts w:cstheme="minorHAnsi"/>
          <w:sz w:val="24"/>
          <w:szCs w:val="24"/>
          <w:lang w:val="en-US"/>
        </w:rPr>
      </w:pPr>
      <w:r w:rsidRPr="0075085A">
        <w:rPr>
          <w:rFonts w:cstheme="minorHAnsi"/>
          <w:sz w:val="24"/>
          <w:szCs w:val="24"/>
          <w:lang w:val="en-US"/>
        </w:rPr>
        <w:t>What is understood as work “</w:t>
      </w:r>
      <w:r w:rsidR="00C53368" w:rsidRPr="0075085A">
        <w:rPr>
          <w:rFonts w:cstheme="minorHAnsi"/>
          <w:sz w:val="24"/>
          <w:szCs w:val="24"/>
          <w:lang w:val="en-US"/>
        </w:rPr>
        <w:t>appropriate</w:t>
      </w:r>
      <w:r w:rsidRPr="0075085A">
        <w:rPr>
          <w:rFonts w:cstheme="minorHAnsi"/>
          <w:sz w:val="24"/>
          <w:szCs w:val="24"/>
          <w:lang w:val="en-US"/>
        </w:rPr>
        <w:t xml:space="preserve">” for men or women is not a law of nature - it is possible to change. So are also organizational cultures and the degree of diversity in the workforce. A </w:t>
      </w:r>
      <w:proofErr w:type="gramStart"/>
      <w:r w:rsidRPr="0075085A">
        <w:rPr>
          <w:rFonts w:cstheme="minorHAnsi"/>
          <w:sz w:val="24"/>
          <w:szCs w:val="24"/>
          <w:lang w:val="en-US"/>
        </w:rPr>
        <w:t>long term</w:t>
      </w:r>
      <w:proofErr w:type="gramEnd"/>
      <w:r w:rsidRPr="0075085A">
        <w:rPr>
          <w:rFonts w:cstheme="minorHAnsi"/>
          <w:sz w:val="24"/>
          <w:szCs w:val="24"/>
          <w:lang w:val="en-US"/>
        </w:rPr>
        <w:t xml:space="preserve"> responsibility and commitment towards a social sustainable development in mining needs to take gender issues into account in a broad range of ways, both concerning organizational issues as well as the gendered implications for the surrounding communities.</w:t>
      </w:r>
      <w:r w:rsidR="00056347" w:rsidRPr="0075085A">
        <w:rPr>
          <w:rFonts w:cstheme="minorHAnsi"/>
          <w:sz w:val="24"/>
          <w:szCs w:val="24"/>
          <w:lang w:val="en-US"/>
        </w:rPr>
        <w:t xml:space="preserve"> </w:t>
      </w:r>
      <w:r w:rsidRPr="0075085A">
        <w:rPr>
          <w:rFonts w:cstheme="minorHAnsi"/>
          <w:sz w:val="24"/>
          <w:szCs w:val="24"/>
          <w:lang w:val="en-US"/>
        </w:rPr>
        <w:t xml:space="preserve">Issues for women in the </w:t>
      </w:r>
      <w:r w:rsidR="00056347" w:rsidRPr="0075085A">
        <w:rPr>
          <w:rFonts w:cstheme="minorHAnsi"/>
          <w:sz w:val="24"/>
          <w:szCs w:val="24"/>
          <w:lang w:val="en-US"/>
        </w:rPr>
        <w:t>work environment in male-</w:t>
      </w:r>
      <w:r w:rsidRPr="0075085A">
        <w:rPr>
          <w:rFonts w:cstheme="minorHAnsi"/>
          <w:sz w:val="24"/>
          <w:szCs w:val="24"/>
          <w:lang w:val="en-US"/>
        </w:rPr>
        <w:t xml:space="preserve">dominated organizations, is usually an indication that the work environment is not healthy for anyone. Even if women are especially exposed in a male-dominated workplace there are good reasons to believe that the work environment is problematic for all. </w:t>
      </w:r>
    </w:p>
    <w:p w14:paraId="486A3EEE" w14:textId="7C06C31A" w:rsidR="009213C6" w:rsidRPr="0075085A" w:rsidRDefault="00B4355C" w:rsidP="0026352A">
      <w:pPr>
        <w:pStyle w:val="Liststycke"/>
        <w:numPr>
          <w:ilvl w:val="0"/>
          <w:numId w:val="1"/>
        </w:numPr>
        <w:spacing w:after="120" w:line="240" w:lineRule="auto"/>
        <w:jc w:val="both"/>
        <w:rPr>
          <w:rFonts w:cstheme="minorHAnsi"/>
          <w:sz w:val="24"/>
          <w:szCs w:val="24"/>
          <w:lang w:val="en-US"/>
        </w:rPr>
      </w:pPr>
      <w:r w:rsidRPr="0075085A">
        <w:rPr>
          <w:rFonts w:cstheme="minorHAnsi"/>
          <w:sz w:val="24"/>
          <w:szCs w:val="24"/>
          <w:lang w:val="en-US"/>
        </w:rPr>
        <w:t>Gender equality means that women and men have the same rights, responsibilities and opportunities in all areas of life. So, g</w:t>
      </w:r>
      <w:r w:rsidR="009213C6" w:rsidRPr="0075085A">
        <w:rPr>
          <w:rFonts w:cstheme="minorHAnsi"/>
          <w:sz w:val="24"/>
          <w:szCs w:val="24"/>
          <w:lang w:val="en-US"/>
        </w:rPr>
        <w:t xml:space="preserve">ender </w:t>
      </w:r>
      <w:r w:rsidRPr="0075085A">
        <w:rPr>
          <w:rFonts w:cstheme="minorHAnsi"/>
          <w:sz w:val="24"/>
          <w:szCs w:val="24"/>
          <w:lang w:val="en-US"/>
        </w:rPr>
        <w:t>is not a women’s issue. G</w:t>
      </w:r>
      <w:r w:rsidR="009213C6" w:rsidRPr="0075085A">
        <w:rPr>
          <w:rFonts w:cstheme="minorHAnsi"/>
          <w:sz w:val="24"/>
          <w:szCs w:val="24"/>
          <w:lang w:val="en-US"/>
        </w:rPr>
        <w:t>ender</w:t>
      </w:r>
      <w:r w:rsidRPr="0075085A">
        <w:rPr>
          <w:rFonts w:cstheme="minorHAnsi"/>
          <w:sz w:val="24"/>
          <w:szCs w:val="24"/>
          <w:lang w:val="en-US"/>
        </w:rPr>
        <w:t xml:space="preserve"> equality</w:t>
      </w:r>
      <w:r w:rsidR="009213C6" w:rsidRPr="0075085A">
        <w:rPr>
          <w:rFonts w:cstheme="minorHAnsi"/>
          <w:sz w:val="24"/>
          <w:szCs w:val="24"/>
          <w:lang w:val="en-US"/>
        </w:rPr>
        <w:t xml:space="preserve"> </w:t>
      </w:r>
      <w:r w:rsidRPr="0075085A">
        <w:rPr>
          <w:rFonts w:cstheme="minorHAnsi"/>
          <w:sz w:val="24"/>
          <w:szCs w:val="24"/>
          <w:lang w:val="en-US"/>
        </w:rPr>
        <w:t xml:space="preserve">concerns </w:t>
      </w:r>
      <w:r w:rsidRPr="0075085A">
        <w:rPr>
          <w:rFonts w:cstheme="minorHAnsi"/>
          <w:i/>
          <w:sz w:val="24"/>
          <w:szCs w:val="24"/>
          <w:lang w:val="en-US"/>
        </w:rPr>
        <w:t>both</w:t>
      </w:r>
      <w:r w:rsidRPr="0075085A">
        <w:rPr>
          <w:rFonts w:cstheme="minorHAnsi"/>
          <w:sz w:val="24"/>
          <w:szCs w:val="24"/>
          <w:lang w:val="en-US"/>
        </w:rPr>
        <w:t xml:space="preserve"> </w:t>
      </w:r>
      <w:r w:rsidR="009213C6" w:rsidRPr="0075085A">
        <w:rPr>
          <w:rFonts w:cstheme="minorHAnsi"/>
          <w:sz w:val="24"/>
          <w:szCs w:val="24"/>
          <w:lang w:val="en-US"/>
        </w:rPr>
        <w:t>women and men.</w:t>
      </w:r>
      <w:r w:rsidR="00591DDA" w:rsidRPr="0075085A">
        <w:rPr>
          <w:rFonts w:cstheme="minorHAnsi"/>
          <w:sz w:val="24"/>
          <w:szCs w:val="24"/>
          <w:lang w:val="en-US"/>
        </w:rPr>
        <w:t xml:space="preserve"> </w:t>
      </w:r>
    </w:p>
    <w:p w14:paraId="1431C7B7" w14:textId="5107A70C" w:rsidR="007D4853" w:rsidRPr="0075085A" w:rsidRDefault="009213C6" w:rsidP="0026352A">
      <w:pPr>
        <w:pStyle w:val="Liststycke"/>
        <w:numPr>
          <w:ilvl w:val="0"/>
          <w:numId w:val="1"/>
        </w:numPr>
        <w:spacing w:after="120" w:line="240" w:lineRule="auto"/>
        <w:jc w:val="both"/>
        <w:rPr>
          <w:rFonts w:cstheme="minorHAnsi"/>
          <w:sz w:val="24"/>
          <w:szCs w:val="24"/>
          <w:lang w:val="en-US"/>
        </w:rPr>
      </w:pPr>
      <w:r w:rsidRPr="0075085A">
        <w:rPr>
          <w:rFonts w:cstheme="minorHAnsi"/>
          <w:sz w:val="24"/>
          <w:szCs w:val="24"/>
          <w:lang w:val="en-US"/>
        </w:rPr>
        <w:t>In a male-dominated industry</w:t>
      </w:r>
      <w:r w:rsidR="005B200E" w:rsidRPr="0075085A">
        <w:rPr>
          <w:rFonts w:cstheme="minorHAnsi"/>
          <w:sz w:val="24"/>
          <w:szCs w:val="24"/>
          <w:lang w:val="en-US"/>
        </w:rPr>
        <w:t xml:space="preserve"> as mining</w:t>
      </w:r>
      <w:r w:rsidRPr="0075085A">
        <w:rPr>
          <w:rFonts w:cstheme="minorHAnsi"/>
          <w:sz w:val="24"/>
          <w:szCs w:val="24"/>
          <w:lang w:val="en-US"/>
        </w:rPr>
        <w:t xml:space="preserve">, to attract and recruit (more) women is an important step towards improved gender equality. </w:t>
      </w:r>
      <w:r w:rsidRPr="0075085A">
        <w:rPr>
          <w:rFonts w:cstheme="minorHAnsi"/>
          <w:i/>
          <w:sz w:val="24"/>
          <w:szCs w:val="24"/>
          <w:lang w:val="en-US"/>
        </w:rPr>
        <w:t>But</w:t>
      </w:r>
      <w:r w:rsidRPr="0075085A">
        <w:rPr>
          <w:rFonts w:cstheme="minorHAnsi"/>
          <w:sz w:val="24"/>
          <w:szCs w:val="24"/>
          <w:lang w:val="en-US"/>
        </w:rPr>
        <w:t xml:space="preserve">, to just focus on the number of women entering the industry is not enough. For example, women could be entering </w:t>
      </w:r>
      <w:r w:rsidRPr="0075085A">
        <w:rPr>
          <w:rFonts w:cstheme="minorHAnsi"/>
          <w:i/>
          <w:sz w:val="24"/>
          <w:szCs w:val="24"/>
          <w:lang w:val="en-US"/>
        </w:rPr>
        <w:t>and</w:t>
      </w:r>
      <w:r w:rsidRPr="0075085A">
        <w:rPr>
          <w:rFonts w:cstheme="minorHAnsi"/>
          <w:sz w:val="24"/>
          <w:szCs w:val="24"/>
          <w:lang w:val="en-US"/>
        </w:rPr>
        <w:t xml:space="preserve"> leaving the industry within a short period of time which means that both in-flux and out-flux are important aspects. Most importantly however, is to analyze and examine the organizational terms and conditions for women </w:t>
      </w:r>
      <w:r w:rsidRPr="0075085A">
        <w:rPr>
          <w:rFonts w:cstheme="minorHAnsi"/>
          <w:i/>
          <w:sz w:val="24"/>
          <w:szCs w:val="24"/>
          <w:lang w:val="en-US"/>
        </w:rPr>
        <w:t>and</w:t>
      </w:r>
      <w:r w:rsidRPr="0075085A">
        <w:rPr>
          <w:rFonts w:cstheme="minorHAnsi"/>
          <w:sz w:val="24"/>
          <w:szCs w:val="24"/>
          <w:lang w:val="en-US"/>
        </w:rPr>
        <w:t xml:space="preserve"> men within the organization. </w:t>
      </w:r>
      <w:r w:rsidR="00591DDA" w:rsidRPr="0075085A">
        <w:rPr>
          <w:rFonts w:cstheme="minorHAnsi"/>
          <w:sz w:val="24"/>
          <w:szCs w:val="24"/>
          <w:lang w:val="en-US"/>
        </w:rPr>
        <w:t xml:space="preserve">To </w:t>
      </w:r>
      <w:r w:rsidR="009C2295" w:rsidRPr="0075085A">
        <w:rPr>
          <w:rFonts w:cstheme="minorHAnsi"/>
          <w:sz w:val="24"/>
          <w:szCs w:val="24"/>
          <w:lang w:val="en-US"/>
        </w:rPr>
        <w:t xml:space="preserve">increase gender equality in a sustainable and </w:t>
      </w:r>
      <w:r w:rsidR="00591DDA" w:rsidRPr="0075085A">
        <w:rPr>
          <w:rFonts w:cstheme="minorHAnsi"/>
          <w:sz w:val="24"/>
          <w:szCs w:val="24"/>
          <w:lang w:val="en-US"/>
        </w:rPr>
        <w:t>long</w:t>
      </w:r>
      <w:r w:rsidR="005B200E" w:rsidRPr="0075085A">
        <w:rPr>
          <w:rFonts w:cstheme="minorHAnsi"/>
          <w:sz w:val="24"/>
          <w:szCs w:val="24"/>
          <w:lang w:val="en-US"/>
        </w:rPr>
        <w:t>-</w:t>
      </w:r>
      <w:r w:rsidR="00591DDA" w:rsidRPr="0075085A">
        <w:rPr>
          <w:rFonts w:cstheme="minorHAnsi"/>
          <w:sz w:val="24"/>
          <w:szCs w:val="24"/>
          <w:lang w:val="en-US"/>
        </w:rPr>
        <w:t xml:space="preserve"> term </w:t>
      </w:r>
      <w:r w:rsidR="009C2295" w:rsidRPr="0075085A">
        <w:rPr>
          <w:rFonts w:cstheme="minorHAnsi"/>
          <w:sz w:val="24"/>
          <w:szCs w:val="24"/>
          <w:lang w:val="en-US"/>
        </w:rPr>
        <w:t xml:space="preserve">way demands knowledge, time, resources and systematic work. </w:t>
      </w:r>
    </w:p>
    <w:p w14:paraId="259F4756" w14:textId="5AC1BD30" w:rsidR="009C2295" w:rsidRPr="0075085A" w:rsidRDefault="009213C6" w:rsidP="0026352A">
      <w:pPr>
        <w:pStyle w:val="Liststycke"/>
        <w:numPr>
          <w:ilvl w:val="0"/>
          <w:numId w:val="1"/>
        </w:numPr>
        <w:spacing w:after="120" w:line="240" w:lineRule="auto"/>
        <w:jc w:val="both"/>
        <w:rPr>
          <w:rFonts w:cstheme="minorHAnsi"/>
          <w:sz w:val="24"/>
          <w:szCs w:val="24"/>
          <w:lang w:val="en-US"/>
        </w:rPr>
      </w:pPr>
      <w:r w:rsidRPr="0075085A">
        <w:rPr>
          <w:rFonts w:cstheme="minorHAnsi"/>
          <w:sz w:val="24"/>
          <w:szCs w:val="24"/>
          <w:lang w:val="en-US"/>
        </w:rPr>
        <w:t xml:space="preserve">At last, changing the question could lead to other </w:t>
      </w:r>
      <w:r w:rsidR="007D4853" w:rsidRPr="0075085A">
        <w:rPr>
          <w:rFonts w:cstheme="minorHAnsi"/>
          <w:sz w:val="24"/>
          <w:szCs w:val="24"/>
          <w:lang w:val="en-US"/>
        </w:rPr>
        <w:t>solutions</w:t>
      </w:r>
      <w:r w:rsidRPr="0075085A">
        <w:rPr>
          <w:rFonts w:cstheme="minorHAnsi"/>
          <w:sz w:val="24"/>
          <w:szCs w:val="24"/>
          <w:lang w:val="en-US"/>
        </w:rPr>
        <w:t>. Instead of asking why there are few women working within the mining industry, a maybe more interesting question would be – Why is there so many men?</w:t>
      </w:r>
    </w:p>
    <w:p w14:paraId="4577B80A" w14:textId="77777777" w:rsidR="002F5A21" w:rsidRPr="0075085A" w:rsidRDefault="002F5A21" w:rsidP="0026352A">
      <w:pPr>
        <w:spacing w:after="120" w:line="240" w:lineRule="auto"/>
        <w:jc w:val="both"/>
        <w:rPr>
          <w:rFonts w:cstheme="minorHAnsi"/>
          <w:b/>
          <w:sz w:val="24"/>
          <w:szCs w:val="24"/>
          <w:lang w:val="en-US"/>
        </w:rPr>
      </w:pPr>
      <w:r w:rsidRPr="0075085A">
        <w:rPr>
          <w:rFonts w:cstheme="minorHAnsi"/>
          <w:b/>
          <w:sz w:val="24"/>
          <w:szCs w:val="24"/>
          <w:lang w:val="en-US"/>
        </w:rPr>
        <w:t>References:</w:t>
      </w:r>
    </w:p>
    <w:p w14:paraId="5EC32E05" w14:textId="514EDBAD" w:rsidR="00C76778" w:rsidRPr="0075085A" w:rsidRDefault="00C76778" w:rsidP="0026352A">
      <w:pPr>
        <w:spacing w:after="120" w:line="240" w:lineRule="auto"/>
        <w:jc w:val="both"/>
        <w:rPr>
          <w:rFonts w:cstheme="minorHAnsi"/>
          <w:sz w:val="24"/>
          <w:szCs w:val="24"/>
        </w:rPr>
      </w:pPr>
      <w:r w:rsidRPr="0075085A">
        <w:rPr>
          <w:rFonts w:cstheme="minorHAnsi"/>
          <w:sz w:val="24"/>
          <w:szCs w:val="24"/>
        </w:rPr>
        <w:t xml:space="preserve">Abrahamsson, L. (2007). Gruvarbetets historia ur ett genusperspektiv. Hur gruvarbetet blev och förblev manligt [The </w:t>
      </w:r>
      <w:proofErr w:type="spellStart"/>
      <w:r w:rsidRPr="0075085A">
        <w:rPr>
          <w:rFonts w:cstheme="minorHAnsi"/>
          <w:sz w:val="24"/>
          <w:szCs w:val="24"/>
        </w:rPr>
        <w:t>history</w:t>
      </w:r>
      <w:proofErr w:type="spellEnd"/>
      <w:r w:rsidRPr="0075085A">
        <w:rPr>
          <w:rFonts w:cstheme="minorHAnsi"/>
          <w:sz w:val="24"/>
          <w:szCs w:val="24"/>
        </w:rPr>
        <w:t xml:space="preserve"> </w:t>
      </w:r>
      <w:proofErr w:type="spellStart"/>
      <w:r w:rsidRPr="0075085A">
        <w:rPr>
          <w:rFonts w:cstheme="minorHAnsi"/>
          <w:sz w:val="24"/>
          <w:szCs w:val="24"/>
        </w:rPr>
        <w:t>of</w:t>
      </w:r>
      <w:proofErr w:type="spellEnd"/>
      <w:r w:rsidRPr="0075085A">
        <w:rPr>
          <w:rFonts w:cstheme="minorHAnsi"/>
          <w:sz w:val="24"/>
          <w:szCs w:val="24"/>
        </w:rPr>
        <w:t xml:space="preserve"> mining from a gender </w:t>
      </w:r>
      <w:proofErr w:type="spellStart"/>
      <w:r w:rsidRPr="0075085A">
        <w:rPr>
          <w:rFonts w:cstheme="minorHAnsi"/>
          <w:sz w:val="24"/>
          <w:szCs w:val="24"/>
        </w:rPr>
        <w:t>perspective</w:t>
      </w:r>
      <w:proofErr w:type="spellEnd"/>
      <w:r w:rsidRPr="0075085A">
        <w:rPr>
          <w:rFonts w:cstheme="minorHAnsi"/>
          <w:sz w:val="24"/>
          <w:szCs w:val="24"/>
        </w:rPr>
        <w:t xml:space="preserve">. </w:t>
      </w:r>
      <w:proofErr w:type="spellStart"/>
      <w:r w:rsidRPr="0075085A">
        <w:rPr>
          <w:rFonts w:cstheme="minorHAnsi"/>
          <w:sz w:val="24"/>
          <w:szCs w:val="24"/>
        </w:rPr>
        <w:t>How</w:t>
      </w:r>
      <w:proofErr w:type="spellEnd"/>
      <w:r w:rsidRPr="0075085A">
        <w:rPr>
          <w:rFonts w:cstheme="minorHAnsi"/>
          <w:sz w:val="24"/>
          <w:szCs w:val="24"/>
        </w:rPr>
        <w:t xml:space="preserve"> mining </w:t>
      </w:r>
      <w:proofErr w:type="spellStart"/>
      <w:r w:rsidRPr="0075085A">
        <w:rPr>
          <w:rFonts w:cstheme="minorHAnsi"/>
          <w:sz w:val="24"/>
          <w:szCs w:val="24"/>
        </w:rPr>
        <w:t>became</w:t>
      </w:r>
      <w:proofErr w:type="spellEnd"/>
      <w:r w:rsidRPr="0075085A">
        <w:rPr>
          <w:rFonts w:cstheme="minorHAnsi"/>
          <w:sz w:val="24"/>
          <w:szCs w:val="24"/>
        </w:rPr>
        <w:t xml:space="preserve"> and </w:t>
      </w:r>
      <w:proofErr w:type="spellStart"/>
      <w:r w:rsidRPr="0075085A">
        <w:rPr>
          <w:rFonts w:cstheme="minorHAnsi"/>
          <w:sz w:val="24"/>
          <w:szCs w:val="24"/>
        </w:rPr>
        <w:t>remained</w:t>
      </w:r>
      <w:proofErr w:type="spellEnd"/>
      <w:r w:rsidRPr="0075085A">
        <w:rPr>
          <w:rFonts w:cstheme="minorHAnsi"/>
          <w:sz w:val="24"/>
          <w:szCs w:val="24"/>
        </w:rPr>
        <w:t xml:space="preserve"> </w:t>
      </w:r>
      <w:proofErr w:type="spellStart"/>
      <w:r w:rsidRPr="0075085A">
        <w:rPr>
          <w:rFonts w:cstheme="minorHAnsi"/>
          <w:sz w:val="24"/>
          <w:szCs w:val="24"/>
        </w:rPr>
        <w:t>male</w:t>
      </w:r>
      <w:proofErr w:type="spellEnd"/>
      <w:r w:rsidRPr="0075085A">
        <w:rPr>
          <w:rFonts w:cstheme="minorHAnsi"/>
          <w:sz w:val="24"/>
          <w:szCs w:val="24"/>
        </w:rPr>
        <w:t xml:space="preserve">]. In: </w:t>
      </w:r>
      <w:proofErr w:type="spellStart"/>
      <w:r w:rsidRPr="0075085A">
        <w:rPr>
          <w:rFonts w:cstheme="minorHAnsi"/>
          <w:sz w:val="24"/>
          <w:szCs w:val="24"/>
        </w:rPr>
        <w:t>Doktare</w:t>
      </w:r>
      <w:proofErr w:type="spellEnd"/>
      <w:r w:rsidRPr="0075085A">
        <w:rPr>
          <w:rFonts w:cstheme="minorHAnsi"/>
          <w:sz w:val="24"/>
          <w:szCs w:val="24"/>
        </w:rPr>
        <w:t xml:space="preserve">, H. (Ed.). </w:t>
      </w:r>
      <w:r w:rsidRPr="0075085A">
        <w:rPr>
          <w:rFonts w:cstheme="minorHAnsi"/>
          <w:i/>
          <w:sz w:val="24"/>
          <w:szCs w:val="24"/>
        </w:rPr>
        <w:t>OPLOGAT – spår av kvinnors liv och arbete i Norrbotten</w:t>
      </w:r>
      <w:r w:rsidRPr="0075085A">
        <w:rPr>
          <w:rFonts w:cstheme="minorHAnsi"/>
          <w:sz w:val="24"/>
          <w:szCs w:val="24"/>
        </w:rPr>
        <w:t xml:space="preserve"> [</w:t>
      </w:r>
      <w:proofErr w:type="spellStart"/>
      <w:r w:rsidRPr="0075085A">
        <w:rPr>
          <w:rFonts w:cstheme="minorHAnsi"/>
          <w:sz w:val="24"/>
          <w:szCs w:val="24"/>
        </w:rPr>
        <w:t>UNPLOWED</w:t>
      </w:r>
      <w:proofErr w:type="spellEnd"/>
      <w:r w:rsidRPr="0075085A">
        <w:rPr>
          <w:rFonts w:cstheme="minorHAnsi"/>
          <w:sz w:val="24"/>
          <w:szCs w:val="24"/>
        </w:rPr>
        <w:t xml:space="preserve">- </w:t>
      </w:r>
      <w:proofErr w:type="spellStart"/>
      <w:r w:rsidRPr="0075085A">
        <w:rPr>
          <w:rFonts w:cstheme="minorHAnsi"/>
          <w:sz w:val="24"/>
          <w:szCs w:val="24"/>
        </w:rPr>
        <w:t>traces</w:t>
      </w:r>
      <w:proofErr w:type="spellEnd"/>
      <w:r w:rsidRPr="0075085A">
        <w:rPr>
          <w:rFonts w:cstheme="minorHAnsi"/>
          <w:sz w:val="24"/>
          <w:szCs w:val="24"/>
        </w:rPr>
        <w:t xml:space="preserve"> </w:t>
      </w:r>
      <w:proofErr w:type="spellStart"/>
      <w:r w:rsidRPr="0075085A">
        <w:rPr>
          <w:rFonts w:cstheme="minorHAnsi"/>
          <w:sz w:val="24"/>
          <w:szCs w:val="24"/>
        </w:rPr>
        <w:t>of</w:t>
      </w:r>
      <w:proofErr w:type="spellEnd"/>
      <w:r w:rsidRPr="0075085A">
        <w:rPr>
          <w:rFonts w:cstheme="minorHAnsi"/>
          <w:sz w:val="24"/>
          <w:szCs w:val="24"/>
        </w:rPr>
        <w:t xml:space="preserve"> </w:t>
      </w:r>
      <w:proofErr w:type="spellStart"/>
      <w:r w:rsidRPr="0075085A">
        <w:rPr>
          <w:rFonts w:cstheme="minorHAnsi"/>
          <w:sz w:val="24"/>
          <w:szCs w:val="24"/>
        </w:rPr>
        <w:t>women's</w:t>
      </w:r>
      <w:proofErr w:type="spellEnd"/>
      <w:r w:rsidRPr="0075085A">
        <w:rPr>
          <w:rFonts w:cstheme="minorHAnsi"/>
          <w:sz w:val="24"/>
          <w:szCs w:val="24"/>
        </w:rPr>
        <w:t xml:space="preserve"> </w:t>
      </w:r>
      <w:proofErr w:type="spellStart"/>
      <w:r w:rsidRPr="0075085A">
        <w:rPr>
          <w:rFonts w:cstheme="minorHAnsi"/>
          <w:sz w:val="24"/>
          <w:szCs w:val="24"/>
        </w:rPr>
        <w:t>lives</w:t>
      </w:r>
      <w:proofErr w:type="spellEnd"/>
      <w:r w:rsidRPr="0075085A">
        <w:rPr>
          <w:rFonts w:cstheme="minorHAnsi"/>
          <w:sz w:val="24"/>
          <w:szCs w:val="24"/>
        </w:rPr>
        <w:t xml:space="preserve"> and </w:t>
      </w:r>
      <w:proofErr w:type="spellStart"/>
      <w:r w:rsidRPr="0075085A">
        <w:rPr>
          <w:rFonts w:cstheme="minorHAnsi"/>
          <w:sz w:val="24"/>
          <w:szCs w:val="24"/>
        </w:rPr>
        <w:t>work</w:t>
      </w:r>
      <w:proofErr w:type="spellEnd"/>
      <w:r w:rsidRPr="0075085A">
        <w:rPr>
          <w:rFonts w:cstheme="minorHAnsi"/>
          <w:sz w:val="24"/>
          <w:szCs w:val="24"/>
        </w:rPr>
        <w:t xml:space="preserve"> in Norrbotten]. Luleå: Oplogat produktion.</w:t>
      </w:r>
    </w:p>
    <w:p w14:paraId="57B89319" w14:textId="3A1AE1C4" w:rsidR="009F605A" w:rsidRPr="0075085A" w:rsidRDefault="009F605A" w:rsidP="0026352A">
      <w:pPr>
        <w:spacing w:after="120" w:line="240" w:lineRule="auto"/>
        <w:jc w:val="both"/>
        <w:rPr>
          <w:rFonts w:cstheme="minorHAnsi"/>
          <w:sz w:val="24"/>
          <w:szCs w:val="24"/>
        </w:rPr>
      </w:pPr>
      <w:r w:rsidRPr="0075085A">
        <w:rPr>
          <w:rFonts w:cstheme="minorHAnsi"/>
          <w:sz w:val="24"/>
          <w:szCs w:val="24"/>
        </w:rPr>
        <w:lastRenderedPageBreak/>
        <w:t>Abrahamsson, L., Segerstedt, E., Nygren, M.</w:t>
      </w:r>
      <w:r w:rsidR="00C76778" w:rsidRPr="0075085A">
        <w:rPr>
          <w:rFonts w:cstheme="minorHAnsi"/>
          <w:sz w:val="24"/>
          <w:szCs w:val="24"/>
        </w:rPr>
        <w:t xml:space="preserve">, Johansson, J., Johansson, B., </w:t>
      </w:r>
      <w:r w:rsidRPr="0075085A">
        <w:rPr>
          <w:rFonts w:cstheme="minorHAnsi"/>
          <w:sz w:val="24"/>
          <w:szCs w:val="24"/>
        </w:rPr>
        <w:t xml:space="preserve">Edman, I., &amp; Åkerlund, A. (2014). </w:t>
      </w:r>
      <w:r w:rsidRPr="0075085A">
        <w:rPr>
          <w:rFonts w:cstheme="minorHAnsi"/>
          <w:i/>
          <w:sz w:val="24"/>
          <w:szCs w:val="24"/>
          <w:lang w:val="en-US"/>
        </w:rPr>
        <w:t>Mining and Sustainable Development:</w:t>
      </w:r>
      <w:r w:rsidR="00C76778" w:rsidRPr="0075085A">
        <w:rPr>
          <w:rFonts w:cstheme="minorHAnsi"/>
          <w:i/>
          <w:sz w:val="24"/>
          <w:szCs w:val="24"/>
          <w:lang w:val="en-US"/>
        </w:rPr>
        <w:t xml:space="preserve"> </w:t>
      </w:r>
      <w:r w:rsidRPr="0075085A">
        <w:rPr>
          <w:rFonts w:cstheme="minorHAnsi"/>
          <w:i/>
          <w:sz w:val="24"/>
          <w:szCs w:val="24"/>
          <w:lang w:val="en-US"/>
        </w:rPr>
        <w:t>Gender, Diversity and Work Conditions in Mining</w:t>
      </w:r>
      <w:r w:rsidRPr="0075085A">
        <w:rPr>
          <w:rFonts w:cstheme="minorHAnsi"/>
          <w:sz w:val="24"/>
          <w:szCs w:val="24"/>
          <w:lang w:val="en-US"/>
        </w:rPr>
        <w:t xml:space="preserve">. </w:t>
      </w:r>
      <w:r w:rsidRPr="0075085A">
        <w:rPr>
          <w:rFonts w:cstheme="minorHAnsi"/>
          <w:sz w:val="24"/>
          <w:szCs w:val="24"/>
        </w:rPr>
        <w:t xml:space="preserve">Luleå: Luleå University </w:t>
      </w:r>
      <w:proofErr w:type="spellStart"/>
      <w:r w:rsidRPr="0075085A">
        <w:rPr>
          <w:rFonts w:cstheme="minorHAnsi"/>
          <w:sz w:val="24"/>
          <w:szCs w:val="24"/>
        </w:rPr>
        <w:t>of</w:t>
      </w:r>
      <w:proofErr w:type="spellEnd"/>
      <w:r w:rsidR="00C76778" w:rsidRPr="0075085A">
        <w:rPr>
          <w:rFonts w:cstheme="minorHAnsi"/>
          <w:sz w:val="24"/>
          <w:szCs w:val="24"/>
        </w:rPr>
        <w:t xml:space="preserve"> </w:t>
      </w:r>
      <w:proofErr w:type="spellStart"/>
      <w:r w:rsidRPr="0075085A">
        <w:rPr>
          <w:rFonts w:cstheme="minorHAnsi"/>
          <w:sz w:val="24"/>
          <w:szCs w:val="24"/>
        </w:rPr>
        <w:t>Technology</w:t>
      </w:r>
      <w:proofErr w:type="spellEnd"/>
      <w:r w:rsidRPr="0075085A">
        <w:rPr>
          <w:rFonts w:cstheme="minorHAnsi"/>
          <w:sz w:val="24"/>
          <w:szCs w:val="24"/>
        </w:rPr>
        <w:t>.</w:t>
      </w:r>
    </w:p>
    <w:p w14:paraId="4091FDC0" w14:textId="0FE11A70" w:rsidR="00C76778" w:rsidRPr="0075085A" w:rsidRDefault="00C76778" w:rsidP="0026352A">
      <w:pPr>
        <w:spacing w:after="120" w:line="240" w:lineRule="auto"/>
        <w:jc w:val="both"/>
        <w:rPr>
          <w:rFonts w:cstheme="minorHAnsi"/>
          <w:sz w:val="24"/>
          <w:szCs w:val="24"/>
          <w:lang w:val="en-US"/>
        </w:rPr>
      </w:pPr>
      <w:r w:rsidRPr="0075085A">
        <w:rPr>
          <w:rFonts w:cstheme="minorHAnsi"/>
          <w:sz w:val="24"/>
          <w:szCs w:val="24"/>
        </w:rPr>
        <w:t xml:space="preserve">Andersson, E. (2012) </w:t>
      </w:r>
      <w:r w:rsidRPr="0075085A">
        <w:rPr>
          <w:rFonts w:cstheme="minorHAnsi"/>
          <w:i/>
          <w:sz w:val="24"/>
          <w:szCs w:val="24"/>
        </w:rPr>
        <w:t>Malmens manliga mysterium – en interaktiv studie om kön och tradition i modernt gruvarbete</w:t>
      </w:r>
      <w:r w:rsidRPr="0075085A">
        <w:rPr>
          <w:rFonts w:cstheme="minorHAnsi"/>
          <w:sz w:val="24"/>
          <w:szCs w:val="24"/>
        </w:rPr>
        <w:t xml:space="preserve">. </w:t>
      </w:r>
      <w:r w:rsidRPr="0075085A">
        <w:rPr>
          <w:rFonts w:cstheme="minorHAnsi"/>
          <w:sz w:val="24"/>
          <w:szCs w:val="24"/>
          <w:lang w:val="en-US"/>
        </w:rPr>
        <w:t xml:space="preserve">[The male mystery of iron ore – an interactive study on gender and tradition in contemporary mining]. Doctoral thesis. </w:t>
      </w:r>
      <w:proofErr w:type="spellStart"/>
      <w:r w:rsidRPr="0075085A">
        <w:rPr>
          <w:rFonts w:cstheme="minorHAnsi"/>
          <w:sz w:val="24"/>
          <w:szCs w:val="24"/>
          <w:lang w:val="en-US"/>
        </w:rPr>
        <w:t>Luleå</w:t>
      </w:r>
      <w:proofErr w:type="spellEnd"/>
      <w:r w:rsidRPr="0075085A">
        <w:rPr>
          <w:rFonts w:cstheme="minorHAnsi"/>
          <w:sz w:val="24"/>
          <w:szCs w:val="24"/>
          <w:lang w:val="en-US"/>
        </w:rPr>
        <w:t xml:space="preserve">: </w:t>
      </w:r>
      <w:proofErr w:type="spellStart"/>
      <w:r w:rsidR="00FD0300" w:rsidRPr="0075085A">
        <w:rPr>
          <w:rFonts w:cstheme="minorHAnsi"/>
          <w:sz w:val="24"/>
          <w:szCs w:val="24"/>
          <w:lang w:val="en-US"/>
        </w:rPr>
        <w:t>Luleå</w:t>
      </w:r>
      <w:proofErr w:type="spellEnd"/>
      <w:r w:rsidR="00FD0300" w:rsidRPr="0075085A">
        <w:rPr>
          <w:rFonts w:cstheme="minorHAnsi"/>
          <w:sz w:val="24"/>
          <w:szCs w:val="24"/>
          <w:lang w:val="en-US"/>
        </w:rPr>
        <w:t xml:space="preserve"> University of Technology.</w:t>
      </w:r>
    </w:p>
    <w:p w14:paraId="17ACBA83" w14:textId="1CF05D5A" w:rsidR="0026352A" w:rsidRPr="0075085A" w:rsidRDefault="00C76778" w:rsidP="0026352A">
      <w:pPr>
        <w:spacing w:after="120" w:line="240" w:lineRule="auto"/>
        <w:jc w:val="both"/>
        <w:rPr>
          <w:rFonts w:cstheme="minorHAnsi"/>
          <w:sz w:val="24"/>
          <w:szCs w:val="24"/>
          <w:lang w:val="en-US"/>
        </w:rPr>
      </w:pPr>
      <w:proofErr w:type="spellStart"/>
      <w:r w:rsidRPr="0075085A">
        <w:rPr>
          <w:rFonts w:cstheme="minorHAnsi"/>
          <w:sz w:val="24"/>
          <w:szCs w:val="24"/>
          <w:lang w:val="en-US"/>
        </w:rPr>
        <w:t>Ringblom</w:t>
      </w:r>
      <w:proofErr w:type="spellEnd"/>
      <w:r w:rsidRPr="0075085A">
        <w:rPr>
          <w:rFonts w:cstheme="minorHAnsi"/>
          <w:sz w:val="24"/>
          <w:szCs w:val="24"/>
          <w:lang w:val="en-US"/>
        </w:rPr>
        <w:t xml:space="preserve">, L. (2019). </w:t>
      </w:r>
      <w:r w:rsidRPr="0075085A">
        <w:rPr>
          <w:rFonts w:cstheme="minorHAnsi"/>
          <w:i/>
          <w:sz w:val="24"/>
          <w:szCs w:val="24"/>
        </w:rPr>
        <w:t>Utmanad ordning? En studie av kön och jämställdhetsarbete i den svenska gruvindustrins arbetsorganisationer</w:t>
      </w:r>
      <w:r w:rsidRPr="0075085A">
        <w:rPr>
          <w:rFonts w:cstheme="minorHAnsi"/>
          <w:sz w:val="24"/>
          <w:szCs w:val="24"/>
        </w:rPr>
        <w:t xml:space="preserve">. </w:t>
      </w:r>
      <w:r w:rsidR="00FD0300" w:rsidRPr="0075085A">
        <w:rPr>
          <w:rFonts w:cstheme="minorHAnsi"/>
          <w:sz w:val="24"/>
          <w:szCs w:val="24"/>
        </w:rPr>
        <w:t>[</w:t>
      </w:r>
      <w:r w:rsidRPr="0075085A">
        <w:rPr>
          <w:rFonts w:cstheme="minorHAnsi"/>
          <w:sz w:val="24"/>
          <w:szCs w:val="24"/>
          <w:lang w:val="en-US"/>
        </w:rPr>
        <w:t xml:space="preserve">Challenging the gendered order? A study of gender and gender equality work in the Swedish mining industry]. Doctoral thesis. </w:t>
      </w:r>
      <w:proofErr w:type="spellStart"/>
      <w:r w:rsidRPr="0075085A">
        <w:rPr>
          <w:rFonts w:cstheme="minorHAnsi"/>
          <w:sz w:val="24"/>
          <w:szCs w:val="24"/>
          <w:lang w:val="en-US"/>
        </w:rPr>
        <w:t>Luleå</w:t>
      </w:r>
      <w:proofErr w:type="spellEnd"/>
      <w:r w:rsidRPr="0075085A">
        <w:rPr>
          <w:rFonts w:cstheme="minorHAnsi"/>
          <w:sz w:val="24"/>
          <w:szCs w:val="24"/>
          <w:lang w:val="en-US"/>
        </w:rPr>
        <w:t xml:space="preserve">: </w:t>
      </w:r>
      <w:proofErr w:type="spellStart"/>
      <w:r w:rsidR="00FD0300" w:rsidRPr="0075085A">
        <w:rPr>
          <w:rFonts w:cstheme="minorHAnsi"/>
          <w:sz w:val="24"/>
          <w:szCs w:val="24"/>
          <w:lang w:val="en-US"/>
        </w:rPr>
        <w:t>Luleå</w:t>
      </w:r>
      <w:proofErr w:type="spellEnd"/>
      <w:r w:rsidR="00FD0300" w:rsidRPr="0075085A">
        <w:rPr>
          <w:rFonts w:cstheme="minorHAnsi"/>
          <w:sz w:val="24"/>
          <w:szCs w:val="24"/>
          <w:lang w:val="en-US"/>
        </w:rPr>
        <w:t xml:space="preserve"> University of Technology.</w:t>
      </w:r>
    </w:p>
    <w:p w14:paraId="579B1586" w14:textId="77777777" w:rsidR="00C01B62" w:rsidRPr="0075085A" w:rsidRDefault="00C01B62">
      <w:pPr>
        <w:rPr>
          <w:rFonts w:cstheme="minorHAnsi"/>
          <w:lang w:val="en-US"/>
        </w:rPr>
      </w:pPr>
    </w:p>
    <w:sectPr w:rsidR="00C01B62" w:rsidRPr="0075085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4C0B6" w14:textId="77777777" w:rsidR="00085127" w:rsidRDefault="00085127">
      <w:pPr>
        <w:spacing w:after="0" w:line="240" w:lineRule="auto"/>
      </w:pPr>
      <w:r>
        <w:separator/>
      </w:r>
    </w:p>
  </w:endnote>
  <w:endnote w:type="continuationSeparator" w:id="0">
    <w:p w14:paraId="12715E0B" w14:textId="77777777" w:rsidR="00085127" w:rsidRDefault="00085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679575"/>
      <w:docPartObj>
        <w:docPartGallery w:val="Page Numbers (Bottom of Page)"/>
        <w:docPartUnique/>
      </w:docPartObj>
    </w:sdtPr>
    <w:sdtEndPr/>
    <w:sdtContent>
      <w:p w14:paraId="2ED4C6E8" w14:textId="6AC84061" w:rsidR="00C23732" w:rsidRDefault="00C23732">
        <w:pPr>
          <w:pStyle w:val="Sidfot"/>
          <w:jc w:val="center"/>
        </w:pPr>
        <w:r>
          <w:fldChar w:fldCharType="begin"/>
        </w:r>
        <w:r>
          <w:instrText>PAGE   \* MERGEFORMAT</w:instrText>
        </w:r>
        <w:r>
          <w:fldChar w:fldCharType="separate"/>
        </w:r>
        <w:r w:rsidR="002B3124">
          <w:rPr>
            <w:noProof/>
          </w:rPr>
          <w:t>10</w:t>
        </w:r>
        <w:r>
          <w:fldChar w:fldCharType="end"/>
        </w:r>
      </w:p>
    </w:sdtContent>
  </w:sdt>
  <w:p w14:paraId="33DF8C45" w14:textId="77777777" w:rsidR="00C23732" w:rsidRDefault="00C2373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78CE5" w14:textId="77777777" w:rsidR="00085127" w:rsidRDefault="00085127">
      <w:pPr>
        <w:spacing w:after="0" w:line="240" w:lineRule="auto"/>
      </w:pPr>
      <w:r>
        <w:separator/>
      </w:r>
    </w:p>
  </w:footnote>
  <w:footnote w:type="continuationSeparator" w:id="0">
    <w:p w14:paraId="058BF728" w14:textId="77777777" w:rsidR="00085127" w:rsidRDefault="00085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C83"/>
    <w:multiLevelType w:val="hybridMultilevel"/>
    <w:tmpl w:val="374008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A5203D9"/>
    <w:multiLevelType w:val="hybridMultilevel"/>
    <w:tmpl w:val="94089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3C6"/>
    <w:rsid w:val="00056347"/>
    <w:rsid w:val="00085127"/>
    <w:rsid w:val="000B05CD"/>
    <w:rsid w:val="000B2B72"/>
    <w:rsid w:val="00187B37"/>
    <w:rsid w:val="001B5ED8"/>
    <w:rsid w:val="00210AE5"/>
    <w:rsid w:val="00213EF3"/>
    <w:rsid w:val="002518D3"/>
    <w:rsid w:val="0026352A"/>
    <w:rsid w:val="002857AD"/>
    <w:rsid w:val="00287D67"/>
    <w:rsid w:val="002918D8"/>
    <w:rsid w:val="002B3124"/>
    <w:rsid w:val="002F5A21"/>
    <w:rsid w:val="002F6028"/>
    <w:rsid w:val="003149C4"/>
    <w:rsid w:val="00321155"/>
    <w:rsid w:val="003577F6"/>
    <w:rsid w:val="003943C9"/>
    <w:rsid w:val="003A4B6E"/>
    <w:rsid w:val="003C296A"/>
    <w:rsid w:val="003D4651"/>
    <w:rsid w:val="003E2778"/>
    <w:rsid w:val="00482D3D"/>
    <w:rsid w:val="004C5225"/>
    <w:rsid w:val="00540081"/>
    <w:rsid w:val="005555A4"/>
    <w:rsid w:val="0058057D"/>
    <w:rsid w:val="005914ED"/>
    <w:rsid w:val="00591DDA"/>
    <w:rsid w:val="005B200E"/>
    <w:rsid w:val="005D0438"/>
    <w:rsid w:val="00606728"/>
    <w:rsid w:val="00651F07"/>
    <w:rsid w:val="00657A89"/>
    <w:rsid w:val="006A0B38"/>
    <w:rsid w:val="006B0F8D"/>
    <w:rsid w:val="006B3BBE"/>
    <w:rsid w:val="006D6311"/>
    <w:rsid w:val="0075085A"/>
    <w:rsid w:val="00771FDE"/>
    <w:rsid w:val="00774E58"/>
    <w:rsid w:val="00787610"/>
    <w:rsid w:val="007D4853"/>
    <w:rsid w:val="007D7538"/>
    <w:rsid w:val="008313BE"/>
    <w:rsid w:val="008564A1"/>
    <w:rsid w:val="008A305B"/>
    <w:rsid w:val="00912AB4"/>
    <w:rsid w:val="009213C6"/>
    <w:rsid w:val="009421B3"/>
    <w:rsid w:val="00955501"/>
    <w:rsid w:val="009A2E0D"/>
    <w:rsid w:val="009C2295"/>
    <w:rsid w:val="009F605A"/>
    <w:rsid w:val="00A34604"/>
    <w:rsid w:val="00A37DE4"/>
    <w:rsid w:val="00A4431C"/>
    <w:rsid w:val="00AA07A6"/>
    <w:rsid w:val="00AA702B"/>
    <w:rsid w:val="00AC4775"/>
    <w:rsid w:val="00B06DC8"/>
    <w:rsid w:val="00B20D2F"/>
    <w:rsid w:val="00B4355C"/>
    <w:rsid w:val="00B737CE"/>
    <w:rsid w:val="00B806B8"/>
    <w:rsid w:val="00BC3104"/>
    <w:rsid w:val="00BC31D7"/>
    <w:rsid w:val="00BF2C10"/>
    <w:rsid w:val="00C01B62"/>
    <w:rsid w:val="00C06B5F"/>
    <w:rsid w:val="00C23732"/>
    <w:rsid w:val="00C53368"/>
    <w:rsid w:val="00C554CC"/>
    <w:rsid w:val="00C76778"/>
    <w:rsid w:val="00CB6AF3"/>
    <w:rsid w:val="00D16AFB"/>
    <w:rsid w:val="00D256F5"/>
    <w:rsid w:val="00D34154"/>
    <w:rsid w:val="00D63CBB"/>
    <w:rsid w:val="00DF2B2B"/>
    <w:rsid w:val="00E11B7F"/>
    <w:rsid w:val="00E77F72"/>
    <w:rsid w:val="00E91A4B"/>
    <w:rsid w:val="00EF7738"/>
    <w:rsid w:val="00F21187"/>
    <w:rsid w:val="00F24F7D"/>
    <w:rsid w:val="00F421E2"/>
    <w:rsid w:val="00F52F4C"/>
    <w:rsid w:val="00FD0300"/>
    <w:rsid w:val="00FD048B"/>
    <w:rsid w:val="00FD66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919C"/>
  <w15:chartTrackingRefBased/>
  <w15:docId w15:val="{C959D772-C70C-4A9F-953A-EF5B76EF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31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link w:val="SidfotChar"/>
    <w:uiPriority w:val="99"/>
    <w:unhideWhenUsed/>
    <w:rsid w:val="009213C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9213C6"/>
  </w:style>
  <w:style w:type="character" w:styleId="Kommentarsreferens">
    <w:name w:val="annotation reference"/>
    <w:basedOn w:val="Standardstycketeckensnitt"/>
    <w:uiPriority w:val="99"/>
    <w:semiHidden/>
    <w:unhideWhenUsed/>
    <w:rsid w:val="009213C6"/>
    <w:rPr>
      <w:sz w:val="16"/>
      <w:szCs w:val="16"/>
    </w:rPr>
  </w:style>
  <w:style w:type="paragraph" w:styleId="Kommentarer">
    <w:name w:val="annotation text"/>
    <w:basedOn w:val="Normal"/>
    <w:link w:val="KommentarerChar"/>
    <w:uiPriority w:val="99"/>
    <w:semiHidden/>
    <w:unhideWhenUsed/>
    <w:rsid w:val="009213C6"/>
    <w:pPr>
      <w:spacing w:line="240" w:lineRule="auto"/>
    </w:pPr>
    <w:rPr>
      <w:sz w:val="20"/>
      <w:szCs w:val="20"/>
    </w:rPr>
  </w:style>
  <w:style w:type="character" w:customStyle="1" w:styleId="KommentarerChar">
    <w:name w:val="Kommentarer Char"/>
    <w:basedOn w:val="Standardstycketeckensnitt"/>
    <w:link w:val="Kommentarer"/>
    <w:uiPriority w:val="99"/>
    <w:semiHidden/>
    <w:rsid w:val="009213C6"/>
    <w:rPr>
      <w:sz w:val="20"/>
      <w:szCs w:val="20"/>
    </w:rPr>
  </w:style>
  <w:style w:type="paragraph" w:styleId="Ballongtext">
    <w:name w:val="Balloon Text"/>
    <w:basedOn w:val="Normal"/>
    <w:link w:val="BallongtextChar"/>
    <w:uiPriority w:val="99"/>
    <w:semiHidden/>
    <w:unhideWhenUsed/>
    <w:rsid w:val="009213C6"/>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213C6"/>
    <w:rPr>
      <w:rFonts w:ascii="Segoe UI" w:hAnsi="Segoe UI" w:cs="Segoe UI"/>
      <w:sz w:val="18"/>
      <w:szCs w:val="18"/>
    </w:rPr>
  </w:style>
  <w:style w:type="paragraph" w:styleId="Kommentarsmne">
    <w:name w:val="annotation subject"/>
    <w:basedOn w:val="Kommentarer"/>
    <w:next w:val="Kommentarer"/>
    <w:link w:val="KommentarsmneChar"/>
    <w:uiPriority w:val="99"/>
    <w:semiHidden/>
    <w:unhideWhenUsed/>
    <w:rsid w:val="009213C6"/>
    <w:rPr>
      <w:b/>
      <w:bCs/>
    </w:rPr>
  </w:style>
  <w:style w:type="character" w:customStyle="1" w:styleId="KommentarsmneChar">
    <w:name w:val="Kommentarsämne Char"/>
    <w:basedOn w:val="KommentarerChar"/>
    <w:link w:val="Kommentarsmne"/>
    <w:uiPriority w:val="99"/>
    <w:semiHidden/>
    <w:rsid w:val="009213C6"/>
    <w:rPr>
      <w:b/>
      <w:bCs/>
      <w:sz w:val="20"/>
      <w:szCs w:val="20"/>
    </w:rPr>
  </w:style>
  <w:style w:type="paragraph" w:styleId="Brdtext">
    <w:name w:val="Body Text"/>
    <w:basedOn w:val="Normal"/>
    <w:link w:val="BrdtextChar"/>
    <w:uiPriority w:val="99"/>
    <w:semiHidden/>
    <w:unhideWhenUsed/>
    <w:rsid w:val="009C2295"/>
    <w:pPr>
      <w:spacing w:after="120"/>
    </w:pPr>
  </w:style>
  <w:style w:type="character" w:customStyle="1" w:styleId="BrdtextChar">
    <w:name w:val="Brödtext Char"/>
    <w:basedOn w:val="Standardstycketeckensnitt"/>
    <w:link w:val="Brdtext"/>
    <w:uiPriority w:val="99"/>
    <w:semiHidden/>
    <w:rsid w:val="009C2295"/>
  </w:style>
  <w:style w:type="paragraph" w:styleId="Liststycke">
    <w:name w:val="List Paragraph"/>
    <w:basedOn w:val="Normal"/>
    <w:uiPriority w:val="34"/>
    <w:qFormat/>
    <w:rsid w:val="008A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1273</Words>
  <Characters>6748</Characters>
  <Application>Microsoft Office Word</Application>
  <DocSecurity>0</DocSecurity>
  <Lines>56</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Luleå tekniska universitet</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Ringblom</dc:creator>
  <cp:keywords/>
  <dc:description/>
  <cp:lastModifiedBy>Jan Johansson</cp:lastModifiedBy>
  <cp:revision>8</cp:revision>
  <cp:lastPrinted>2019-12-10T09:48:00Z</cp:lastPrinted>
  <dcterms:created xsi:type="dcterms:W3CDTF">2020-03-09T12:37:00Z</dcterms:created>
  <dcterms:modified xsi:type="dcterms:W3CDTF">2020-03-10T16:02:00Z</dcterms:modified>
</cp:coreProperties>
</file>