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- ºNo poner respuesta de ejercicios.</w:t>
      </w:r>
    </w:p>
    <w:p w:rsidR="00000000" w:rsidDel="00000000" w:rsidP="00000000" w:rsidRDefault="00000000" w:rsidRPr="00000000" w14:paraId="0000000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SHELL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pwd: saber en que directorio estás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nombre_directorio: crear directorios.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: mostrar listados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 -l: listado largo del directorio actual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 -U: ordena por creación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 -t: ordena por la última modificación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 -a: listar e incluye los elementos ocultos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cd: moverte por los directorios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rm: borrar archivos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rmdir: borrar directorios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[-f]: eliminar carpetas con contenido (conificaciones de fecha/hora -f no solicita confirmación)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Touch: crear archivo/ mod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 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highlight w:val="white"/>
          <w:rtl w:val="0"/>
        </w:rPr>
        <w:t xml:space="preserve">nombre del fichero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creas fichero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touch -t aaaammddhhmm 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highlight w:val="white"/>
          <w:rtl w:val="0"/>
        </w:rPr>
        <w:t xml:space="preserve">nombre del fichero</w:t>
      </w:r>
      <w:r w:rsidDel="00000000" w:rsidR="00000000" w:rsidRPr="00000000">
        <w:rPr>
          <w:rtl w:val="0"/>
        </w:rPr>
        <w:t xml:space="preserve">: modificar fecha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touch -ht aaaammddhhmm 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highlight w:val="white"/>
          <w:rtl w:val="0"/>
        </w:rPr>
        <w:t xml:space="preserve">nombre del fichero</w:t>
      </w:r>
      <w:r w:rsidDel="00000000" w:rsidR="00000000" w:rsidRPr="00000000">
        <w:rPr>
          <w:rtl w:val="0"/>
        </w:rPr>
        <w:t xml:space="preserve">: modificar fecha directorio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cat: leer fichero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&gt;&gt; editar fichero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ln: linkar (vincular) ficheros/directorios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ln </w:t>
      </w:r>
      <w:r w:rsidDel="00000000" w:rsidR="00000000" w:rsidRPr="00000000">
        <w:rPr>
          <w:i w:val="1"/>
          <w:color w:val="0000ff"/>
          <w:rtl w:val="0"/>
        </w:rPr>
        <w:t xml:space="preserve">fichero1 fichero2</w:t>
      </w:r>
      <w:r w:rsidDel="00000000" w:rsidR="00000000" w:rsidRPr="00000000">
        <w:rPr>
          <w:rtl w:val="0"/>
        </w:rPr>
        <w:t xml:space="preserve"> asi creas un vinculo “duro” entre dos o más ficheros (no pueden ser directorios). Si modificas uno (con touch -t) se modifica el otro.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ln -s </w:t>
      </w:r>
      <w:r w:rsidDel="00000000" w:rsidR="00000000" w:rsidRPr="00000000">
        <w:rPr>
          <w:i w:val="1"/>
          <w:color w:val="0000ff"/>
          <w:rtl w:val="0"/>
        </w:rPr>
        <w:t xml:space="preserve">fichero1/directorio fichero2</w:t>
      </w:r>
      <w:r w:rsidDel="00000000" w:rsidR="00000000" w:rsidRPr="00000000">
        <w:rPr>
          <w:rtl w:val="0"/>
        </w:rPr>
        <w:t xml:space="preserve"> así creas un vínculo simbólico (como un acceso directo). Puedes modificar el </w:t>
      </w:r>
      <w:r w:rsidDel="00000000" w:rsidR="00000000" w:rsidRPr="00000000">
        <w:rPr>
          <w:i w:val="1"/>
          <w:color w:val="0000ff"/>
          <w:rtl w:val="0"/>
        </w:rPr>
        <w:t xml:space="preserve">fichero1/directorio</w:t>
      </w:r>
      <w:r w:rsidDel="00000000" w:rsidR="00000000" w:rsidRPr="00000000">
        <w:rPr>
          <w:rtl w:val="0"/>
        </w:rPr>
        <w:t xml:space="preserve"> (con touch -t) pero no se cambiará el </w:t>
      </w:r>
      <w:r w:rsidDel="00000000" w:rsidR="00000000" w:rsidRPr="00000000">
        <w:rPr>
          <w:i w:val="1"/>
          <w:color w:val="0000ff"/>
          <w:rtl w:val="0"/>
        </w:rPr>
        <w:t xml:space="preserve">fichero2</w:t>
      </w:r>
      <w:r w:rsidDel="00000000" w:rsidR="00000000" w:rsidRPr="00000000">
        <w:rPr>
          <w:rtl w:val="0"/>
        </w:rPr>
        <w:t xml:space="preserve">. Para modificar el </w:t>
      </w:r>
      <w:r w:rsidDel="00000000" w:rsidR="00000000" w:rsidRPr="00000000">
        <w:rPr>
          <w:i w:val="1"/>
          <w:color w:val="0000ff"/>
          <w:rtl w:val="0"/>
        </w:rPr>
        <w:t xml:space="preserve">fichero2</w:t>
      </w:r>
      <w:r w:rsidDel="00000000" w:rsidR="00000000" w:rsidRPr="00000000">
        <w:rPr>
          <w:rtl w:val="0"/>
        </w:rPr>
        <w:t xml:space="preserve">, hay que utilizar touch -ht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ln test3 test5 haces copia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https://www.hostinger.es/tutoriales/como-usar-comando-find-locate-en-linux/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-name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magicfile tuto: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https://openpreservation.org/blog/2012/08/09/magic-editing-and-creation-primer/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mv: mover archivos o directorios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https://ss64.com/osx/mv.html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cp: copiar archivos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https://ss64.com/osx/cp.html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LINK- Pones tu linea y te explica la función de cada cosa.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https://explainshell.com/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es una utilidad de línea de comandos para traducir o eliminar caracteres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-d: elimina los caracteres del primer conjunto de la salida.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tar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tar -cf 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highlight w:val="white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.tar 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highlight w:val="white"/>
          <w:rtl w:val="0"/>
        </w:rPr>
        <w:t xml:space="preserve">nombre del fichero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crear archivo tar de un  fichero.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tar -cf 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highlight w:val="white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.tar * : crear archivo tar con todos los ficheros de la carpeta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tar -xvf </w:t>
      </w:r>
      <w:r w:rsidDel="00000000" w:rsidR="00000000" w:rsidRPr="00000000">
        <w:rPr>
          <w:i w:val="1"/>
          <w:color w:val="0000ff"/>
          <w:rtl w:val="0"/>
        </w:rPr>
        <w:t xml:space="preserve">archivo.tar</w:t>
      </w:r>
      <w:r w:rsidDel="00000000" w:rsidR="00000000" w:rsidRPr="00000000">
        <w:rPr>
          <w:rtl w:val="0"/>
        </w:rPr>
        <w:t xml:space="preserve">: descomprimir archivo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sed: editor de flujo para filtrar y transformar texto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ctrl + a : te envia al principio de la linea que estes editando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kinit + espacio + login: obtiene ticket kerberos de tu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init: transforma nuestro directorio en un archivo git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status: para saber por dónde estamos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add: prepara el proyecto para hacer un commit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rm --cached archivo: elimina lo que hemos creado en add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commit: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log: muestra una lista de los commits hechos en el repositorio (en orden cronológico inverso si no se añaden argumentos).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  <w:tab/>
        <w:t xml:space="preserve">cd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¿Cómo eliminar un repositorio de Git creado con ‘git init’ en un directorio?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cd carpeta/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rm -rf .git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al repo: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init(en la carpeta que queremos que sea nuestro repo): iniciar repo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add . : Añadir archivo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“descripción del commit):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identifica los cambios hechos con tu repo antes de subirlo definitivamente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user.email escribe_tu_mail: Indicar tu mail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user.name “tu_nombre”(Hay que poner el nombre entre comillas): Indicar tu nombre</w:t>
        <w:tab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--edit: comprobar que has metido bien la información anterior o modificarlo.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remote add origin </w:t>
      </w:r>
      <w:r w:rsidDel="00000000" w:rsidR="00000000" w:rsidRPr="00000000">
        <w:rPr>
          <w:i w:val="1"/>
          <w:color w:val="0000ff"/>
          <w:rtl w:val="0"/>
        </w:rPr>
        <w:t xml:space="preserve">direccion_de_tu_repo:</w:t>
      </w:r>
      <w:r w:rsidDel="00000000" w:rsidR="00000000" w:rsidRPr="00000000">
        <w:rPr>
          <w:rtl w:val="0"/>
        </w:rPr>
        <w:t xml:space="preserve"> añadir la url del repo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remote set-url origin </w:t>
      </w:r>
      <w:r w:rsidDel="00000000" w:rsidR="00000000" w:rsidRPr="00000000">
        <w:rPr>
          <w:rtl w:val="0"/>
        </w:rPr>
        <w:t xml:space="preserve">direccion_de_tu_repo: cuando ya tenemos repo para modificarlo usamos este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--get remote.origin.url: Comprueba la url del repositorio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push origin master: Sube archivos al repo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url_repo: clonar el repositorio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log: Para ver la información de los commits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 ls-tree -r master --name-only: muestra los archivos subidos en el repositorio remoto.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 rev-list origin/master: Lista los ID de los commit recientes.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crear la cabecera (school header) abrimos con vim el archivo.c y pulsamos fn+f1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Función Main: que es el punto de entrada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gcc archivo.c: Compila el programa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0;: se utiliza para que te devuelva 0 e indicar que todo es ok.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norminette: norminette -R CheckForbiddenSourceHeader </w:t>
      </w:r>
      <w:r w:rsidDel="00000000" w:rsidR="00000000" w:rsidRPr="00000000">
        <w:rPr>
          <w:i w:val="1"/>
          <w:color w:val="0000ff"/>
          <w:rtl w:val="0"/>
        </w:rPr>
        <w:t xml:space="preserve">nombre_archivo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Atajos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gg=(para escribir el = shift+0)G: alinear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ctrl+n: para autocompletar.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 de una función: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tipo_de_retorno nombre_de_la_función (lista_de_parámetros) </w:t>
      </w:r>
    </w:p>
    <w:p w:rsidR="00000000" w:rsidDel="00000000" w:rsidP="00000000" w:rsidRDefault="00000000" w:rsidRPr="00000000" w14:paraId="00000064">
      <w:pPr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{ </w:t>
      </w:r>
    </w:p>
    <w:p w:rsidR="00000000" w:rsidDel="00000000" w:rsidP="00000000" w:rsidRDefault="00000000" w:rsidRPr="00000000" w14:paraId="00000066">
      <w:pPr>
        <w:ind w:firstLine="72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cuerpo_de_la_función </w:t>
      </w:r>
    </w:p>
    <w:p w:rsidR="00000000" w:rsidDel="00000000" w:rsidP="00000000" w:rsidRDefault="00000000" w:rsidRPr="00000000" w14:paraId="00000067">
      <w:pPr>
        <w:ind w:firstLine="72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return expresión </w:t>
      </w:r>
    </w:p>
    <w:p w:rsidR="00000000" w:rsidDel="00000000" w:rsidP="00000000" w:rsidRDefault="00000000" w:rsidRPr="00000000" w14:paraId="00000068">
      <w:pPr>
        <w:ind w:left="0" w:firstLine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}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Donde: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• tipo_de_retorno: es el tipo del valor devuelto por la función, o, en caso de que la función no devuelva valor alguno, la palabra reservada void.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• nombre_de_la_función: es el nombre o identificador asignado a la función.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• lista_de_parámetros: es la lista de declaración de los parámetros que son pasados a la función. Éstos se separan por comas. Debemos tener en cuenta que pueden existir funciones que no utilicen parámetros.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• cuerpo_de_la_función: está compuesto por un conjunto de sentencias que llevan a cabo la tarea específica para la cual ha sido creada la función.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• return expresión: mediante la palabra reservada return, se devuelve el valor de la función, en este caso representado por expresión.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Pequeña introducción al maravilloso mundo de los arrays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http://www.uco.es/grupos/eatco/informatica/metodologia/cadenasyarrays.pdf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Manual de programación en lenguaje 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http://isa.uniovi.es/~ialvarez/Curso/descargas/lenguaje_c.pdf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:)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:((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PUNTEROS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El puntero es el que apunta al espacio donde está la variable, así de fácil :)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uco.es/grupos/eatco/informatica/metodologia/cadenasyarrays.pdf" TargetMode="External"/><Relationship Id="rId10" Type="http://schemas.openxmlformats.org/officeDocument/2006/relationships/hyperlink" Target="https://explainshell.com/" TargetMode="External"/><Relationship Id="rId9" Type="http://schemas.openxmlformats.org/officeDocument/2006/relationships/hyperlink" Target="https://ss64.com/osx/cp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ostinger.es/tutoriales/como-usar-comando-find-locate-en-linux/" TargetMode="External"/><Relationship Id="rId7" Type="http://schemas.openxmlformats.org/officeDocument/2006/relationships/hyperlink" Target="https://openpreservation.org/blog/2012/08/09/magic-editing-and-creation-primer/" TargetMode="External"/><Relationship Id="rId8" Type="http://schemas.openxmlformats.org/officeDocument/2006/relationships/hyperlink" Target="https://ss64.com/osx/mv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