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438" w:right="0" w:firstLine="0"/>
        <w:jc w:val="left"/>
        <w:rPr>
          <w:sz w:val="24"/>
        </w:rPr>
      </w:pPr>
      <w:r>
        <w:rPr/>
        <w:pict>
          <v:group style="position:absolute;margin-left:15.687961pt;margin-top:0pt;width:704.35pt;height:405.05pt;mso-position-horizontal-relative:page;mso-position-vertical-relative:page;z-index:-15883264" coordorigin="314,0" coordsize="14087,8101">
            <v:rect style="position:absolute;left:7199;top:0;width:7200;height:8100" filled="true" fillcolor="#2f2f2f" stroked="false">
              <v:fill type="solid"/>
            </v:rect>
            <v:rect style="position:absolute;left:321;top:4193;width:6985;height:1799" filled="true" fillcolor="#ffffff" stroked="false">
              <v:fill type="solid"/>
            </v:rect>
            <v:rect style="position:absolute;left:321;top:4193;width:6985;height:1799" filled="false" stroked="true" strokeweight=".749998pt" strokecolor="#ffffff">
              <v:stroke dashstyle="solid"/>
            </v:rect>
            <v:rect style="position:absolute;left:321;top:0;width:7052;height:4194" filled="true" fillcolor="#ffffff" stroked="false">
              <v:fill type="solid"/>
            </v:rect>
            <v:shape style="position:absolute;left:7081;top:0;width:7319;height:8100" type="#_x0000_t75" stroked="false">
              <v:imagedata r:id="rId5" o:title=""/>
            </v:shape>
            <w10:wrap type="none"/>
          </v:group>
        </w:pict>
      </w:r>
      <w:r>
        <w:rPr>
          <w:w w:val="110"/>
          <w:sz w:val="24"/>
        </w:rPr>
        <w:t>JUNE 2020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1"/>
        </w:rPr>
      </w:pPr>
    </w:p>
    <w:p>
      <w:pPr>
        <w:spacing w:before="100"/>
        <w:ind w:left="414" w:right="0" w:firstLine="0"/>
        <w:jc w:val="left"/>
        <w:rPr>
          <w:rFonts w:ascii="Noto Sans"/>
          <w:b/>
          <w:sz w:val="50"/>
        </w:rPr>
      </w:pPr>
      <w:r>
        <w:rPr>
          <w:rFonts w:ascii="Noto Sans"/>
          <w:b/>
          <w:sz w:val="50"/>
        </w:rPr>
        <w:t>Category Review : Chips</w:t>
      </w:r>
    </w:p>
    <w:p>
      <w:pPr>
        <w:spacing w:before="82"/>
        <w:ind w:left="439" w:right="0" w:firstLine="0"/>
        <w:jc w:val="left"/>
        <w:rPr>
          <w:rFonts w:ascii="Georgia"/>
          <w:b/>
          <w:sz w:val="30"/>
        </w:rPr>
      </w:pPr>
      <w:r>
        <w:rPr>
          <w:rFonts w:ascii="Georgia"/>
          <w:b/>
          <w:sz w:val="30"/>
        </w:rPr>
        <w:t>Real Analytics</w:t>
      </w:r>
    </w:p>
    <w:p>
      <w:pPr>
        <w:spacing w:after="0"/>
        <w:jc w:val="left"/>
        <w:rPr>
          <w:rFonts w:ascii="Georgia"/>
          <w:sz w:val="30"/>
        </w:rPr>
        <w:sectPr>
          <w:type w:val="continuous"/>
          <w:pgSz w:w="14400" w:h="8100" w:orient="landscape"/>
          <w:pgMar w:top="360" w:bottom="280" w:left="440" w:right="20"/>
        </w:sectPr>
      </w:pPr>
    </w:p>
    <w:p>
      <w:pPr>
        <w:pStyle w:val="BodyText"/>
        <w:rPr>
          <w:rFonts w:ascii="Georgia"/>
          <w:b/>
        </w:rPr>
      </w:pPr>
    </w:p>
    <w:p>
      <w:pPr>
        <w:spacing w:after="0"/>
        <w:rPr>
          <w:rFonts w:ascii="Georgia"/>
        </w:rPr>
        <w:sectPr>
          <w:pgSz w:w="14400" w:h="8100" w:orient="landscape"/>
          <w:pgMar w:top="0" w:bottom="0" w:left="440" w:right="20"/>
        </w:sectPr>
      </w:pPr>
    </w:p>
    <w:p>
      <w:pPr>
        <w:spacing w:line="213" w:lineRule="auto" w:before="297"/>
        <w:ind w:left="113" w:right="0" w:firstLine="84"/>
        <w:jc w:val="left"/>
        <w:rPr>
          <w:rFonts w:ascii="Noto Sans"/>
          <w:b/>
          <w:sz w:val="32"/>
        </w:rPr>
      </w:pPr>
      <w:r>
        <w:rPr/>
        <w:pict>
          <v:rect style="position:absolute;margin-left:0pt;margin-top:0pt;width:359.999275pt;height:404.999184pt;mso-position-horizontal-relative:page;mso-position-vertical-relative:page;z-index:-15882752" filled="true" fillcolor="#212121" stroked="false">
            <v:fill type="solid"/>
            <w10:wrap type="none"/>
          </v:rect>
        </w:pict>
      </w:r>
      <w:r>
        <w:rPr/>
        <w:pict>
          <v:group style="position:absolute;margin-left:20.90547pt;margin-top:0pt;width:699.15pt;height:405pt;mso-position-horizontal-relative:page;mso-position-vertical-relative:page;z-index:-15882240" coordorigin="418,0" coordsize="13983,8100">
            <v:rect style="position:absolute;left:7199;top:0;width:2867;height:1827" filled="true" fillcolor="#2f2f2f" stroked="false">
              <v:fill type="solid"/>
            </v:rect>
            <v:rect style="position:absolute;left:418;top:0;width:9648;height:1827" filled="true" fillcolor="#ffffff" stroked="false">
              <v:fill type="solid"/>
            </v:rect>
            <v:rect style="position:absolute;left:10066;top:0;width:4335;height:8100" filled="true" fillcolor="#000000" stroked="false">
              <v:fill type="solid"/>
            </v:rect>
            <v:rect style="position:absolute;left:418;top:1826;width:9648;height:6274" filled="true" fillcolor="#d8d8d8" stroked="false">
              <v:fill type="solid"/>
            </v:rect>
            <v:shape style="position:absolute;left:3808;top:2249;width:2916;height:5124" coordorigin="3808,2249" coordsize="2916,5124" path="m3825,2291l3808,7331m6707,2249l6724,7373e" filled="false" stroked="true" strokeweight=".749998pt" strokecolor="#2f2f2f">
              <v:path arrowok="t"/>
              <v:stroke dashstyle="solid"/>
            </v:shape>
            <v:shape style="position:absolute;left:12892;top:6948;width:1508;height:1152" type="#_x0000_t75" stroked="false">
              <v:imagedata r:id="rId5" o:title=""/>
            </v:shape>
            <w10:wrap type="none"/>
          </v:group>
        </w:pict>
      </w:r>
      <w:r>
        <w:rPr>
          <w:rFonts w:ascii="Noto Sans"/>
          <w:b/>
          <w:sz w:val="32"/>
        </w:rPr>
        <w:t>Our</w:t>
      </w:r>
      <w:r>
        <w:rPr>
          <w:rFonts w:ascii="Noto Sans"/>
          <w:b/>
          <w:spacing w:val="-40"/>
          <w:sz w:val="32"/>
        </w:rPr>
        <w:t> </w:t>
      </w:r>
      <w:r>
        <w:rPr>
          <w:rFonts w:ascii="Noto Sans"/>
          <w:b/>
          <w:sz w:val="32"/>
        </w:rPr>
        <w:t>17</w:t>
      </w:r>
      <w:r>
        <w:rPr>
          <w:rFonts w:ascii="Noto Sans"/>
          <w:b/>
          <w:spacing w:val="-40"/>
          <w:sz w:val="32"/>
        </w:rPr>
        <w:t> </w:t>
      </w:r>
      <w:r>
        <w:rPr>
          <w:rFonts w:ascii="Noto Sans"/>
          <w:b/>
          <w:sz w:val="32"/>
        </w:rPr>
        <w:t>year</w:t>
      </w:r>
      <w:r>
        <w:rPr>
          <w:rFonts w:ascii="Noto Sans"/>
          <w:b/>
          <w:spacing w:val="-40"/>
          <w:sz w:val="32"/>
        </w:rPr>
        <w:t> </w:t>
      </w:r>
      <w:r>
        <w:rPr>
          <w:rFonts w:ascii="Noto Sans"/>
          <w:b/>
          <w:sz w:val="32"/>
        </w:rPr>
        <w:t>history</w:t>
      </w:r>
      <w:r>
        <w:rPr>
          <w:rFonts w:ascii="Noto Sans"/>
          <w:b/>
          <w:spacing w:val="-40"/>
          <w:sz w:val="32"/>
        </w:rPr>
        <w:t> </w:t>
      </w:r>
      <w:r>
        <w:rPr>
          <w:rFonts w:ascii="Noto Sans"/>
          <w:b/>
          <w:sz w:val="32"/>
        </w:rPr>
        <w:t>assures</w:t>
      </w:r>
      <w:r>
        <w:rPr>
          <w:rFonts w:ascii="Noto Sans"/>
          <w:b/>
          <w:spacing w:val="-39"/>
          <w:sz w:val="32"/>
        </w:rPr>
        <w:t> </w:t>
      </w:r>
      <w:r>
        <w:rPr>
          <w:rFonts w:ascii="Noto Sans"/>
          <w:b/>
          <w:sz w:val="32"/>
        </w:rPr>
        <w:t>best</w:t>
      </w:r>
      <w:r>
        <w:rPr>
          <w:rFonts w:ascii="Noto Sans"/>
          <w:b/>
          <w:spacing w:val="-40"/>
          <w:sz w:val="32"/>
        </w:rPr>
        <w:t> </w:t>
      </w:r>
      <w:r>
        <w:rPr>
          <w:rFonts w:ascii="Noto Sans"/>
          <w:b/>
          <w:sz w:val="32"/>
        </w:rPr>
        <w:t>practice</w:t>
      </w:r>
      <w:r>
        <w:rPr>
          <w:rFonts w:ascii="Noto Sans"/>
          <w:b/>
          <w:spacing w:val="-40"/>
          <w:sz w:val="32"/>
        </w:rPr>
        <w:t> </w:t>
      </w:r>
      <w:r>
        <w:rPr>
          <w:rFonts w:ascii="Noto Sans"/>
          <w:b/>
          <w:sz w:val="32"/>
        </w:rPr>
        <w:t>in</w:t>
      </w:r>
      <w:r>
        <w:rPr>
          <w:rFonts w:ascii="Noto Sans"/>
          <w:b/>
          <w:spacing w:val="-40"/>
          <w:sz w:val="32"/>
        </w:rPr>
        <w:t> </w:t>
      </w:r>
      <w:r>
        <w:rPr>
          <w:rFonts w:ascii="Noto Sans"/>
          <w:b/>
          <w:sz w:val="32"/>
        </w:rPr>
        <w:t>privacy,</w:t>
      </w:r>
      <w:r>
        <w:rPr>
          <w:rFonts w:ascii="Noto Sans"/>
          <w:b/>
          <w:spacing w:val="-40"/>
          <w:sz w:val="32"/>
        </w:rPr>
        <w:t> </w:t>
      </w:r>
      <w:r>
        <w:rPr>
          <w:rFonts w:ascii="Noto Sans"/>
          <w:b/>
          <w:sz w:val="32"/>
        </w:rPr>
        <w:t>security and the ethical use of</w:t>
      </w:r>
      <w:r>
        <w:rPr>
          <w:rFonts w:ascii="Noto Sans"/>
          <w:b/>
          <w:spacing w:val="-18"/>
          <w:sz w:val="32"/>
        </w:rPr>
        <w:t> </w:t>
      </w:r>
      <w:r>
        <w:rPr>
          <w:rFonts w:ascii="Noto Sans"/>
          <w:b/>
          <w:sz w:val="32"/>
        </w:rPr>
        <w:t>data</w:t>
      </w:r>
    </w:p>
    <w:p>
      <w:pPr>
        <w:pStyle w:val="BodyText"/>
        <w:spacing w:before="3"/>
        <w:rPr>
          <w:rFonts w:ascii="Noto Sans"/>
          <w:b/>
          <w:sz w:val="49"/>
        </w:rPr>
      </w:pPr>
    </w:p>
    <w:p>
      <w:pPr>
        <w:tabs>
          <w:tab w:pos="3580" w:val="left" w:leader="none"/>
          <w:tab w:pos="6510" w:val="left" w:leader="none"/>
        </w:tabs>
        <w:spacing w:before="0"/>
        <w:ind w:left="346" w:right="0" w:firstLine="0"/>
        <w:jc w:val="left"/>
        <w:rPr>
          <w:b/>
          <w:sz w:val="42"/>
        </w:rPr>
      </w:pPr>
      <w:r>
        <w:rPr>
          <w:b/>
          <w:color w:val="424242"/>
          <w:sz w:val="42"/>
        </w:rPr>
        <w:t>Privacy</w:t>
        <w:tab/>
        <w:t>Security</w:t>
        <w:tab/>
        <w:t>Ethical</w:t>
      </w:r>
      <w:r>
        <w:rPr>
          <w:b/>
          <w:color w:val="424242"/>
          <w:spacing w:val="-4"/>
          <w:sz w:val="42"/>
        </w:rPr>
        <w:t> </w:t>
      </w:r>
      <w:r>
        <w:rPr>
          <w:b/>
          <w:color w:val="424242"/>
          <w:sz w:val="42"/>
        </w:rPr>
        <w:t>Use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  <w:tab w:pos="3497" w:val="left" w:leader="none"/>
          <w:tab w:pos="3552" w:val="left" w:leader="none"/>
          <w:tab w:pos="6417" w:val="left" w:leader="none"/>
          <w:tab w:pos="6448" w:val="left" w:leader="none"/>
        </w:tabs>
        <w:spacing w:line="249" w:lineRule="auto" w:before="262" w:after="0"/>
        <w:ind w:left="833" w:right="192" w:hanging="481"/>
        <w:jc w:val="left"/>
        <w:rPr>
          <w:sz w:val="20"/>
        </w:rPr>
      </w:pPr>
      <w:r>
        <w:rPr>
          <w:color w:val="424242"/>
          <w:sz w:val="20"/>
        </w:rPr>
        <w:t>We have built</w:t>
      </w:r>
      <w:r>
        <w:rPr>
          <w:color w:val="424242"/>
          <w:spacing w:val="-13"/>
          <w:sz w:val="20"/>
        </w:rPr>
        <w:t> </w:t>
      </w:r>
      <w:r>
        <w:rPr>
          <w:color w:val="424242"/>
          <w:sz w:val="20"/>
        </w:rPr>
        <w:t>our</w:t>
      </w:r>
      <w:r>
        <w:rPr>
          <w:color w:val="424242"/>
          <w:spacing w:val="-5"/>
          <w:sz w:val="20"/>
        </w:rPr>
        <w:t> </w:t>
      </w:r>
      <w:r>
        <w:rPr>
          <w:color w:val="424242"/>
          <w:sz w:val="20"/>
        </w:rPr>
        <w:t>Business</w:t>
        <w:tab/>
        <w:t>We are</w:t>
      </w:r>
      <w:r>
        <w:rPr>
          <w:color w:val="424242"/>
          <w:spacing w:val="-7"/>
          <w:sz w:val="20"/>
        </w:rPr>
        <w:t> </w:t>
      </w:r>
      <w:r>
        <w:rPr>
          <w:color w:val="424242"/>
          <w:sz w:val="20"/>
        </w:rPr>
        <w:t>ISO27001</w:t>
      </w:r>
      <w:r>
        <w:rPr>
          <w:color w:val="424242"/>
          <w:spacing w:val="-3"/>
          <w:sz w:val="20"/>
        </w:rPr>
        <w:t> </w:t>
      </w:r>
      <w:r>
        <w:rPr>
          <w:color w:val="424242"/>
          <w:sz w:val="20"/>
        </w:rPr>
        <w:t>certified</w:t>
        <w:tab/>
        <w:t>Applies to all our facets of our Based on privacy</w:t>
      </w:r>
      <w:r>
        <w:rPr>
          <w:color w:val="424242"/>
          <w:spacing w:val="-12"/>
          <w:sz w:val="20"/>
        </w:rPr>
        <w:t> </w:t>
      </w:r>
      <w:r>
        <w:rPr>
          <w:color w:val="424242"/>
          <w:sz w:val="20"/>
        </w:rPr>
        <w:t>by</w:t>
      </w:r>
      <w:r>
        <w:rPr>
          <w:color w:val="424242"/>
          <w:spacing w:val="-4"/>
          <w:sz w:val="20"/>
        </w:rPr>
        <w:t> </w:t>
      </w:r>
      <w:r>
        <w:rPr>
          <w:color w:val="424242"/>
          <w:sz w:val="20"/>
        </w:rPr>
        <w:t>design</w:t>
        <w:tab/>
        <w:tab/>
        <w:t>internationally</w:t>
      </w:r>
      <w:r>
        <w:rPr>
          <w:color w:val="424242"/>
          <w:spacing w:val="-5"/>
          <w:sz w:val="20"/>
        </w:rPr>
        <w:t> </w:t>
      </w:r>
      <w:r>
        <w:rPr>
          <w:color w:val="424242"/>
          <w:sz w:val="20"/>
        </w:rPr>
        <w:t>recognised</w:t>
      </w:r>
      <w:r>
        <w:rPr>
          <w:color w:val="424242"/>
          <w:spacing w:val="-4"/>
          <w:sz w:val="20"/>
        </w:rPr>
        <w:t> </w:t>
      </w:r>
      <w:r>
        <w:rPr>
          <w:color w:val="424242"/>
          <w:sz w:val="20"/>
        </w:rPr>
        <w:t>for</w:t>
        <w:tab/>
        <w:t>work, from the initiatives we</w:t>
      </w:r>
      <w:r>
        <w:rPr>
          <w:color w:val="424242"/>
          <w:spacing w:val="-27"/>
          <w:sz w:val="20"/>
        </w:rPr>
        <w:t> </w:t>
      </w:r>
      <w:r>
        <w:rPr>
          <w:color w:val="424242"/>
          <w:sz w:val="20"/>
        </w:rPr>
        <w:t>take principles for the</w:t>
      </w:r>
      <w:r>
        <w:rPr>
          <w:color w:val="424242"/>
          <w:spacing w:val="-12"/>
          <w:sz w:val="20"/>
        </w:rPr>
        <w:t> </w:t>
      </w:r>
      <w:r>
        <w:rPr>
          <w:color w:val="424242"/>
          <w:sz w:val="20"/>
        </w:rPr>
        <w:t>past</w:t>
      </w:r>
      <w:r>
        <w:rPr>
          <w:color w:val="424242"/>
          <w:spacing w:val="-4"/>
          <w:sz w:val="20"/>
        </w:rPr>
        <w:t> </w:t>
      </w:r>
      <w:r>
        <w:rPr>
          <w:color w:val="424242"/>
          <w:sz w:val="20"/>
        </w:rPr>
        <w:t>17</w:t>
        <w:tab/>
        <w:t>our ability to</w:t>
      </w:r>
      <w:r>
        <w:rPr>
          <w:color w:val="424242"/>
          <w:spacing w:val="-11"/>
          <w:sz w:val="20"/>
        </w:rPr>
        <w:t> </w:t>
      </w:r>
      <w:r>
        <w:rPr>
          <w:color w:val="424242"/>
          <w:sz w:val="20"/>
        </w:rPr>
        <w:t>uphold</w:t>
      </w:r>
      <w:r>
        <w:rPr>
          <w:color w:val="424242"/>
          <w:spacing w:val="-4"/>
          <w:sz w:val="20"/>
        </w:rPr>
        <w:t> </w:t>
      </w:r>
      <w:r>
        <w:rPr>
          <w:color w:val="424242"/>
          <w:sz w:val="20"/>
        </w:rPr>
        <w:t>best</w:t>
        <w:tab/>
        <w:tab/>
        <w:t>on, the information we use and </w:t>
      </w:r>
      <w:r>
        <w:rPr>
          <w:color w:val="424242"/>
          <w:spacing w:val="-5"/>
          <w:sz w:val="20"/>
        </w:rPr>
        <w:t>Years</w:t>
        <w:tab/>
      </w:r>
      <w:r>
        <w:rPr>
          <w:color w:val="424242"/>
          <w:sz w:val="20"/>
        </w:rPr>
        <w:t>practice</w:t>
      </w:r>
      <w:r>
        <w:rPr>
          <w:color w:val="424242"/>
          <w:spacing w:val="-4"/>
          <w:sz w:val="20"/>
        </w:rPr>
        <w:t> </w:t>
      </w:r>
      <w:r>
        <w:rPr>
          <w:color w:val="424242"/>
          <w:sz w:val="20"/>
        </w:rPr>
        <w:t>standards</w:t>
      </w:r>
      <w:r>
        <w:rPr>
          <w:color w:val="424242"/>
          <w:spacing w:val="-4"/>
          <w:sz w:val="20"/>
        </w:rPr>
        <w:t> </w:t>
      </w:r>
      <w:r>
        <w:rPr>
          <w:color w:val="424242"/>
          <w:sz w:val="20"/>
        </w:rPr>
        <w:t>across</w:t>
        <w:tab/>
        <w:t>how our solutions impact</w:t>
      </w:r>
      <w:r>
        <w:rPr>
          <w:color w:val="424242"/>
          <w:spacing w:val="-9"/>
          <w:sz w:val="20"/>
        </w:rPr>
        <w:t> </w:t>
      </w:r>
      <w:r>
        <w:rPr>
          <w:color w:val="424242"/>
          <w:sz w:val="20"/>
        </w:rPr>
        <w:t>our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  <w:tab w:pos="3504" w:val="left" w:leader="none"/>
          <w:tab w:pos="3549" w:val="left" w:leader="none"/>
          <w:tab w:pos="6392" w:val="left" w:leader="none"/>
          <w:tab w:pos="6431" w:val="left" w:leader="none"/>
        </w:tabs>
        <w:spacing w:line="249" w:lineRule="auto" w:before="4" w:after="0"/>
        <w:ind w:left="833" w:right="463" w:hanging="481"/>
        <w:jc w:val="left"/>
        <w:rPr>
          <w:sz w:val="20"/>
        </w:rPr>
      </w:pPr>
      <w:r>
        <w:rPr>
          <w:color w:val="424242"/>
          <w:sz w:val="20"/>
        </w:rPr>
        <w:t>Quantium</w:t>
      </w:r>
      <w:r>
        <w:rPr>
          <w:color w:val="424242"/>
          <w:spacing w:val="-4"/>
          <w:sz w:val="20"/>
        </w:rPr>
        <w:t> </w:t>
      </w:r>
      <w:r>
        <w:rPr>
          <w:color w:val="424242"/>
          <w:sz w:val="20"/>
        </w:rPr>
        <w:t>has</w:t>
      </w:r>
      <w:r>
        <w:rPr>
          <w:color w:val="424242"/>
          <w:spacing w:val="-3"/>
          <w:sz w:val="20"/>
        </w:rPr>
        <w:t> </w:t>
      </w:r>
      <w:r>
        <w:rPr>
          <w:color w:val="424242"/>
          <w:sz w:val="20"/>
        </w:rPr>
        <w:t>strict</w:t>
        <w:tab/>
        <w:tab/>
        <w:t>information</w:t>
      </w:r>
      <w:r>
        <w:rPr>
          <w:color w:val="424242"/>
          <w:spacing w:val="-9"/>
          <w:sz w:val="20"/>
        </w:rPr>
        <w:t> </w:t>
      </w:r>
      <w:r>
        <w:rPr>
          <w:color w:val="424242"/>
          <w:sz w:val="20"/>
        </w:rPr>
        <w:t>security,</w:t>
        <w:tab/>
        <w:tab/>
        <w:t>individuals, organizations</w:t>
      </w:r>
      <w:r>
        <w:rPr>
          <w:color w:val="424242"/>
          <w:spacing w:val="-22"/>
          <w:sz w:val="20"/>
        </w:rPr>
        <w:t> </w:t>
      </w:r>
      <w:r>
        <w:rPr>
          <w:color w:val="424242"/>
          <w:sz w:val="20"/>
        </w:rPr>
        <w:t>and Protocols</w:t>
      </w:r>
      <w:r>
        <w:rPr>
          <w:color w:val="424242"/>
          <w:spacing w:val="-5"/>
          <w:sz w:val="20"/>
        </w:rPr>
        <w:t> </w:t>
      </w:r>
      <w:r>
        <w:rPr>
          <w:color w:val="424242"/>
          <w:sz w:val="20"/>
        </w:rPr>
        <w:t>around</w:t>
      </w:r>
      <w:r>
        <w:rPr>
          <w:color w:val="424242"/>
          <w:spacing w:val="-5"/>
          <w:sz w:val="20"/>
        </w:rPr>
        <w:t> </w:t>
      </w:r>
      <w:r>
        <w:rPr>
          <w:color w:val="424242"/>
          <w:sz w:val="20"/>
        </w:rPr>
        <w:t>the</w:t>
        <w:tab/>
        <w:t>We use ‘bank</w:t>
      </w:r>
      <w:r>
        <w:rPr>
          <w:color w:val="424242"/>
          <w:spacing w:val="-10"/>
          <w:sz w:val="20"/>
        </w:rPr>
        <w:t> </w:t>
      </w:r>
      <w:r>
        <w:rPr>
          <w:color w:val="424242"/>
          <w:sz w:val="20"/>
        </w:rPr>
        <w:t>grade’</w:t>
      </w:r>
      <w:r>
        <w:rPr>
          <w:color w:val="424242"/>
          <w:spacing w:val="-11"/>
          <w:sz w:val="20"/>
        </w:rPr>
        <w:t> </w:t>
      </w:r>
      <w:r>
        <w:rPr>
          <w:color w:val="424242"/>
          <w:sz w:val="20"/>
        </w:rPr>
        <w:t>security</w:t>
        <w:tab/>
        <w:t>society.</w:t>
      </w:r>
    </w:p>
    <w:p>
      <w:pPr>
        <w:pStyle w:val="BodyText"/>
        <w:tabs>
          <w:tab w:pos="3494" w:val="left" w:leader="none"/>
        </w:tabs>
        <w:spacing w:line="249" w:lineRule="auto" w:before="1"/>
        <w:ind w:left="833" w:right="3683"/>
      </w:pPr>
      <w:r>
        <w:rPr>
          <w:color w:val="424242"/>
        </w:rPr>
        <w:t>Receipt and</w:t>
      </w:r>
      <w:r>
        <w:rPr>
          <w:color w:val="424242"/>
          <w:spacing w:val="-6"/>
        </w:rPr>
        <w:t> </w:t>
      </w:r>
      <w:r>
        <w:rPr>
          <w:color w:val="424242"/>
        </w:rPr>
        <w:t>storage</w:t>
      </w:r>
      <w:r>
        <w:rPr>
          <w:color w:val="424242"/>
          <w:spacing w:val="-3"/>
        </w:rPr>
        <w:t> </w:t>
      </w:r>
      <w:r>
        <w:rPr>
          <w:color w:val="424242"/>
        </w:rPr>
        <w:t>of</w:t>
        <w:tab/>
        <w:t>to store and process data. Personal</w:t>
      </w:r>
      <w:r>
        <w:rPr>
          <w:color w:val="424242"/>
          <w:spacing w:val="-7"/>
        </w:rPr>
        <w:t> </w:t>
      </w:r>
      <w:r>
        <w:rPr>
          <w:color w:val="424242"/>
        </w:rPr>
        <w:t>information</w:t>
        <w:tab/>
        <w:t>Comply with 200+</w:t>
      </w:r>
      <w:r>
        <w:rPr>
          <w:color w:val="424242"/>
          <w:spacing w:val="-13"/>
        </w:rPr>
        <w:t> </w:t>
      </w:r>
      <w:r>
        <w:rPr>
          <w:color w:val="424242"/>
        </w:rPr>
        <w:t>security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  <w:tab w:pos="3485" w:val="left" w:leader="none"/>
          <w:tab w:pos="3516" w:val="left" w:leader="none"/>
        </w:tabs>
        <w:spacing w:line="249" w:lineRule="auto" w:before="2" w:after="0"/>
        <w:ind w:left="777" w:right="3349" w:hanging="426"/>
        <w:jc w:val="left"/>
        <w:rPr>
          <w:sz w:val="20"/>
        </w:rPr>
      </w:pPr>
      <w:r>
        <w:rPr/>
        <w:tab/>
      </w:r>
      <w:r>
        <w:rPr>
          <w:color w:val="424242"/>
          <w:sz w:val="20"/>
        </w:rPr>
        <w:t>All</w:t>
      </w:r>
      <w:r>
        <w:rPr>
          <w:color w:val="424242"/>
          <w:spacing w:val="-5"/>
          <w:sz w:val="20"/>
        </w:rPr>
        <w:t> </w:t>
      </w:r>
      <w:r>
        <w:rPr>
          <w:color w:val="424242"/>
          <w:sz w:val="20"/>
        </w:rPr>
        <w:t>information</w:t>
      </w:r>
      <w:r>
        <w:rPr>
          <w:color w:val="424242"/>
          <w:spacing w:val="-4"/>
          <w:sz w:val="20"/>
        </w:rPr>
        <w:t> </w:t>
      </w:r>
      <w:r>
        <w:rPr>
          <w:color w:val="424242"/>
          <w:sz w:val="20"/>
        </w:rPr>
        <w:t>is</w:t>
        <w:tab/>
        <w:tab/>
        <w:t>requirements from NAB,</w:t>
      </w:r>
      <w:r>
        <w:rPr>
          <w:color w:val="424242"/>
          <w:spacing w:val="-15"/>
          <w:sz w:val="20"/>
        </w:rPr>
        <w:t> </w:t>
      </w:r>
      <w:r>
        <w:rPr>
          <w:color w:val="424242"/>
          <w:sz w:val="20"/>
        </w:rPr>
        <w:t>Wool De-identified</w:t>
      </w:r>
      <w:r>
        <w:rPr>
          <w:color w:val="424242"/>
          <w:spacing w:val="-7"/>
          <w:sz w:val="20"/>
        </w:rPr>
        <w:t> </w:t>
      </w:r>
      <w:r>
        <w:rPr>
          <w:color w:val="424242"/>
          <w:sz w:val="20"/>
        </w:rPr>
        <w:t>using</w:t>
        <w:tab/>
        <w:t>-worths and other</w:t>
      </w:r>
      <w:r>
        <w:rPr>
          <w:color w:val="424242"/>
          <w:spacing w:val="-5"/>
          <w:sz w:val="20"/>
        </w:rPr>
        <w:t> </w:t>
      </w:r>
      <w:r>
        <w:rPr>
          <w:color w:val="424242"/>
          <w:sz w:val="20"/>
        </w:rPr>
        <w:t>data</w:t>
      </w:r>
    </w:p>
    <w:p>
      <w:pPr>
        <w:pStyle w:val="BodyText"/>
        <w:tabs>
          <w:tab w:pos="3539" w:val="left" w:leader="none"/>
        </w:tabs>
        <w:spacing w:before="2"/>
        <w:ind w:left="777"/>
      </w:pPr>
      <w:r>
        <w:rPr>
          <w:color w:val="424242"/>
        </w:rPr>
        <w:t>an</w:t>
      </w:r>
      <w:r>
        <w:rPr>
          <w:color w:val="424242"/>
          <w:spacing w:val="-7"/>
        </w:rPr>
        <w:t> </w:t>
      </w:r>
      <w:r>
        <w:rPr>
          <w:color w:val="424242"/>
        </w:rPr>
        <w:t>irreversible</w:t>
      </w:r>
      <w:r>
        <w:rPr>
          <w:color w:val="424242"/>
          <w:spacing w:val="-7"/>
        </w:rPr>
        <w:t> </w:t>
      </w:r>
      <w:r>
        <w:rPr>
          <w:color w:val="424242"/>
        </w:rPr>
        <w:t>tokenisation</w:t>
        <w:tab/>
        <w:t>partners.</w:t>
      </w:r>
    </w:p>
    <w:p>
      <w:pPr>
        <w:pStyle w:val="BodyText"/>
        <w:tabs>
          <w:tab w:pos="3461" w:val="left" w:leader="none"/>
        </w:tabs>
        <w:spacing w:before="10"/>
        <w:ind w:left="777"/>
      </w:pPr>
      <w:r>
        <w:rPr>
          <w:color w:val="424242"/>
        </w:rPr>
        <w:t>Process with no</w:t>
      </w:r>
      <w:r>
        <w:rPr>
          <w:color w:val="424242"/>
          <w:spacing w:val="-12"/>
        </w:rPr>
        <w:t> </w:t>
      </w:r>
      <w:r>
        <w:rPr>
          <w:color w:val="424242"/>
        </w:rPr>
        <w:t>ability</w:t>
      </w:r>
      <w:r>
        <w:rPr>
          <w:color w:val="424242"/>
          <w:spacing w:val="-4"/>
        </w:rPr>
        <w:t> </w:t>
      </w:r>
      <w:r>
        <w:rPr>
          <w:color w:val="424242"/>
        </w:rPr>
        <w:t>to</w:t>
        <w:tab/>
        <w:t>All partner data is held</w:t>
      </w:r>
      <w:r>
        <w:rPr>
          <w:color w:val="424242"/>
          <w:spacing w:val="-6"/>
        </w:rPr>
        <w:t> </w:t>
      </w:r>
      <w:r>
        <w:rPr>
          <w:color w:val="424242"/>
        </w:rPr>
        <w:t>in</w:t>
      </w:r>
    </w:p>
    <w:p>
      <w:pPr>
        <w:pStyle w:val="BodyText"/>
        <w:tabs>
          <w:tab w:pos="3475" w:val="left" w:leader="none"/>
        </w:tabs>
        <w:spacing w:before="10"/>
        <w:ind w:left="777"/>
      </w:pPr>
      <w:r>
        <w:rPr>
          <w:color w:val="424242"/>
        </w:rPr>
        <w:t>re</w:t>
      </w:r>
      <w:r>
        <w:rPr>
          <w:color w:val="424242"/>
          <w:spacing w:val="-4"/>
        </w:rPr>
        <w:t> </w:t>
      </w:r>
      <w:r>
        <w:rPr>
          <w:color w:val="424242"/>
        </w:rPr>
        <w:t>-identify</w:t>
      </w:r>
      <w:r>
        <w:rPr>
          <w:color w:val="424242"/>
          <w:spacing w:val="-3"/>
        </w:rPr>
        <w:t> </w:t>
      </w:r>
      <w:r>
        <w:rPr>
          <w:color w:val="424242"/>
        </w:rPr>
        <w:t>individuals</w:t>
        <w:tab/>
        <w:t>separate restricted</w:t>
      </w:r>
      <w:r>
        <w:rPr>
          <w:color w:val="424242"/>
          <w:spacing w:val="-3"/>
        </w:rPr>
        <w:t> </w:t>
      </w:r>
      <w:r>
        <w:rPr>
          <w:color w:val="424242"/>
        </w:rPr>
        <w:t>environm-</w:t>
      </w:r>
    </w:p>
    <w:p>
      <w:pPr>
        <w:pStyle w:val="BodyText"/>
        <w:spacing w:before="10"/>
        <w:ind w:left="3492"/>
      </w:pPr>
      <w:r>
        <w:rPr>
          <w:color w:val="424242"/>
        </w:rPr>
        <w:t>Ents</w:t>
      </w:r>
    </w:p>
    <w:p>
      <w:pPr>
        <w:pStyle w:val="BodyText"/>
        <w:spacing w:line="249" w:lineRule="auto" w:before="10"/>
        <w:ind w:left="3492" w:right="3367" w:hanging="11"/>
      </w:pPr>
      <w:r>
        <w:rPr>
          <w:color w:val="424242"/>
        </w:rPr>
        <w:t>All access to partner data is Limited to essential staff only Security environment and Processes regularly audited by our data partners</w:t>
      </w:r>
    </w:p>
    <w:p>
      <w:pPr>
        <w:pStyle w:val="BodyText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54"/>
        </w:rPr>
      </w:pPr>
    </w:p>
    <w:p>
      <w:pPr>
        <w:spacing w:line="288" w:lineRule="auto" w:before="0"/>
        <w:ind w:left="113" w:right="143" w:firstLine="0"/>
        <w:jc w:val="left"/>
        <w:rPr>
          <w:sz w:val="36"/>
        </w:rPr>
      </w:pPr>
      <w:r>
        <w:rPr>
          <w:color w:val="FFFFFF"/>
          <w:sz w:val="36"/>
        </w:rPr>
        <w:t>We all have a responsibility to use data for good</w:t>
      </w: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57"/>
        </w:rPr>
      </w:pPr>
    </w:p>
    <w:p>
      <w:pPr>
        <w:spacing w:line="288" w:lineRule="auto" w:before="1"/>
        <w:ind w:left="113" w:right="143" w:firstLine="0"/>
        <w:jc w:val="left"/>
        <w:rPr>
          <w:sz w:val="24"/>
        </w:rPr>
      </w:pPr>
      <w:r>
        <w:rPr>
          <w:color w:val="FFFFFF"/>
          <w:sz w:val="24"/>
        </w:rPr>
        <w:t>Quantium believes in using data for progress, with great care and responsibility. As such please respect the commercial in confidence nature of this document.</w:t>
      </w:r>
    </w:p>
    <w:p>
      <w:pPr>
        <w:spacing w:after="0" w:line="288" w:lineRule="auto"/>
        <w:jc w:val="left"/>
        <w:rPr>
          <w:sz w:val="24"/>
        </w:rPr>
        <w:sectPr>
          <w:type w:val="continuous"/>
          <w:pgSz w:w="14400" w:h="8100" w:orient="landscape"/>
          <w:pgMar w:top="360" w:bottom="280" w:left="440" w:right="20"/>
          <w:cols w:num="2" w:equalWidth="0">
            <w:col w:w="9519" w:space="129"/>
            <w:col w:w="4292"/>
          </w:cols>
        </w:sectPr>
      </w:pPr>
    </w:p>
    <w:p>
      <w:pPr>
        <w:pStyle w:val="BodyText"/>
      </w:pPr>
      <w:r>
        <w:rPr/>
        <w:pict>
          <v:rect style="position:absolute;margin-left:0pt;margin-top:0pt;width:24.543258pt;height:404.999184pt;mso-position-horizontal-relative:page;mso-position-vertical-relative:page;z-index:-15881728" filled="true" fillcolor="#212121" stroked="false">
            <v:fill type="solid"/>
            <w10:wrap type="none"/>
          </v:rect>
        </w:pict>
      </w:r>
      <w:r>
        <w:rPr/>
        <w:pict>
          <v:group style="position:absolute;margin-left:24.543257pt;margin-top:0pt;width:695.5pt;height:405pt;mso-position-horizontal-relative:page;mso-position-vertical-relative:page;z-index:-15881216" coordorigin="491,0" coordsize="13910,8100">
            <v:rect style="position:absolute;left:490;top:0;width:13910;height:8100" filled="true" fillcolor="#ffffff" stroked="false">
              <v:fill type="solid"/>
            </v:rect>
            <v:shape style="position:absolute;left:13252;top:6952;width:1148;height:1148" type="#_x0000_t75" stroked="false">
              <v:imagedata r:id="rId5" o:title="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05" w:val="left" w:leader="none"/>
          <w:tab w:pos="906" w:val="left" w:leader="none"/>
        </w:tabs>
        <w:spacing w:line="240" w:lineRule="auto" w:before="83" w:after="0"/>
        <w:ind w:left="905" w:right="0" w:hanging="675"/>
        <w:jc w:val="left"/>
        <w:rPr>
          <w:b/>
          <w:sz w:val="52"/>
        </w:rPr>
      </w:pPr>
      <w:r>
        <w:rPr>
          <w:b/>
          <w:spacing w:val="-11"/>
          <w:sz w:val="52"/>
        </w:rPr>
        <w:t>Task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1</w:t>
      </w:r>
    </w:p>
    <w:p>
      <w:pPr>
        <w:spacing w:line="254" w:lineRule="auto" w:before="30"/>
        <w:ind w:left="1625" w:right="0" w:firstLine="0"/>
        <w:jc w:val="left"/>
        <w:rPr>
          <w:sz w:val="42"/>
        </w:rPr>
      </w:pPr>
      <w:r>
        <w:rPr>
          <w:sz w:val="42"/>
        </w:rPr>
        <w:t>Here you will include your high level findings and any key callouts for task 1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2"/>
        <w:rPr>
          <w:sz w:val="39"/>
        </w:rPr>
      </w:pPr>
    </w:p>
    <w:p>
      <w:pPr>
        <w:pStyle w:val="ListParagraph"/>
        <w:numPr>
          <w:ilvl w:val="0"/>
          <w:numId w:val="3"/>
        </w:numPr>
        <w:tabs>
          <w:tab w:pos="905" w:val="left" w:leader="none"/>
          <w:tab w:pos="906" w:val="left" w:leader="none"/>
        </w:tabs>
        <w:spacing w:line="240" w:lineRule="auto" w:before="1" w:after="0"/>
        <w:ind w:left="905" w:right="0" w:hanging="614"/>
        <w:jc w:val="left"/>
        <w:rPr>
          <w:b/>
          <w:sz w:val="52"/>
        </w:rPr>
      </w:pPr>
      <w:r>
        <w:rPr>
          <w:b/>
          <w:spacing w:val="-11"/>
          <w:sz w:val="52"/>
        </w:rPr>
        <w:t>Task</w:t>
      </w:r>
      <w:r>
        <w:rPr>
          <w:b/>
          <w:spacing w:val="-1"/>
          <w:sz w:val="52"/>
        </w:rPr>
        <w:t> </w:t>
      </w:r>
      <w:r>
        <w:rPr>
          <w:b/>
          <w:sz w:val="52"/>
        </w:rPr>
        <w:t>2</w:t>
      </w:r>
    </w:p>
    <w:p>
      <w:pPr>
        <w:spacing w:line="266" w:lineRule="auto" w:before="125"/>
        <w:ind w:left="1603" w:right="0" w:firstLine="24"/>
        <w:jc w:val="left"/>
        <w:rPr>
          <w:sz w:val="42"/>
        </w:rPr>
      </w:pPr>
      <w:r>
        <w:rPr>
          <w:sz w:val="42"/>
        </w:rPr>
        <w:t>Here you will include your high level findings and any key callouts for task 2</w:t>
      </w:r>
    </w:p>
    <w:p>
      <w:pPr>
        <w:spacing w:after="0" w:line="266" w:lineRule="auto"/>
        <w:jc w:val="left"/>
        <w:rPr>
          <w:sz w:val="42"/>
        </w:rPr>
        <w:sectPr>
          <w:pgSz w:w="14400" w:h="8100" w:orient="landscape"/>
          <w:pgMar w:top="0" w:bottom="0" w:left="440" w:right="20"/>
        </w:sectPr>
      </w:pPr>
    </w:p>
    <w:p>
      <w:pPr>
        <w:pStyle w:val="BodyText"/>
      </w:pPr>
      <w:r>
        <w:rPr/>
        <w:pict>
          <v:rect style="position:absolute;margin-left:0pt;margin-top:0pt;width:24.543258pt;height:404.999184pt;mso-position-horizontal-relative:page;mso-position-vertical-relative:page;z-index:-15880704" filled="true" fillcolor="#212121" stroked="false">
            <v:fill type="solid"/>
            <w10:wrap type="none"/>
          </v:rect>
        </w:pict>
      </w:r>
      <w:r>
        <w:rPr/>
        <w:pict>
          <v:group style="position:absolute;margin-left:24.543257pt;margin-top:0pt;width:695.5pt;height:405pt;mso-position-horizontal-relative:page;mso-position-vertical-relative:page;z-index:-15880192" coordorigin="491,0" coordsize="13910,8100">
            <v:rect style="position:absolute;left:490;top:0;width:13910;height:8100" filled="true" fillcolor="#ffffff" stroked="false">
              <v:fill type="solid"/>
            </v:rect>
            <v:shape style="position:absolute;left:1483;top:975;width:2597;height:2538" coordorigin="1483,976" coordsize="2597,2538" path="m2781,3513l2705,3511,2630,3505,2556,3494,2484,3480,2413,3462,2344,3439,2276,3414,2210,3384,2147,3352,2085,3316,2026,3277,1969,3235,1915,3190,1863,3142,1815,3091,1768,3038,1725,2983,1685,2925,1649,2865,1615,2803,1585,2739,1559,2673,1536,2605,1518,2536,1503,2465,1492,2393,1486,2319,1483,2245,1486,2170,1492,2097,1503,2025,1518,1954,1536,1884,1559,1817,1585,1751,1615,1687,1649,1625,1685,1565,1725,1507,1768,1451,1815,1398,1863,1348,1915,1300,1969,1255,2026,1213,2085,1173,2147,1138,2210,1105,2276,1076,2344,1050,2413,1028,2484,1009,2556,995,2630,984,2705,978,2781,976,2860,978,2939,985,3017,997,3093,1013,3168,1034,3242,1058,3314,1088,3384,1121,3452,1158,3518,1200,3581,1245,3641,1295,3699,1348,3753,1404,3804,1463,3850,1525,3893,1589,3931,1656,3965,1724,3995,1795,4020,1867,4041,1940,4058,2015,4070,2091,4077,2167,4079,2245,4077,2319,4071,2393,4060,2465,4045,2536,4026,2605,4004,2673,3977,2739,3947,2803,3914,2865,3877,2925,3837,2983,3794,3038,3748,3091,3699,3142,3647,3190,3593,3235,3536,3277,3477,3316,3416,3352,3352,3384,3287,3414,3219,3439,3150,3462,3079,3480,3007,3494,2933,3505,2858,3511,2781,3513xe" filled="true" fillcolor="#000000" stroked="false">
              <v:path arrowok="t"/>
              <v:fill type="solid"/>
            </v:shape>
            <v:shape style="position:absolute;left:1483;top:975;width:2597;height:2538" coordorigin="1483,976" coordsize="2597,2538" path="m1483,2245l1486,2170,1492,2097,1503,2025,1518,1954,1536,1884,1559,1817,1585,1751,1615,1687,1649,1625,1685,1565,1725,1507,1768,1451,1815,1398,1863,1348,1915,1300,1969,1255,2026,1213,2085,1173,2147,1138,2210,1105,2276,1076,2344,1050,2413,1028,2484,1009,2556,995,2630,984,2705,978,2781,976,2860,978,2939,985,3017,997,3093,1013,3168,1034,3242,1058,3314,1088,3384,1121,3452,1158,3518,1200,3581,1245,3641,1295,3699,1348,3753,1404,3804,1463,3850,1525,3893,1589,3931,1656,3965,1724,3995,1795,4020,1867,4041,1940,4058,2015,4070,2091,4077,2167,4079,2245,4077,2319,4071,2393,4060,2465,4045,2536,4026,2605,4004,2673,3977,2739,3947,2803,3914,2865,3877,2925,3837,2983,3794,3038,3748,3091,3699,3142,3647,3190,3593,3235,3536,3277,3477,3316,3416,3352,3352,3384,3287,3414,3219,3439,3150,3462,3079,3480,3007,3494,2933,3505,2858,3511,2781,3513,2705,3511,2630,3505,2556,3494,2484,3480,2413,3462,2344,3439,2276,3414,2210,3384,2147,3352,2085,3316,2026,3277,1969,3235,1915,3190,1863,3142,1815,3091,1768,3038,1725,2983,1685,2925,1649,2865,1615,2803,1585,2739,1559,2673,1536,2605,1518,2536,1503,2465,1492,2393,1486,2319,1483,2245xe" filled="false" stroked="true" strokeweight=".749998pt" strokecolor="#000000">
              <v:path arrowok="t"/>
              <v:stroke dashstyle="solid"/>
            </v:shape>
            <v:shape style="position:absolute;left:13189;top:6889;width:1211;height:1211" type="#_x0000_t75" stroked="false">
              <v:imagedata r:id="rId5" o:title="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spacing w:before="59"/>
        <w:ind w:left="0" w:right="9342" w:firstLine="0"/>
        <w:jc w:val="center"/>
        <w:rPr>
          <w:b/>
          <w:sz w:val="126"/>
        </w:rPr>
      </w:pPr>
      <w:r>
        <w:rPr>
          <w:b/>
          <w:color w:val="FFFFFF"/>
          <w:sz w:val="126"/>
        </w:rPr>
        <w:t>1</w:t>
      </w:r>
    </w:p>
    <w:p>
      <w:pPr>
        <w:pStyle w:val="Heading1"/>
        <w:spacing w:before="616"/>
        <w:ind w:left="963" w:right="10262"/>
        <w:jc w:val="center"/>
      </w:pPr>
      <w:r>
        <w:rPr/>
        <w:t>Category</w:t>
      </w:r>
    </w:p>
    <w:p>
      <w:pPr>
        <w:spacing w:after="0"/>
        <w:jc w:val="center"/>
        <w:sectPr>
          <w:pgSz w:w="14400" w:h="8100" w:orient="landscape"/>
          <w:pgMar w:top="0" w:bottom="0" w:left="440" w:right="20"/>
        </w:sectPr>
      </w:pPr>
    </w:p>
    <w:p>
      <w:pPr>
        <w:spacing w:before="51"/>
        <w:ind w:left="185" w:right="0" w:firstLine="0"/>
        <w:jc w:val="left"/>
        <w:rPr>
          <w:b/>
          <w:sz w:val="74"/>
        </w:rPr>
      </w:pPr>
      <w:r>
        <w:rPr/>
        <w:pict>
          <v:rect style="position:absolute;margin-left:0pt;margin-top:0pt;width:719.99855pt;height:404.999184pt;mso-position-horizontal-relative:page;mso-position-vertical-relative:page;z-index:-15879680" filled="true" fillcolor="#212121" stroked="false">
            <v:fill type="solid"/>
            <w10:wrap type="none"/>
          </v:rect>
        </w:pict>
      </w:r>
      <w:r>
        <w:rPr/>
        <w:pict>
          <v:group style="position:absolute;margin-left:24.543257pt;margin-top:0pt;width:695.5pt;height:405pt;mso-position-horizontal-relative:page;mso-position-vertical-relative:page;z-index:-15879168" coordorigin="491,0" coordsize="13910,8100">
            <v:shape style="position:absolute;left:490;top:0;width:13910;height:8100" coordorigin="491,0" coordsize="13910,8100" path="m14400,0l491,0,491,1171,491,1952,491,8100,14400,8100,14400,1952,14400,1171,14400,0xe" filled="true" fillcolor="#ffffff" stroked="false">
              <v:path arrowok="t"/>
              <v:fill type="solid"/>
            </v:shape>
            <v:shape style="position:absolute;left:13155;top:6855;width:1245;height:1245" type="#_x0000_t75" stroked="false">
              <v:imagedata r:id="rId5" o:title=""/>
            </v:shape>
            <w10:wrap type="none"/>
          </v:group>
        </w:pict>
      </w:r>
      <w:r>
        <w:rPr>
          <w:b/>
          <w:sz w:val="74"/>
        </w:rPr>
        <w:t>Overview</w:t>
      </w:r>
    </w:p>
    <w:p>
      <w:pPr>
        <w:spacing w:line="283" w:lineRule="auto" w:before="311"/>
        <w:ind w:left="185" w:right="0" w:firstLine="0"/>
        <w:jc w:val="left"/>
        <w:rPr>
          <w:sz w:val="32"/>
        </w:rPr>
      </w:pPr>
      <w:r>
        <w:rPr>
          <w:sz w:val="32"/>
        </w:rPr>
        <w:t>Sales have mainly been due to </w:t>
      </w:r>
      <w:r>
        <w:rPr>
          <w:b/>
          <w:sz w:val="32"/>
        </w:rPr>
        <w:t>Budget - older families, Mainstream young singles/couples, and Mainstream - retirees shoppers</w:t>
      </w:r>
      <w:r>
        <w:rPr>
          <w:sz w:val="32"/>
        </w:rPr>
        <w:t>. We found that the </w:t>
      </w:r>
      <w:r>
        <w:rPr>
          <w:b/>
          <w:sz w:val="32"/>
        </w:rPr>
        <w:t>high spend in chips for mainstream </w:t>
      </w:r>
      <w:r>
        <w:rPr>
          <w:sz w:val="32"/>
        </w:rPr>
        <w:t>young singles/couples and retirees is due to there </w:t>
      </w:r>
      <w:r>
        <w:rPr>
          <w:b/>
          <w:sz w:val="32"/>
        </w:rPr>
        <w:t>being more of them than other buyers</w:t>
      </w:r>
      <w:r>
        <w:rPr>
          <w:sz w:val="32"/>
        </w:rPr>
        <w:t>.</w:t>
      </w:r>
    </w:p>
    <w:p>
      <w:pPr>
        <w:pStyle w:val="Heading2"/>
        <w:spacing w:line="283" w:lineRule="auto" w:before="2"/>
        <w:ind w:right="79"/>
      </w:pPr>
      <w:r>
        <w:rPr/>
        <w:t>Mainstream, midage and young singles and couples are also more likely to </w:t>
      </w:r>
      <w:r>
        <w:rPr>
          <w:b/>
        </w:rPr>
        <w:t>pay more per packet </w:t>
      </w:r>
      <w:r>
        <w:rPr/>
        <w:t>of chips. This is indicative of impulse buying behaviour.</w:t>
      </w:r>
    </w:p>
    <w:p>
      <w:pPr>
        <w:pStyle w:val="BodyText"/>
        <w:spacing w:before="10"/>
        <w:rPr>
          <w:sz w:val="28"/>
        </w:rPr>
      </w:pPr>
    </w:p>
    <w:p>
      <w:pPr>
        <w:spacing w:line="283" w:lineRule="auto" w:before="0"/>
        <w:ind w:left="185" w:right="79" w:firstLine="0"/>
        <w:jc w:val="left"/>
        <w:rPr>
          <w:sz w:val="32"/>
        </w:rPr>
      </w:pPr>
      <w:r>
        <w:rPr>
          <w:sz w:val="32"/>
        </w:rPr>
        <w:t>We’ve also found that </w:t>
      </w:r>
      <w:r>
        <w:rPr>
          <w:b/>
          <w:sz w:val="32"/>
        </w:rPr>
        <w:t>Mainstream young singles and couples </w:t>
      </w:r>
      <w:r>
        <w:rPr>
          <w:sz w:val="32"/>
        </w:rPr>
        <w:t>are </w:t>
      </w:r>
      <w:r>
        <w:rPr>
          <w:b/>
          <w:sz w:val="32"/>
        </w:rPr>
        <w:t>23% more </w:t>
      </w:r>
      <w:r>
        <w:rPr>
          <w:sz w:val="32"/>
        </w:rPr>
        <w:t>likely to purchase </w:t>
      </w:r>
      <w:r>
        <w:rPr>
          <w:b/>
          <w:sz w:val="32"/>
        </w:rPr>
        <w:t>Tyrrells chips </w:t>
      </w:r>
      <w:r>
        <w:rPr>
          <w:sz w:val="32"/>
        </w:rPr>
        <w:t>compared to the rest of the population. The Category Manager may want to </w:t>
      </w:r>
      <w:r>
        <w:rPr>
          <w:b/>
          <w:sz w:val="32"/>
        </w:rPr>
        <w:t>increase the category’s performance </w:t>
      </w:r>
      <w:r>
        <w:rPr>
          <w:sz w:val="32"/>
        </w:rPr>
        <w:t>by </w:t>
      </w:r>
      <w:r>
        <w:rPr>
          <w:b/>
          <w:sz w:val="32"/>
        </w:rPr>
        <w:t>off-locating some Tyrrells </w:t>
      </w:r>
      <w:r>
        <w:rPr>
          <w:sz w:val="32"/>
        </w:rPr>
        <w:t>and smaller packs of chips in discretionary space near segments where young singles and couples frequent more often to increase visibility and impulse behaviour.</w:t>
      </w:r>
    </w:p>
    <w:p>
      <w:pPr>
        <w:pStyle w:val="BodyText"/>
        <w:rPr>
          <w:sz w:val="29"/>
        </w:rPr>
      </w:pPr>
    </w:p>
    <w:p>
      <w:pPr>
        <w:pStyle w:val="Heading2"/>
        <w:spacing w:line="283" w:lineRule="auto"/>
      </w:pPr>
      <w:r>
        <w:rPr/>
        <w:t>Quantium can help the Category Manager with recommendations of where these segments are and further help them with measuring the impact of the changed placement.</w:t>
      </w:r>
    </w:p>
    <w:p>
      <w:pPr>
        <w:spacing w:after="0" w:line="283" w:lineRule="auto"/>
        <w:sectPr>
          <w:pgSz w:w="14400" w:h="8100" w:orient="landscape"/>
          <w:pgMar w:top="100" w:bottom="280" w:left="440" w:right="20"/>
        </w:sectPr>
      </w:pPr>
    </w:p>
    <w:p>
      <w:pPr>
        <w:spacing w:line="216" w:lineRule="auto" w:before="60"/>
        <w:ind w:left="113" w:right="0" w:firstLine="0"/>
        <w:jc w:val="left"/>
        <w:rPr>
          <w:rFonts w:ascii="Roboto" w:hAnsi="Roboto"/>
          <w:b/>
          <w:sz w:val="48"/>
        </w:rPr>
      </w:pPr>
      <w:r>
        <w:rPr/>
        <w:pict>
          <v:rect style="position:absolute;margin-left:0pt;margin-top:0pt;width:359.999275pt;height:404.999184pt;mso-position-horizontal-relative:page;mso-position-vertical-relative:page;z-index:-15878656" filled="true" fillcolor="#212121" stroked="false">
            <v:fill type="solid"/>
            <w10:wrap type="none"/>
          </v:rect>
        </w:pict>
      </w:r>
      <w:r>
        <w:rPr/>
        <w:pict>
          <v:group style="position:absolute;margin-left:20.90547pt;margin-top:0pt;width:699.1pt;height:405pt;mso-position-horizontal-relative:page;mso-position-vertical-relative:page;z-index:-15878144" coordorigin="418,0" coordsize="13982,8100">
            <v:rect style="position:absolute;left:7199;top:1327;width:7200;height:391" filled="true" fillcolor="#2f2f2f" stroked="false">
              <v:fill type="solid"/>
            </v:rect>
            <v:shape style="position:absolute;left:418;top:0;width:13982;height:8100" coordorigin="418,0" coordsize="13982,8100" path="m14400,1718l7200,1718,418,1718,418,8100,7200,8100,14400,8100,14400,1718xm14400,0l418,0,418,1327,14400,1327,14400,0xe" filled="true" fillcolor="#ffffff" stroked="false">
              <v:path arrowok="t"/>
              <v:fill type="solid"/>
            </v:shape>
            <v:shape style="position:absolute;left:418;top:1327;width:13982;height:6773" type="#_x0000_t75" stroked="false">
              <v:imagedata r:id="rId6" o:title=""/>
            </v:shape>
            <v:shape style="position:absolute;left:13174;top:6874;width:1226;height:1226" type="#_x0000_t75" stroked="false">
              <v:imagedata r:id="rId5" o:title=""/>
            </v:shape>
            <w10:wrap type="none"/>
          </v:group>
        </w:pict>
      </w:r>
      <w:r>
        <w:rPr>
          <w:rFonts w:ascii="Roboto" w:hAnsi="Roboto"/>
          <w:b/>
          <w:color w:val="000004"/>
          <w:sz w:val="48"/>
        </w:rPr>
        <w:t>Aﬄuence and its Effect on consumer buying for the category of chips</w:t>
      </w:r>
    </w:p>
    <w:p>
      <w:pPr>
        <w:spacing w:after="0" w:line="216" w:lineRule="auto"/>
        <w:jc w:val="left"/>
        <w:rPr>
          <w:rFonts w:ascii="Roboto" w:hAnsi="Roboto"/>
          <w:sz w:val="48"/>
        </w:rPr>
        <w:sectPr>
          <w:pgSz w:w="14400" w:h="8100" w:orient="landscape"/>
          <w:pgMar w:top="0" w:bottom="0" w:left="440" w:right="20"/>
        </w:sectPr>
      </w:pPr>
    </w:p>
    <w:p>
      <w:pPr>
        <w:pStyle w:val="BodyText"/>
        <w:rPr>
          <w:rFonts w:ascii="Roboto"/>
          <w:b/>
        </w:rPr>
      </w:pPr>
      <w:r>
        <w:rPr/>
        <w:pict>
          <v:group style="position:absolute;margin-left:158.593002pt;margin-top:38.160pt;width:212.35pt;height:661.45pt;mso-position-horizontal-relative:page;mso-position-vertical-relative:page;z-index:15735808" coordorigin="3172,763" coordsize="4247,13229">
            <v:line style="position:absolute" from="3179,13992" to="3179,1675" stroked="true" strokeweight=".719787pt" strokecolor="#484b48">
              <v:stroke dashstyle="solid"/>
            </v:line>
            <v:line style="position:absolute" from="7411,13992" to="7411,1675" stroked="true" strokeweight=".719787pt" strokecolor="#484b48">
              <v:stroke dashstyle="solid"/>
            </v:line>
            <v:line style="position:absolute" from="3172,1682" to="7419,1682" stroked="true" strokeweight=".72pt" strokecolor="#484b48">
              <v:stroke dashstyle="solid"/>
            </v:line>
            <v:line style="position:absolute" from="3172,13985" to="7419,13985" stroked="true" strokeweight=".72pt" strokecolor="#484b48">
              <v:stroke dashstyle="solid"/>
            </v:line>
            <v:shape style="position:absolute;left:3315;top:763;width:3355;height:908" type="#_x0000_t75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Roboto"/>
          <w:b/>
        </w:rPr>
      </w:pPr>
    </w:p>
    <w:p>
      <w:pPr>
        <w:pStyle w:val="BodyText"/>
        <w:rPr>
          <w:rFonts w:ascii="Roboto"/>
          <w:b/>
        </w:rPr>
      </w:pPr>
    </w:p>
    <w:p>
      <w:pPr>
        <w:pStyle w:val="BodyText"/>
        <w:spacing w:before="8"/>
        <w:rPr>
          <w:rFonts w:ascii="Roboto"/>
          <w:b/>
          <w:sz w:val="19"/>
        </w:rPr>
      </w:pPr>
    </w:p>
    <w:p>
      <w:pPr>
        <w:spacing w:line="355" w:lineRule="auto" w:before="0"/>
        <w:ind w:left="1726" w:right="4201" w:firstLine="2"/>
        <w:jc w:val="center"/>
        <w:rPr>
          <w:sz w:val="24"/>
        </w:rPr>
      </w:pPr>
      <w:r>
        <w:rPr>
          <w:color w:val="494949"/>
          <w:w w:val="80"/>
          <w:sz w:val="26"/>
        </w:rPr>
        <w:t>Bar er </w:t>
      </w:r>
      <w:r>
        <w:rPr>
          <w:color w:val="494949"/>
          <w:w w:val="80"/>
          <w:sz w:val="25"/>
        </w:rPr>
        <w:t>CCs </w:t>
      </w:r>
      <w:r>
        <w:rPr>
          <w:color w:val="505050"/>
          <w:w w:val="70"/>
          <w:sz w:val="26"/>
        </w:rPr>
        <w:t>Cheetcs </w:t>
      </w:r>
      <w:r>
        <w:rPr>
          <w:color w:val="5B5B5B"/>
          <w:w w:val="75"/>
          <w:sz w:val="24"/>
        </w:rPr>
        <w:t>Cheezels</w:t>
      </w:r>
    </w:p>
    <w:p>
      <w:pPr>
        <w:pStyle w:val="Heading4"/>
        <w:ind w:right="3805"/>
      </w:pPr>
      <w:r>
        <w:rPr>
          <w:color w:val="606060"/>
          <w:w w:val="85"/>
        </w:rPr>
        <w:t>C0bs</w:t>
      </w:r>
    </w:p>
    <w:p>
      <w:pPr>
        <w:pStyle w:val="Heading5"/>
        <w:spacing w:before="177"/>
        <w:ind w:right="3818"/>
      </w:pPr>
      <w:r>
        <w:rPr>
          <w:color w:val="6E6E6E"/>
          <w:w w:val="85"/>
        </w:rPr>
        <w:t>DOfItO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1331" w:right="3813"/>
        <w:jc w:val="center"/>
      </w:pPr>
      <w:r>
        <w:rPr>
          <w:color w:val="595959"/>
          <w:w w:val="85"/>
        </w:rPr>
        <w:t>DOfItOS</w:t>
      </w:r>
    </w:p>
    <w:p>
      <w:pPr>
        <w:spacing w:before="146"/>
        <w:ind w:left="1331" w:right="3802" w:firstLine="0"/>
        <w:jc w:val="center"/>
        <w:rPr>
          <w:sz w:val="25"/>
        </w:rPr>
      </w:pPr>
      <w:r>
        <w:rPr>
          <w:color w:val="626262"/>
          <w:w w:val="80"/>
          <w:sz w:val="25"/>
        </w:rPr>
        <w:t>French</w:t>
      </w:r>
    </w:p>
    <w:p>
      <w:pPr>
        <w:spacing w:before="140"/>
        <w:ind w:left="1331" w:right="3790" w:firstLine="0"/>
        <w:jc w:val="center"/>
        <w:rPr>
          <w:sz w:val="27"/>
        </w:rPr>
      </w:pPr>
      <w:r>
        <w:rPr>
          <w:color w:val="4F4F4F"/>
          <w:w w:val="75"/>
          <w:sz w:val="27"/>
        </w:rPr>
        <w:t>Crain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331" w:right="3822"/>
        <w:jc w:val="center"/>
      </w:pPr>
      <w:r>
        <w:rPr>
          <w:color w:val="545454"/>
          <w:w w:val="90"/>
        </w:rPr>
        <w:t>IfifUZlOfiS</w:t>
      </w:r>
    </w:p>
    <w:p>
      <w:pPr>
        <w:spacing w:line="376" w:lineRule="auto" w:before="179"/>
        <w:ind w:left="1677" w:right="4152" w:hanging="4"/>
        <w:jc w:val="center"/>
        <w:rPr>
          <w:sz w:val="23"/>
        </w:rPr>
      </w:pPr>
      <w:r>
        <w:rPr>
          <w:color w:val="595959"/>
          <w:w w:val="85"/>
          <w:sz w:val="24"/>
        </w:rPr>
        <w:t>Infzns </w:t>
      </w:r>
      <w:r>
        <w:rPr>
          <w:color w:val="646464"/>
          <w:w w:val="85"/>
          <w:sz w:val="24"/>
        </w:rPr>
        <w:t>Kettle </w:t>
      </w:r>
      <w:r>
        <w:rPr>
          <w:color w:val="464646"/>
          <w:w w:val="85"/>
          <w:sz w:val="24"/>
        </w:rPr>
        <w:t>Natural </w:t>
      </w:r>
      <w:r>
        <w:rPr>
          <w:color w:val="4D4D4D"/>
          <w:spacing w:val="-1"/>
          <w:w w:val="75"/>
          <w:sz w:val="23"/>
        </w:rPr>
        <w:t>NATURAL</w:t>
      </w:r>
    </w:p>
    <w:p>
      <w:pPr>
        <w:spacing w:line="388" w:lineRule="auto" w:before="22"/>
        <w:ind w:left="1768" w:right="4261" w:firstLine="0"/>
        <w:jc w:val="center"/>
        <w:rPr>
          <w:sz w:val="23"/>
        </w:rPr>
      </w:pPr>
      <w:r>
        <w:rPr>
          <w:color w:val="545454"/>
          <w:spacing w:val="-1"/>
          <w:w w:val="75"/>
          <w:sz w:val="24"/>
        </w:rPr>
        <w:t>Pringles </w:t>
      </w:r>
      <w:r>
        <w:rPr>
          <w:color w:val="575757"/>
          <w:w w:val="90"/>
          <w:sz w:val="23"/>
        </w:rPr>
        <w:t>Red </w:t>
      </w:r>
      <w:r>
        <w:rPr>
          <w:color w:val="5D5D5D"/>
          <w:w w:val="90"/>
          <w:sz w:val="23"/>
        </w:rPr>
        <w:t>RRD</w:t>
      </w:r>
    </w:p>
    <w:p>
      <w:pPr>
        <w:spacing w:before="4"/>
        <w:ind w:left="1331" w:right="3824" w:firstLine="0"/>
        <w:jc w:val="center"/>
        <w:rPr>
          <w:rFonts w:ascii="Courier New"/>
          <w:sz w:val="28"/>
        </w:rPr>
      </w:pPr>
      <w:r>
        <w:rPr>
          <w:rFonts w:ascii="Courier New"/>
          <w:color w:val="4F4F4F"/>
          <w:w w:val="75"/>
          <w:sz w:val="28"/>
        </w:rPr>
        <w:t>Smih</w:t>
      </w:r>
    </w:p>
    <w:p>
      <w:pPr>
        <w:spacing w:line="379" w:lineRule="auto" w:before="94"/>
        <w:ind w:left="1756" w:right="4232" w:hanging="15"/>
        <w:jc w:val="center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1337675</wp:posOffset>
            </wp:positionH>
            <wp:positionV relativeFrom="paragraph">
              <wp:posOffset>1494711</wp:posOffset>
            </wp:positionV>
            <wp:extent cx="411358" cy="109728"/>
            <wp:effectExtent l="0" t="0" r="0" b="0"/>
            <wp:wrapTopAndBottom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5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1355958</wp:posOffset>
            </wp:positionH>
            <wp:positionV relativeFrom="paragraph">
              <wp:posOffset>1775127</wp:posOffset>
            </wp:positionV>
            <wp:extent cx="374792" cy="137159"/>
            <wp:effectExtent l="0" t="0" r="0" b="0"/>
            <wp:wrapTopAndBottom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92" cy="13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5454"/>
          <w:w w:val="70"/>
          <w:sz w:val="26"/>
        </w:rPr>
        <w:t>Smiths </w:t>
      </w:r>
      <w:r>
        <w:rPr>
          <w:color w:val="575757"/>
          <w:w w:val="80"/>
          <w:sz w:val="25"/>
        </w:rPr>
        <w:t>Snbts </w:t>
      </w:r>
      <w:r>
        <w:rPr>
          <w:color w:val="575757"/>
          <w:spacing w:val="-1"/>
          <w:w w:val="70"/>
          <w:sz w:val="24"/>
        </w:rPr>
        <w:t>Sanbites </w:t>
      </w:r>
      <w:r>
        <w:rPr>
          <w:color w:val="626262"/>
          <w:w w:val="85"/>
          <w:sz w:val="24"/>
        </w:rPr>
        <w:t>Thins </w:t>
      </w:r>
      <w:r>
        <w:rPr>
          <w:color w:val="565656"/>
          <w:w w:val="80"/>
          <w:sz w:val="20"/>
        </w:rPr>
        <w:t>TOttltOS</w:t>
      </w:r>
    </w:p>
    <w:p>
      <w:pPr>
        <w:pStyle w:val="BodyText"/>
        <w:spacing w:before="5"/>
        <w:rPr>
          <w:sz w:val="17"/>
        </w:rPr>
      </w:pPr>
    </w:p>
    <w:p>
      <w:pPr>
        <w:pStyle w:val="Heading5"/>
      </w:pPr>
      <w:r>
        <w:rPr>
          <w:color w:val="5E5E5E"/>
          <w:w w:val="90"/>
        </w:rPr>
        <w:t>W00lW0rths</w:t>
      </w:r>
    </w:p>
    <w:p>
      <w:pPr>
        <w:spacing w:before="186"/>
        <w:ind w:left="1331" w:right="3834" w:firstLine="0"/>
        <w:jc w:val="center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271191</wp:posOffset>
            </wp:positionH>
            <wp:positionV relativeFrom="paragraph">
              <wp:posOffset>-46648</wp:posOffset>
            </wp:positionV>
            <wp:extent cx="524100" cy="527304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00" cy="527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5B5B"/>
          <w:w w:val="95"/>
          <w:sz w:val="23"/>
        </w:rPr>
        <w:t>A'00LW0RTHS</w:t>
      </w:r>
    </w:p>
    <w:p>
      <w:pPr>
        <w:spacing w:after="0"/>
        <w:jc w:val="center"/>
        <w:rPr>
          <w:sz w:val="23"/>
        </w:rPr>
        <w:sectPr>
          <w:pgSz w:w="8100" w:h="14400"/>
          <w:pgMar w:top="760" w:bottom="0" w:left="320" w:right="1100"/>
        </w:sectPr>
      </w:pPr>
    </w:p>
    <w:p>
      <w:pPr>
        <w:spacing w:line="216" w:lineRule="auto" w:before="65"/>
        <w:ind w:left="105" w:right="173" w:firstLine="0"/>
        <w:jc w:val="left"/>
        <w:rPr>
          <w:rFonts w:ascii="Roboto" w:hAnsi="Roboto"/>
          <w:b/>
          <w:sz w:val="58"/>
        </w:rPr>
      </w:pPr>
      <w:r>
        <w:rPr/>
        <w:pict>
          <v:rect style="position:absolute;margin-left:0pt;margin-top:0pt;width:719.99855pt;height:404.999184pt;mso-position-horizontal-relative:page;mso-position-vertical-relative:page;z-index:-15875584" filled="true" fillcolor="#212121" stroked="false">
            <v:fill type="solid"/>
            <w10:wrap type="none"/>
          </v:rect>
        </w:pict>
      </w:r>
      <w:r>
        <w:rPr/>
        <w:pict>
          <v:group style="position:absolute;margin-left:24.543257pt;margin-top:0pt;width:695.5pt;height:405pt;mso-position-horizontal-relative:page;mso-position-vertical-relative:page;z-index:-15875072" coordorigin="491,0" coordsize="13910,8100">
            <v:shape style="position:absolute;left:490;top:0;width:13910;height:8100" coordorigin="491,0" coordsize="13910,8100" path="m14400,0l491,0,491,1603,491,8100,14400,8100,14400,1603,14400,0xe" filled="true" fillcolor="#ffffff" stroked="false">
              <v:path arrowok="t"/>
              <v:fill type="solid"/>
            </v:shape>
            <v:shape style="position:absolute;left:1894;top:1602;width:10845;height:5424" type="#_x0000_t75" stroked="false">
              <v:imagedata r:id="rId11" o:title=""/>
            </v:shape>
            <v:shape style="position:absolute;left:12999;top:6777;width:1323;height:1323" type="#_x0000_t75" stroked="false">
              <v:imagedata r:id="rId5" o:title=""/>
            </v:shape>
            <w10:wrap type="none"/>
          </v:group>
        </w:pict>
      </w:r>
      <w:r>
        <w:rPr>
          <w:rFonts w:ascii="Roboto" w:hAnsi="Roboto"/>
          <w:b/>
          <w:color w:val="000004"/>
          <w:sz w:val="58"/>
        </w:rPr>
        <w:t>Proportion of Customers by Aﬄuence and Life Stage</w:t>
      </w:r>
    </w:p>
    <w:p>
      <w:pPr>
        <w:spacing w:after="0" w:line="216" w:lineRule="auto"/>
        <w:jc w:val="left"/>
        <w:rPr>
          <w:rFonts w:ascii="Roboto" w:hAnsi="Roboto"/>
          <w:sz w:val="58"/>
        </w:rPr>
        <w:sectPr>
          <w:pgSz w:w="14400" w:h="8100" w:orient="landscape"/>
          <w:pgMar w:top="80" w:bottom="280" w:left="520" w:right="0"/>
        </w:sectPr>
      </w:pPr>
    </w:p>
    <w:p>
      <w:pPr>
        <w:pStyle w:val="BodyText"/>
        <w:rPr>
          <w:rFonts w:ascii="Roboto"/>
          <w:b/>
        </w:rPr>
      </w:pPr>
      <w:r>
        <w:rPr/>
        <w:pict>
          <v:rect style="position:absolute;margin-left:0pt;margin-top:0pt;width:24.543258pt;height:404.999184pt;mso-position-horizontal-relative:page;mso-position-vertical-relative:page;z-index:15737344" filled="true" fillcolor="#212121" stroked="false">
            <v:fill type="solid"/>
            <w10:wrap type="none"/>
          </v:rect>
        </w:pict>
      </w:r>
      <w:r>
        <w:rPr/>
        <w:pict>
          <v:group style="position:absolute;margin-left:24.543257pt;margin-top:0pt;width:695.5pt;height:405pt;mso-position-horizontal-relative:page;mso-position-vertical-relative:page;z-index:-15874048" coordorigin="491,0" coordsize="13910,8100">
            <v:rect style="position:absolute;left:490;top:0;width:13910;height:8100" filled="true" fillcolor="#ffffff" stroked="false">
              <v:fill type="solid"/>
            </v:rect>
            <v:shape style="position:absolute;left:13033;top:6733;width:1367;height:1367" type="#_x0000_t75" stroked="false">
              <v:imagedata r:id="rId5" o:title=""/>
            </v:shape>
            <v:shape style="position:absolute;left:1932;top:878;width:2811;height:2733" coordorigin="1932,878" coordsize="2811,2733" path="m3338,3611l3260,3609,3184,3603,3110,3593,3036,3579,2964,3562,2893,3541,2824,3517,2757,3489,2692,3458,2628,3424,2567,3387,2508,3347,2451,3304,2396,3259,2344,3211,2294,3160,2247,3107,2203,3052,2162,2994,2124,2934,2089,2872,2057,2809,2029,2744,2004,2676,1982,2608,1965,2538,1951,2466,1941,2393,1934,2320,1932,2245,1934,2170,1941,2096,1951,2023,1965,1951,1982,1881,2004,1813,2029,1746,2057,1680,2089,1617,2124,1555,2162,1495,2203,1438,2247,1382,2294,1329,2344,1278,2396,1230,2451,1185,2508,1142,2567,1102,2628,1065,2692,1031,2757,1000,2824,972,2893,948,2964,927,3036,910,3110,896,3184,886,3260,880,3338,878,3417,880,3496,887,3574,898,3651,913,3727,932,3802,955,3875,982,3947,1013,4017,1048,4084,1087,4150,1130,4213,1176,4273,1225,4331,1278,4386,1335,4437,1394,4484,1455,4528,1519,4568,1584,4604,1652,4636,1722,4664,1793,4688,1866,4707,1939,4723,2014,4734,2090,4741,2167,4743,2245,4741,2320,4735,2393,4724,2466,4710,2538,4693,2608,4671,2676,4646,2744,4618,2809,4586,2872,4551,2934,4513,2994,4472,3052,4428,3107,4381,3160,4331,3211,4279,3259,4224,3304,4167,3347,4108,3387,4047,3424,3983,3458,3918,3489,3851,3517,3782,3541,3711,3562,3639,3579,3565,3593,3491,3603,3415,3609,3338,3611xe" filled="true" fillcolor="#000000" stroked="false">
              <v:path arrowok="t"/>
              <v:fill type="solid"/>
            </v:shape>
            <v:shape style="position:absolute;left:1932;top:878;width:2811;height:2733" coordorigin="1932,878" coordsize="2811,2733" path="m1932,2245l1934,2170,1941,2096,1951,2023,1965,1951,1982,1881,2004,1813,2029,1746,2057,1680,2089,1617,2124,1555,2162,1495,2203,1438,2247,1382,2294,1329,2344,1278,2396,1230,2451,1185,2508,1142,2567,1102,2628,1065,2692,1031,2757,1000,2824,972,2893,948,2964,927,3036,910,3110,896,3184,886,3260,880,3338,878,3417,880,3496,887,3574,898,3651,913,3727,932,3802,955,3875,982,3947,1013,4017,1048,4084,1087,4150,1130,4213,1176,4273,1225,4331,1278,4386,1335,4437,1394,4484,1455,4528,1519,4568,1584,4604,1652,4636,1722,4664,1793,4688,1866,4707,1939,4723,2014,4734,2090,4741,2167,4743,2245,4741,2320,4735,2393,4724,2466,4710,2538,4693,2608,4671,2676,4646,2744,4618,2809,4586,2872,4551,2934,4513,2994,4472,3052,4428,3107,4381,3160,4331,3211,4279,3259,4224,3304,4167,3347,4108,3387,4047,3424,3983,3458,3918,3489,3851,3517,3782,3541,3711,3562,3639,3579,3565,3593,3491,3603,3415,3609,3338,3611,3260,3609,3184,3603,3110,3593,3036,3579,2964,3562,2893,3541,2824,3517,2757,3489,2692,3458,2628,3424,2567,3387,2508,3347,2451,3304,2396,3259,2344,3211,2294,3160,2247,3107,2203,3052,2162,2994,2124,2934,2089,2872,2057,2809,2029,2744,2004,2676,1982,2608,1965,2538,1951,2466,1941,2393,1934,2320,1932,2245xe" filled="false" stroked="true" strokeweight=".749998pt" strokecolor="#2f2f2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rFonts w:ascii="Roboto"/>
          <w:b/>
        </w:rPr>
      </w:pPr>
    </w:p>
    <w:p>
      <w:pPr>
        <w:pStyle w:val="BodyText"/>
        <w:rPr>
          <w:rFonts w:ascii="Roboto"/>
          <w:b/>
        </w:rPr>
      </w:pPr>
    </w:p>
    <w:p>
      <w:pPr>
        <w:pStyle w:val="BodyText"/>
        <w:rPr>
          <w:rFonts w:ascii="Roboto"/>
          <w:b/>
        </w:rPr>
      </w:pPr>
    </w:p>
    <w:p>
      <w:pPr>
        <w:spacing w:before="240"/>
        <w:ind w:left="2466" w:right="0" w:firstLine="0"/>
        <w:jc w:val="left"/>
        <w:rPr>
          <w:rFonts w:ascii="Impact"/>
          <w:sz w:val="146"/>
        </w:rPr>
      </w:pPr>
      <w:r>
        <w:rPr>
          <w:rFonts w:ascii="Impact"/>
          <w:color w:val="FFFFFF"/>
          <w:sz w:val="146"/>
        </w:rPr>
        <w:t>2</w:t>
      </w:r>
    </w:p>
    <w:p>
      <w:pPr>
        <w:pStyle w:val="BodyText"/>
        <w:rPr>
          <w:rFonts w:ascii="Impact"/>
        </w:rPr>
      </w:pPr>
    </w:p>
    <w:p>
      <w:pPr>
        <w:pStyle w:val="BodyText"/>
        <w:rPr>
          <w:rFonts w:ascii="Impact"/>
        </w:rPr>
      </w:pPr>
    </w:p>
    <w:p>
      <w:pPr>
        <w:pStyle w:val="BodyText"/>
        <w:spacing w:before="9"/>
        <w:rPr>
          <w:rFonts w:ascii="Impact"/>
          <w:sz w:val="28"/>
        </w:rPr>
      </w:pPr>
    </w:p>
    <w:p>
      <w:pPr>
        <w:pStyle w:val="Heading1"/>
      </w:pPr>
      <w:r>
        <w:rPr/>
        <w:t>Trial Store Performance</w:t>
      </w:r>
    </w:p>
    <w:p>
      <w:pPr>
        <w:spacing w:after="0"/>
        <w:sectPr>
          <w:pgSz w:w="14400" w:h="8100" w:orient="landscape"/>
          <w:pgMar w:top="0" w:bottom="0" w:left="520" w:right="0"/>
        </w:sectPr>
      </w:pPr>
    </w:p>
    <w:p>
      <w:pPr>
        <w:spacing w:before="80"/>
        <w:ind w:left="105" w:right="0" w:firstLine="0"/>
        <w:jc w:val="left"/>
        <w:rPr>
          <w:rFonts w:ascii="Impact"/>
          <w:sz w:val="72"/>
        </w:rPr>
      </w:pPr>
      <w:r>
        <w:rPr/>
        <w:pict>
          <v:rect style="position:absolute;margin-left:0pt;margin-top:0pt;width:719.99855pt;height:404.999184pt;mso-position-horizontal-relative:page;mso-position-vertical-relative:page;z-index:-15873536" filled="true" fillcolor="#212121" stroked="false">
            <v:fill type="solid"/>
            <w10:wrap type="none"/>
          </v:rect>
        </w:pict>
      </w:r>
      <w:r>
        <w:rPr/>
        <w:pict>
          <v:group style="position:absolute;margin-left:24.543257pt;margin-top:0pt;width:695.5pt;height:405pt;mso-position-horizontal-relative:page;mso-position-vertical-relative:page;z-index:-15873024" coordorigin="491,0" coordsize="13910,8100">
            <v:shape style="position:absolute;left:490;top:0;width:13910;height:8100" coordorigin="491,0" coordsize="13910,8100" path="m14400,0l491,0,491,1483,491,1603,491,8100,14400,8100,14400,1603,14400,1483,14400,0xe" filled="true" fillcolor="#ffffff" stroked="false">
              <v:path arrowok="t"/>
              <v:fill type="solid"/>
            </v:shape>
            <v:shape style="position:absolute;left:490;top:1190;width:6887;height:6199" type="#_x0000_t75" stroked="false">
              <v:imagedata r:id="rId12" o:title=""/>
            </v:shape>
            <v:shape style="position:absolute;left:7377;top:1296;width:7023;height:5789" type="#_x0000_t75" stroked="false">
              <v:imagedata r:id="rId13" o:title=""/>
            </v:shape>
            <v:shape style="position:absolute;left:13096;top:6796;width:1304;height:1304" type="#_x0000_t75" stroked="false">
              <v:imagedata r:id="rId5" o:title=""/>
            </v:shape>
            <w10:wrap type="none"/>
          </v:group>
        </w:pict>
      </w:r>
      <w:r>
        <w:rPr>
          <w:rFonts w:ascii="Impact"/>
          <w:sz w:val="72"/>
        </w:rPr>
        <w:t>Control Store Vs Other Stores</w:t>
      </w:r>
    </w:p>
    <w:p>
      <w:pPr>
        <w:spacing w:after="0"/>
        <w:jc w:val="left"/>
        <w:rPr>
          <w:rFonts w:ascii="Impact"/>
          <w:sz w:val="72"/>
        </w:rPr>
        <w:sectPr>
          <w:pgSz w:w="14400" w:h="8100" w:orient="landscape"/>
          <w:pgMar w:top="20" w:bottom="280" w:left="520" w:right="0"/>
        </w:sectPr>
      </w:pPr>
    </w:p>
    <w:p>
      <w:pPr>
        <w:pStyle w:val="Heading3"/>
        <w:ind w:left="7629"/>
      </w:pPr>
      <w:r>
        <w:rPr/>
        <w:pict>
          <v:group style="position:absolute;margin-left:27.360001pt;margin-top:11.836098pt;width:224.9pt;height:319.150pt;mso-position-horizontal-relative:page;mso-position-vertical-relative:paragraph;z-index:15741952" coordorigin="547,237" coordsize="4498,6383">
            <v:shape style="position:absolute;left:547;top:236;width:4498;height:6383" type="#_x0000_t75" stroked="false">
              <v:imagedata r:id="rId14" o:title=""/>
            </v:shape>
            <v:shape style="position:absolute;left:2932;top:6441;width:466;height:144" type="#_x0000_t75" stroked="false">
              <v:imagedata r:id="rId15" o:title=""/>
            </v:shape>
            <w10:wrap type="none"/>
          </v:group>
        </w:pict>
      </w:r>
      <w:r>
        <w:rPr/>
        <w:pict>
          <v:group style="position:absolute;margin-left:363.839996pt;margin-top:24.072407pt;width:219.4pt;height:317.95pt;mso-position-horizontal-relative:page;mso-position-vertical-relative:paragraph;z-index:15742464" coordorigin="7277,481" coordsize="4388,6359">
            <v:shape style="position:absolute;left:7276;top:481;width:4388;height:6071" type="#_x0000_t75" stroked="false">
              <v:imagedata r:id="rId16" o:title=""/>
            </v:shape>
            <v:shape style="position:absolute;left:8587;top:6364;width:1690;height:476" type="#_x0000_t75" stroked="false">
              <v:imagedata r:id="rId17" o:title=""/>
            </v:shape>
            <w10:wrap type="none"/>
          </v:group>
        </w:pict>
      </w:r>
      <w:r>
        <w:rPr>
          <w:w w:val="85"/>
        </w:rPr>
        <w:t>TOtZI NMIIIkf Of Custon9fS </w:t>
      </w:r>
      <w:r>
        <w:rPr>
          <w:color w:val="242424"/>
          <w:w w:val="85"/>
        </w:rPr>
        <w:t>b} </w:t>
      </w:r>
      <w:r>
        <w:rPr>
          <w:w w:val="85"/>
        </w:rPr>
        <w:t>flo8tb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4400" w:h="8100" w:orient="landscape"/>
          <w:pgMar w:top="60" w:bottom="0" w:left="520" w:right="0"/>
        </w:sectPr>
      </w:pPr>
    </w:p>
    <w:p>
      <w:pPr>
        <w:pStyle w:val="BodyText"/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4731"/>
      </w:pPr>
      <w:r>
        <w:rPr/>
        <w:drawing>
          <wp:inline distT="0" distB="0" distL="0" distR="0">
            <wp:extent cx="408552" cy="152400"/>
            <wp:effectExtent l="0" t="0" r="0" b="0"/>
            <wp:docPr id="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55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3343655</wp:posOffset>
            </wp:positionH>
            <wp:positionV relativeFrom="paragraph">
              <wp:posOffset>121838</wp:posOffset>
            </wp:positionV>
            <wp:extent cx="393308" cy="112775"/>
            <wp:effectExtent l="0" t="0" r="0" b="0"/>
            <wp:wrapTopAndBottom/>
            <wp:docPr id="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08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3340608</wp:posOffset>
            </wp:positionH>
            <wp:positionV relativeFrom="paragraph">
              <wp:posOffset>188977</wp:posOffset>
            </wp:positionV>
            <wp:extent cx="1012235" cy="118872"/>
            <wp:effectExtent l="0" t="0" r="0" b="0"/>
            <wp:wrapTopAndBottom/>
            <wp:docPr id="1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235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spacing w:before="115"/>
        <w:ind w:left="0"/>
        <w:jc w:val="right"/>
        <w:rPr>
          <w:rFonts w:ascii="Courier New" w:hAnsi="Courier New"/>
        </w:rPr>
      </w:pPr>
      <w:r>
        <w:rPr>
          <w:rFonts w:ascii="Courier New" w:hAnsi="Courier New"/>
          <w:color w:val="CACACA"/>
          <w:w w:val="50"/>
        </w:rPr>
        <w:t>— </w:t>
      </w:r>
      <w:r>
        <w:rPr>
          <w:rFonts w:ascii="Courier New" w:hAnsi="Courier New"/>
          <w:color w:val="565656"/>
          <w:w w:val="50"/>
        </w:rPr>
        <w:t>Trial</w:t>
      </w:r>
    </w:p>
    <w:p>
      <w:pPr>
        <w:spacing w:before="231"/>
        <w:ind w:left="4731" w:right="0" w:firstLine="0"/>
        <w:jc w:val="left"/>
        <w:rPr>
          <w:rFonts w:ascii="Courier New"/>
          <w:sz w:val="28"/>
        </w:rPr>
      </w:pPr>
      <w:r>
        <w:rPr/>
        <w:br w:type="column"/>
      </w:r>
      <w:r>
        <w:rPr>
          <w:rFonts w:ascii="Courier New"/>
          <w:color w:val="080808"/>
          <w:w w:val="95"/>
          <w:sz w:val="28"/>
        </w:rPr>
        <w:t>9Oe#p</w:t>
      </w:r>
    </w:p>
    <w:p>
      <w:pPr>
        <w:pStyle w:val="BodyText"/>
        <w:spacing w:before="1"/>
        <w:rPr>
          <w:rFonts w:ascii="Courier New"/>
          <w:sz w:val="11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7559040</wp:posOffset>
            </wp:positionH>
            <wp:positionV relativeFrom="paragraph">
              <wp:posOffset>105035</wp:posOffset>
            </wp:positionV>
            <wp:extent cx="417699" cy="112775"/>
            <wp:effectExtent l="0" t="0" r="0" b="0"/>
            <wp:wrapTopAndBottom/>
            <wp:docPr id="1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699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urier New"/>
        </w:rPr>
      </w:pPr>
    </w:p>
    <w:p>
      <w:pPr>
        <w:pStyle w:val="BodyText"/>
        <w:spacing w:before="1"/>
        <w:rPr>
          <w:rFonts w:ascii="Courier New"/>
          <w:sz w:val="23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7629143</wp:posOffset>
            </wp:positionH>
            <wp:positionV relativeFrom="paragraph">
              <wp:posOffset>191147</wp:posOffset>
            </wp:positionV>
            <wp:extent cx="1274441" cy="121919"/>
            <wp:effectExtent l="0" t="0" r="0" b="0"/>
            <wp:wrapTopAndBottom/>
            <wp:docPr id="1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441" cy="12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1"/>
        <w:ind w:left="4852" w:right="0" w:firstLine="0"/>
        <w:jc w:val="left"/>
        <w:rPr>
          <w:sz w:val="24"/>
        </w:rPr>
      </w:pPr>
      <w:r>
        <w:rPr>
          <w:color w:val="C1C1C1"/>
          <w:w w:val="65"/>
          <w:sz w:val="24"/>
        </w:rPr>
        <w:t>- </w:t>
      </w:r>
      <w:r>
        <w:rPr>
          <w:color w:val="464646"/>
          <w:w w:val="65"/>
          <w:sz w:val="24"/>
        </w:rPr>
        <w:t>Ttlal</w:t>
      </w:r>
    </w:p>
    <w:p>
      <w:pPr>
        <w:spacing w:after="0"/>
        <w:jc w:val="left"/>
        <w:rPr>
          <w:sz w:val="24"/>
        </w:rPr>
        <w:sectPr>
          <w:type w:val="continuous"/>
          <w:pgSz w:w="14400" w:h="8100" w:orient="landscape"/>
          <w:pgMar w:top="360" w:bottom="280" w:left="520" w:right="0"/>
          <w:cols w:num="2" w:equalWidth="0">
            <w:col w:w="6375" w:space="221"/>
            <w:col w:w="728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4400" w:h="8100" w:orient="landscape"/>
          <w:pgMar w:top="360" w:bottom="280" w:left="520" w:right="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910"/>
        <w:rPr>
          <w:rFonts w:ascii="Courier New" w:hAnsi="Courier New"/>
        </w:rPr>
      </w:pPr>
      <w:r>
        <w:rPr>
          <w:rFonts w:ascii="Courier New" w:hAnsi="Courier New"/>
          <w:w w:val="70"/>
        </w:rPr>
        <w:t>dOH#OiO§O%tBD</w:t>
      </w:r>
    </w:p>
    <w:p>
      <w:pPr>
        <w:pStyle w:val="BodyText"/>
        <w:rPr>
          <w:rFonts w:ascii="Courier New"/>
        </w:rPr>
      </w:pPr>
      <w:r>
        <w:rPr/>
        <w:br w:type="column"/>
      </w:r>
      <w:r>
        <w:rPr>
          <w:rFonts w:ascii="Courier New"/>
        </w:rPr>
      </w:r>
    </w:p>
    <w:p>
      <w:pPr>
        <w:pStyle w:val="BodyText"/>
        <w:rPr>
          <w:rFonts w:ascii="Courier New"/>
          <w:sz w:val="11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8485631</wp:posOffset>
            </wp:positionH>
            <wp:positionV relativeFrom="paragraph">
              <wp:posOffset>103989</wp:posOffset>
            </wp:positionV>
            <wp:extent cx="518313" cy="515112"/>
            <wp:effectExtent l="0" t="0" r="0" b="0"/>
            <wp:wrapTopAndBottom/>
            <wp:docPr id="1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13" cy="51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910" w:right="0" w:firstLine="0"/>
        <w:jc w:val="left"/>
        <w:rPr>
          <w:sz w:val="34"/>
        </w:rPr>
      </w:pPr>
      <w:r>
        <w:rPr>
          <w:w w:val="90"/>
          <w:sz w:val="34"/>
        </w:rPr>
        <w:t>quantium</w:t>
      </w:r>
    </w:p>
    <w:sectPr>
      <w:type w:val="continuous"/>
      <w:pgSz w:w="14400" w:h="8100" w:orient="landscape"/>
      <w:pgMar w:top="360" w:bottom="280" w:left="520" w:right="0"/>
      <w:cols w:num="2" w:equalWidth="0">
        <w:col w:w="3043" w:space="7647"/>
        <w:col w:w="31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">
    <w:altName w:val="Noto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mpact">
    <w:altName w:val="Impact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●"/>
      <w:lvlJc w:val="left"/>
      <w:pPr>
        <w:ind w:left="905" w:hanging="614"/>
      </w:pPr>
      <w:rPr>
        <w:rFonts w:hint="default" w:ascii="Arial" w:hAnsi="Arial" w:eastAsia="Arial" w:cs="Arial"/>
        <w:spacing w:val="-39"/>
        <w:w w:val="100"/>
        <w:sz w:val="42"/>
        <w:szCs w:val="4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4" w:hanging="6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8" w:hanging="6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2" w:hanging="6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16" w:hanging="6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20" w:hanging="6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24" w:hanging="6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28" w:hanging="6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2" w:hanging="61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905" w:hanging="674"/>
      </w:pPr>
      <w:rPr>
        <w:rFonts w:hint="default" w:ascii="Arial" w:hAnsi="Arial" w:eastAsia="Arial" w:cs="Arial"/>
        <w:b/>
        <w:bCs/>
        <w:spacing w:val="-39"/>
        <w:w w:val="100"/>
        <w:sz w:val="52"/>
        <w:szCs w:val="5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04" w:hanging="6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8" w:hanging="6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2" w:hanging="6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16" w:hanging="6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20" w:hanging="6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724" w:hanging="6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028" w:hanging="6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332" w:hanging="6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33" w:hanging="481"/>
      </w:pPr>
      <w:rPr>
        <w:rFonts w:hint="default" w:ascii="Arial" w:hAnsi="Arial" w:eastAsia="Arial" w:cs="Arial"/>
        <w:color w:val="424242"/>
        <w:spacing w:val="-19"/>
        <w:w w:val="1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7" w:hanging="4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5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3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1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9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6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4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2" w:hanging="48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05"/>
      <w:outlineLvl w:val="1"/>
    </w:pPr>
    <w:rPr>
      <w:rFonts w:ascii="Impact" w:hAnsi="Impact" w:eastAsia="Impact" w:cs="Impact"/>
      <w:b/>
      <w:bCs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85"/>
      <w:outlineLvl w:val="2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9"/>
      <w:ind w:left="1331"/>
      <w:outlineLvl w:val="3"/>
    </w:pPr>
    <w:rPr>
      <w:rFonts w:ascii="Arial" w:hAnsi="Arial" w:eastAsia="Arial" w:cs="Arial"/>
      <w:sz w:val="25"/>
      <w:szCs w:val="25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47"/>
      <w:ind w:left="1331" w:right="1160"/>
      <w:jc w:val="center"/>
      <w:outlineLvl w:val="4"/>
    </w:pPr>
    <w:rPr>
      <w:rFonts w:ascii="Arial" w:hAnsi="Arial" w:eastAsia="Arial" w:cs="Arial"/>
      <w:sz w:val="23"/>
      <w:szCs w:val="23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53"/>
      <w:ind w:left="1331" w:right="3812"/>
      <w:jc w:val="center"/>
      <w:outlineLvl w:val="5"/>
    </w:pPr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833" w:hanging="48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2020-08-17T17:28:44Z</dcterms:created>
  <dcterms:modified xsi:type="dcterms:W3CDTF">2020-08-17T17:28:44Z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  <property fmtid="{D5CDD505-2E9C-101B-9397-08002B2CF9AE}" pid="3" name="LastSaved">
    <vt:filetime>2020-08-17T00:00:00Z</vt:filetime>
  </property>
</Properties>
</file>