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6.png" ContentType="image/png"/>
  <Override PartName="/word/media/rId48.png" ContentType="image/png"/>
  <Override PartName="/word/media/rId49.png" ContentType="image/png"/>
  <Override PartName="/word/media/rId50.png" ContentType="image/png"/>
  <Override PartName="/word/media/rId25.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Segmentación</w:t>
      </w:r>
      <w:r>
        <w:t xml:space="preserve"> </w:t>
      </w:r>
      <w:r>
        <w:t xml:space="preserve">de</w:t>
      </w:r>
      <w:r>
        <w:t xml:space="preserve"> </w:t>
      </w:r>
      <w:r>
        <w:t xml:space="preserve">mercados:</w:t>
      </w:r>
      <w:r>
        <w:t xml:space="preserve"> </w:t>
      </w:r>
      <w:r>
        <w:t xml:space="preserve">proceso</w:t>
      </w:r>
    </w:p>
    <w:p>
      <w:pPr>
        <w:pStyle w:val="Authors"/>
      </w:pPr>
      <w:r>
        <w:t xml:space="preserve">Jordi</w:t>
      </w:r>
      <w:r>
        <w:t xml:space="preserve"> </w:t>
      </w:r>
      <w:r>
        <w:t xml:space="preserve">López</w:t>
      </w:r>
      <w:r>
        <w:t xml:space="preserve"> </w:t>
      </w:r>
      <w:r>
        <w:t xml:space="preserve">Sintas</w:t>
      </w:r>
    </w:p>
    <w:p>
      <w:pPr>
        <w:pStyle w:val="Date"/>
      </w:pPr>
      <w:r>
        <w:t xml:space="preserve">9</w:t>
      </w:r>
      <w:r>
        <w:t xml:space="preserve"> </w:t>
      </w:r>
      <w:r>
        <w:t xml:space="preserve">de</w:t>
      </w:r>
      <w:r>
        <w:t xml:space="preserve"> </w:t>
      </w:r>
      <w:r>
        <w:t xml:space="preserve">enero</w:t>
      </w:r>
      <w:r>
        <w:t xml:space="preserve"> </w:t>
      </w:r>
      <w:r>
        <w:t xml:space="preserve">de</w:t>
      </w:r>
      <w:r>
        <w:t xml:space="preserve"> </w:t>
      </w:r>
      <w:r>
        <w:t xml:space="preserve">2015</w:t>
      </w:r>
    </w:p>
    <w:bookmarkStart w:id="21" w:name="modelos-de-segmentacion-proceso"/>
    <w:p>
      <w:pPr>
        <w:pStyle w:val="Heading1"/>
      </w:pPr>
      <w:r>
        <w:t xml:space="preserve">Modelos de segmentación: proceso</w:t>
      </w:r>
    </w:p>
    <w:bookmarkEnd w:id="21"/>
    <w:p>
      <w:r>
        <w:t xml:space="preserve">1. El procedimiento estándar</w:t>
      </w:r>
    </w:p>
    <w:p>
      <w:r>
        <w:t xml:space="preserve">Fase exploratoria: la clasificación jerárquica</w:t>
      </w:r>
    </w:p>
    <w:p>
      <w:r>
        <w:t xml:space="preserve">La clasificación jerárquica con el procedimiento de Ward minimiza la suma de las distancias euclidianas al cuadrado entre el individuo i y el centro del segmento al que se asigna,</w:t>
      </w:r>
      <w:r>
        <w:t xml:space="preserve">$\sum_{\substack{k}}\sum_{\substack{i \in k}}\sum_{\substack{j}}=(x(i,j)-x(j',j))^2$</w:t>
      </w:r>
      <w:r>
        <w:t xml:space="preserve">. El primer sumatorio calcula el error de la observación</w:t>
      </w:r>
      <w:r>
        <w:t xml:space="preserve"> </w:t>
      </w:r>
      <w:r>
        <w:rPr>
          <w:i/>
        </w:rPr>
        <w:t xml:space="preserve">i</w:t>
      </w:r>
      <w:r>
        <w:t xml:space="preserve"> </w:t>
      </w:r>
      <w:r>
        <w:t xml:space="preserve">en el segmento</w:t>
      </w:r>
      <w:r>
        <w:t xml:space="preserve"> </w:t>
      </w:r>
      <w:r>
        <w:rPr>
          <w:i/>
        </w:rPr>
        <w:t xml:space="preserve">k</w:t>
      </w:r>
      <w:r>
        <w:t xml:space="preserve"> </w:t>
      </w:r>
      <w:r>
        <w:t xml:space="preserve">para todas las variables, el segundo realiza el cálculo para todos los individuos en el segmento</w:t>
      </w:r>
      <w:r>
        <w:t xml:space="preserve"> </w:t>
      </w:r>
      <w:r>
        <w:rPr>
          <w:i/>
        </w:rPr>
        <w:t xml:space="preserve">k</w:t>
      </w:r>
      <w:r>
        <w:t xml:space="preserve"> </w:t>
      </w:r>
      <w:r>
        <w:t xml:space="preserve">y, finalmente, el último sumatorio calcula la suma del error para todos los segmentos (Wishart 1998).</w:t>
      </w:r>
    </w:p>
    <w:p>
      <w:r>
        <w:t xml:space="preserve">Funciona de la siguiente manera</w:t>
      </w:r>
    </w:p>
    <w:p>
      <w:pPr>
        <w:numPr>
          <w:numId w:val="2"/>
          <w:ilvl w:val="0"/>
        </w:numPr>
      </w:pPr>
      <w:r>
        <w:t xml:space="preserve">Computa la matriz de las distancias euclidianas al cuadrado para todo par de observaciones,</w:t>
      </w:r>
      <w:r>
        <w:t xml:space="preserve"> </w:t>
      </w:r>
      <w:r>
        <w:rPr>
          <w:i/>
        </w:rPr>
        <w:t xml:space="preserve">i</w:t>
      </w:r>
      <w:r>
        <w:t xml:space="preserve">,</w:t>
      </w:r>
      <w:r>
        <w:t xml:space="preserve"> </w:t>
      </w:r>
      <w:r>
        <w:rPr>
          <w:i/>
        </w:rPr>
        <w:t xml:space="preserve">i’</w:t>
      </w:r>
      <w:r>
        <w:t xml:space="preserve">,</w:t>
      </w:r>
      <w:r>
        <w:t xml:space="preserve"> </w:t>
      </w:r>
      <m:oMath>
        <m:sSup>
          <m:e>
            <m:r>
              <m:rPr/>
              <m:t>d</m:t>
            </m:r>
          </m:e>
          <m:sup>
            <m:r>
              <m:rPr/>
              <m:t>2</m:t>
            </m:r>
          </m:sup>
        </m:sSup>
      </m:oMath>
      <w:r>
        <w:t xml:space="preserve">(</w:t>
      </w:r>
      <w:r>
        <w:rPr>
          <w:i/>
        </w:rPr>
        <w:t xml:space="preserve">i</w:t>
      </w:r>
      <w:r>
        <w:t xml:space="preserve">,</w:t>
      </w:r>
      <w:r>
        <w:rPr>
          <w:i/>
        </w:rPr>
        <w:t xml:space="preserve">i’</w:t>
      </w:r>
      <w:r>
        <w:t xml:space="preserve">)=</w:t>
      </w:r>
      <w:r>
        <w:t xml:space="preserve">$\sum_{\substack{k}}(x(i,j)-x(j',j))^2$</w:t>
      </w:r>
      <w:r>
        <w:t xml:space="preserve">.</w:t>
      </w:r>
    </w:p>
    <w:p>
      <w:pPr>
        <w:pStyle w:val="Compact"/>
        <w:numPr>
          <w:numId w:val="2"/>
          <w:ilvl w:val="0"/>
        </w:numPr>
      </w:pPr>
      <w:r>
        <w:t xml:space="preserve">Agrupa las dos observaciones o grupos</w:t>
      </w:r>
      <w:r>
        <w:t xml:space="preserve"> </w:t>
      </w:r>
      <w:r>
        <w:rPr>
          <w:i/>
        </w:rPr>
        <w:t xml:space="preserve">i</w:t>
      </w:r>
      <w:r>
        <w:t xml:space="preserve"> </w:t>
      </w:r>
      <w:r>
        <w:t xml:space="preserve">y</w:t>
      </w:r>
      <w:r>
        <w:t xml:space="preserve"> </w:t>
      </w:r>
      <w:r>
        <w:rPr>
          <w:i/>
        </w:rPr>
        <w:t xml:space="preserve">i’</w:t>
      </w:r>
      <w:r>
        <w:t xml:space="preserve"> </w:t>
      </w:r>
      <w:r>
        <w:t xml:space="preserve">más cercanos, es decir, cuya agrupación minimiza el incremento en el error,</w:t>
      </w:r>
      <w:r>
        <w:t xml:space="preserve"> </w:t>
      </w:r>
      <w:r>
        <w:rPr>
          <w:i/>
        </w:rPr>
        <w:t xml:space="preserve">E</w:t>
      </w:r>
      <w:r>
        <w:t xml:space="preserve">. Inicialmente serán aquellos casos cuya distancia,</w:t>
      </w:r>
      <w:r>
        <w:t xml:space="preserve"> </w:t>
      </w:r>
      <m:oMath>
        <m:sSup>
          <m:e>
            <m:r>
              <m:rPr/>
              <m:t>d</m:t>
            </m:r>
          </m:e>
          <m:sup>
            <m:r>
              <m:rPr/>
              <m:t>2</m:t>
            </m:r>
          </m:sup>
        </m:sSup>
        <m:r>
          <m:rPr/>
          <m:t>(</m:t>
        </m:r>
        <m:r>
          <m:rPr/>
          <m:t>i</m:t>
        </m:r>
        <m:r>
          <m:rPr/>
          <m:t>,</m:t>
        </m:r>
        <m:r>
          <m:rPr/>
          <m:t>i</m:t>
        </m:r>
        <m:r>
          <m:rPr/>
          <m:t>’</m:t>
        </m:r>
        <m:r>
          <m:rPr/>
          <m:t>)</m:t>
        </m:r>
      </m:oMath>
      <w:r>
        <w:t xml:space="preserve">, sea mínima.</w:t>
      </w:r>
    </w:p>
    <w:p>
      <w:pPr>
        <w:numPr>
          <w:numId w:val="2"/>
          <w:ilvl w:val="0"/>
        </w:numPr>
      </w:pPr>
      <w:r>
        <w:t xml:space="preserve">Transforma la matriz inicial de distancias euclidianas al cuadrado</w:t>
      </w:r>
      <w:r>
        <w:t xml:space="preserve"> </w:t>
      </w:r>
      <m:oMath>
        <m:sSup>
          <m:e>
            <m:r>
              <m:rPr/>
              <m:t>D</m:t>
            </m:r>
          </m:e>
          <m:sup>
            <m:r>
              <m:rPr/>
              <m:t>2</m:t>
            </m:r>
          </m:sup>
        </m:sSup>
      </m:oMath>
      <w:r>
        <w:t xml:space="preserve"> </w:t>
      </w:r>
      <w:r>
        <w:t xml:space="preserve">en</w:t>
      </w:r>
      <w:r>
        <w:t xml:space="preserve"> </w:t>
      </w:r>
      <m:oMath>
        <m:sSup>
          <m:e>
            <m:r>
              <m:rPr/>
              <m:t>E</m:t>
            </m:r>
          </m:e>
          <m:sup>
            <m:r>
              <m:rPr/>
              <m:t>2</m:t>
            </m:r>
          </m:sup>
        </m:sSup>
      </m:oMath>
      <w:r>
        <w:t xml:space="preserve">, la cual contendrá el error al cuadrado de la unión del nuevo segmento</w:t>
      </w:r>
      <w:r>
        <w:t xml:space="preserve"> </w:t>
      </w:r>
      <m:oMath>
        <m:r>
          <m:rPr/>
          <m:t>i</m:t>
        </m:r>
        <m:r>
          <m:rPr/>
          <m:t>∪</m:t>
        </m:r>
        <m:r>
          <m:rPr/>
          <m:t>i</m:t>
        </m:r>
      </m:oMath>
      <w:r>
        <w:t xml:space="preserve">.</w:t>
      </w:r>
    </w:p>
    <w:p>
      <w:pPr>
        <w:numPr>
          <w:numId w:val="2"/>
          <w:ilvl w:val="0"/>
        </w:numPr>
      </w:pPr>
      <w:r>
        <w:t xml:space="preserve">Repite los pasos 2 y 3 y cada vez forma un nuevo grupo con las observaciones o grupos cuya unión resulte en un incremento mínimo en el error</w:t>
      </w:r>
      <w:r>
        <w:t xml:space="preserve"> </w:t>
      </w:r>
      <m:oMath>
        <m:sSup>
          <m:e>
            <m:r>
              <m:rPr/>
              <m:t>E</m:t>
            </m:r>
          </m:e>
          <m:sup>
            <m:r>
              <m:rPr/>
              <m:t>2</m:t>
            </m:r>
          </m:sup>
        </m:sSup>
      </m:oMath>
      <w:r>
        <w:t xml:space="preserve">.</w:t>
      </w:r>
    </w:p>
    <w:p>
      <w:pPr>
        <w:numPr>
          <w:numId w:val="2"/>
          <w:ilvl w:val="0"/>
        </w:numPr>
      </w:pPr>
      <w:r>
        <w:t xml:space="preserve">Finaliza cuando todos los casos se hayan agrupado en un solo segmento</w:t>
      </w:r>
    </w:p>
    <w:p>
      <w:r>
        <w:t xml:space="preserve">El procedimiento minimiza el cuadrado de la suma de las desviaciones entre los individuos y el centro del grupo al que se le ha asignado. Realiza un proceso de aglomeración con tantas fases o etapas como individuos ha de clasificar,</w:t>
      </w:r>
      <w:r>
        <w:t xml:space="preserve"> </w:t>
      </w:r>
      <w:r>
        <w:rPr>
          <w:i/>
        </w:rPr>
        <w:t xml:space="preserve">n</w:t>
      </w:r>
      <w:r>
        <w:t xml:space="preserve">, de manera que una vez clasificados en su totalidad se minimiza una medida de la heterogeneidad,</w:t>
      </w:r>
      <w:r>
        <w:t xml:space="preserve"> </w:t>
      </w:r>
      <m:oMath>
        <m:r>
          <m:rPr/>
          <m:t>m</m:t>
        </m:r>
        <m:r>
          <m:rPr/>
          <m:t>i</m:t>
        </m:r>
        <m:r>
          <m:rPr/>
          <m:t>n</m:t>
        </m:r>
        <m:nary>
          <m:naryPr>
            <m:chr m:val="∑"/>
            <m:limLoc m:val="subSup"/>
            <m:supHide m:val="off"/>
            <m:supHide m:val="off"/>
          </m:naryPr>
          <m:e/>
          <m:sub>
            <m:r>
              <m:rPr/>
              <m:t>S</m:t>
            </m:r>
            <m:r>
              <m:rPr/>
              <m:t>Q</m:t>
            </m:r>
            <m:r>
              <m:rPr/>
              <m:t>D</m:t>
            </m:r>
            <m:r>
              <m:rPr/>
              <m:t>−</m:t>
            </m:r>
            <m:r>
              <m:rPr/>
              <m:t>I</m:t>
            </m:r>
          </m:sub>
          <m:sup/>
        </m:nary>
      </m:oMath>
      <w:r>
        <w:t xml:space="preserve">. En la etapa inicial existen tantos grupos como individuos debe agrupar. A partir de ese momento en cada etapa se formará un nuevo segmento agrupando a dos de los segmentos ya formados en etapas anteriores o un grupo y un individuo aun no clasificado, aquéllos más parecidos entre sí, de forma que se minimice en cada agrupación el incremento en la suma de las diferencias entre el individuo agrupado y la media del grupo al que se asigna,</w:t>
      </w:r>
      <w:r>
        <w:t xml:space="preserve"> </w:t>
      </w:r>
      <w:r>
        <w:t xml:space="preserve">$min\left\{\sum_{\substack{i}}{x^2(i,j)}-\frac{\sum_{\substack{j}}x^2(i,j)}{n}\right\}$</w:t>
      </w:r>
      <w:r>
        <w:t xml:space="preserve">. En la etapa inicial la suma del cuadrado de las distancias es cero y se va incrementando a medida que se realizan las agrupaciones.</w:t>
      </w:r>
    </w:p>
    <w:p>
      <w:r>
        <w:t xml:space="preserve">Suponogamos que tenemos cinco individuos medidos en una única variable</w:t>
      </w:r>
      <w:r>
        <w:t xml:space="preserve"> </w:t>
      </w:r>
      <m:oMath>
        <m:d>
          <m:dPr>
            <m:begChr m:val="{"/>
            <m:endChr m:val="}"/>
            <m:grow/>
          </m:dPr>
          <m:e>
            <m:r>
              <m:rPr/>
              <m:t>A</m:t>
            </m:r>
            <m:r>
              <m:rPr/>
              <m:t>=</m:t>
            </m:r>
            <m:r>
              <m:rPr/>
              <m:t>2</m:t>
            </m:r>
            <m:r>
              <m:rPr/>
              <m:t>,</m:t>
            </m:r>
            <m:r>
              <m:rPr/>
              <m:t>B</m:t>
            </m:r>
            <m:r>
              <m:rPr/>
              <m:t>=</m:t>
            </m:r>
            <m:r>
              <m:rPr/>
              <m:t>5</m:t>
            </m:r>
            <m:r>
              <m:rPr/>
              <m:t>,</m:t>
            </m:r>
            <m:r>
              <m:rPr/>
              <m:t>C</m:t>
            </m:r>
            <m:r>
              <m:rPr/>
              <m:t>=</m:t>
            </m:r>
            <m:r>
              <m:rPr/>
              <m:t>9</m:t>
            </m:r>
            <m:r>
              <m:rPr/>
              <m:t>,</m:t>
            </m:r>
            <m:r>
              <m:rPr/>
              <m:t>D</m:t>
            </m:r>
            <m:r>
              <m:rPr/>
              <m:t>=</m:t>
            </m:r>
            <m:r>
              <m:rPr/>
              <m:t>10</m:t>
            </m:r>
            <m:r>
              <m:rPr/>
              <m:t>,</m:t>
            </m:r>
            <m:r>
              <m:rPr/>
              <m:t>E</m:t>
            </m:r>
            <m:r>
              <m:rPr/>
              <m:t>=</m:t>
            </m:r>
            <m:r>
              <m:rPr/>
              <m:t>15</m:t>
            </m:r>
          </m:e>
        </m:d>
      </m:oMath>
      <w:r>
        <w:t xml:space="preserve">.</w:t>
      </w:r>
    </w:p>
    <w:p>
      <w:r>
        <w:t xml:space="preserve">d(A, B)=22+52-(1/2)(2+5)2=29-24,5=4,5</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E</w:t>
            </w:r>
          </w:p>
        </w:tc>
      </w:tr>
      <w:tr>
        <w:tc>
          <w:p>
            <w:pPr>
              <w:pStyle w:val="Compact"/>
              <w:jc w:val="left"/>
            </w:pPr>
            <w:r>
              <w:t xml:space="preserve">A</w:t>
            </w:r>
          </w:p>
        </w:tc>
        <w:tc>
          <w:p>
            <w:pPr>
              <w:pStyle w:val="Compact"/>
              <w:jc w:val="left"/>
            </w:pPr>
            <w:r>
              <w:t xml:space="preserve">0</w:t>
            </w:r>
          </w:p>
        </w:tc>
        <w:tc>
          <w:p>
            <w:pPr>
              <w:pStyle w:val="Compact"/>
              <w:jc w:val="left"/>
            </w:pPr>
            <w:r>
              <w:t xml:space="preserve">4,5</w:t>
            </w:r>
          </w:p>
        </w:tc>
        <w:tc>
          <w:p>
            <w:pPr>
              <w:pStyle w:val="Compact"/>
              <w:jc w:val="left"/>
            </w:pPr>
            <w:r>
              <w:t xml:space="preserve">24,5</w:t>
            </w:r>
          </w:p>
        </w:tc>
        <w:tc>
          <w:p>
            <w:pPr>
              <w:pStyle w:val="Compact"/>
              <w:jc w:val="left"/>
            </w:pPr>
            <w:r>
              <w:t xml:space="preserve">32</w:t>
            </w:r>
          </w:p>
        </w:tc>
        <w:tc>
          <w:p>
            <w:pPr>
              <w:pStyle w:val="Compact"/>
              <w:jc w:val="left"/>
            </w:pPr>
            <w:r>
              <w:t xml:space="preserve">98</w:t>
            </w:r>
          </w:p>
        </w:tc>
      </w:tr>
      <w:tr>
        <w:tc>
          <w:p>
            <w:pPr>
              <w:pStyle w:val="Compact"/>
              <w:jc w:val="left"/>
            </w:pPr>
            <w:r>
              <w:t xml:space="preserve">B</w:t>
            </w:r>
          </w:p>
        </w:tc>
        <w:tc>
          <w:p/>
        </w:tc>
        <w:tc>
          <w:p>
            <w:pPr>
              <w:pStyle w:val="Compact"/>
              <w:jc w:val="left"/>
            </w:pPr>
            <w:r>
              <w:t xml:space="preserve">0</w:t>
            </w:r>
          </w:p>
        </w:tc>
        <w:tc>
          <w:p>
            <w:pPr>
              <w:pStyle w:val="Compact"/>
              <w:jc w:val="left"/>
            </w:pPr>
            <w:r>
              <w:t xml:space="preserve">8</w:t>
            </w:r>
          </w:p>
        </w:tc>
        <w:tc>
          <w:p>
            <w:pPr>
              <w:pStyle w:val="Compact"/>
              <w:jc w:val="left"/>
            </w:pPr>
            <w:r>
              <w:t xml:space="preserve">12,5</w:t>
            </w:r>
          </w:p>
        </w:tc>
        <w:tc>
          <w:p>
            <w:pPr>
              <w:pStyle w:val="Compact"/>
              <w:jc w:val="left"/>
            </w:pPr>
            <w:r>
              <w:t xml:space="preserve">60,5</w:t>
            </w:r>
          </w:p>
        </w:tc>
      </w:tr>
      <w:tr>
        <w:tc>
          <w:p>
            <w:pPr>
              <w:pStyle w:val="Compact"/>
              <w:jc w:val="left"/>
            </w:pPr>
            <w:r>
              <w:t xml:space="preserve">C</w:t>
            </w:r>
          </w:p>
        </w:tc>
        <w:tc>
          <w:p/>
        </w:tc>
        <w:tc>
          <w:p/>
        </w:tc>
        <w:tc>
          <w:p>
            <w:pPr>
              <w:pStyle w:val="Compact"/>
              <w:jc w:val="left"/>
            </w:pPr>
            <w:r>
              <w:t xml:space="preserve">0</w:t>
            </w:r>
          </w:p>
        </w:tc>
        <w:tc>
          <w:p>
            <w:pPr>
              <w:pStyle w:val="Compact"/>
              <w:jc w:val="left"/>
            </w:pPr>
            <w:r>
              <w:rPr>
                <w:b/>
              </w:rPr>
              <w:t xml:space="preserve">0,5</w:t>
            </w:r>
            <w:r>
              <w:t xml:space="preserve"> </w:t>
            </w:r>
            <w:r>
              <w:t xml:space="preserve">24</w:t>
            </w:r>
          </w:p>
        </w:tc>
        <w:tc>
          <w:p>
            <w:pPr>
              <w:pStyle w:val="Compact"/>
              <w:jc w:val="left"/>
            </w:pPr>
            <w:r>
              <w:t xml:space="preserve">,5</w:t>
            </w:r>
          </w:p>
        </w:tc>
      </w:tr>
      <w:tr>
        <w:tc>
          <w:p>
            <w:pPr>
              <w:pStyle w:val="Compact"/>
              <w:jc w:val="left"/>
            </w:pPr>
            <w:r>
              <w:t xml:space="preserve">D</w:t>
            </w:r>
          </w:p>
        </w:tc>
        <w:tc>
          <w:p/>
        </w:tc>
        <w:tc>
          <w:p/>
        </w:tc>
        <w:tc>
          <w:p/>
        </w:tc>
        <w:tc>
          <w:p>
            <w:pPr>
              <w:pStyle w:val="Compact"/>
              <w:jc w:val="left"/>
            </w:pPr>
            <w:r>
              <w:t xml:space="preserve">0</w:t>
            </w:r>
          </w:p>
        </w:tc>
        <w:tc>
          <w:p>
            <w:pPr>
              <w:pStyle w:val="Compact"/>
              <w:jc w:val="left"/>
            </w:pPr>
            <w:r>
              <w:t xml:space="preserve">18</w:t>
            </w:r>
          </w:p>
        </w:tc>
      </w:tr>
      <w:tr>
        <w:tc>
          <w:p>
            <w:pPr>
              <w:pStyle w:val="Compact"/>
              <w:jc w:val="left"/>
            </w:pPr>
            <w:r>
              <w:t xml:space="preserve">E</w:t>
            </w:r>
          </w:p>
        </w:tc>
        <w:tc>
          <w:p/>
        </w:tc>
        <w:tc>
          <w:p/>
        </w:tc>
        <w:tc>
          <w:p/>
        </w:tc>
        <w:tc>
          <w:p/>
        </w:tc>
        <w:tc>
          <w:p>
            <w:pPr>
              <w:pStyle w:val="Compact"/>
              <w:jc w:val="left"/>
            </w:pPr>
            <w:r>
              <w:t xml:space="preserve">0</w:t>
            </w:r>
          </w:p>
        </w:tc>
      </w:tr>
    </w:tbl>
    <w:p>
      <w:r>
        <w:t xml:space="preserve">La agrupación C y D es la que minimiza el SQD.</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CD</w:t>
            </w:r>
          </w:p>
        </w:tc>
        <w:tc>
          <w:tcPr>
            <w:tcBorders>
              <w:bottom w:val="single"/>
            </w:tcBorders>
            <w:vAlign w:val="bottom"/>
          </w:tcPr>
          <w:p>
            <w:pPr>
              <w:pStyle w:val="Compact"/>
              <w:jc w:val="left"/>
            </w:pPr>
            <w:r>
              <w:t xml:space="preserve">E</w:t>
            </w:r>
          </w:p>
        </w:tc>
      </w:tr>
      <w:tr>
        <w:tc>
          <w:p>
            <w:pPr>
              <w:pStyle w:val="Compact"/>
              <w:jc w:val="left"/>
            </w:pPr>
            <w:r>
              <w:t xml:space="preserve">A</w:t>
            </w:r>
          </w:p>
        </w:tc>
        <w:tc>
          <w:p>
            <w:pPr>
              <w:pStyle w:val="Compact"/>
              <w:jc w:val="left"/>
            </w:pPr>
            <w:r>
              <w:t xml:space="preserve">0</w:t>
            </w:r>
          </w:p>
        </w:tc>
        <w:tc>
          <w:p>
            <w:pPr>
              <w:pStyle w:val="Compact"/>
              <w:jc w:val="left"/>
            </w:pPr>
            <w:r>
              <w:rPr>
                <w:b/>
              </w:rPr>
              <w:t xml:space="preserve">4,5</w:t>
            </w:r>
            <w:r>
              <w:t xml:space="preserve"> </w:t>
            </w:r>
            <w:r>
              <w:t xml:space="preserve">38</w:t>
            </w:r>
          </w:p>
        </w:tc>
        <w:tc>
          <w:p>
            <w:pPr>
              <w:pStyle w:val="Compact"/>
              <w:jc w:val="left"/>
            </w:pPr>
            <w:r>
              <w:t xml:space="preserve">98</w:t>
            </w:r>
          </w:p>
        </w:tc>
        <w:tc>
          <w:p/>
        </w:tc>
      </w:tr>
      <w:tr>
        <w:tc>
          <w:p>
            <w:pPr>
              <w:pStyle w:val="Compact"/>
              <w:jc w:val="left"/>
            </w:pPr>
            <w:r>
              <w:t xml:space="preserve">B</w:t>
            </w:r>
          </w:p>
        </w:tc>
        <w:tc>
          <w:p/>
        </w:tc>
        <w:tc>
          <w:p>
            <w:pPr>
              <w:pStyle w:val="Compact"/>
              <w:jc w:val="left"/>
            </w:pPr>
            <w:r>
              <w:t xml:space="preserve">0</w:t>
            </w:r>
          </w:p>
        </w:tc>
        <w:tc>
          <w:p>
            <w:pPr>
              <w:pStyle w:val="Compact"/>
              <w:jc w:val="left"/>
            </w:pPr>
            <w:r>
              <w:t xml:space="preserve">14</w:t>
            </w:r>
          </w:p>
        </w:tc>
        <w:tc>
          <w:p>
            <w:pPr>
              <w:pStyle w:val="Compact"/>
              <w:jc w:val="left"/>
            </w:pPr>
            <w:r>
              <w:t xml:space="preserve">60,5</w:t>
            </w:r>
          </w:p>
        </w:tc>
      </w:tr>
      <w:tr>
        <w:tc>
          <w:p>
            <w:pPr>
              <w:pStyle w:val="Compact"/>
              <w:jc w:val="left"/>
            </w:pPr>
            <w:r>
              <w:t xml:space="preserve">CD</w:t>
            </w:r>
          </w:p>
        </w:tc>
        <w:tc>
          <w:p/>
        </w:tc>
        <w:tc>
          <w:p/>
        </w:tc>
        <w:tc>
          <w:p>
            <w:pPr>
              <w:pStyle w:val="Compact"/>
              <w:jc w:val="left"/>
            </w:pPr>
            <w:r>
              <w:t xml:space="preserve">0</w:t>
            </w:r>
          </w:p>
        </w:tc>
        <w:tc>
          <w:p>
            <w:pPr>
              <w:pStyle w:val="Compact"/>
              <w:jc w:val="left"/>
            </w:pPr>
            <w:r>
              <w:t xml:space="preserve">28,66</w:t>
            </w:r>
          </w:p>
        </w:tc>
      </w:tr>
      <w:tr>
        <w:tc>
          <w:p>
            <w:pPr>
              <w:pStyle w:val="Compact"/>
              <w:jc w:val="left"/>
            </w:pPr>
            <w:r>
              <w:t xml:space="preserve">E</w:t>
            </w:r>
          </w:p>
        </w:tc>
        <w:tc>
          <w:p/>
        </w:tc>
        <w:tc>
          <w:p/>
        </w:tc>
        <w:tc>
          <w:p/>
        </w:tc>
        <w:tc>
          <w:p>
            <w:pPr>
              <w:pStyle w:val="Compact"/>
              <w:jc w:val="left"/>
            </w:pPr>
            <w:r>
              <w:t xml:space="preserve">0</w:t>
            </w:r>
          </w:p>
        </w:tc>
      </w:tr>
    </w:tbl>
    <w:p>
      <w:r>
        <w:t xml:space="preserve">La agrupación A y B es la que minimiza la SQD</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AB</w:t>
            </w:r>
          </w:p>
        </w:tc>
        <w:tc>
          <w:tcPr>
            <w:tcBorders>
              <w:bottom w:val="single"/>
            </w:tcBorders>
            <w:vAlign w:val="bottom"/>
          </w:tcPr>
          <w:p>
            <w:pPr>
              <w:pStyle w:val="Compact"/>
              <w:jc w:val="left"/>
            </w:pPr>
            <w:r>
              <w:t xml:space="preserve">CD</w:t>
            </w:r>
          </w:p>
        </w:tc>
        <w:tc>
          <w:tcPr>
            <w:tcBorders>
              <w:bottom w:val="single"/>
            </w:tcBorders>
            <w:vAlign w:val="bottom"/>
          </w:tcPr>
          <w:p>
            <w:pPr>
              <w:pStyle w:val="Compact"/>
              <w:jc w:val="left"/>
            </w:pPr>
            <w:r>
              <w:t xml:space="preserve">E</w:t>
            </w:r>
          </w:p>
        </w:tc>
      </w:tr>
      <w:tr>
        <w:tc>
          <w:p>
            <w:pPr>
              <w:pStyle w:val="Compact"/>
              <w:jc w:val="left"/>
            </w:pPr>
            <w:r>
              <w:t xml:space="preserve">AB</w:t>
            </w:r>
          </w:p>
        </w:tc>
        <w:tc>
          <w:p>
            <w:pPr>
              <w:pStyle w:val="Compact"/>
              <w:jc w:val="left"/>
            </w:pPr>
            <w:r>
              <w:t xml:space="preserve">0</w:t>
            </w:r>
          </w:p>
        </w:tc>
        <w:tc>
          <w:p>
            <w:pPr>
              <w:pStyle w:val="Compact"/>
              <w:jc w:val="left"/>
            </w:pPr>
            <w:r>
              <w:t xml:space="preserve">41</w:t>
            </w:r>
          </w:p>
        </w:tc>
        <w:tc>
          <w:p>
            <w:pPr>
              <w:pStyle w:val="Compact"/>
              <w:jc w:val="left"/>
            </w:pPr>
            <w:r>
              <w:t xml:space="preserve">108,66</w:t>
            </w:r>
          </w:p>
        </w:tc>
      </w:tr>
      <w:tr>
        <w:tc>
          <w:p>
            <w:pPr>
              <w:pStyle w:val="Compact"/>
              <w:jc w:val="left"/>
            </w:pPr>
            <w:r>
              <w:t xml:space="preserve">CD</w:t>
            </w:r>
          </w:p>
        </w:tc>
        <w:tc>
          <w:p/>
        </w:tc>
        <w:tc>
          <w:p>
            <w:pPr>
              <w:pStyle w:val="Compact"/>
              <w:jc w:val="left"/>
            </w:pPr>
            <w:r>
              <w:t xml:space="preserve">0</w:t>
            </w:r>
          </w:p>
        </w:tc>
        <w:tc>
          <w:p>
            <w:pPr>
              <w:pStyle w:val="Compact"/>
              <w:jc w:val="left"/>
            </w:pPr>
            <w:r>
              <w:rPr>
                <w:b/>
              </w:rPr>
              <w:t xml:space="preserve">28,66</w:t>
            </w:r>
          </w:p>
        </w:tc>
      </w:tr>
      <w:tr>
        <w:tc>
          <w:p>
            <w:pPr>
              <w:pStyle w:val="Compact"/>
              <w:jc w:val="left"/>
            </w:pPr>
            <w:r>
              <w:t xml:space="preserve">E</w:t>
            </w:r>
          </w:p>
        </w:tc>
        <w:tc>
          <w:p/>
        </w:tc>
        <w:tc>
          <w:p/>
        </w:tc>
        <w:tc>
          <w:p>
            <w:pPr>
              <w:pStyle w:val="Compact"/>
              <w:jc w:val="left"/>
            </w:pPr>
            <w:r>
              <w:t xml:space="preserve">0</w:t>
            </w:r>
          </w:p>
        </w:tc>
      </w:tr>
    </w:tbl>
    <w:p>
      <w:r>
        <w:t xml:space="preserve">La agrupación</w:t>
      </w:r>
      <w:r>
        <w:t xml:space="preserve"> </w:t>
      </w:r>
      <w:r>
        <w:rPr>
          <w:i/>
        </w:rPr>
        <w:t xml:space="preserve">CDE</w:t>
      </w:r>
      <w:r>
        <w:t xml:space="preserve"> </w:t>
      </w:r>
      <w:r>
        <w:t xml:space="preserve">es la que minimiza la</w:t>
      </w:r>
      <w:r>
        <w:t xml:space="preserve"> </w:t>
      </w:r>
      <w:r>
        <w:rPr>
          <w:i/>
        </w:rPr>
        <w:t xml:space="preserve">SQD</w:t>
      </w:r>
      <w:r>
        <w:t xml:space="preserve">. Finalmente</w:t>
      </w:r>
      <w:r>
        <w:t xml:space="preserve"> </w:t>
      </w:r>
      <w:r>
        <w:rPr>
          <w:i/>
        </w:rPr>
        <w:t xml:space="preserve">d</w:t>
      </w:r>
      <w:r>
        <w:t xml:space="preserve">(</w:t>
      </w:r>
      <w:r>
        <w:rPr>
          <w:i/>
        </w:rPr>
        <w:t xml:space="preserve">AB</w:t>
      </w:r>
      <w:r>
        <w:t xml:space="preserve">,</w:t>
      </w:r>
      <w:r>
        <w:t xml:space="preserve"> </w:t>
      </w:r>
      <w:r>
        <w:rPr>
          <w:i/>
        </w:rPr>
        <w:t xml:space="preserve">CDE</w:t>
      </w:r>
      <w:r>
        <w:t xml:space="preserve">)= 113,2.</w:t>
      </w:r>
    </w:p>
    <w:p>
      <w:r>
        <w:t xml:space="preserve">La agrupación se muestra visualmente con un gráfico denominado dendrograma, donde las letras identifican a los individuos.</w:t>
      </w:r>
    </w:p>
    <w:p>
      <w:pPr>
        <w:pStyle w:val="SourceCode"/>
      </w:pPr>
      <w:r>
        <w:rPr>
          <w:rStyle w:val="NormalTok"/>
        </w:rPr>
        <w:t xml:space="preserve">ejemplo&lt;-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br w:type="textWrapping"/>
      </w:r>
      <w:r>
        <w:rPr>
          <w:rStyle w:val="NormalTok"/>
        </w:rPr>
        <w:t xml:space="preserve">ejemplo</w:t>
      </w:r>
    </w:p>
    <w:p>
      <w:pPr>
        <w:pStyle w:val="SourceCode"/>
      </w:pPr>
      <w:r>
        <w:rPr>
          <w:rStyle w:val="VerbatimChar"/>
        </w:rPr>
        <w:t xml:space="preserve">## [1]  2  5  9 10 15</w:t>
      </w:r>
    </w:p>
    <w:p>
      <w:pPr>
        <w:pStyle w:val="SourceCode"/>
      </w:pPr>
      <w:r>
        <w:rPr>
          <w:rStyle w:val="NormalTok"/>
        </w:rPr>
        <w:t xml:space="preserve">ejemplo.dist&lt;-</w:t>
      </w:r>
      <w:r>
        <w:rPr>
          <w:rStyle w:val="KeywordTok"/>
        </w:rPr>
        <w:t xml:space="preserve">dist</w:t>
      </w:r>
      <w:r>
        <w:rPr>
          <w:rStyle w:val="NormalTok"/>
        </w:rPr>
        <w:t xml:space="preserve">(ejemplo)</w:t>
      </w:r>
      <w:r>
        <w:br w:type="textWrapping"/>
      </w:r>
      <w:r>
        <w:rPr>
          <w:rStyle w:val="NormalTok"/>
        </w:rPr>
        <w:t xml:space="preserve">ejemplo.dist</w:t>
      </w:r>
    </w:p>
    <w:p>
      <w:pPr>
        <w:pStyle w:val="SourceCode"/>
      </w:pPr>
      <w:r>
        <w:rPr>
          <w:rStyle w:val="VerbatimChar"/>
        </w:rPr>
        <w:t xml:space="preserve">##    1  2  3  4</w:t>
      </w:r>
      <w:r>
        <w:br w:type="textWrapping"/>
      </w:r>
      <w:r>
        <w:rPr>
          <w:rStyle w:val="VerbatimChar"/>
        </w:rPr>
        <w:t xml:space="preserve">## 2  3         </w:t>
      </w:r>
      <w:r>
        <w:br w:type="textWrapping"/>
      </w:r>
      <w:r>
        <w:rPr>
          <w:rStyle w:val="VerbatimChar"/>
        </w:rPr>
        <w:t xml:space="preserve">## 3  7  4      </w:t>
      </w:r>
      <w:r>
        <w:br w:type="textWrapping"/>
      </w:r>
      <w:r>
        <w:rPr>
          <w:rStyle w:val="VerbatimChar"/>
        </w:rPr>
        <w:t xml:space="preserve">## 4  8  5  1   </w:t>
      </w:r>
      <w:r>
        <w:br w:type="textWrapping"/>
      </w:r>
      <w:r>
        <w:rPr>
          <w:rStyle w:val="VerbatimChar"/>
        </w:rPr>
        <w:t xml:space="preserve">## 5 13 10  6  5</w:t>
      </w:r>
    </w:p>
    <w:p>
      <w:pPr>
        <w:pStyle w:val="SourceCode"/>
      </w:pPr>
      <w:r>
        <w:rPr>
          <w:rStyle w:val="NormalTok"/>
        </w:rPr>
        <w:t xml:space="preserve">ejemplo.hclust&lt;-</w:t>
      </w:r>
      <w:r>
        <w:rPr>
          <w:rStyle w:val="KeywordTok"/>
        </w:rPr>
        <w:t xml:space="preserve">hclust</w:t>
      </w:r>
      <w:r>
        <w:rPr>
          <w:rStyle w:val="NormalTok"/>
        </w:rPr>
        <w:t xml:space="preserve">(ejemplo.dist,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NormalTok"/>
        </w:rPr>
        <w:t xml:space="preserve">ejemplo.hclust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hclust(d = ejemplo.dist, method = "ward")</w:t>
      </w:r>
      <w:r>
        <w:br w:type="textWrapping"/>
      </w:r>
      <w:r>
        <w:rPr>
          <w:rStyle w:val="VerbatimChar"/>
        </w:rPr>
        <w:t xml:space="preserve">## </w:t>
      </w:r>
      <w:r>
        <w:br w:type="textWrapping"/>
      </w:r>
      <w:r>
        <w:rPr>
          <w:rStyle w:val="VerbatimChar"/>
        </w:rPr>
        <w:t xml:space="preserve">## Cluster method   : ward.D </w:t>
      </w:r>
      <w:r>
        <w:br w:type="textWrapping"/>
      </w:r>
      <w:r>
        <w:rPr>
          <w:rStyle w:val="VerbatimChar"/>
        </w:rPr>
        <w:t xml:space="preserve">## Distance         : euclidean </w:t>
      </w:r>
      <w:r>
        <w:br w:type="textWrapping"/>
      </w:r>
      <w:r>
        <w:rPr>
          <w:rStyle w:val="VerbatimChar"/>
        </w:rPr>
        <w:t xml:space="preserve">## Number of objects: 5</w:t>
      </w:r>
    </w:p>
    <w:p>
      <w:pPr>
        <w:pStyle w:val="SourceCode"/>
      </w:pPr>
      <w:r>
        <w:rPr>
          <w:rStyle w:val="KeywordTok"/>
        </w:rPr>
        <w:t xml:space="preserve">plot</w:t>
      </w:r>
      <w:r>
        <w:rPr>
          <w:rStyle w:val="NormalTok"/>
        </w:rPr>
        <w:t xml:space="preserve">(ejemplo.hclust)</w:t>
      </w:r>
    </w:p>
    <w:p>
      <w:r>
        <w:drawing>
          <wp:inline>
            <wp:extent cx="6096000" cy="4876800"/>
            <wp:effectExtent b="0" l="0" r="0" t="0"/>
            <wp:docPr descr="" id="1" name="Picture"/>
            <a:graphic>
              <a:graphicData uri="http://schemas.openxmlformats.org/drawingml/2006/picture">
                <pic:pic>
                  <pic:nvPicPr>
                    <pic:cNvPr descr="./segmentation.procedure.v2_files/figure-docx/unnamed-chunk-1-1.png" id="0" name="Picture"/>
                    <pic:cNvPicPr>
                      <a:picLocks noChangeArrowheads="1" noChangeAspect="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labels&lt;-</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type="textWrapping"/>
      </w:r>
      <w:r>
        <w:rPr>
          <w:rStyle w:val="NormalTok"/>
        </w:rPr>
        <w:t xml:space="preserve">ejemplo.hclust$labels&lt;-labels</w:t>
      </w:r>
      <w:r>
        <w:br w:type="textWrapping"/>
      </w:r>
      <w:r>
        <w:rPr>
          <w:rStyle w:val="KeywordTok"/>
        </w:rPr>
        <w:t xml:space="preserve">plot</w:t>
      </w:r>
      <w:r>
        <w:rPr>
          <w:rStyle w:val="NormalTok"/>
        </w:rPr>
        <w:t xml:space="preserve">(ejemplo.hclust)</w:t>
      </w:r>
    </w:p>
    <w:p>
      <w:r>
        <w:drawing>
          <wp:inline>
            <wp:extent cx="6096000" cy="4876800"/>
            <wp:effectExtent b="0" l="0" r="0" t="0"/>
            <wp:docPr descr="" id="1" name="Picture"/>
            <a:graphic>
              <a:graphicData uri="http://schemas.openxmlformats.org/drawingml/2006/picture">
                <pic:pic>
                  <pic:nvPicPr>
                    <pic:cNvPr descr="./segmentation.procedure.v2_files/figure-docx/unnamed-chunk-1-2.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r>
        <w:t xml:space="preserve">Veamos cómo lo haríamos en el entorno R de análisis de datos.</w:t>
      </w:r>
    </w:p>
    <w:bookmarkStart w:id="24" w:name="particion-de-la-muestra-en-k-segmentos-el-procedimiento-k-means"/>
    <w:p>
      <w:pPr>
        <w:pStyle w:val="Heading1"/>
      </w:pPr>
      <w:r>
        <w:t xml:space="preserve">Partición de la muestra en k segmentos: el procedimiento k-means</w:t>
      </w:r>
    </w:p>
    <w:bookmarkEnd w:id="24"/>
    <w:p>
      <w:r>
        <w:t xml:space="preserve">Los algoritmos de clasificación del tipo k-means inician el proceso de selección especificando el número de clases que desea el analista,</w:t>
      </w:r>
      <w:r>
        <w:t xml:space="preserve"> </w:t>
      </w:r>
      <w:r>
        <w:rPr>
          <w:i/>
        </w:rPr>
        <w:t xml:space="preserve">k</w:t>
      </w:r>
      <w:r>
        <w:t xml:space="preserve">, así como los centros iniciales para cada uno de los</w:t>
      </w:r>
      <w:r>
        <w:t xml:space="preserve"> </w:t>
      </w:r>
      <w:r>
        <w:rPr>
          <w:i/>
        </w:rPr>
        <w:t xml:space="preserve">k</w:t>
      </w:r>
      <w:r>
        <w:t xml:space="preserve"> </w:t>
      </w:r>
      <w:r>
        <w:t xml:space="preserve">clusters a formar. Después asigna cada individuo al grupo cuyo centro tenga más próximo. La solución inicial se mejora de manera iterativa hasta que se alcanza alguna forma de estabilidad, por ejemplo, hasta que las reasignaciones no reducen la suma del cuadrado de las distancias de los consumidores a los centros de los segmentos a los que han sido asignados (Helsen y Green 1991). Concretamente:</w:t>
      </w:r>
    </w:p>
    <w:p>
      <w:pPr>
        <w:numPr>
          <w:numId w:val="3"/>
          <w:ilvl w:val="0"/>
        </w:numPr>
      </w:pPr>
      <w:r>
        <w:t xml:space="preserve">Empieza el proceso con un conjunto de centros iniciales o coordenadas de los</w:t>
      </w:r>
      <w:r>
        <w:t xml:space="preserve"> </w:t>
      </w:r>
      <w:r>
        <w:rPr>
          <w:i/>
        </w:rPr>
        <w:t xml:space="preserve">k</w:t>
      </w:r>
      <w:r>
        <w:t xml:space="preserve"> </w:t>
      </w:r>
      <w:r>
        <w:t xml:space="preserve">segmentos. Estos centros pueden obtenerse de manera aleatoria o por algún procedimiento como el propuesto por Hartigan y Wong (1979).</w:t>
      </w:r>
    </w:p>
    <w:p>
      <w:pPr>
        <w:numPr>
          <w:numId w:val="3"/>
          <w:ilvl w:val="0"/>
        </w:numPr>
      </w:pPr>
      <w:r>
        <w:t xml:space="preserve">Después asignamos al consumidor</w:t>
      </w:r>
      <w:r>
        <w:t xml:space="preserve"> </w:t>
      </w:r>
      <w:r>
        <w:rPr>
          <w:i/>
        </w:rPr>
        <w:t xml:space="preserve">i</w:t>
      </w:r>
      <w:r>
        <w:t xml:space="preserve"> </w:t>
      </w:r>
      <w:r>
        <w:t xml:space="preserve">al cluster cuyo centro está más próximo. Los centros permanecen inalterados durante todo el proceso de asignación.</w:t>
      </w:r>
    </w:p>
    <w:p>
      <w:pPr>
        <w:numPr>
          <w:numId w:val="3"/>
          <w:ilvl w:val="0"/>
        </w:numPr>
      </w:pPr>
      <w:r>
        <w:t xml:space="preserve">Seguidamente calculamos un nuevo conjunto de centros de los segmentos, como la media de los consumidores asignados a cada uno. Estos nuevos centros serán la base de un nuevo ciclo de reasignaciones.</w:t>
      </w:r>
    </w:p>
    <w:p>
      <w:pPr>
        <w:numPr>
          <w:numId w:val="3"/>
          <w:ilvl w:val="0"/>
        </w:numPr>
      </w:pPr>
      <w:r>
        <w:t xml:space="preserve">Repetimos los procesos 2 y 3 hasta que ningún individuo cambie de grupo en el proceso de asignación especificado en el paso 2.</w:t>
      </w:r>
    </w:p>
    <w:p>
      <w:r>
        <w:t xml:space="preserve">En este algoritmo el centro de cada segmento se define como la media de todos los individuos asignados al segmento en cada una de las variables en las que se han medido sus propiedades. Por ello necesita una matriz de datos</w:t>
      </w:r>
      <w:r>
        <w:t xml:space="preserve"> </w:t>
      </w:r>
      <w:r>
        <w:rPr>
          <w:i/>
        </w:rPr>
        <w:t xml:space="preserve">n</w:t>
      </w:r>
      <w:r>
        <w:t xml:space="preserve">x</w:t>
      </w:r>
      <w:r>
        <w:rPr>
          <w:i/>
        </w:rPr>
        <w:t xml:space="preserve">p</w:t>
      </w:r>
      <w:r>
        <w:t xml:space="preserve"> </w:t>
      </w:r>
      <w:r>
        <w:t xml:space="preserve">en lugar de una matriz de distancias entre los individuos (a diferencia de lo que ocurre en los algoritmos de clasificación jerárquica). El propósito del algoritmo es minimizar la suma de las distancias euclidianas al cuadrado de la partición realizada en</w:t>
      </w:r>
      <w:r>
        <w:t xml:space="preserve"> </w:t>
      </w:r>
      <w:r>
        <w:rPr>
          <w:i/>
        </w:rPr>
        <w:t xml:space="preserve">k</w:t>
      </w:r>
      <w:r>
        <w:t xml:space="preserve"> </w:t>
      </w:r>
      <w:r>
        <w:t xml:space="preserve">segmentos. Implícitamente asume que los grupos muestran una distribución normal esférica. Vemos un ejemplo.</w:t>
      </w:r>
    </w:p>
    <w:p>
      <w:r>
        <w:rPr>
          <w:i/>
        </w:rPr>
        <w:t xml:space="preserve">n</w:t>
      </w:r>
      <w:r>
        <w:t xml:space="preserve">= número de individuos a clasificar</w:t>
      </w:r>
    </w:p>
    <w:p>
      <w:r>
        <w:rPr>
          <w:i/>
        </w:rPr>
        <w:t xml:space="preserve">p</w:t>
      </w:r>
      <w:r>
        <w:t xml:space="preserve">= número de variables en las que se han medido las propiedades de los individuos</w:t>
      </w:r>
    </w:p>
    <w:p>
      <w:r>
        <w:rPr>
          <w:i/>
        </w:rPr>
        <w:t xml:space="preserve">x</w:t>
      </w:r>
      <w:r>
        <w:t xml:space="preserve">(</w:t>
      </w:r>
      <w:r>
        <w:rPr>
          <w:i/>
        </w:rPr>
        <w:t xml:space="preserve">i,j</w:t>
      </w:r>
      <w:r>
        <w:t xml:space="preserve">)= valor que muestra el individuo</w:t>
      </w:r>
      <w:r>
        <w:t xml:space="preserve"> </w:t>
      </w:r>
      <w:r>
        <w:rPr>
          <w:i/>
        </w:rPr>
        <w:t xml:space="preserve">i</w:t>
      </w:r>
      <w:r>
        <w:t xml:space="preserve"> </w:t>
      </w:r>
      <w:r>
        <w:t xml:space="preserve">en la variable</w:t>
      </w:r>
      <w:r>
        <w:t xml:space="preserve"> </w:t>
      </w:r>
      <w:r>
        <w:rPr>
          <w:i/>
        </w:rPr>
        <w:t xml:space="preserve">j</w:t>
      </w:r>
    </w:p>
    <w:p>
      <w:r>
        <w:rPr>
          <w:i/>
        </w:rPr>
        <w:t xml:space="preserve">x</w:t>
      </w:r>
      <w:r>
        <w:t xml:space="preserve">(</w:t>
      </w:r>
      <w:r>
        <w:rPr>
          <w:i/>
        </w:rPr>
        <w:t xml:space="preserve">l,j</w:t>
      </w:r>
      <w:r>
        <w:t xml:space="preserve">)= valor medio de la variable</w:t>
      </w:r>
      <w:r>
        <w:t xml:space="preserve"> </w:t>
      </w:r>
      <w:r>
        <w:rPr>
          <w:i/>
        </w:rPr>
        <w:t xml:space="preserve">j</w:t>
      </w:r>
      <w:r>
        <w:t xml:space="preserve"> </w:t>
      </w:r>
      <w:r>
        <w:t xml:space="preserve">en el segmento</w:t>
      </w:r>
      <w:r>
        <w:t xml:space="preserve"> </w:t>
      </w:r>
      <w:r>
        <w:rPr>
          <w:i/>
        </w:rPr>
        <w:t xml:space="preserve">l</w:t>
      </w:r>
      <w:r>
        <w:t xml:space="preserve">.</w:t>
      </w:r>
    </w:p>
    <w:p>
      <w:r>
        <w:rPr>
          <w:i/>
        </w:rPr>
        <w:t xml:space="preserve">n</w:t>
      </w:r>
      <w:r>
        <w:t xml:space="preserve">(</w:t>
      </w:r>
      <w:r>
        <w:rPr>
          <w:i/>
        </w:rPr>
        <w:t xml:space="preserve">l</w:t>
      </w:r>
      <w:r>
        <w:t xml:space="preserve">)=número de individuos en el grupo</w:t>
      </w:r>
      <w:r>
        <w:t xml:space="preserve"> </w:t>
      </w:r>
      <w:r>
        <w:rPr>
          <w:i/>
        </w:rPr>
        <w:t xml:space="preserve">l</w:t>
      </w:r>
      <w:r>
        <w:t xml:space="preserve">.</w:t>
      </w:r>
    </w:p>
    <w:p>
      <w:r>
        <w:rPr>
          <w:i/>
        </w:rPr>
        <w:t xml:space="preserve">d</w:t>
      </w:r>
      <w:r>
        <w:t xml:space="preserve">(</w:t>
      </w:r>
      <w:r>
        <w:rPr>
          <w:i/>
        </w:rPr>
        <w:t xml:space="preserve">i,l</w:t>
      </w:r>
      <w:r>
        <w:t xml:space="preserve">)= distancia entre el individuo</w:t>
      </w:r>
      <w:r>
        <w:t xml:space="preserve"> </w:t>
      </w:r>
      <w:r>
        <w:rPr>
          <w:i/>
        </w:rPr>
        <w:t xml:space="preserve">i</w:t>
      </w:r>
      <w:r>
        <w:t xml:space="preserve"> </w:t>
      </w:r>
      <w:r>
        <w:t xml:space="preserve">y el centro del segmento</w:t>
      </w:r>
      <w:r>
        <w:t xml:space="preserve"> </w:t>
      </w:r>
      <w:r>
        <w:rPr>
          <w:i/>
        </w:rPr>
        <w:t xml:space="preserve">l</w:t>
      </w:r>
      <w:r>
        <w:t xml:space="preserve">.</w:t>
      </w:r>
    </w:p>
    <w:p>
      <w:r>
        <w:rPr>
          <w:i/>
        </w:rPr>
        <w:t xml:space="preserve">d</w:t>
      </w:r>
      <w:r>
        <w:t xml:space="preserve">(</w:t>
      </w:r>
      <w:r>
        <w:rPr>
          <w:i/>
        </w:rPr>
        <w:t xml:space="preserve">i,l</w:t>
      </w:r>
      <w:r>
        <w:t xml:space="preserve">)=raíz cuadra de la suma para toda</w:t>
      </w:r>
      <w:r>
        <w:t xml:space="preserve"> </w:t>
      </w:r>
      <w:r>
        <w:rPr>
          <w:i/>
        </w:rPr>
        <w:t xml:space="preserve">p</w:t>
      </w:r>
      <w:r>
        <w:t xml:space="preserve"> </w:t>
      </w:r>
      <w:r>
        <w:t xml:space="preserve">de las diferencias al cuadrado</w:t>
      </w:r>
    </w:p>
    <w:p>
      <w:r>
        <w:rPr>
          <w:i/>
        </w:rPr>
        <w:t xml:space="preserve">e</w:t>
      </w:r>
      <w:r>
        <w:t xml:space="preserve">(</w:t>
      </w:r>
      <w:r>
        <w:rPr>
          <w:i/>
        </w:rPr>
        <w:t xml:space="preserve">p</w:t>
      </w:r>
      <w:r>
        <w:t xml:space="preserve">(</w:t>
      </w:r>
      <w:r>
        <w:rPr>
          <w:i/>
        </w:rPr>
        <w:t xml:space="preserve">n, k</w:t>
      </w:r>
      <w:r>
        <w:t xml:space="preserve">))=error de la partición</w:t>
      </w:r>
    </w:p>
    <w:p>
      <w:r>
        <w:rPr>
          <w:i/>
        </w:rPr>
        <w:t xml:space="preserve">p</w:t>
      </w:r>
      <w:r>
        <w:t xml:space="preserve">(</w:t>
      </w:r>
      <w:r>
        <w:rPr>
          <w:i/>
        </w:rPr>
        <w:t xml:space="preserve">n, k</w:t>
      </w:r>
      <w:r>
        <w:t xml:space="preserve">)= resultado de partir la muestra en</w:t>
      </w:r>
      <w:r>
        <w:t xml:space="preserve"> </w:t>
      </w:r>
      <w:r>
        <w:rPr>
          <w:i/>
        </w:rPr>
        <w:t xml:space="preserve">k</w:t>
      </w:r>
      <w:r>
        <w:t xml:space="preserve"> </w:t>
      </w:r>
      <w:r>
        <w:t xml:space="preserve">segmentos y asignar a los</w:t>
      </w:r>
      <w:r>
        <w:t xml:space="preserve"> </w:t>
      </w:r>
      <w:r>
        <w:rPr>
          <w:i/>
        </w:rPr>
        <w:t xml:space="preserve">n</w:t>
      </w:r>
      <w:r>
        <w:t xml:space="preserve"> </w:t>
      </w:r>
      <w:r>
        <w:t xml:space="preserve">individuos a cada uno de los</w:t>
      </w:r>
      <w:r>
        <w:t xml:space="preserve"> </w:t>
      </w:r>
      <w:r>
        <w:rPr>
          <w:i/>
        </w:rPr>
        <w:t xml:space="preserve">k</w:t>
      </w:r>
      <w:r>
        <w:t xml:space="preserve"> </w:t>
      </w:r>
      <w:r>
        <w:t xml:space="preserve">segmentos.</w:t>
      </w:r>
    </w:p>
    <w:p>
      <w:r>
        <w:rPr>
          <w:i/>
        </w:rPr>
        <w:t xml:space="preserve">min</w:t>
      </w:r>
      <w:r>
        <w:t xml:space="preserve"> </w:t>
      </w:r>
      <w:r>
        <w:rPr>
          <w:i/>
        </w:rPr>
        <w:t xml:space="preserve">e</w:t>
      </w:r>
      <w:r>
        <w:t xml:space="preserve">(</w:t>
      </w:r>
      <w:r>
        <w:rPr>
          <w:i/>
        </w:rPr>
        <w:t xml:space="preserve">p</w:t>
      </w:r>
      <w:r>
        <w:t xml:space="preserve">(</w:t>
      </w:r>
      <w:r>
        <w:rPr>
          <w:i/>
        </w:rPr>
        <w:t xml:space="preserve">n, k</w:t>
      </w:r>
      <w:r>
        <w:t xml:space="preserve">))=</w:t>
      </w:r>
      <w:r>
        <w:t xml:space="preserve">$\sum_{\substack{i=1,...,n}}$</w:t>
      </w:r>
      <w:r>
        <w:rPr>
          <w:i/>
        </w:rPr>
        <w:t xml:space="preserve">d</w:t>
      </w:r>
      <w:r>
        <w:rPr>
          <w:vertAlign w:val="superscript"/>
          <w:i/>
        </w:rPr>
        <w:t xml:space="preserve">2</w:t>
      </w:r>
      <w:r>
        <w:t xml:space="preserve">(</w:t>
      </w:r>
      <w:r>
        <w:rPr>
          <w:i/>
        </w:rPr>
        <w:t xml:space="preserve">i,l</w:t>
      </w:r>
      <w:r>
        <w:t xml:space="preserve">(</w:t>
      </w:r>
      <w:r>
        <w:rPr>
          <w:i/>
        </w:rPr>
        <w:t xml:space="preserve">i</w:t>
      </w:r>
      <w:r>
        <w:t xml:space="preserve">))=</w:t>
      </w:r>
      <w:r>
        <w:rPr>
          <w:i/>
        </w:rPr>
        <w:t xml:space="preserve">min</w:t>
      </w:r>
      <w:r>
        <w:t xml:space="preserve"> </w:t>
      </w:r>
      <w:r>
        <w:rPr>
          <w:i/>
        </w:rPr>
        <w:t xml:space="preserve">SQD</w:t>
      </w:r>
      <w:r>
        <w:rPr>
          <w:vertAlign w:val="subscript"/>
          <w:i/>
        </w:rPr>
        <w:t xml:space="preserve">I</w:t>
      </w:r>
    </w:p>
    <w:tbl>
      <w:tblPr>
        <w:tblStyle w:val="TableNormal"/>
      </w:tblPr>
      <w:tblGrid/>
      <w:tr>
        <w:tc>
          <w:tcPr>
            <w:tcBorders>
              <w:bottom w:val="single"/>
            </w:tcBorders>
            <w:vAlign w:val="bottom"/>
          </w:tcPr>
          <w:p>
            <w:pPr>
              <w:pStyle w:val="Compact"/>
              <w:jc w:val="left"/>
            </w:pPr>
            <w:r>
              <w:t xml:space="preserve">Tipo de pescado</w:t>
            </w:r>
          </w:p>
        </w:tc>
        <w:tc>
          <w:tcPr>
            <w:tcBorders>
              <w:bottom w:val="single"/>
            </w:tcBorders>
            <w:vAlign w:val="bottom"/>
          </w:tcPr>
          <w:p>
            <w:pPr>
              <w:pStyle w:val="Compact"/>
              <w:jc w:val="left"/>
            </w:pPr>
            <w:r>
              <w:t xml:space="preserve">Energía</w:t>
            </w:r>
          </w:p>
        </w:tc>
        <w:tc>
          <w:tcPr>
            <w:tcBorders>
              <w:bottom w:val="single"/>
            </w:tcBorders>
            <w:vAlign w:val="bottom"/>
          </w:tcPr>
          <w:p>
            <w:pPr>
              <w:pStyle w:val="Compact"/>
              <w:jc w:val="left"/>
            </w:pPr>
            <w:r>
              <w:t xml:space="preserve">Calorías</w:t>
            </w:r>
          </w:p>
        </w:tc>
        <w:tc>
          <w:tcPr>
            <w:tcBorders>
              <w:bottom w:val="single"/>
            </w:tcBorders>
            <w:vAlign w:val="bottom"/>
          </w:tcPr>
          <w:p>
            <w:pPr>
              <w:pStyle w:val="Compact"/>
              <w:jc w:val="left"/>
            </w:pPr>
            <w:r>
              <w:t xml:space="preserve">Calcio</w:t>
            </w:r>
          </w:p>
        </w:tc>
        <w:tc>
          <w:tcPr>
            <w:tcBorders>
              <w:bottom w:val="single"/>
            </w:tcBorders>
            <w:vAlign w:val="bottom"/>
          </w:tcPr>
          <w:p>
            <w:pPr>
              <w:pStyle w:val="Compact"/>
              <w:jc w:val="left"/>
            </w:pPr>
            <w:r>
              <w:t xml:space="preserve">Sum(i)</w:t>
            </w:r>
          </w:p>
        </w:tc>
      </w:tr>
      <w:tr>
        <w:tc>
          <w:p>
            <w:pPr>
              <w:pStyle w:val="Compact"/>
              <w:jc w:val="left"/>
            </w:pPr>
            <w:r>
              <w:t xml:space="preserve">Caballa</w:t>
            </w:r>
          </w:p>
        </w:tc>
        <w:tc>
          <w:p>
            <w:pPr>
              <w:pStyle w:val="Compact"/>
              <w:jc w:val="left"/>
            </w:pPr>
            <w:r>
              <w:t xml:space="preserve">5</w:t>
            </w:r>
          </w:p>
        </w:tc>
        <w:tc>
          <w:p>
            <w:pPr>
              <w:pStyle w:val="Compact"/>
              <w:jc w:val="left"/>
            </w:pPr>
            <w:r>
              <w:t xml:space="preserve">9</w:t>
            </w:r>
          </w:p>
        </w:tc>
        <w:tc>
          <w:p>
            <w:pPr>
              <w:pStyle w:val="Compact"/>
              <w:jc w:val="left"/>
            </w:pPr>
            <w:r>
              <w:t xml:space="preserve">20</w:t>
            </w:r>
          </w:p>
        </w:tc>
        <w:tc>
          <w:p>
            <w:pPr>
              <w:pStyle w:val="Compact"/>
              <w:jc w:val="left"/>
            </w:pPr>
            <w:r>
              <w:t xml:space="preserve">34</w:t>
            </w:r>
          </w:p>
        </w:tc>
      </w:tr>
      <w:tr>
        <w:tc>
          <w:p>
            <w:pPr>
              <w:pStyle w:val="Compact"/>
              <w:jc w:val="left"/>
            </w:pPr>
            <w:r>
              <w:t xml:space="preserve">Perca</w:t>
            </w:r>
          </w:p>
        </w:tc>
        <w:tc>
          <w:p>
            <w:pPr>
              <w:pStyle w:val="Compact"/>
              <w:jc w:val="left"/>
            </w:pPr>
            <w:r>
              <w:t xml:space="preserve">6</w:t>
            </w:r>
          </w:p>
        </w:tc>
        <w:tc>
          <w:p>
            <w:pPr>
              <w:pStyle w:val="Compact"/>
              <w:jc w:val="left"/>
            </w:pPr>
            <w:r>
              <w:t xml:space="preserve">11</w:t>
            </w:r>
          </w:p>
        </w:tc>
        <w:tc>
          <w:p>
            <w:pPr>
              <w:pStyle w:val="Compact"/>
              <w:jc w:val="left"/>
            </w:pPr>
            <w:r>
              <w:t xml:space="preserve">2</w:t>
            </w:r>
          </w:p>
        </w:tc>
        <w:tc>
          <w:p>
            <w:pPr>
              <w:pStyle w:val="Compact"/>
              <w:jc w:val="left"/>
            </w:pPr>
            <w:r>
              <w:t xml:space="preserve">19</w:t>
            </w:r>
          </w:p>
        </w:tc>
      </w:tr>
      <w:tr>
        <w:tc>
          <w:p>
            <w:pPr>
              <w:pStyle w:val="Compact"/>
              <w:jc w:val="left"/>
            </w:pPr>
            <w:r>
              <w:t xml:space="preserve">Salmón</w:t>
            </w:r>
          </w:p>
        </w:tc>
        <w:tc>
          <w:p>
            <w:pPr>
              <w:pStyle w:val="Compact"/>
              <w:jc w:val="left"/>
            </w:pPr>
            <w:r>
              <w:t xml:space="preserve">4</w:t>
            </w:r>
          </w:p>
        </w:tc>
        <w:tc>
          <w:p>
            <w:pPr>
              <w:pStyle w:val="Compact"/>
              <w:jc w:val="left"/>
            </w:pPr>
            <w:r>
              <w:t xml:space="preserve">5</w:t>
            </w:r>
          </w:p>
        </w:tc>
        <w:tc>
          <w:p>
            <w:pPr>
              <w:pStyle w:val="Compact"/>
              <w:jc w:val="left"/>
            </w:pPr>
            <w:r>
              <w:t xml:space="preserve">20</w:t>
            </w:r>
          </w:p>
        </w:tc>
        <w:tc>
          <w:p>
            <w:pPr>
              <w:pStyle w:val="Compact"/>
              <w:jc w:val="left"/>
            </w:pPr>
            <w:r>
              <w:t xml:space="preserve">29</w:t>
            </w:r>
          </w:p>
        </w:tc>
      </w:tr>
      <w:tr>
        <w:tc>
          <w:p>
            <w:pPr>
              <w:pStyle w:val="Compact"/>
              <w:jc w:val="left"/>
            </w:pPr>
            <w:r>
              <w:t xml:space="preserve">Sardina</w:t>
            </w:r>
          </w:p>
        </w:tc>
        <w:tc>
          <w:p>
            <w:pPr>
              <w:pStyle w:val="Compact"/>
              <w:jc w:val="left"/>
            </w:pPr>
            <w:r>
              <w:t xml:space="preserve">6</w:t>
            </w:r>
          </w:p>
        </w:tc>
        <w:tc>
          <w:p>
            <w:pPr>
              <w:pStyle w:val="Compact"/>
              <w:jc w:val="left"/>
            </w:pPr>
            <w:r>
              <w:t xml:space="preserve">9</w:t>
            </w:r>
          </w:p>
        </w:tc>
        <w:tc>
          <w:p>
            <w:pPr>
              <w:pStyle w:val="Compact"/>
              <w:jc w:val="left"/>
            </w:pPr>
            <w:r>
              <w:t xml:space="preserve">46</w:t>
            </w:r>
          </w:p>
        </w:tc>
        <w:tc>
          <w:p>
            <w:pPr>
              <w:pStyle w:val="Compact"/>
              <w:jc w:val="left"/>
            </w:pPr>
            <w:r>
              <w:t xml:space="preserve">61</w:t>
            </w:r>
          </w:p>
        </w:tc>
      </w:tr>
      <w:tr>
        <w:tc>
          <w:p>
            <w:pPr>
              <w:pStyle w:val="Compact"/>
              <w:jc w:val="left"/>
            </w:pPr>
            <w:r>
              <w:t xml:space="preserve">Atún</w:t>
            </w:r>
          </w:p>
        </w:tc>
        <w:tc>
          <w:p>
            <w:pPr>
              <w:pStyle w:val="Compact"/>
              <w:jc w:val="left"/>
            </w:pPr>
            <w:r>
              <w:t xml:space="preserve">5</w:t>
            </w:r>
          </w:p>
        </w:tc>
        <w:tc>
          <w:p>
            <w:pPr>
              <w:pStyle w:val="Compact"/>
              <w:jc w:val="left"/>
            </w:pPr>
            <w:r>
              <w:t xml:space="preserve">7</w:t>
            </w:r>
          </w:p>
        </w:tc>
        <w:tc>
          <w:p>
            <w:pPr>
              <w:pStyle w:val="Compact"/>
              <w:jc w:val="left"/>
            </w:pPr>
            <w:r>
              <w:t xml:space="preserve">1</w:t>
            </w:r>
          </w:p>
        </w:tc>
        <w:tc>
          <w:p>
            <w:pPr>
              <w:pStyle w:val="Compact"/>
              <w:jc w:val="left"/>
            </w:pPr>
            <w:r>
              <w:t xml:space="preserve">13</w:t>
            </w:r>
          </w:p>
        </w:tc>
      </w:tr>
      <w:tr>
        <w:tc>
          <w:p>
            <w:pPr>
              <w:pStyle w:val="Compact"/>
              <w:jc w:val="left"/>
            </w:pPr>
            <w:r>
              <w:t xml:space="preserve">Camarones</w:t>
            </w:r>
          </w:p>
        </w:tc>
        <w:tc>
          <w:p>
            <w:pPr>
              <w:pStyle w:val="Compact"/>
              <w:jc w:val="left"/>
            </w:pPr>
            <w:r>
              <w:t xml:space="preserve">3</w:t>
            </w:r>
          </w:p>
        </w:tc>
        <w:tc>
          <w:p>
            <w:pPr>
              <w:pStyle w:val="Compact"/>
              <w:jc w:val="left"/>
            </w:pPr>
            <w:r>
              <w:t xml:space="preserve">1</w:t>
            </w:r>
          </w:p>
        </w:tc>
        <w:tc>
          <w:p>
            <w:pPr>
              <w:pStyle w:val="Compact"/>
              <w:jc w:val="left"/>
            </w:pPr>
            <w:r>
              <w:t xml:space="preserve">12</w:t>
            </w:r>
          </w:p>
        </w:tc>
        <w:tc>
          <w:p>
            <w:pPr>
              <w:pStyle w:val="Compact"/>
              <w:jc w:val="left"/>
            </w:pPr>
            <w:r>
              <w:t xml:space="preserve">16</w:t>
            </w:r>
          </w:p>
        </w:tc>
      </w:tr>
    </w:tbl>
    <w:p>
      <w:r>
        <w:t xml:space="preserve">Supongamos que queremos formar tres segmentos. El procedimiento nos daría como resultado los siguientes segmentos:</w:t>
      </w:r>
    </w:p>
    <w:p>
      <w:r>
        <w:t xml:space="preserve">Segmento 1: perca, atún y caballa</w:t>
      </w:r>
    </w:p>
    <w:p>
      <w:r>
        <w:t xml:space="preserve">Segmento 2: caballa y salmón</w:t>
      </w:r>
    </w:p>
    <w:p>
      <w:r>
        <w:t xml:space="preserve">Segmento 3: sardina</w:t>
      </w:r>
    </w:p>
    <w:p>
      <w:r>
        <w:t xml:space="preserve">Seguidamente calcularemos la media de las propiedades de los objetos clasificados en cada uno de los segmentos.</w:t>
      </w:r>
    </w:p>
    <w:tbl>
      <w:tblPr>
        <w:tblStyle w:val="TableNormal"/>
      </w:tblPr>
      <w:tblGrid/>
      <w:tr>
        <w:tc>
          <w:tcPr>
            <w:tcBorders>
              <w:bottom w:val="single"/>
            </w:tcBorders>
            <w:vAlign w:val="bottom"/>
          </w:tcPr>
          <w:p>
            <w:pPr>
              <w:pStyle w:val="Compact"/>
              <w:jc w:val="left"/>
            </w:pPr>
            <w:r>
              <w:t xml:space="preserve">Segmento</w:t>
            </w:r>
          </w:p>
        </w:tc>
        <w:tc>
          <w:tcPr>
            <w:tcBorders>
              <w:bottom w:val="single"/>
            </w:tcBorders>
            <w:vAlign w:val="bottom"/>
          </w:tcPr>
          <w:p>
            <w:pPr>
              <w:pStyle w:val="Compact"/>
              <w:jc w:val="left"/>
            </w:pPr>
            <w:r>
              <w:t xml:space="preserve">Energía</w:t>
            </w:r>
          </w:p>
        </w:tc>
        <w:tc>
          <w:tcPr>
            <w:tcBorders>
              <w:bottom w:val="single"/>
            </w:tcBorders>
            <w:vAlign w:val="bottom"/>
          </w:tcPr>
          <w:p>
            <w:pPr>
              <w:pStyle w:val="Compact"/>
              <w:jc w:val="left"/>
            </w:pPr>
            <w:r>
              <w:t xml:space="preserve">Calorías</w:t>
            </w:r>
          </w:p>
        </w:tc>
        <w:tc>
          <w:tcPr>
            <w:tcBorders>
              <w:bottom w:val="single"/>
            </w:tcBorders>
            <w:vAlign w:val="bottom"/>
          </w:tcPr>
          <w:p>
            <w:pPr>
              <w:pStyle w:val="Compact"/>
              <w:jc w:val="left"/>
            </w:pPr>
            <w:r>
              <w:t xml:space="preserve">Calcio</w:t>
            </w:r>
          </w:p>
        </w:tc>
      </w:tr>
      <w:tr>
        <w:tc>
          <w:p>
            <w:pPr>
              <w:pStyle w:val="Compact"/>
              <w:jc w:val="left"/>
            </w:pPr>
            <w:r>
              <w:t xml:space="preserve">1</w:t>
            </w:r>
          </w:p>
        </w:tc>
        <w:tc>
          <w:p>
            <w:pPr>
              <w:pStyle w:val="Compact"/>
              <w:jc w:val="left"/>
            </w:pPr>
            <w:r>
              <w:t xml:space="preserve">14/3</w:t>
            </w:r>
          </w:p>
        </w:tc>
        <w:tc>
          <w:p>
            <w:pPr>
              <w:pStyle w:val="Compact"/>
              <w:jc w:val="left"/>
            </w:pPr>
            <w:r>
              <w:t xml:space="preserve">19/3</w:t>
            </w:r>
          </w:p>
        </w:tc>
        <w:tc>
          <w:p>
            <w:pPr>
              <w:pStyle w:val="Compact"/>
              <w:jc w:val="left"/>
            </w:pPr>
            <w:r>
              <w:t xml:space="preserve">5</w:t>
            </w:r>
          </w:p>
        </w:tc>
      </w:tr>
      <w:tr>
        <w:tc>
          <w:p>
            <w:pPr>
              <w:pStyle w:val="Compact"/>
              <w:jc w:val="left"/>
            </w:pPr>
            <w:r>
              <w:t xml:space="preserve">2</w:t>
            </w:r>
          </w:p>
        </w:tc>
        <w:tc>
          <w:p>
            <w:pPr>
              <w:pStyle w:val="Compact"/>
              <w:jc w:val="left"/>
            </w:pPr>
            <w:r>
              <w:t xml:space="preserve">9/2</w:t>
            </w:r>
          </w:p>
        </w:tc>
        <w:tc>
          <w:p>
            <w:pPr>
              <w:pStyle w:val="Compact"/>
              <w:jc w:val="left"/>
            </w:pPr>
            <w:r>
              <w:t xml:space="preserve">7</w:t>
            </w:r>
          </w:p>
        </w:tc>
        <w:tc>
          <w:p>
            <w:pPr>
              <w:pStyle w:val="Compact"/>
              <w:jc w:val="left"/>
            </w:pPr>
            <w:r>
              <w:t xml:space="preserve">20</w:t>
            </w:r>
          </w:p>
        </w:tc>
      </w:tr>
      <w:tr>
        <w:tc>
          <w:p>
            <w:pPr>
              <w:pStyle w:val="Compact"/>
              <w:jc w:val="left"/>
            </w:pPr>
            <w:r>
              <w:t xml:space="preserve">3</w:t>
            </w:r>
          </w:p>
        </w:tc>
        <w:tc>
          <w:p>
            <w:pPr>
              <w:pStyle w:val="Compact"/>
              <w:jc w:val="left"/>
            </w:pPr>
            <w:r>
              <w:t xml:space="preserve">6</w:t>
            </w:r>
          </w:p>
        </w:tc>
        <w:tc>
          <w:p>
            <w:pPr>
              <w:pStyle w:val="Compact"/>
              <w:jc w:val="left"/>
            </w:pPr>
            <w:r>
              <w:t xml:space="preserve">9</w:t>
            </w:r>
          </w:p>
        </w:tc>
        <w:tc>
          <w:p>
            <w:pPr>
              <w:pStyle w:val="Compact"/>
              <w:jc w:val="left"/>
            </w:pPr>
            <w:r>
              <w:t xml:space="preserve">46</w:t>
            </w:r>
          </w:p>
        </w:tc>
      </w:tr>
    </w:tbl>
    <w:p>
      <w:r>
        <w:t xml:space="preserve">Y calculamos la distancia euclidiana entre los individuos y las medias de cada grupo:</w:t>
      </w:r>
    </w:p>
    <w:p>
      <w:r>
        <w:t xml:space="preserve">E(p(n=6,k=3))=SQDI=</w:t>
      </w:r>
      <m:oMath>
        <m:sSup>
          <m:e>
            <m:r>
              <m:rPr/>
              <m:t>d</m:t>
            </m:r>
          </m:e>
          <m:sup>
            <m:r>
              <m:rPr/>
              <m:t>2</m:t>
            </m:r>
          </m:sup>
        </m:sSup>
      </m:oMath>
      <w:r>
        <w:t xml:space="preserve">^(1,1)+</w:t>
      </w:r>
      <m:oMath>
        <m:sSup>
          <m:e>
            <m:r>
              <m:rPr/>
              <m:t>d</m:t>
            </m:r>
          </m:e>
          <m:sup>
            <m:r>
              <m:rPr/>
              <m:t>2</m:t>
            </m:r>
          </m:sup>
        </m:sSup>
      </m:oMath>
      <w:r>
        <w:t xml:space="preserve">(2,1)+…+</w:t>
      </w:r>
      <m:oMath>
        <m:sSup>
          <m:e>
            <m:r>
              <m:rPr/>
              <m:t>d</m:t>
            </m:r>
          </m:e>
          <m:sup>
            <m:r>
              <m:rPr/>
              <m:t>2</m:t>
            </m:r>
          </m:sup>
        </m:sSup>
      </m:oMath>
      <w:r>
        <w:t xml:space="preserve">(6,1)+…+</w:t>
      </w:r>
      <m:oMath>
        <m:sSup>
          <m:e>
            <m:r>
              <m:rPr/>
              <m:t>d</m:t>
            </m:r>
          </m:e>
          <m:sup>
            <m:r>
              <m:rPr/>
              <m:t>2</m:t>
            </m:r>
          </m:sup>
        </m:sSup>
      </m:oMath>
      <w:r>
        <w:t xml:space="preserve">(1,3)+…+</w:t>
      </w:r>
      <m:oMath>
        <m:sSup>
          <m:e>
            <m:r>
              <m:rPr/>
              <m:t>d</m:t>
            </m:r>
          </m:e>
          <m:sup>
            <m:r>
              <m:rPr/>
              <m:t>2</m:t>
            </m:r>
          </m:sup>
        </m:sSup>
      </m:oMath>
      <w:r>
        <w:t xml:space="preserve">(6,3)=137,805</w:t>
      </w:r>
    </w:p>
    <w:p>
      <w:r>
        <w:t xml:space="preserve">Seguidamente probamos si cualquier cambio en la asignación de individuos a los segmentos reduce el error de la clasificación o suma del cuadrado de las distancias entre individuos y centros. Siendo</w:t>
      </w:r>
      <w:r>
        <w:t xml:space="preserve"> </w:t>
      </w:r>
      <w:r>
        <w:rPr>
          <w:i/>
        </w:rPr>
        <w:t xml:space="preserve">n</w:t>
      </w:r>
      <w:r>
        <w:t xml:space="preserve">(</w:t>
      </w:r>
      <w:r>
        <w:rPr>
          <w:i/>
        </w:rPr>
        <w:t xml:space="preserve">l</w:t>
      </w:r>
      <w:r>
        <w:t xml:space="preserve">) el número de individuos asignados al segmento</w:t>
      </w:r>
      <w:r>
        <w:t xml:space="preserve"> </w:t>
      </w:r>
      <w:r>
        <w:rPr>
          <w:i/>
        </w:rPr>
        <w:t xml:space="preserve">l</w:t>
      </w:r>
      <w:r>
        <w:t xml:space="preserve">, y</w:t>
      </w:r>
      <w:r>
        <w:t xml:space="preserve"> </w:t>
      </w:r>
      <w:r>
        <w:rPr>
          <w:i/>
        </w:rPr>
        <w:t xml:space="preserve">l</w:t>
      </w:r>
      <w:r>
        <w:t xml:space="preserve">(</w:t>
      </w:r>
      <w:r>
        <w:rPr>
          <w:i/>
        </w:rPr>
        <w:t xml:space="preserve">i</w:t>
      </w:r>
      <w:r>
        <w:t xml:space="preserve">) el segmento que contiene al individuo</w:t>
      </w:r>
      <w:r>
        <w:t xml:space="preserve"> </w:t>
      </w:r>
      <w:r>
        <w:rPr>
          <w:i/>
        </w:rPr>
        <w:t xml:space="preserve">i</w:t>
      </w:r>
      <w:r>
        <w:t xml:space="preserve">, primero calculamos las distancias al cuadrado entre el primer individuos y los centros de cada uno de los grupos:</w:t>
      </w:r>
    </w:p>
    <w:p>
      <m:oMath>
        <m:sSup>
          <m:e>
            <m:r>
              <m:rPr/>
              <m:t>d</m:t>
            </m:r>
          </m:e>
          <m:sup>
            <m:r>
              <m:rPr/>
              <m:t>2</m:t>
            </m:r>
          </m:sup>
        </m:sSup>
      </m:oMath>
      <w:r>
        <w:t xml:space="preserve">(1,1)=</w:t>
      </w:r>
      <m:oMath>
        <m:r>
          <m:rPr/>
          <m:t>(</m:t>
        </m:r>
        <m:r>
          <m:rPr/>
          <m:t>5</m:t>
        </m:r>
        <m:r>
          <m:rPr/>
          <m:t>−</m:t>
        </m:r>
        <m:r>
          <m:rPr/>
          <m:t>14</m:t>
        </m:r>
        <m:r>
          <m:rPr/>
          <m:t>/</m:t>
        </m:r>
        <m:r>
          <m:rPr/>
          <m:t>3</m:t>
        </m:r>
        <m:sSup>
          <m:e>
            <m:r>
              <m:rPr/>
              <m:t>)</m:t>
            </m:r>
          </m:e>
          <m:sup>
            <m:r>
              <m:rPr/>
              <m:t>2</m:t>
            </m:r>
          </m:sup>
        </m:sSup>
      </m:oMath>
      <w:r>
        <w:t xml:space="preserve">+</w:t>
      </w:r>
      <m:oMath>
        <m:r>
          <m:rPr/>
          <m:t>(</m:t>
        </m:r>
        <m:r>
          <m:rPr/>
          <m:t>9</m:t>
        </m:r>
        <m:r>
          <m:rPr/>
          <m:t>−</m:t>
        </m:r>
        <m:r>
          <m:rPr/>
          <m:t>19</m:t>
        </m:r>
        <m:r>
          <m:rPr/>
          <m:t>/</m:t>
        </m:r>
        <m:r>
          <m:rPr/>
          <m:t>3</m:t>
        </m:r>
        <m:sSup>
          <m:e>
            <m:r>
              <m:rPr/>
              <m:t>)</m:t>
            </m:r>
          </m:e>
          <m:sup>
            <m:r>
              <m:rPr/>
              <m:t>2</m:t>
            </m:r>
          </m:sup>
        </m:sSup>
      </m:oMath>
      <w:r>
        <w:t xml:space="preserve">+</w:t>
      </w:r>
      <m:oMath>
        <m:r>
          <m:rPr/>
          <m:t>(</m:t>
        </m:r>
        <m:r>
          <m:rPr/>
          <m:t>20</m:t>
        </m:r>
        <m:r>
          <m:rPr/>
          <m:t>−</m:t>
        </m:r>
        <m:r>
          <m:rPr/>
          <m:t>5</m:t>
        </m:r>
        <m:sSup>
          <m:e>
            <m:r>
              <m:rPr/>
              <m:t>)</m:t>
            </m:r>
          </m:e>
          <m:sup>
            <m:r>
              <m:rPr/>
              <m:t>2</m:t>
            </m:r>
          </m:sup>
        </m:sSup>
      </m:oMath>
      <w:r>
        <w:t xml:space="preserve">=232,22</w:t>
      </w:r>
    </w:p>
    <w:p>
      <m:oMath>
        <m:sSup>
          <m:e>
            <m:r>
              <m:rPr/>
              <m:t>d</m:t>
            </m:r>
          </m:e>
          <m:sup>
            <m:r>
              <m:rPr/>
              <m:t>2</m:t>
            </m:r>
          </m:sup>
        </m:sSup>
        <m:r>
          <m:rPr/>
          <m:t>(</m:t>
        </m:r>
        <m:r>
          <m:rPr/>
          <m:t>1</m:t>
        </m:r>
        <m:r>
          <m:rPr/>
          <m:t>,</m:t>
        </m:r>
        <m:r>
          <m:rPr/>
          <m:t>2</m:t>
        </m:r>
        <m:r>
          <m:rPr/>
          <m:t>)</m:t>
        </m:r>
        <m:r>
          <m:rPr/>
          <m:t>=</m:t>
        </m:r>
        <m:r>
          <m:rPr/>
          <m:t>4</m:t>
        </m:r>
        <m:r>
          <m:rPr/>
          <m:t>,</m:t>
        </m:r>
        <m:r>
          <m:rPr/>
          <m:t>25</m:t>
        </m:r>
      </m:oMath>
    </w:p>
    <w:p>
      <m:oMath>
        <m:sSup>
          <m:e>
            <m:r>
              <m:rPr/>
              <m:t>d</m:t>
            </m:r>
          </m:e>
          <m:sup>
            <m:r>
              <m:rPr/>
              <m:t>2</m:t>
            </m:r>
          </m:sup>
        </m:sSup>
        <m:r>
          <m:rPr/>
          <m:t>(</m:t>
        </m:r>
        <m:r>
          <m:rPr/>
          <m:t>1</m:t>
        </m:r>
        <m:r>
          <m:rPr/>
          <m:t>,</m:t>
        </m:r>
        <m:r>
          <m:rPr/>
          <m:t>2</m:t>
        </m:r>
        <m:r>
          <m:rPr/>
          <m:t>)</m:t>
        </m:r>
        <m:r>
          <m:rPr/>
          <m:t>=</m:t>
        </m:r>
        <m:r>
          <m:rPr/>
          <m:t>677</m:t>
        </m:r>
      </m:oMath>
    </w:p>
    <w:p>
      <w:r>
        <w:t xml:space="preserve">A la hora de decidir donde clasificar al individuo i, calcularemos la variación en la</w:t>
      </w:r>
      <w:r>
        <w:t xml:space="preserve"> </w:t>
      </w:r>
      <w:r>
        <w:rPr>
          <w:i/>
        </w:rPr>
        <w:t xml:space="preserve">SQD</w:t>
      </w:r>
      <w:r>
        <w:rPr>
          <w:vertAlign w:val="subscript"/>
          <w:i/>
        </w:rPr>
        <w:t xml:space="preserve">I</w:t>
      </w:r>
      <w:r>
        <w:t xml:space="preserve">. En este caso, cambiar la caballa de segmento incrementaría el error de la partición realizada.</w:t>
      </w:r>
    </w:p>
    <w:p>
      <w:r>
        <w:t xml:space="preserve">Realizamos el proceso para todos los objetos y encontramos, en este caso, que el objeto 6, el camarón, puede ser clasificado en el segmento 2, en lugar del</w:t>
      </w:r>
      <w:r>
        <w:t xml:space="preserve"> </w:t>
      </w:r>
      <w:r>
        <w:rPr>
          <w:i/>
        </w:rPr>
        <w:t xml:space="preserve">1</w:t>
      </w:r>
      <w:r>
        <w:t xml:space="preserve"> </w:t>
      </w:r>
      <w:r>
        <w:t xml:space="preserve">inicial, y reducir el error de la clasificación. Quedando así la clasificación siguiente:</w:t>
      </w:r>
    </w:p>
    <w:p>
      <w:r>
        <w:t xml:space="preserve">Segmento 1: perca y atún</w:t>
      </w:r>
    </w:p>
    <w:p>
      <w:r>
        <w:t xml:space="preserve">Segmento 2: caballa, salmón y camarón</w:t>
      </w:r>
    </w:p>
    <w:p>
      <w:r>
        <w:t xml:space="preserve">Segmento 3: sardinas.</w:t>
      </w:r>
    </w:p>
    <w:p>
      <w:r>
        <w:t xml:space="preserve">Código (modificar)</w:t>
      </w:r>
    </w:p>
    <w:p>
      <w:r>
        <w:t xml:space="preserve">Energia Calorias Calcio</w:t>
      </w:r>
    </w:p>
    <w:p>
      <w:r>
        <w:t xml:space="preserve">Caballa 5 9 20</w:t>
      </w:r>
    </w:p>
    <w:p>
      <w:r>
        <w:t xml:space="preserve">Perca 6 11 2</w:t>
      </w:r>
    </w:p>
    <w:p>
      <w:r>
        <w:t xml:space="preserve">Salmon 4 5 20</w:t>
      </w:r>
    </w:p>
    <w:p>
      <w:r>
        <w:t xml:space="preserve">Sardina 6 9 46</w:t>
      </w:r>
    </w:p>
    <w:p>
      <w:r>
        <w:t xml:space="preserve">Atun 5 7 1</w:t>
      </w:r>
    </w:p>
    <w:p>
      <w:r>
        <w:t xml:space="preserve">Camarones 3 1 12</w:t>
      </w:r>
    </w:p>
    <w:p>
      <w:pPr>
        <w:pStyle w:val="SourceCode"/>
      </w:pPr>
      <w:r>
        <w:rPr>
          <w:rStyle w:val="NormalTok"/>
        </w:rPr>
        <w:t xml:space="preserve">peces&lt;-</w:t>
      </w:r>
      <w:r>
        <w:rPr>
          <w:rStyle w:val="KeywordTok"/>
        </w:rPr>
        <w:t xml:space="preserve">read.csv</w:t>
      </w:r>
      <w:r>
        <w:rPr>
          <w:rStyle w:val="NormalTok"/>
        </w:rPr>
        <w:t xml:space="preserve">(</w:t>
      </w:r>
      <w:r>
        <w:rPr>
          <w:rStyle w:val="StringTok"/>
        </w:rPr>
        <w:t xml:space="preserve">"peces.csv"</w:t>
      </w:r>
      <w:r>
        <w:rPr>
          <w:rStyle w:val="NormalTok"/>
        </w:rPr>
        <w:t xml:space="preserve">, </w:t>
      </w:r>
      <w:r>
        <w:rPr>
          <w:rStyle w:val="DataTypeTok"/>
        </w:rPr>
        <w:t xml:space="preserve">row.names=</w:t>
      </w:r>
      <w:r>
        <w:rPr>
          <w:rStyle w:val="DecValTok"/>
        </w:rPr>
        <w:t xml:space="preserve">1</w:t>
      </w:r>
      <w:r>
        <w:rPr>
          <w:rStyle w:val="NormalTok"/>
        </w:rPr>
        <w:t xml:space="preserve">, </w:t>
      </w:r>
      <w:r>
        <w:rPr>
          <w:rStyle w:val="DataTypeTok"/>
        </w:rPr>
        <w:t xml:space="preserve">header=</w:t>
      </w:r>
      <w:r>
        <w:rPr>
          <w:rStyle w:val="NormalTok"/>
        </w:rPr>
        <w:t xml:space="preserve">T)</w:t>
      </w:r>
      <w:r>
        <w:br w:type="textWrapping"/>
      </w:r>
      <w:r>
        <w:rPr>
          <w:rStyle w:val="NormalTok"/>
        </w:rPr>
        <w:t xml:space="preserve">peces</w:t>
      </w:r>
    </w:p>
    <w:p>
      <w:pPr>
        <w:pStyle w:val="SourceCode"/>
      </w:pPr>
      <w:r>
        <w:rPr>
          <w:rStyle w:val="VerbatimChar"/>
        </w:rPr>
        <w:t xml:space="preserve">##           Energia Calorias Calcio</w:t>
      </w:r>
      <w:r>
        <w:br w:type="textWrapping"/>
      </w:r>
      <w:r>
        <w:rPr>
          <w:rStyle w:val="VerbatimChar"/>
        </w:rPr>
        <w:t xml:space="preserve">## Caballa         5        9     20</w:t>
      </w:r>
      <w:r>
        <w:br w:type="textWrapping"/>
      </w:r>
      <w:r>
        <w:rPr>
          <w:rStyle w:val="VerbatimChar"/>
        </w:rPr>
        <w:t xml:space="preserve">## Perca           6       11      2</w:t>
      </w:r>
      <w:r>
        <w:br w:type="textWrapping"/>
      </w:r>
      <w:r>
        <w:rPr>
          <w:rStyle w:val="VerbatimChar"/>
        </w:rPr>
        <w:t xml:space="preserve">## Salmon          4        5     20</w:t>
      </w:r>
      <w:r>
        <w:br w:type="textWrapping"/>
      </w:r>
      <w:r>
        <w:rPr>
          <w:rStyle w:val="VerbatimChar"/>
        </w:rPr>
        <w:t xml:space="preserve">## Sardina         6        9     46</w:t>
      </w:r>
      <w:r>
        <w:br w:type="textWrapping"/>
      </w:r>
      <w:r>
        <w:rPr>
          <w:rStyle w:val="VerbatimChar"/>
        </w:rPr>
        <w:t xml:space="preserve">## Atun            5        7      1</w:t>
      </w:r>
      <w:r>
        <w:br w:type="textWrapping"/>
      </w:r>
      <w:r>
        <w:rPr>
          <w:rStyle w:val="VerbatimChar"/>
        </w:rPr>
        <w:t xml:space="preserve">## Camarones       3        1     12</w:t>
      </w:r>
    </w:p>
    <w:p>
      <w:pPr>
        <w:pStyle w:val="SourceCode"/>
      </w:pPr>
      <w:r>
        <w:rPr>
          <w:rStyle w:val="NormalTok"/>
        </w:rPr>
        <w:t xml:space="preserve">peces.dist&lt;-</w:t>
      </w:r>
      <w:r>
        <w:rPr>
          <w:rStyle w:val="KeywordTok"/>
        </w:rPr>
        <w:t xml:space="preserve">dist</w:t>
      </w:r>
      <w:r>
        <w:rPr>
          <w:rStyle w:val="NormalTok"/>
        </w:rPr>
        <w:t xml:space="preserve">(peces)</w:t>
      </w:r>
      <w:r>
        <w:br w:type="textWrapping"/>
      </w:r>
      <w:r>
        <w:br w:type="textWrapping"/>
      </w:r>
      <w:r>
        <w:rPr>
          <w:rStyle w:val="NormalTok"/>
        </w:rPr>
        <w:t xml:space="preserve">peces.dist</w:t>
      </w:r>
    </w:p>
    <w:p>
      <w:pPr>
        <w:pStyle w:val="SourceCode"/>
      </w:pPr>
      <w:r>
        <w:rPr>
          <w:rStyle w:val="VerbatimChar"/>
        </w:rPr>
        <w:t xml:space="preserve">##             Caballa     Perca    Salmon   Sardina      Atun</w:t>
      </w:r>
      <w:r>
        <w:br w:type="textWrapping"/>
      </w:r>
      <w:r>
        <w:rPr>
          <w:rStyle w:val="VerbatimChar"/>
        </w:rPr>
        <w:t xml:space="preserve">## Perca     18.138357                                        </w:t>
      </w:r>
      <w:r>
        <w:br w:type="textWrapping"/>
      </w:r>
      <w:r>
        <w:rPr>
          <w:rStyle w:val="VerbatimChar"/>
        </w:rPr>
        <w:t xml:space="preserve">## Salmon     4.123106 19.078784                              </w:t>
      </w:r>
      <w:r>
        <w:br w:type="textWrapping"/>
      </w:r>
      <w:r>
        <w:rPr>
          <w:rStyle w:val="VerbatimChar"/>
        </w:rPr>
        <w:t xml:space="preserve">## Sardina   26.019224 44.045431 26.381812                    </w:t>
      </w:r>
      <w:r>
        <w:br w:type="textWrapping"/>
      </w:r>
      <w:r>
        <w:rPr>
          <w:rStyle w:val="VerbatimChar"/>
        </w:rPr>
        <w:t xml:space="preserve">## Atun      19.104973  4.242641 19.131126 45.055521          </w:t>
      </w:r>
      <w:r>
        <w:br w:type="textWrapping"/>
      </w:r>
      <w:r>
        <w:rPr>
          <w:rStyle w:val="VerbatimChar"/>
        </w:rPr>
        <w:t xml:space="preserve">## Camarones 11.489125 14.456832  9.000000 35.057096 12.688578</w:t>
      </w:r>
    </w:p>
    <w:p>
      <w:r>
        <w:t xml:space="preserve">Caballa Perca Salmon Sardina Atun</w:t>
      </w:r>
    </w:p>
    <w:p>
      <w:r>
        <w:t xml:space="preserve">Perca 18.138357</w:t>
      </w:r>
    </w:p>
    <w:p>
      <w:r>
        <w:t xml:space="preserve">Salmon 4.123106 19.078784</w:t>
      </w:r>
    </w:p>
    <w:p>
      <w:r>
        <w:t xml:space="preserve">Sardina 26.019224 44.045431 26.381812</w:t>
      </w:r>
    </w:p>
    <w:p>
      <w:r>
        <w:t xml:space="preserve">Atun 19.104973 4.242641 19.131126 45.055521</w:t>
      </w:r>
    </w:p>
    <w:p>
      <w:r>
        <w:t xml:space="preserve">Camarones 11.489125 14.456832 9.000000 35.057096 12.688578</w:t>
      </w:r>
    </w:p>
    <w:p>
      <w:r>
        <w:t xml:space="preserve">You can also embed plots, for example:</w:t>
      </w:r>
    </w:p>
    <w:p>
      <w:pPr>
        <w:pStyle w:val="SourceCode"/>
      </w:pPr>
      <w:r>
        <w:rPr>
          <w:rStyle w:val="VerbatimChar"/>
        </w:rPr>
        <w:t xml:space="preserve">## The "ward" method has been renamed to "ward.D"; note new "ward.D2"</w:t>
      </w:r>
    </w:p>
    <w:p>
      <w:r>
        <w:drawing>
          <wp:inline>
            <wp:extent cx="6096000" cy="4876800"/>
            <wp:effectExtent b="0" l="0" r="0" t="0"/>
            <wp:docPr descr="" id="1" name="Picture"/>
            <a:graphic>
              <a:graphicData uri="http://schemas.openxmlformats.org/drawingml/2006/picture">
                <pic:pic>
                  <pic:nvPicPr>
                    <pic:cNvPr descr="./segmentation.procedure.v2_files/figure-docx/unnamed-chunk-3-1.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Partimos la muestra en tres segmentos</w:t>
      </w:r>
    </w:p>
    <w:p>
      <w:pPr>
        <w:pStyle w:val="SourceCode"/>
      </w:pPr>
      <w:r>
        <w:rPr>
          <w:rStyle w:val="VerbatimChar"/>
        </w:rPr>
        <w:t xml:space="preserve">## KMNS(*, k=3): iter=  1, indx=0</w:t>
      </w:r>
      <w:r>
        <w:br w:type="textWrapping"/>
      </w:r>
      <w:r>
        <w:rPr>
          <w:rStyle w:val="VerbatimChar"/>
        </w:rPr>
        <w:t xml:space="preserve">##  QTRAN(): istep=6, icoun=1</w:t>
      </w:r>
      <w:r>
        <w:br w:type="textWrapping"/>
      </w:r>
      <w:r>
        <w:rPr>
          <w:rStyle w:val="VerbatimChar"/>
        </w:rPr>
        <w:t xml:space="preserve">## KMNS(*, k=3): iter=  2, indx=3</w:t>
      </w:r>
      <w:r>
        <w:br w:type="textWrapping"/>
      </w:r>
      <w:r>
        <w:rPr>
          <w:rStyle w:val="VerbatimChar"/>
        </w:rPr>
        <w:t xml:space="preserve">## KMNS(*, k=3): iter=  3, indx=6</w:t>
      </w:r>
    </w:p>
    <w:p>
      <w:r>
        <w:t xml:space="preserve">Si queremos saber las opciones de lal función k-means, podemos utilizar la función ? seguida del nombre de la función</w:t>
      </w:r>
    </w:p>
    <w:p>
      <w:pPr>
        <w:pStyle w:val="SourceCode"/>
      </w:pPr>
      <w:r>
        <w:rPr>
          <w:rStyle w:val="NormalTok"/>
        </w:rPr>
        <w:t xml:space="preserve">?kmeans</w:t>
      </w:r>
    </w:p>
    <w:p>
      <w:r>
        <w:t xml:space="preserve">Para saber los objetos incluidos en el resultado de clasificar la muestra, podemos uitlizar la función names()</w:t>
      </w:r>
    </w:p>
    <w:p>
      <w:pPr>
        <w:pStyle w:val="SourceCode"/>
      </w:pPr>
      <w:r>
        <w:rPr>
          <w:rStyle w:val="KeywordTok"/>
        </w:rPr>
        <w:t xml:space="preserve">names</w:t>
      </w:r>
      <w:r>
        <w:rPr>
          <w:rStyle w:val="NormalTok"/>
        </w:rPr>
        <w:t xml:space="preserve">(peces.kmeans)</w:t>
      </w:r>
    </w:p>
    <w:p>
      <w:pPr>
        <w:pStyle w:val="SourceCode"/>
      </w:pP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r>
        <w:t xml:space="preserve">Los centros de los segmentos se encuentran en el objeto</w:t>
      </w:r>
      <w:r>
        <w:t xml:space="preserve"> </w:t>
      </w:r>
      <w:r>
        <w:rPr>
          <w:rStyle w:val="VerbatimChar"/>
        </w:rPr>
        <w:t xml:space="preserve">centers</w:t>
      </w:r>
      <w:r>
        <w:t xml:space="preserve">. La classificación se encuentra en el objeto</w:t>
      </w:r>
      <w:r>
        <w:t xml:space="preserve"> </w:t>
      </w:r>
      <w:r>
        <w:rPr>
          <w:rStyle w:val="VerbatimChar"/>
        </w:rPr>
        <w:t xml:space="preserve">cluster</w:t>
      </w:r>
      <w:r>
        <w:t xml:space="preserve">, y en el objeto</w:t>
      </w:r>
      <w:r>
        <w:t xml:space="preserve"> </w:t>
      </w:r>
      <w:r>
        <w:rPr>
          <w:rStyle w:val="VerbatimChar"/>
        </w:rPr>
        <w:t xml:space="preserve">iter</w:t>
      </w:r>
      <w:r>
        <w:t xml:space="preserve">el número de iteraciones realizadas.</w:t>
      </w:r>
    </w:p>
    <w:p>
      <w:pPr>
        <w:pStyle w:val="SourceCode"/>
      </w:pPr>
      <w:r>
        <w:rPr>
          <w:rStyle w:val="NormalTok"/>
        </w:rPr>
        <w:t xml:space="preserve">peces.kmeans$centers</w:t>
      </w:r>
    </w:p>
    <w:p>
      <w:pPr>
        <w:pStyle w:val="SourceCode"/>
      </w:pPr>
      <w:r>
        <w:rPr>
          <w:rStyle w:val="VerbatimChar"/>
        </w:rPr>
        <w:t xml:space="preserve">##   Energia Calorias   Calcio</w:t>
      </w:r>
      <w:r>
        <w:br w:type="textWrapping"/>
      </w:r>
      <w:r>
        <w:rPr>
          <w:rStyle w:val="VerbatimChar"/>
        </w:rPr>
        <w:t xml:space="preserve">## 1     5.5        9  1.50000</w:t>
      </w:r>
      <w:r>
        <w:br w:type="textWrapping"/>
      </w:r>
      <w:r>
        <w:rPr>
          <w:rStyle w:val="VerbatimChar"/>
        </w:rPr>
        <w:t xml:space="preserve">## 2     6.0        9 46.00000</w:t>
      </w:r>
      <w:r>
        <w:br w:type="textWrapping"/>
      </w:r>
      <w:r>
        <w:rPr>
          <w:rStyle w:val="VerbatimChar"/>
        </w:rPr>
        <w:t xml:space="preserve">## 3     4.0        5 17.33333</w:t>
      </w:r>
    </w:p>
    <w:p>
      <w:pPr>
        <w:pStyle w:val="SourceCode"/>
      </w:pPr>
      <w:r>
        <w:rPr>
          <w:rStyle w:val="NormalTok"/>
        </w:rPr>
        <w:t xml:space="preserve">peces.kmeans$cluster</w:t>
      </w:r>
    </w:p>
    <w:p>
      <w:pPr>
        <w:pStyle w:val="SourceCode"/>
      </w:pPr>
      <w:r>
        <w:rPr>
          <w:rStyle w:val="VerbatimChar"/>
        </w:rPr>
        <w:t xml:space="preserve">##   Caballa     Perca    Salmon   Sardina      Atun Camarones </w:t>
      </w:r>
      <w:r>
        <w:br w:type="textWrapping"/>
      </w:r>
      <w:r>
        <w:rPr>
          <w:rStyle w:val="VerbatimChar"/>
        </w:rPr>
        <w:t xml:space="preserve">##         3         1         3         2         1         3</w:t>
      </w:r>
    </w:p>
    <w:p>
      <w:pPr>
        <w:pStyle w:val="SourceCode"/>
      </w:pPr>
      <w:r>
        <w:rPr>
          <w:rStyle w:val="NormalTok"/>
        </w:rPr>
        <w:t xml:space="preserve">peces.kmeans$iter</w:t>
      </w:r>
    </w:p>
    <w:p>
      <w:pPr>
        <w:pStyle w:val="SourceCode"/>
      </w:pPr>
      <w:r>
        <w:rPr>
          <w:rStyle w:val="VerbatimChar"/>
        </w:rPr>
        <w:t xml:space="preserve">## [1] 3</w:t>
      </w:r>
    </w:p>
    <w:p>
      <w:r>
        <w:t xml:space="preserve">El resultado lo podemos visualizar en el espacio de las bases de segmentación</w:t>
      </w:r>
    </w:p>
    <w:p>
      <w:pPr>
        <w:pStyle w:val="SourceCode"/>
      </w:pPr>
      <w:r>
        <w:rPr>
          <w:rStyle w:val="KeywordTok"/>
        </w:rPr>
        <w:t xml:space="preserve">plot</w:t>
      </w:r>
      <w:r>
        <w:rPr>
          <w:rStyle w:val="NormalTok"/>
        </w:rPr>
        <w:t xml:space="preserve">(peces[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peces.kmeans$cluster)</w:t>
      </w:r>
      <w:r>
        <w:br w:type="textWrapping"/>
      </w:r>
      <w:r>
        <w:rPr>
          <w:rStyle w:val="KeywordTok"/>
        </w:rPr>
        <w:t xml:space="preserve">points</w:t>
      </w:r>
      <w:r>
        <w:rPr>
          <w:rStyle w:val="NormalTok"/>
        </w:rPr>
        <w:t xml:space="preserve">(peces[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points</w:t>
      </w:r>
      <w:r>
        <w:rPr>
          <w:rStyle w:val="NormalTok"/>
        </w:rPr>
        <w:t xml:space="preserve">(peces.kmeans$centers, </w:t>
      </w:r>
      <w:r>
        <w:rPr>
          <w:rStyle w:val="DataTypeTok"/>
        </w:rPr>
        <w:t xml:space="preserve">col=</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pch=</w:t>
      </w:r>
      <w:r>
        <w:rPr>
          <w:rStyle w:val="DecValTok"/>
        </w:rPr>
        <w:t xml:space="preserve">8</w:t>
      </w:r>
      <w:r>
        <w:rPr>
          <w:rStyle w:val="NormalTok"/>
        </w:rPr>
        <w:t xml:space="preserve">,</w:t>
      </w:r>
      <w:r>
        <w:rPr>
          <w:rStyle w:val="DataTypeTok"/>
        </w:rPr>
        <w:t xml:space="preserve">cex=</w:t>
      </w:r>
      <w:r>
        <w:rPr>
          <w:rStyle w:val="DecValTok"/>
        </w:rPr>
        <w:t xml:space="preserve">2</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egmentation.procedure.v2_files/figure-docx/unnamed-chunk-8-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bookmarkStart w:id="27" w:name="procedimientos-mas-robustos"/>
    <w:p>
      <w:pPr>
        <w:pStyle w:val="Heading1"/>
      </w:pPr>
      <w:r>
        <w:t xml:space="preserve">Procedimientos más robustos</w:t>
      </w:r>
    </w:p>
    <w:bookmarkEnd w:id="27"/>
    <w:bookmarkStart w:id="28" w:name="pam"/>
    <w:p>
      <w:pPr>
        <w:pStyle w:val="Heading2"/>
      </w:pPr>
      <w:r>
        <w:t xml:space="preserve">PAM</w:t>
      </w:r>
    </w:p>
    <w:bookmarkEnd w:id="28"/>
    <w:p>
      <w:r>
        <w:t xml:space="preserve">El algoritmo pam tiene por objetivo encontrar los k consumidores representativos de la heterogeneidad del mercado alrededor de los cuales se clasifican los</w:t>
      </w:r>
      <w:r>
        <w:t xml:space="preserve"> </w:t>
      </w:r>
      <w:r>
        <w:rPr>
          <w:i/>
        </w:rPr>
        <w:t xml:space="preserve">n</w:t>
      </w:r>
      <w:r>
        <w:t xml:space="preserve"> </w:t>
      </w:r>
      <w:r>
        <w:t xml:space="preserve">consumidores medidos en</w:t>
      </w:r>
      <w:r>
        <w:t xml:space="preserve"> </w:t>
      </w:r>
      <w:r>
        <w:rPr>
          <w:i/>
        </w:rPr>
        <w:t xml:space="preserve">p</w:t>
      </w:r>
      <w:r>
        <w:t xml:space="preserve"> </w:t>
      </w:r>
      <w:r>
        <w:t xml:space="preserve">variables (una matriz de datos de tamaño</w:t>
      </w:r>
      <w:r>
        <w:t xml:space="preserve"> </w:t>
      </w:r>
      <w:r>
        <w:rPr>
          <w:i/>
        </w:rPr>
        <w:t xml:space="preserve">n</w:t>
      </w:r>
      <w:r>
        <w:t xml:space="preserve">x</w:t>
      </w:r>
      <w:r>
        <w:rPr>
          <w:i/>
        </w:rPr>
        <w:t xml:space="preserve">p</w:t>
      </w:r>
      <w:r>
        <w:t xml:space="preserve">). Estos</w:t>
      </w:r>
      <w:r>
        <w:t xml:space="preserve"> </w:t>
      </w:r>
      <w:r>
        <w:rPr>
          <w:i/>
        </w:rPr>
        <w:t xml:space="preserve">k</w:t>
      </w:r>
      <w:r>
        <w:t xml:space="preserve"> </w:t>
      </w:r>
      <w:r>
        <w:t xml:space="preserve">consumidores representativos formarán los</w:t>
      </w:r>
      <w:r>
        <w:t xml:space="preserve"> </w:t>
      </w:r>
      <w:r>
        <w:rPr>
          <w:i/>
        </w:rPr>
        <w:t xml:space="preserve">k</w:t>
      </w:r>
      <w:r>
        <w:t xml:space="preserve"> </w:t>
      </w:r>
      <w:r>
        <w:t xml:space="preserve">segmentos en los que se dividirá una muestra de un mercado. Los</w:t>
      </w:r>
      <w:r>
        <w:t xml:space="preserve"> </w:t>
      </w:r>
      <w:r>
        <w:rPr>
          <w:i/>
        </w:rPr>
        <w:t xml:space="preserve">k</w:t>
      </w:r>
      <w:r>
        <w:t xml:space="preserve"> </w:t>
      </w:r>
      <w:r>
        <w:t xml:space="preserve">consumidores representativos se obtienen de minimizar la disimilitud entre todos los consumidores y su consumidor representativo más cercano. Es decir, el procedimiento busca encontrar conjunto de</w:t>
      </w:r>
      <w:r>
        <w:t xml:space="preserve"> </w:t>
      </w:r>
      <w:r>
        <w:rPr>
          <w:i/>
        </w:rPr>
        <w:t xml:space="preserve">k</w:t>
      </w:r>
      <w:r>
        <w:t xml:space="preserve"> </w:t>
      </w:r>
      <w:r>
        <w:t xml:space="preserve">segmentos de individuos pertenecientes a la muestra que minimiza la siguiente función objetivo: peces</w:t>
      </w:r>
    </w:p>
    <w:p>
      <m:oMathPara>
        <m:oMathParaPr>
          <m:jc m:val="center"/>
        </m:oMathParaPr>
        <m:oMath>
          <m:nary>
            <m:naryPr>
              <m:chr m:val="∑"/>
              <m:limLoc m:val="undOvr"/>
              <m:supHide m:val="off"/>
              <m:supHide m:val="off"/>
            </m:naryPr>
            <m:e>
              <m:limLow>
                <m:e>
                  <m:r>
                    <m:rPr>
                      <m:sty m:val="p"/>
                    </m:rPr>
                    <m:t>min</m:t>
                  </m:r>
                </m:e>
                <m:lim>
                  <m:r>
                    <m:rPr/>
                    <m:t>∀</m:t>
                  </m:r>
                  <m:r>
                    <m:rPr/>
                    <m:t>k</m:t>
                  </m:r>
                </m:lim>
              </m:limLow>
              <m:r>
                <m:rPr/>
                <m:t>d</m:t>
              </m:r>
              <m:d>
                <m:dPr>
                  <m:begChr m:val="("/>
                  <m:endChr m:val=")"/>
                  <m:grow/>
                </m:dPr>
                <m:e>
                  <m:r>
                    <m:rPr/>
                    <m:t>i</m:t>
                  </m:r>
                  <m:r>
                    <m:rPr/>
                    <m:t>,</m:t>
                  </m:r>
                  <m:sSub>
                    <m:e>
                      <m:r>
                        <m:rPr/>
                        <m:t>m</m:t>
                      </m:r>
                    </m:e>
                    <m:sub>
                      <m:r>
                        <m:rPr/>
                        <m:t>k</m:t>
                      </m:r>
                    </m:sub>
                  </m:sSub>
                </m:e>
              </m:d>
            </m:e>
            <m:sub>
              <m:r>
                <m:rPr/>
                <m:t>i</m:t>
              </m:r>
              <m:r>
                <m:rPr/>
                <m:t>=</m:t>
              </m:r>
              <m:r>
                <m:rPr/>
                <m:t>1</m:t>
              </m:r>
              <m:r>
                <m:rPr/>
                <m:t> </m:t>
              </m:r>
              <m:r>
                <m:rPr/>
                <m:t> </m:t>
              </m:r>
              <m:r>
                <m:rPr/>
                <m:t> </m:t>
              </m:r>
              <m:r>
                <m:rPr/>
                <m:t> </m:t>
              </m:r>
            </m:sub>
            <m:sup>
              <m:r>
                <m:rPr/>
                <m:t>n</m:t>
              </m:r>
            </m:sup>
          </m:nary>
        </m:oMath>
      </m:oMathPara>
    </w:p>
    <w:p>
      <w:r>
        <w:t xml:space="preserve">De tal manera que cada consumidor se asigna al segmento al que pertenece el consumidor representativo más cercano. Es decir, el consumidor</w:t>
      </w:r>
      <w:r>
        <w:t xml:space="preserve"> </w:t>
      </w:r>
      <w:r>
        <w:rPr>
          <w:i/>
        </w:rPr>
        <w:t xml:space="preserve">i</w:t>
      </w:r>
      <w:r>
        <w:t xml:space="preserve"> </w:t>
      </w:r>
      <w:r>
        <w:t xml:space="preserve">se asigna al segmento</w:t>
      </w:r>
      <w:r>
        <w:t xml:space="preserve"> </w:t>
      </w:r>
      <w:r>
        <w:rPr>
          <w:i/>
        </w:rPr>
        <w:t xml:space="preserve">k</w:t>
      </w:r>
      <w:r>
        <w:t xml:space="preserve"> </w:t>
      </w:r>
      <w:r>
        <w:t xml:space="preserve">cuando el consumidor representativo</w:t>
      </w:r>
      <w:r>
        <w:t xml:space="preserve"> </w:t>
      </w:r>
      <w:r>
        <w:rPr>
          <w:i/>
        </w:rPr>
        <w:t xml:space="preserve">m(k)</w:t>
      </w:r>
      <w:r>
        <w:t xml:space="preserve"> </w:t>
      </w:r>
      <w:r>
        <w:t xml:space="preserve">está más cerca de</w:t>
      </w:r>
      <w:r>
        <w:t xml:space="preserve"> </w:t>
      </w:r>
      <w:r>
        <w:rPr>
          <w:i/>
        </w:rPr>
        <w:t xml:space="preserve">i</w:t>
      </w:r>
      <w:r>
        <w:t xml:space="preserve"> </w:t>
      </w:r>
      <w:r>
        <w:t xml:space="preserve">que de cualquier otro consumidor representativo,</w:t>
      </w:r>
      <w:r>
        <w:t xml:space="preserve"> </w:t>
      </w:r>
      <m:oMath>
        <m:r>
          <m:rPr/>
          <m:t>d</m:t>
        </m:r>
        <m:d>
          <m:dPr>
            <m:begChr m:val="("/>
            <m:endChr m:val=")"/>
            <m:grow/>
          </m:dPr>
          <m:e>
            <m:r>
              <m:rPr/>
              <m:t>i</m:t>
            </m:r>
            <m:r>
              <m:rPr/>
              <m:t>,</m:t>
            </m:r>
            <m:sSub>
              <m:e>
                <m:r>
                  <m:rPr/>
                  <m:t>m</m:t>
                </m:r>
              </m:e>
              <m:sub>
                <m:r>
                  <m:rPr/>
                  <m:t>k</m:t>
                </m:r>
              </m:sub>
            </m:sSub>
          </m:e>
        </m:d>
        <m:r>
          <m:rPr/>
          <m:t>≤</m:t>
        </m:r>
        <m:r>
          <m:rPr/>
          <m:t>d</m:t>
        </m:r>
        <m:d>
          <m:dPr>
            <m:begChr m:val="("/>
            <m:endChr m:val=")"/>
            <m:grow/>
          </m:dPr>
          <m:e>
            <m:r>
              <m:rPr/>
              <m:t>i</m:t>
            </m:r>
            <m:r>
              <m:rPr/>
              <m:t>,</m:t>
            </m:r>
            <m:sSub>
              <m:e>
                <m:r>
                  <m:rPr/>
                  <m:t>m</m:t>
                </m:r>
              </m:e>
              <m:sub>
                <m:r>
                  <m:rPr/>
                  <m:t>w</m:t>
                </m:r>
              </m:sub>
            </m:sSub>
          </m:e>
        </m:d>
      </m:oMath>
      <w:r>
        <w:t xml:space="preserve"> </w:t>
      </w:r>
      <w:r>
        <w:t xml:space="preserve">, para todo consumidor representativo</w:t>
      </w:r>
      <w:r>
        <w:t xml:space="preserve"> </w:t>
      </w:r>
      <w:r>
        <w:rPr>
          <w:i/>
        </w:rPr>
        <w:t xml:space="preserve">w</w:t>
      </w:r>
      <w:r>
        <w:t xml:space="preserve"> </w:t>
      </w:r>
      <w:r>
        <w:t xml:space="preserve">diferente de</w:t>
      </w:r>
      <w:r>
        <w:t xml:space="preserve"> </w:t>
      </w:r>
      <w:r>
        <w:rPr>
          <w:i/>
        </w:rPr>
        <w:t xml:space="preserve">k</w:t>
      </w:r>
      <w:r>
        <w:t xml:space="preserve">.</w:t>
      </w:r>
    </w:p>
    <w:p>
      <w:r>
        <w:t xml:space="preserve">Dado que el algoritmo pam sólo depende de las disimilitudes o distancias entre consumidores, la función sólo precisa como argumento una matriz de disimilitudes. Si el argumento que damos a la función es una matriz de datos</w:t>
      </w:r>
      <w:r>
        <w:t xml:space="preserve"> </w:t>
      </w:r>
      <w:r>
        <w:rPr>
          <w:i/>
        </w:rPr>
        <w:t xml:space="preserve">n</w:t>
      </w:r>
      <w:r>
        <w:t xml:space="preserve">x</w:t>
      </w:r>
      <w:r>
        <w:rPr>
          <w:i/>
        </w:rPr>
        <w:t xml:space="preserve">p</w:t>
      </w:r>
      <w:r>
        <w:t xml:space="preserve">, entonces la función pam la convertirá en una matriz de disimilitudes.</w:t>
      </w:r>
    </w:p>
    <w:p>
      <w:r>
        <w:t xml:space="preserve">El algoritmo pam es parecido al conocido método</w:t>
      </w:r>
      <w:r>
        <w:t xml:space="preserve"> </w:t>
      </w:r>
      <w:r>
        <w:rPr>
          <w:i/>
        </w:rPr>
        <w:t xml:space="preserve">k-means</w:t>
      </w:r>
      <w:r>
        <w:t xml:space="preserve"> </w:t>
      </w:r>
      <w:r>
        <w:t xml:space="preserve">(MacQueen 1967) ampliamente conocido en marketing (REF), implementado en el entorno</w:t>
      </w:r>
      <w:r>
        <w:t xml:space="preserve"> </w:t>
      </w:r>
      <w:r>
        <w:rPr>
          <w:i/>
        </w:rPr>
        <w:t xml:space="preserve">R</w:t>
      </w:r>
      <w:r>
        <w:t xml:space="preserve"> </w:t>
      </w:r>
      <w:r>
        <w:t xml:space="preserve">por medio de la función</w:t>
      </w:r>
      <w:r>
        <w:t xml:space="preserve"> </w:t>
      </w:r>
      <w:r>
        <w:rPr>
          <w:rStyle w:val="VerbatimChar"/>
        </w:rPr>
        <w:t xml:space="preserve">kmeans</w:t>
      </w:r>
      <w:r>
        <w:t xml:space="preserve"> </w:t>
      </w:r>
      <w:r>
        <w:t xml:space="preserve">que utiliza el algoritmo de Hartigan y Wong (1979). El algoritmo k-means tiene por objetivo minimizar la suma del cuadrado de las distancias euclidianas e implícitamente asume que los grupos se distribuyen de forma esférica. La función</w:t>
      </w:r>
      <w:r>
        <w:t xml:space="preserve"> </w:t>
      </w:r>
      <w:r>
        <w:rPr>
          <w:rStyle w:val="VerbatimChar"/>
        </w:rPr>
        <w:t xml:space="preserve">pam</w:t>
      </w:r>
      <w:r>
        <w:t xml:space="preserve">, según Kaufman y Rouseeuw (1990), es más robusta que</w:t>
      </w:r>
      <w:r>
        <w:t xml:space="preserve"> </w:t>
      </w:r>
      <w:r>
        <w:rPr>
          <w:i/>
        </w:rPr>
        <w:t xml:space="preserve">k-means</w:t>
      </w:r>
      <w:r>
        <w:t xml:space="preserve"> </w:t>
      </w:r>
      <w:r>
        <w:t xml:space="preserve">porque el algoritmo implementado en la función pam minimiza la suma de las distancias sin elevarlas al cuadrado. Incluso los centros provisinales de los segmentos no son necesarios para iniciar el proceso de división de la muestra.</w:t>
      </w:r>
    </w:p>
    <w:p>
      <w:r>
        <w:t xml:space="preserve">Adicionalmente la función pam del paquete</w:t>
      </w:r>
      <w:r>
        <w:t xml:space="preserve"> </w:t>
      </w:r>
      <w:r>
        <w:rPr>
          <w:rStyle w:val="VerbatimChar"/>
        </w:rPr>
        <w:t xml:space="preserve">cluster</w:t>
      </w:r>
      <w:r>
        <w:t xml:space="preserve"> </w:t>
      </w:r>
      <w:r>
        <w:t xml:space="preserve">nos ofrece una gráfica denominada silueta (Rouseeuw 1987) y el correspondiente índice de calidad del proceso de segmentación con el objeto de ayudarnos a seleccionar el número de grupos que formaremos. La construcción del gráfico procede de la siguiente manera. Para cada consumidor</w:t>
      </w:r>
      <w:r>
        <w:t xml:space="preserve"> </w:t>
      </w:r>
      <w:r>
        <w:rPr>
          <w:i/>
        </w:rPr>
        <w:t xml:space="preserve">i</w:t>
      </w:r>
      <w:r>
        <w:t xml:space="preserve"> </w:t>
      </w:r>
      <w:r>
        <w:t xml:space="preserve">simbolizaremos con</w:t>
      </w:r>
      <w:r>
        <w:t xml:space="preserve"> </w:t>
      </w:r>
      <w:r>
        <w:rPr>
          <w:i/>
        </w:rPr>
        <w:t xml:space="preserve">A</w:t>
      </w:r>
      <w:r>
        <w:t xml:space="preserve"> </w:t>
      </w:r>
      <w:r>
        <w:t xml:space="preserve">el grupo de pertenencia y computaremos la disimilitud media del consumidor</w:t>
      </w:r>
      <w:r>
        <w:t xml:space="preserve"> </w:t>
      </w:r>
      <w:r>
        <w:rPr>
          <w:i/>
        </w:rPr>
        <w:t xml:space="preserve">i</w:t>
      </w:r>
      <w:r>
        <w:t xml:space="preserve"> </w:t>
      </w:r>
      <w:r>
        <w:t xml:space="preserve">frente al resto de consumidores del segmento</w:t>
      </w:r>
      <w:r>
        <w:t xml:space="preserve"> </w:t>
      </w:r>
      <w:r>
        <w:rPr>
          <w:i/>
        </w:rPr>
        <w:t xml:space="preserve">A</w:t>
      </w:r>
      <w:r>
        <w:t xml:space="preserve">.</w:t>
      </w:r>
    </w:p>
    <w:p>
      <m:oMathPara>
        <m:oMathParaPr>
          <m:jc m:val="center"/>
        </m:oMathParaPr>
        <m:oMath>
          <m:r>
            <m:rPr/>
            <m:t>a</m:t>
          </m:r>
          <m:d>
            <m:dPr>
              <m:begChr m:val="("/>
              <m:endChr m:val=")"/>
              <m:grow/>
            </m:dPr>
            <m:e>
              <m:r>
                <m:rPr/>
                <m:t>i</m:t>
              </m:r>
            </m:e>
          </m:d>
          <m:r>
            <m:rPr/>
            <m:t>=</m:t>
          </m:r>
          <m:f>
            <m:fPr>
              <m:type m:val="bar"/>
            </m:fPr>
            <m:num>
              <m:r>
                <m:rPr/>
                <m:t>1</m:t>
              </m:r>
            </m:num>
            <m:den>
              <m:d>
                <m:dPr>
                  <m:begChr m:val="∣"/>
                  <m:endChr m:val="∣"/>
                  <m:grow/>
                </m:dPr>
                <m:e>
                  <m:r>
                    <m:rPr/>
                    <m:t>A</m:t>
                  </m:r>
                </m:e>
              </m:d>
              <m:r>
                <m:rPr/>
                <m:t>−</m:t>
              </m:r>
              <m:r>
                <m:rPr/>
                <m:t>1</m:t>
              </m:r>
            </m:den>
          </m:f>
          <m:nary>
            <m:naryPr>
              <m:chr m:val="∑"/>
              <m:limLoc m:val="undOvr"/>
              <m:supHide m:val="off"/>
              <m:supHide m:val="off"/>
            </m:naryPr>
            <m:e>
              <m:r>
                <m:rPr/>
                <m:t>d</m:t>
              </m:r>
              <m:d>
                <m:dPr>
                  <m:begChr m:val="("/>
                  <m:endChr m:val=")"/>
                  <m:grow/>
                </m:dPr>
                <m:e>
                  <m:r>
                    <m:rPr/>
                    <m:t>i</m:t>
                  </m:r>
                  <m:r>
                    <m:rPr/>
                    <m:t>,</m:t>
                  </m:r>
                  <m:r>
                    <m:rPr/>
                    <m:t>j</m:t>
                  </m:r>
                </m:e>
              </m:d>
            </m:e>
            <m:sub>
              <m:r>
                <m:rPr/>
                <m:t>j</m:t>
              </m:r>
              <m:r>
                <m:rPr/>
                <m:t>∈</m:t>
              </m:r>
              <m:r>
                <m:rPr/>
                <m:t>A</m:t>
              </m:r>
            </m:sub>
            <m:sup/>
          </m:nary>
        </m:oMath>
      </m:oMathPara>
    </w:p>
    <w:p>
      <w:r>
        <w:t xml:space="preserve">Después consideraremos cualquier grupo</w:t>
      </w:r>
      <w:r>
        <w:t xml:space="preserve"> </w:t>
      </w:r>
      <w:r>
        <w:rPr>
          <w:i/>
        </w:rPr>
        <w:t xml:space="preserve">C</w:t>
      </w:r>
      <w:r>
        <w:t xml:space="preserve"> </w:t>
      </w:r>
      <w:r>
        <w:t xml:space="preserve">diferente del anterior,</w:t>
      </w:r>
      <w:r>
        <w:t xml:space="preserve"> </w:t>
      </w:r>
      <w:r>
        <w:rPr>
          <w:i/>
        </w:rPr>
        <w:t xml:space="preserve">A</w:t>
      </w:r>
      <w:r>
        <w:t xml:space="preserve">, y calcularemos la similitud media de</w:t>
      </w:r>
      <w:r>
        <w:t xml:space="preserve"> </w:t>
      </w:r>
      <w:r>
        <w:rPr>
          <w:i/>
        </w:rPr>
        <w:t xml:space="preserve">i</w:t>
      </w:r>
      <w:r>
        <w:t xml:space="preserve"> </w:t>
      </w:r>
      <w:r>
        <w:t xml:space="preserve">frente a todos los elementos de</w:t>
      </w:r>
      <w:r>
        <w:t xml:space="preserve"> </w:t>
      </w:r>
      <w:r>
        <w:rPr>
          <w:i/>
        </w:rPr>
        <w:t xml:space="preserve">C</w:t>
      </w:r>
      <w:r>
        <w:t xml:space="preserve">,</w:t>
      </w:r>
      <w:r>
        <w:t xml:space="preserve"> </w:t>
      </w:r>
      <m:oMath>
        <m:r>
          <m:rPr/>
          <m:t>d</m:t>
        </m:r>
        <m:d>
          <m:dPr>
            <m:begChr m:val="("/>
            <m:endChr m:val=")"/>
            <m:grow/>
          </m:dPr>
          <m:e>
            <m:r>
              <m:rPr/>
              <m:t>i</m:t>
            </m:r>
            <m:r>
              <m:rPr/>
              <m:t>,</m:t>
            </m:r>
            <m:r>
              <m:rPr/>
              <m:t>C</m:t>
            </m:r>
          </m:e>
        </m:d>
        <m:r>
          <m:rPr/>
          <m:t>=</m:t>
        </m:r>
        <m:f>
          <m:fPr>
            <m:type m:val="bar"/>
          </m:fPr>
          <m:num>
            <m:r>
              <m:rPr/>
              <m:t>1</m:t>
            </m:r>
          </m:num>
          <m:den>
            <m:d>
              <m:dPr>
                <m:begChr m:val="∣"/>
                <m:endChr m:val="∣"/>
                <m:grow/>
              </m:dPr>
              <m:e>
                <m:r>
                  <m:rPr/>
                  <m:t>C</m:t>
                </m:r>
              </m:e>
            </m:d>
          </m:den>
        </m:f>
        <m:nary>
          <m:naryPr>
            <m:chr m:val="∑"/>
            <m:limLoc m:val="subSup"/>
            <m:supHide m:val="off"/>
            <m:supHide m:val="off"/>
          </m:naryPr>
          <m:e>
            <m:r>
              <m:rPr/>
              <m:t>d</m:t>
            </m:r>
            <m:d>
              <m:dPr>
                <m:begChr m:val="("/>
                <m:endChr m:val=")"/>
                <m:grow/>
              </m:dPr>
              <m:e>
                <m:r>
                  <m:rPr/>
                  <m:t>i</m:t>
                </m:r>
                <m:r>
                  <m:rPr/>
                  <m:t>,</m:t>
                </m:r>
                <m:r>
                  <m:rPr/>
                  <m:t>j</m:t>
                </m:r>
              </m:e>
            </m:d>
          </m:e>
          <m:sub>
            <m:r>
              <m:rPr/>
              <m:t>j</m:t>
            </m:r>
            <m:r>
              <m:rPr/>
              <m:t>∈</m:t>
            </m:r>
            <m:r>
              <m:rPr/>
              <m:t>c</m:t>
            </m:r>
          </m:sub>
          <m:sup/>
        </m:nary>
      </m:oMath>
      <w:r>
        <w:t xml:space="preserve">. Después realizaremos el mismo cálculo para el resto de los segmentos formados y tomaremos el valor menor,</w:t>
      </w:r>
      <m:oMath>
        <m:r>
          <m:rPr/>
          <m:t>b</m:t>
        </m:r>
        <m:d>
          <m:dPr>
            <m:begChr m:val="("/>
            <m:endChr m:val=")"/>
            <m:grow/>
          </m:dPr>
          <m:e>
            <m:r>
              <m:rPr/>
              <m:t>i</m:t>
            </m:r>
          </m:e>
        </m:d>
        <m:r>
          <m:rPr/>
          <m:t>=</m:t>
        </m:r>
        <m:r>
          <m:rPr>
            <m:sty m:val="p"/>
          </m:rPr>
          <m:t/>
        </m:r>
        <m:r>
          <m:rPr/>
          <m:t>d</m:t>
        </m:r>
        <m:d>
          <m:dPr>
            <m:begChr m:val="("/>
            <m:endChr m:val=")"/>
            <m:grow/>
          </m:dPr>
          <m:e>
            <m:r>
              <m:rPr/>
              <m:t>i</m:t>
            </m:r>
            <m:r>
              <m:rPr/>
              <m:t>,</m:t>
            </m:r>
            <m:r>
              <m:rPr/>
              <m:t>C</m:t>
            </m:r>
          </m:e>
        </m:d>
      </m:oMath>
      <w:r>
        <w:t xml:space="preserve">. Llamaremos</w:t>
      </w:r>
      <w:r>
        <w:t xml:space="preserve"> </w:t>
      </w:r>
      <w:r>
        <w:rPr>
          <w:i/>
        </w:rPr>
        <w:t xml:space="preserve">B</w:t>
      </w:r>
      <w:r>
        <w:t xml:space="preserve"> </w:t>
      </w:r>
      <w:r>
        <w:t xml:space="preserve">al segmento cuya disimilitud media sea menor frente al consumidor</w:t>
      </w:r>
      <w:r>
        <w:t xml:space="preserve"> </w:t>
      </w:r>
      <w:r>
        <w:rPr>
          <w:i/>
        </w:rPr>
        <w:t xml:space="preserve">i</w:t>
      </w:r>
      <w:r>
        <w:t xml:space="preserve">, d(i,B)=b(i), que llamaremos el segmento vecino del consumidor</w:t>
      </w:r>
      <w:r>
        <w:t xml:space="preserve"> </w:t>
      </w:r>
      <w:r>
        <w:rPr>
          <w:i/>
        </w:rPr>
        <w:t xml:space="preserve">i</w:t>
      </w:r>
      <w:r>
        <w:t xml:space="preserve">. Esta es la segunda mejor la clasificación del consumidor</w:t>
      </w:r>
      <w:r>
        <w:t xml:space="preserve"> </w:t>
      </w:r>
      <w:r>
        <w:rPr>
          <w:i/>
        </w:rPr>
        <w:t xml:space="preserve">i</w:t>
      </w:r>
      <w:r>
        <w:t xml:space="preserve">. La longitud de la silueta se calculará de la siguiente manera:</w:t>
      </w:r>
    </w:p>
    <w:p>
      <m:oMath>
        <m:r>
          <m:rPr/>
          <m:t>s</m:t>
        </m:r>
        <m:d>
          <m:dPr>
            <m:begChr m:val="("/>
            <m:endChr m:val=")"/>
            <m:grow/>
          </m:dPr>
          <m:e>
            <m:r>
              <m:rPr/>
              <m:t>i</m:t>
            </m:r>
          </m:e>
        </m:d>
        <m:r>
          <m:rPr/>
          <m:t>=</m:t>
        </m:r>
        <m:f>
          <m:fPr>
            <m:type m:val="bar"/>
          </m:fPr>
          <m:num>
            <m:r>
              <m:rPr/>
              <m:t>b</m:t>
            </m:r>
            <m:d>
              <m:dPr>
                <m:begChr m:val="("/>
                <m:endChr m:val=")"/>
                <m:grow/>
              </m:dPr>
              <m:e>
                <m:r>
                  <m:rPr/>
                  <m:t>i</m:t>
                </m:r>
              </m:e>
            </m:d>
            <m:r>
              <m:rPr/>
              <m:t>−</m:t>
            </m:r>
            <m:r>
              <m:rPr/>
              <m:t>a</m:t>
            </m:r>
            <m:d>
              <m:dPr>
                <m:begChr m:val="("/>
                <m:endChr m:val=")"/>
                <m:grow/>
              </m:dPr>
              <m:e>
                <m:r>
                  <m:rPr/>
                  <m:t>i</m:t>
                </m:r>
              </m:e>
            </m:d>
          </m:num>
          <m:den>
            <m:r>
              <m:rPr>
                <m:sty m:val="p"/>
              </m:rPr>
              <m:t>max</m:t>
            </m:r>
            <m:d>
              <m:dPr>
                <m:begChr m:val="{"/>
                <m:endChr m:val="}"/>
                <m:grow/>
              </m:dPr>
              <m:e>
                <m:r>
                  <m:rPr/>
                  <m:t>b</m:t>
                </m:r>
                <m:d>
                  <m:dPr>
                    <m:begChr m:val="("/>
                    <m:endChr m:val=")"/>
                    <m:grow/>
                  </m:dPr>
                  <m:e>
                    <m:r>
                      <m:rPr/>
                      <m:t>i</m:t>
                    </m:r>
                  </m:e>
                </m:d>
                <m:r>
                  <m:rPr/>
                  <m:t>,</m:t>
                </m:r>
                <m:r>
                  <m:rPr/>
                  <m:t>a</m:t>
                </m:r>
                <m:d>
                  <m:dPr>
                    <m:begChr m:val="("/>
                    <m:endChr m:val=")"/>
                    <m:grow/>
                  </m:dPr>
                  <m:e>
                    <m:r>
                      <m:rPr/>
                      <m:t>i</m:t>
                    </m:r>
                  </m:e>
                </m:d>
              </m:e>
            </m:d>
          </m:den>
        </m:f>
      </m:oMath>
      <w:r>
        <w:t xml:space="preserve">. El valor de</w:t>
      </w:r>
      <w:r>
        <w:t xml:space="preserve"> </w:t>
      </w:r>
      <w:r>
        <w:rPr>
          <w:i/>
        </w:rPr>
        <w:t xml:space="preserve">s</w:t>
      </w:r>
      <w:r>
        <w:t xml:space="preserve">(</w:t>
      </w:r>
      <w:r>
        <w:rPr>
          <w:i/>
        </w:rPr>
        <w:t xml:space="preserve">i</w:t>
      </w:r>
      <w:r>
        <w:t xml:space="preserve">) está acotado entre -1 y 1. Si el valor está cerca de 1, nos indica que el consumidor i está bien clasificado; si está cerca de 0, está mal clasificado (está más cerca de</w:t>
      </w:r>
      <w:r>
        <w:t xml:space="preserve"> </w:t>
      </w:r>
      <w:r>
        <w:rPr>
          <w:i/>
        </w:rPr>
        <w:t xml:space="preserve">B</w:t>
      </w:r>
      <w:r>
        <w:t xml:space="preserve"> </w:t>
      </w:r>
      <w:r>
        <w:t xml:space="preserve">que de</w:t>
      </w:r>
      <w:r>
        <w:t xml:space="preserve"> </w:t>
      </w:r>
      <w:r>
        <w:rPr>
          <w:i/>
        </w:rPr>
        <w:t xml:space="preserve">A</w:t>
      </w:r>
      <w:r>
        <w:t xml:space="preserve">).</w:t>
      </w:r>
    </w:p>
    <w:p>
      <w:r>
        <w:t xml:space="preserve">Para finalizar calcula un índice de calidad global que es la media de todos los índices de calidad de la clasificación de todos los consumidores,</w:t>
      </w:r>
      <w:r>
        <w:t xml:space="preserve"> </w:t>
      </w:r>
      <w:r>
        <w:rPr>
          <w:i/>
        </w:rPr>
        <w:t xml:space="preserve">s</w:t>
      </w:r>
      <w:r>
        <w:t xml:space="preserve">(</w:t>
      </w:r>
      <w:r>
        <w:rPr>
          <w:i/>
        </w:rPr>
        <w:t xml:space="preserve">i</w:t>
      </w:r>
      <w:r>
        <w:t xml:space="preserve">), correspondientes a los</w:t>
      </w:r>
      <w:r>
        <w:t xml:space="preserve"> </w:t>
      </w:r>
      <w:r>
        <w:rPr>
          <w:i/>
        </w:rPr>
        <w:t xml:space="preserve">n</w:t>
      </w:r>
      <w:r>
        <w:t xml:space="preserve"> </w:t>
      </w:r>
      <w:r>
        <w:t xml:space="preserve">consumidores de la muestra de datos.</w:t>
      </w:r>
    </w:p>
    <w:tbl>
      <w:tblPr>
        <w:tblStyle w:val="TableNormal"/>
      </w:tblPr>
      <w:tblGrid/>
      <w:tr>
        <w:tc>
          <w:tcPr>
            <w:tcBorders>
              <w:bottom w:val="single"/>
            </w:tcBorders>
            <w:vAlign w:val="bottom"/>
          </w:tcPr>
          <w:p>
            <w:pPr>
              <w:pStyle w:val="Compact"/>
              <w:jc w:val="left"/>
            </w:pPr>
            <w:r>
              <w:t xml:space="preserve">Índice de calidad</w:t>
            </w:r>
          </w:p>
        </w:tc>
        <w:tc>
          <w:tcPr>
            <w:tcBorders>
              <w:bottom w:val="single"/>
            </w:tcBorders>
            <w:vAlign w:val="bottom"/>
          </w:tcPr>
          <w:p>
            <w:pPr>
              <w:pStyle w:val="Compact"/>
              <w:jc w:val="left"/>
            </w:pPr>
            <w:r>
              <w:t xml:space="preserve">Interpretación</w:t>
            </w:r>
          </w:p>
        </w:tc>
      </w:tr>
      <w:tr>
        <w:tc>
          <w:p>
            <w:pPr>
              <w:pStyle w:val="Compact"/>
              <w:jc w:val="left"/>
            </w:pPr>
            <w:r>
              <w:t xml:space="preserve">0,71-1,00</w:t>
            </w:r>
          </w:p>
        </w:tc>
        <w:tc>
          <w:p>
            <w:pPr>
              <w:pStyle w:val="Compact"/>
              <w:jc w:val="left"/>
            </w:pPr>
            <w:r>
              <w:t xml:space="preserve">Hemos encontrado una estructura fuerte</w:t>
            </w:r>
          </w:p>
        </w:tc>
      </w:tr>
      <w:tr>
        <w:tc>
          <w:p>
            <w:pPr>
              <w:pStyle w:val="Compact"/>
              <w:jc w:val="left"/>
            </w:pPr>
            <w:r>
              <w:t xml:space="preserve">0,51-0,70</w:t>
            </w:r>
          </w:p>
        </w:tc>
        <w:tc>
          <w:p>
            <w:pPr>
              <w:pStyle w:val="Compact"/>
              <w:jc w:val="left"/>
            </w:pPr>
            <w:r>
              <w:t xml:space="preserve">Hemos encontrado una estructura razonable</w:t>
            </w:r>
          </w:p>
        </w:tc>
      </w:tr>
      <w:tr>
        <w:tc>
          <w:p>
            <w:pPr>
              <w:pStyle w:val="Compact"/>
              <w:jc w:val="left"/>
            </w:pPr>
            <w:r>
              <w:t xml:space="preserve">0,26-0,50</w:t>
            </w:r>
          </w:p>
        </w:tc>
        <w:tc>
          <w:p>
            <w:pPr>
              <w:pStyle w:val="Compact"/>
              <w:jc w:val="left"/>
            </w:pPr>
            <w:r>
              <w:t xml:space="preserve">Hemos encontrado una estructura débil que podría ser artificial</w:t>
            </w:r>
          </w:p>
        </w:tc>
      </w:tr>
      <w:tr>
        <w:tc>
          <w:p>
            <w:pPr>
              <w:pStyle w:val="Compact"/>
              <w:jc w:val="left"/>
            </w:pPr>
            <m:oMath>
              <m:r>
                <m:rPr/>
                <m:t>≤</m:t>
              </m:r>
            </m:oMath>
            <w:r>
              <w:t xml:space="preserve"> </w:t>
            </w:r>
            <w:r>
              <w:t xml:space="preserve">0,25</w:t>
            </w:r>
          </w:p>
        </w:tc>
        <w:tc>
          <w:p>
            <w:pPr>
              <w:pStyle w:val="Compact"/>
              <w:jc w:val="left"/>
            </w:pPr>
            <w:r>
              <w:t xml:space="preserve">No hemos encontrado una estructura en los datos</w:t>
            </w:r>
          </w:p>
        </w:tc>
      </w:tr>
    </w:tbl>
    <w:bookmarkStart w:id="29" w:name="clara"/>
    <w:p>
      <w:pPr>
        <w:pStyle w:val="Heading2"/>
      </w:pPr>
      <w:r>
        <w:t xml:space="preserve">CLARA</w:t>
      </w:r>
    </w:p>
    <w:bookmarkEnd w:id="29"/>
    <w:p>
      <w:r>
        <w:t xml:space="preserve">La función</w:t>
      </w:r>
      <w:r>
        <w:t xml:space="preserve"> </w:t>
      </w:r>
      <w:r>
        <w:rPr>
          <w:rStyle w:val="VerbatimChar"/>
        </w:rPr>
        <w:t xml:space="preserve">pam</w:t>
      </w:r>
      <w:r>
        <w:t xml:space="preserve"> </w:t>
      </w:r>
      <w:r>
        <w:t xml:space="preserve">almacena en la memoria del ordenador toda la matriz de disimilitudes cuyo tamaño es</w:t>
      </w:r>
      <w:r>
        <w:t xml:space="preserve"> </w:t>
      </w:r>
      <m:oMath>
        <m:r>
          <m:rPr/>
          <m:t>O</m:t>
        </m:r>
        <m:r>
          <m:rPr/>
          <m:t>(</m:t>
        </m:r>
        <m:sSup>
          <m:e>
            <m:r>
              <m:rPr/>
              <m:t>n</m:t>
            </m:r>
          </m:e>
          <m:sup>
            <m:r>
              <m:rPr/>
              <m:t>2</m:t>
            </m:r>
          </m:sup>
        </m:sSup>
        <m:r>
          <m:rPr/>
          <m:t>)</m:t>
        </m:r>
      </m:oMath>
      <w:r>
        <w:t xml:space="preserve">. Este procedimiento es ineficiente con matrices datos que contienen más de 250 consumidores, pues tanto la memoria ocupada como el tiempo de cálculo crecen de manera cuadrática en función del tamaño de la muestra,</w:t>
      </w:r>
      <w:r>
        <w:t xml:space="preserve"> </w:t>
      </w:r>
      <m:oMath>
        <m:sSup>
          <m:e>
            <m:r>
              <m:rPr/>
              <m:t>n</m:t>
            </m:r>
          </m:e>
          <m:sup>
            <m:r>
              <m:rPr/>
              <m:t>2</m:t>
            </m:r>
          </m:sup>
        </m:sSup>
      </m:oMath>
      <w:r>
        <w:t xml:space="preserve">). Para resolver este problema Kaufman y Rouseeuw (1986) han propuesto la función clara. Esta función sólo guarda en la memoria del ordenador un subconjunto de la matriz de disimilitudes. El procedimiento de la función clara toma muestras de la matriz original de datos, para cada una de ellas realiza una segmentación y obtiene</w:t>
      </w:r>
      <w:r>
        <w:t xml:space="preserve"> </w:t>
      </w:r>
      <w:r>
        <w:rPr>
          <w:i/>
        </w:rPr>
        <w:t xml:space="preserve">k</w:t>
      </w:r>
      <w:r>
        <w:t xml:space="preserve"> </w:t>
      </w:r>
      <w:r>
        <w:t xml:space="preserve">segmentos que minimizan la función objetivo de</w:t>
      </w:r>
      <w:r>
        <w:t xml:space="preserve"> </w:t>
      </w:r>
      <w:r>
        <w:rPr>
          <w:rStyle w:val="VerbatimChar"/>
        </w:rPr>
        <w:t xml:space="preserve">pam</w:t>
      </w:r>
      <w:r>
        <w:t xml:space="preserve">. Después compara la suma de las distancias y se queda con la partición que la minimiza. Finalmente asigna los</w:t>
      </w:r>
      <w:r>
        <w:t xml:space="preserve"> </w:t>
      </w:r>
      <w:r>
        <w:rPr>
          <w:i/>
        </w:rPr>
        <w:t xml:space="preserve">n</w:t>
      </w:r>
      <w:r>
        <w:t xml:space="preserve"> </w:t>
      </w:r>
      <w:r>
        <w:t xml:space="preserve">consumidores a la partición anterior. De esta manera el almacenamiento en memoria y el tiempo de computación crece sólo de manera lineal con el tamaño de la muestra,</w:t>
      </w:r>
      <w:r>
        <w:t xml:space="preserve"> </w:t>
      </w:r>
      <w:r>
        <w:rPr>
          <w:i/>
        </w:rPr>
        <w:t xml:space="preserve">n</w:t>
      </w:r>
      <w:r>
        <w:t xml:space="preserve">.</w:t>
      </w:r>
    </w:p>
    <w:p>
      <w:pPr>
        <w:pStyle w:val="SourceCode"/>
      </w:pPr>
      <w:r>
        <w:rPr>
          <w:rStyle w:val="NormalTok"/>
        </w:rPr>
        <w:t xml:space="preserve">sim&lt;-</w:t>
      </w:r>
      <w:r>
        <w:rPr>
          <w:rStyle w:val="KeywordTok"/>
        </w:rPr>
        <w:t xml:space="preserve">rbind</w:t>
      </w:r>
      <w:r>
        <w:rPr>
          <w:rStyle w:val="NormalTok"/>
        </w:rPr>
        <w:t xml:space="preserve">(</w:t>
      </w:r>
      <w:r>
        <w:rPr>
          <w:rStyle w:val="KeywordTok"/>
        </w:rPr>
        <w:t xml:space="preserve">cbind</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FloatTok"/>
        </w:rPr>
        <w:t xml:space="preserve">1.5</w:t>
      </w:r>
      <w:r>
        <w:rPr>
          <w:rStyle w:val="NormalTok"/>
        </w:rPr>
        <w:t xml:space="preserve">)),</w:t>
      </w:r>
      <w:r>
        <w:rPr>
          <w:rStyle w:val="KeywordTok"/>
        </w:rPr>
        <w:t xml:space="preserve">cbind</w:t>
      </w:r>
      <w:r>
        <w:rPr>
          <w:rStyle w:val="NormalTok"/>
        </w:rPr>
        <w:t xml:space="preserve">(</w:t>
      </w:r>
      <w:r>
        <w:rPr>
          <w:rStyle w:val="KeywordTok"/>
        </w:rPr>
        <w:t xml:space="preserve">rnorm</w:t>
      </w:r>
      <w:r>
        <w:rPr>
          <w:rStyle w:val="NormalTok"/>
        </w:rPr>
        <w:t xml:space="preserve">(</w:t>
      </w:r>
      <w:r>
        <w:rPr>
          <w:rStyle w:val="DecValTok"/>
        </w:rPr>
        <w:t xml:space="preserve">150</w:t>
      </w:r>
      <w:r>
        <w:rPr>
          <w:rStyle w:val="NormalTok"/>
        </w:rPr>
        <w:t xml:space="preserve">,</w:t>
      </w:r>
      <w:r>
        <w:rPr>
          <w:rStyle w:val="FloatTok"/>
        </w:rPr>
        <w:t xml:space="preserve">3.5</w:t>
      </w:r>
      <w:r>
        <w:rPr>
          <w:rStyle w:val="NormalTok"/>
        </w:rPr>
        <w:t xml:space="preserve">,</w:t>
      </w:r>
      <w:r>
        <w:rPr>
          <w:rStyle w:val="FloatTok"/>
        </w:rPr>
        <w:t xml:space="preserve">0.5</w:t>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w:t>
      </w:r>
      <w:r>
        <w:rPr>
          <w:rStyle w:val="DecValTok"/>
        </w:rPr>
        <w:t xml:space="preserve">4</w:t>
      </w:r>
      <w:r>
        <w:rPr>
          <w:rStyle w:val="NormalTok"/>
        </w:rPr>
        <w:t xml:space="preserve">,</w:t>
      </w:r>
      <w:r>
        <w:rPr>
          <w:rStyle w:val="FloatTok"/>
        </w:rPr>
        <w:t xml:space="preserve">2.5</w:t>
      </w:r>
      <w:r>
        <w:rPr>
          <w:rStyle w:val="NormalTok"/>
        </w:rPr>
        <w:t xml:space="preserve">)))</w:t>
      </w:r>
      <w:r>
        <w:br w:type="textWrapping"/>
      </w:r>
      <w:r>
        <w:rPr>
          <w:rStyle w:val="KeywordTok"/>
        </w:rPr>
        <w:t xml:space="preserve">head</w:t>
      </w:r>
      <w:r>
        <w:rPr>
          <w:rStyle w:val="NormalTok"/>
        </w:rPr>
        <w:t xml:space="preserve">(sim)</w:t>
      </w:r>
    </w:p>
    <w:p>
      <w:pPr>
        <w:pStyle w:val="SourceCode"/>
      </w:pPr>
      <w:r>
        <w:rPr>
          <w:rStyle w:val="VerbatimChar"/>
        </w:rPr>
        <w:t xml:space="preserve">##              [,1]      [,2]</w:t>
      </w:r>
      <w:r>
        <w:br w:type="textWrapping"/>
      </w:r>
      <w:r>
        <w:rPr>
          <w:rStyle w:val="VerbatimChar"/>
        </w:rPr>
        <w:t xml:space="preserve">## [1,] -0.096588947 1.5844287</w:t>
      </w:r>
      <w:r>
        <w:br w:type="textWrapping"/>
      </w:r>
      <w:r>
        <w:rPr>
          <w:rStyle w:val="VerbatimChar"/>
        </w:rPr>
        <w:t xml:space="preserve">## [2,] -0.536965239 3.1548497</w:t>
      </w:r>
      <w:r>
        <w:br w:type="textWrapping"/>
      </w:r>
      <w:r>
        <w:rPr>
          <w:rStyle w:val="VerbatimChar"/>
        </w:rPr>
        <w:t xml:space="preserve">## [3,] -0.285569224 1.1039914</w:t>
      </w:r>
      <w:r>
        <w:br w:type="textWrapping"/>
      </w:r>
      <w:r>
        <w:rPr>
          <w:rStyle w:val="VerbatimChar"/>
        </w:rPr>
        <w:t xml:space="preserve">## [4,]  0.205183337 0.2366073</w:t>
      </w:r>
      <w:r>
        <w:br w:type="textWrapping"/>
      </w:r>
      <w:r>
        <w:rPr>
          <w:rStyle w:val="VerbatimChar"/>
        </w:rPr>
        <w:t xml:space="preserve">## [5,]  0.006690843 3.9117365</w:t>
      </w:r>
      <w:r>
        <w:br w:type="textWrapping"/>
      </w:r>
      <w:r>
        <w:rPr>
          <w:rStyle w:val="VerbatimChar"/>
        </w:rPr>
        <w:t xml:space="preserve">## [6,] -0.260604902 1.2759361</w:t>
      </w:r>
    </w:p>
    <w:p>
      <w:pPr>
        <w:pStyle w:val="SourceCode"/>
      </w:pPr>
      <w:r>
        <w:rPr>
          <w:rStyle w:val="KeywordTok"/>
        </w:rPr>
        <w:t xml:space="preserve">plot</w:t>
      </w:r>
      <w:r>
        <w:rPr>
          <w:rStyle w:val="NormalTok"/>
        </w:rPr>
        <w:t xml:space="preserve">(sim)</w:t>
      </w:r>
    </w:p>
    <w:p>
      <w:r>
        <w:drawing>
          <wp:inline>
            <wp:extent cx="6096000" cy="4876800"/>
            <wp:effectExtent b="0" l="0" r="0" t="0"/>
            <wp:docPr descr="" id="1" name="Picture"/>
            <a:graphic>
              <a:graphicData uri="http://schemas.openxmlformats.org/drawingml/2006/picture">
                <pic:pic>
                  <pic:nvPicPr>
                    <pic:cNvPr descr="./segmentation.procedure.v2_files/figure-docx/unnamed-chunk-9-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(MASS)</w:t>
      </w:r>
      <w:r>
        <w:br w:type="textWrapping"/>
      </w:r>
      <w:r>
        <w:rPr>
          <w:rStyle w:val="NormalTok"/>
        </w:rPr>
        <w:t xml:space="preserve">sim.kmeans&lt;-</w:t>
      </w:r>
      <w:r>
        <w:rPr>
          <w:rStyle w:val="KeywordTok"/>
        </w:rPr>
        <w:t xml:space="preserve">kmeans</w:t>
      </w:r>
      <w:r>
        <w:rPr>
          <w:rStyle w:val="NormalTok"/>
        </w:rPr>
        <w:t xml:space="preserve">(sim, </w:t>
      </w:r>
      <w:r>
        <w:rPr>
          <w:rStyle w:val="DecValTok"/>
        </w:rPr>
        <w:t xml:space="preserve">2</w:t>
      </w:r>
      <w:r>
        <w:rPr>
          <w:rStyle w:val="NormalTok"/>
        </w:rPr>
        <w:t xml:space="preserve">)</w:t>
      </w:r>
      <w:r>
        <w:br w:type="textWrapping"/>
      </w:r>
      <w:r>
        <w:rPr>
          <w:rStyle w:val="CommentTok"/>
        </w:rPr>
        <w:t xml:space="preserve">#eqscplot(sim, type="n", xlab="x1", ylab="x2")</w:t>
      </w:r>
      <w:r>
        <w:br w:type="textWrapping"/>
      </w:r>
      <w:r>
        <w:rPr>
          <w:rStyle w:val="KeywordTok"/>
        </w:rPr>
        <w:t xml:space="preserve">plot</w:t>
      </w:r>
      <w:r>
        <w:rPr>
          <w:rStyle w:val="NormalTok"/>
        </w:rPr>
        <w:t xml:space="preserve">(sim, </w:t>
      </w:r>
      <w:r>
        <w:rPr>
          <w:rStyle w:val="DataTypeTok"/>
        </w:rPr>
        <w:t xml:space="preserve">type=</w:t>
      </w:r>
      <w:r>
        <w:rPr>
          <w:rStyle w:val="StringTok"/>
        </w:rPr>
        <w:t xml:space="preserve">"n"</w:t>
      </w:r>
      <w:r>
        <w:rPr>
          <w:rStyle w:val="NormalTok"/>
        </w:rPr>
        <w:t xml:space="preserve">, </w:t>
      </w:r>
      <w:r>
        <w:rPr>
          <w:rStyle w:val="DataTypeTok"/>
        </w:rPr>
        <w:t xml:space="preserve">xlab=</w:t>
      </w:r>
      <w:r>
        <w:rPr>
          <w:rStyle w:val="StringTok"/>
        </w:rPr>
        <w:t xml:space="preserve">"x1"</w:t>
      </w:r>
      <w:r>
        <w:rPr>
          <w:rStyle w:val="NormalTok"/>
        </w:rPr>
        <w:t xml:space="preserve">, </w:t>
      </w:r>
      <w:r>
        <w:rPr>
          <w:rStyle w:val="DataTypeTok"/>
        </w:rPr>
        <w:t xml:space="preserve">ylab=</w:t>
      </w:r>
      <w:r>
        <w:rPr>
          <w:rStyle w:val="StringTok"/>
        </w:rPr>
        <w:t xml:space="preserve">"x2"</w:t>
      </w:r>
      <w:r>
        <w:rPr>
          <w:rStyle w:val="NormalTok"/>
        </w:rPr>
        <w:t xml:space="preserve">)</w:t>
      </w:r>
      <w:r>
        <w:br w:type="textWrapping"/>
      </w:r>
      <w:r>
        <w:rPr>
          <w:rStyle w:val="KeywordTok"/>
        </w:rPr>
        <w:t xml:space="preserve">text</w:t>
      </w:r>
      <w:r>
        <w:rPr>
          <w:rStyle w:val="NormalTok"/>
        </w:rPr>
        <w:t xml:space="preserve">(sim, </w:t>
      </w:r>
      <w:r>
        <w:rPr>
          <w:rStyle w:val="DataTypeTok"/>
        </w:rPr>
        <w:t xml:space="preserve">labels=</w:t>
      </w:r>
      <w:r>
        <w:rPr>
          <w:rStyle w:val="NormalTok"/>
        </w:rPr>
        <w:t xml:space="preserve">sim.kmeans$cluster)</w:t>
      </w:r>
    </w:p>
    <w:p>
      <w:r>
        <w:drawing>
          <wp:inline>
            <wp:extent cx="6096000" cy="4876800"/>
            <wp:effectExtent b="0" l="0" r="0" t="0"/>
            <wp:docPr descr="" id="1" name="Picture"/>
            <a:graphic>
              <a:graphicData uri="http://schemas.openxmlformats.org/drawingml/2006/picture">
                <pic:pic>
                  <pic:nvPicPr>
                    <pic:cNvPr descr="./segmentation.procedure.v2_files/figure-docx/unnamed-chunk-10-1.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p>
      <w:r>
        <w:t xml:space="preserve">repetimos el proceso para 3 y 4 segmentos</w:t>
      </w:r>
    </w:p>
    <w:p>
      <w:pPr>
        <w:pStyle w:val="SourceCode"/>
      </w:pPr>
      <w:r>
        <w:rPr>
          <w:rStyle w:val="NormalTok"/>
        </w:rPr>
        <w:t xml:space="preserve">sim.kmeans3&lt;-</w:t>
      </w:r>
      <w:r>
        <w:rPr>
          <w:rStyle w:val="KeywordTok"/>
        </w:rPr>
        <w:t xml:space="preserve">kmeans</w:t>
      </w:r>
      <w:r>
        <w:rPr>
          <w:rStyle w:val="NormalTok"/>
        </w:rPr>
        <w:t xml:space="preserve">(sim, </w:t>
      </w:r>
      <w:r>
        <w:rPr>
          <w:rStyle w:val="DecValTok"/>
        </w:rPr>
        <w:t xml:space="preserve">3</w:t>
      </w:r>
      <w:r>
        <w:rPr>
          <w:rStyle w:val="NormalTok"/>
        </w:rPr>
        <w:t xml:space="preserve">)</w:t>
      </w:r>
      <w:r>
        <w:br w:type="textWrapping"/>
      </w:r>
      <w:r>
        <w:rPr>
          <w:rStyle w:val="NormalTok"/>
        </w:rPr>
        <w:t xml:space="preserve">sim.kmeans4&lt;-</w:t>
      </w:r>
      <w:r>
        <w:rPr>
          <w:rStyle w:val="KeywordTok"/>
        </w:rPr>
        <w:t xml:space="preserve">kmeans</w:t>
      </w:r>
      <w:r>
        <w:rPr>
          <w:rStyle w:val="NormalTok"/>
        </w:rPr>
        <w:t xml:space="preserve">(sim, </w:t>
      </w:r>
      <w:r>
        <w:rPr>
          <w:rStyle w:val="DecValTok"/>
        </w:rPr>
        <w:t xml:space="preserve">4</w:t>
      </w:r>
      <w:r>
        <w:rPr>
          <w:rStyle w:val="NormalTok"/>
        </w:rPr>
        <w:t xml:space="preserve">)</w:t>
      </w:r>
    </w:p>
    <w:p>
      <w:r>
        <w:t xml:space="preserve">Ahora calcularemos los centros iniciales para ver si mejoramos la clasificación</w:t>
      </w:r>
    </w:p>
    <w:p>
      <w:pPr>
        <w:pStyle w:val="SourceCode"/>
      </w:pPr>
      <w:r>
        <w:rPr>
          <w:rStyle w:val="NormalTok"/>
        </w:rPr>
        <w:t xml:space="preserve">sim.hclust&lt;-</w:t>
      </w:r>
      <w:r>
        <w:rPr>
          <w:rStyle w:val="KeywordTok"/>
        </w:rPr>
        <w:t xml:space="preserve">hclust</w:t>
      </w:r>
      <w:r>
        <w:rPr>
          <w:rStyle w:val="NormalTok"/>
        </w:rPr>
        <w:t xml:space="preserve">(</w:t>
      </w:r>
      <w:r>
        <w:rPr>
          <w:rStyle w:val="KeywordTok"/>
        </w:rPr>
        <w:t xml:space="preserve">dist</w:t>
      </w:r>
      <w:r>
        <w:rPr>
          <w:rStyle w:val="NormalTok"/>
        </w:rPr>
        <w:t xml:space="preserve">(sim),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KeywordTok"/>
        </w:rPr>
        <w:t xml:space="preserve">plot</w:t>
      </w:r>
      <w:r>
        <w:rPr>
          <w:rStyle w:val="NormalTok"/>
        </w:rPr>
        <w:t xml:space="preserve">(sim.hclust)</w:t>
      </w:r>
    </w:p>
    <w:p>
      <w:r>
        <w:drawing>
          <wp:inline>
            <wp:extent cx="6096000" cy="4876800"/>
            <wp:effectExtent b="0" l="0" r="0" t="0"/>
            <wp:docPr descr="" id="1" name="Picture"/>
            <a:graphic>
              <a:graphicData uri="http://schemas.openxmlformats.org/drawingml/2006/picture">
                <pic:pic>
                  <pic:nvPicPr>
                    <pic:cNvPr descr="./segmentation.procedure.v2_files/figure-docx/unnamed-chunk-12-1.png" id="0" name="Picture"/>
                    <pic:cNvPicPr>
                      <a:picLocks noChangeArrowheads="1" noChangeAspect="1"/>
                    </pic:cNvPicPr>
                  </pic:nvPicPr>
                  <pic:blipFill>
                    <a:blip r:embed="rId32"/>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centros.h&lt;-</w:t>
      </w:r>
      <w:r>
        <w:rPr>
          <w:rStyle w:val="KeywordTok"/>
        </w:rPr>
        <w:t xml:space="preserve">tapply</w:t>
      </w:r>
      <w:r>
        <w:rPr>
          <w:rStyle w:val="NormalTok"/>
        </w:rPr>
        <w:t xml:space="preserve">(sim,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(sim.hclust, </w:t>
      </w:r>
      <w:r>
        <w:rPr>
          <w:rStyle w:val="DecValTok"/>
        </w:rPr>
        <w:t xml:space="preserve">2</w:t>
      </w:r>
      <w:r>
        <w:rPr>
          <w:rStyle w:val="NormalTok"/>
        </w:rPr>
        <w:t xml:space="preserve">),</w:t>
      </w:r>
      <w:r>
        <w:rPr>
          <w:rStyle w:val="KeywordTok"/>
        </w:rPr>
        <w:t xml:space="preserve">ncol</w:t>
      </w:r>
      <w:r>
        <w:rPr>
          <w:rStyle w:val="NormalTok"/>
        </w:rPr>
        <w:t xml:space="preserve">(sim)), </w:t>
      </w:r>
      <w:r>
        <w:rPr>
          <w:rStyle w:val="KeywordTok"/>
        </w:rPr>
        <w:t xml:space="preserve">col</w:t>
      </w:r>
      <w:r>
        <w:rPr>
          <w:rStyle w:val="NormalTok"/>
        </w:rPr>
        <w:t xml:space="preserve">(sim)),mean)</w:t>
      </w:r>
      <w:r>
        <w:br w:type="textWrapping"/>
      </w:r>
      <w:r>
        <w:rPr>
          <w:rStyle w:val="NormalTok"/>
        </w:rPr>
        <w:t xml:space="preserve">centros.h</w:t>
      </w:r>
    </w:p>
    <w:p>
      <w:pPr>
        <w:pStyle w:val="SourceCode"/>
      </w:pPr>
      <w:r>
        <w:rPr>
          <w:rStyle w:val="VerbatimChar"/>
        </w:rPr>
        <w:t xml:space="preserve">##             1        2</w:t>
      </w:r>
      <w:r>
        <w:br w:type="textWrapping"/>
      </w:r>
      <w:r>
        <w:rPr>
          <w:rStyle w:val="VerbatimChar"/>
        </w:rPr>
        <w:t xml:space="preserve">## 1 -0.02418191 2.089737</w:t>
      </w:r>
      <w:r>
        <w:br w:type="textWrapping"/>
      </w:r>
      <w:r>
        <w:rPr>
          <w:rStyle w:val="VerbatimChar"/>
        </w:rPr>
        <w:t xml:space="preserve">## 2  3.40692926 2.949795</w:t>
      </w:r>
    </w:p>
    <w:p>
      <w:pPr>
        <w:pStyle w:val="SourceCode"/>
      </w:pPr>
      <w:r>
        <w:rPr>
          <w:rStyle w:val="NormalTok"/>
        </w:rPr>
        <w:t xml:space="preserve">sim.kmeans.centros&lt;-</w:t>
      </w:r>
      <w:r>
        <w:rPr>
          <w:rStyle w:val="KeywordTok"/>
        </w:rPr>
        <w:t xml:space="preserve">kmeans</w:t>
      </w:r>
      <w:r>
        <w:rPr>
          <w:rStyle w:val="NormalTok"/>
        </w:rPr>
        <w:t xml:space="preserve">(sim, centros.h)</w:t>
      </w:r>
    </w:p>
    <w:p>
      <w:r>
        <w:t xml:space="preserve">Repetimos la partición pero para 3 y 4 segmentos</w:t>
      </w:r>
    </w:p>
    <w:p>
      <w:pPr>
        <w:pStyle w:val="SourceCode"/>
      </w:pPr>
      <w:r>
        <w:rPr>
          <w:rStyle w:val="NormalTok"/>
        </w:rPr>
        <w:t xml:space="preserve">centros.h3&lt;-</w:t>
      </w:r>
      <w:r>
        <w:rPr>
          <w:rStyle w:val="KeywordTok"/>
        </w:rPr>
        <w:t xml:space="preserve">tapply</w:t>
      </w:r>
      <w:r>
        <w:rPr>
          <w:rStyle w:val="NormalTok"/>
        </w:rPr>
        <w:t xml:space="preserve">(sim,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(sim.hclust, </w:t>
      </w:r>
      <w:r>
        <w:rPr>
          <w:rStyle w:val="DecValTok"/>
        </w:rPr>
        <w:t xml:space="preserve">3</w:t>
      </w:r>
      <w:r>
        <w:rPr>
          <w:rStyle w:val="NormalTok"/>
        </w:rPr>
        <w:t xml:space="preserve">), </w:t>
      </w:r>
      <w:r>
        <w:rPr>
          <w:rStyle w:val="KeywordTok"/>
        </w:rPr>
        <w:t xml:space="preserve">ncol</w:t>
      </w:r>
      <w:r>
        <w:rPr>
          <w:rStyle w:val="NormalTok"/>
        </w:rPr>
        <w:t xml:space="preserve">(sim)), </w:t>
      </w:r>
      <w:r>
        <w:rPr>
          <w:rStyle w:val="KeywordTok"/>
        </w:rPr>
        <w:t xml:space="preserve">col</w:t>
      </w:r>
      <w:r>
        <w:rPr>
          <w:rStyle w:val="NormalTok"/>
        </w:rPr>
        <w:t xml:space="preserve">(sim)), mean)</w:t>
      </w:r>
      <w:r>
        <w:br w:type="textWrapping"/>
      </w:r>
      <w:r>
        <w:rPr>
          <w:rStyle w:val="NormalTok"/>
        </w:rPr>
        <w:t xml:space="preserve">centros.h3 </w:t>
      </w:r>
    </w:p>
    <w:p>
      <w:pPr>
        <w:pStyle w:val="SourceCode"/>
      </w:pPr>
      <w:r>
        <w:rPr>
          <w:rStyle w:val="VerbatimChar"/>
        </w:rPr>
        <w:t xml:space="preserve">##             1         2</w:t>
      </w:r>
      <w:r>
        <w:br w:type="textWrapping"/>
      </w:r>
      <w:r>
        <w:rPr>
          <w:rStyle w:val="VerbatimChar"/>
        </w:rPr>
        <w:t xml:space="preserve">## 1 -0.02418191  2.089737</w:t>
      </w:r>
      <w:r>
        <w:br w:type="textWrapping"/>
      </w:r>
      <w:r>
        <w:rPr>
          <w:rStyle w:val="VerbatimChar"/>
        </w:rPr>
        <w:t xml:space="preserve">## 2  3.42522992 -0.129836</w:t>
      </w:r>
      <w:r>
        <w:br w:type="textWrapping"/>
      </w:r>
      <w:r>
        <w:rPr>
          <w:rStyle w:val="VerbatimChar"/>
        </w:rPr>
        <w:t xml:space="preserve">## 3  3.40235409  3.719702</w:t>
      </w:r>
    </w:p>
    <w:p>
      <w:pPr>
        <w:pStyle w:val="SourceCode"/>
      </w:pPr>
      <w:r>
        <w:rPr>
          <w:rStyle w:val="NormalTok"/>
        </w:rPr>
        <w:t xml:space="preserve">sim.kmeans.centros3&lt;-</w:t>
      </w:r>
      <w:r>
        <w:rPr>
          <w:rStyle w:val="KeywordTok"/>
        </w:rPr>
        <w:t xml:space="preserve">kmeans</w:t>
      </w:r>
      <w:r>
        <w:rPr>
          <w:rStyle w:val="NormalTok"/>
        </w:rPr>
        <w:t xml:space="preserve">(sim, centros.h3)</w:t>
      </w:r>
      <w:r>
        <w:br w:type="textWrapping"/>
      </w:r>
      <w:r>
        <w:rPr>
          <w:rStyle w:val="NormalTok"/>
        </w:rPr>
        <w:t xml:space="preserve">centros.h4&lt;-</w:t>
      </w:r>
      <w:r>
        <w:rPr>
          <w:rStyle w:val="KeywordTok"/>
        </w:rPr>
        <w:t xml:space="preserve">tapply</w:t>
      </w:r>
      <w:r>
        <w:rPr>
          <w:rStyle w:val="NormalTok"/>
        </w:rPr>
        <w:t xml:space="preserve">(sim,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(sim.hclust, </w:t>
      </w:r>
      <w:r>
        <w:rPr>
          <w:rStyle w:val="DecValTok"/>
        </w:rPr>
        <w:t xml:space="preserve">4</w:t>
      </w:r>
      <w:r>
        <w:rPr>
          <w:rStyle w:val="NormalTok"/>
        </w:rPr>
        <w:t xml:space="preserve">), </w:t>
      </w:r>
      <w:r>
        <w:rPr>
          <w:rStyle w:val="KeywordTok"/>
        </w:rPr>
        <w:t xml:space="preserve">ncol</w:t>
      </w:r>
      <w:r>
        <w:rPr>
          <w:rStyle w:val="NormalTok"/>
        </w:rPr>
        <w:t xml:space="preserve">(sim)), </w:t>
      </w:r>
      <w:r>
        <w:rPr>
          <w:rStyle w:val="KeywordTok"/>
        </w:rPr>
        <w:t xml:space="preserve">col</w:t>
      </w:r>
      <w:r>
        <w:rPr>
          <w:rStyle w:val="NormalTok"/>
        </w:rPr>
        <w:t xml:space="preserve">(sim)), mean)</w:t>
      </w:r>
      <w:r>
        <w:br w:type="textWrapping"/>
      </w:r>
      <w:r>
        <w:rPr>
          <w:rStyle w:val="NormalTok"/>
        </w:rPr>
        <w:t xml:space="preserve">centros.h4</w:t>
      </w:r>
    </w:p>
    <w:p>
      <w:pPr>
        <w:pStyle w:val="SourceCode"/>
      </w:pPr>
      <w:r>
        <w:rPr>
          <w:rStyle w:val="VerbatimChar"/>
        </w:rPr>
        <w:t xml:space="preserve">##              1          2</w:t>
      </w:r>
      <w:r>
        <w:br w:type="textWrapping"/>
      </w:r>
      <w:r>
        <w:rPr>
          <w:rStyle w:val="VerbatimChar"/>
        </w:rPr>
        <w:t xml:space="preserve">## 1 -0.050585844  0.8021672</w:t>
      </w:r>
      <w:r>
        <w:br w:type="textWrapping"/>
      </w:r>
      <w:r>
        <w:rPr>
          <w:rStyle w:val="VerbatimChar"/>
        </w:rPr>
        <w:t xml:space="preserve">## 2 -0.001689665  3.1865553</w:t>
      </w:r>
      <w:r>
        <w:br w:type="textWrapping"/>
      </w:r>
      <w:r>
        <w:rPr>
          <w:rStyle w:val="VerbatimChar"/>
        </w:rPr>
        <w:t xml:space="preserve">## 3  3.425229915 -0.1298360</w:t>
      </w:r>
      <w:r>
        <w:br w:type="textWrapping"/>
      </w:r>
      <w:r>
        <w:rPr>
          <w:rStyle w:val="VerbatimChar"/>
        </w:rPr>
        <w:t xml:space="preserve">## 4  3.402354090  3.7197022</w:t>
      </w:r>
    </w:p>
    <w:p>
      <w:pPr>
        <w:pStyle w:val="SourceCode"/>
      </w:pPr>
      <w:r>
        <w:rPr>
          <w:rStyle w:val="NormalTok"/>
        </w:rPr>
        <w:t xml:space="preserve">sim.kmeans.centros4&lt;-</w:t>
      </w:r>
      <w:r>
        <w:rPr>
          <w:rStyle w:val="KeywordTok"/>
        </w:rPr>
        <w:t xml:space="preserve">kmeans</w:t>
      </w:r>
      <w:r>
        <w:rPr>
          <w:rStyle w:val="NormalTok"/>
        </w:rPr>
        <w:t xml:space="preserve">(sim, centros.h4)</w:t>
      </w:r>
      <w:r>
        <w:br w:type="textWrapping"/>
      </w:r>
      <w:r>
        <w:rPr>
          <w:rStyle w:val="KeywordTok"/>
        </w:rPr>
        <w:t xml:space="preserve">table</w:t>
      </w:r>
      <w:r>
        <w:rPr>
          <w:rStyle w:val="NormalTok"/>
        </w:rPr>
        <w:t xml:space="preserve">(sim.kmeans$cluster, sim.kmeans.centros$cluster)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1 100   0</w:t>
      </w:r>
      <w:r>
        <w:br w:type="textWrapping"/>
      </w:r>
      <w:r>
        <w:rPr>
          <w:rStyle w:val="VerbatimChar"/>
        </w:rPr>
        <w:t xml:space="preserve">##   2   0 150</w:t>
      </w:r>
    </w:p>
    <w:p>
      <w:pPr>
        <w:pStyle w:val="SourceCode"/>
      </w:pPr>
      <w:r>
        <w:rPr>
          <w:rStyle w:val="KeywordTok"/>
        </w:rPr>
        <w:t xml:space="preserve">table</w:t>
      </w:r>
      <w:r>
        <w:rPr>
          <w:rStyle w:val="NormalTok"/>
        </w:rPr>
        <w:t xml:space="preserve">(sim.kmeans3$cluster, sim.kmeans.centros3$cluster)</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1   0   0 120</w:t>
      </w:r>
      <w:r>
        <w:br w:type="textWrapping"/>
      </w:r>
      <w:r>
        <w:rPr>
          <w:rStyle w:val="VerbatimChar"/>
        </w:rPr>
        <w:t xml:space="preserve">##   2   0  31   0</w:t>
      </w:r>
      <w:r>
        <w:br w:type="textWrapping"/>
      </w:r>
      <w:r>
        <w:rPr>
          <w:rStyle w:val="VerbatimChar"/>
        </w:rPr>
        <w:t xml:space="preserve">##   3  99   0   0</w:t>
      </w:r>
    </w:p>
    <w:p>
      <w:pPr>
        <w:pStyle w:val="SourceCode"/>
      </w:pPr>
      <w:r>
        <w:rPr>
          <w:rStyle w:val="KeywordTok"/>
        </w:rPr>
        <w:t xml:space="preserve">table</w:t>
      </w:r>
      <w:r>
        <w:rPr>
          <w:rStyle w:val="NormalTok"/>
        </w:rPr>
        <w:t xml:space="preserve">(sim.kmeans4$cluster, sim.kmeans.centros4$cluster)</w:t>
      </w:r>
    </w:p>
    <w:p>
      <w:pPr>
        <w:pStyle w:val="SourceCode"/>
      </w:pPr>
      <w:r>
        <w:rPr>
          <w:rStyle w:val="VerbatimChar"/>
        </w:rPr>
        <w:t xml:space="preserve">##    </w:t>
      </w:r>
      <w:r>
        <w:br w:type="textWrapping"/>
      </w:r>
      <w:r>
        <w:rPr>
          <w:rStyle w:val="VerbatimChar"/>
        </w:rPr>
        <w:t xml:space="preserve">##      1  2  3  4</w:t>
      </w:r>
      <w:r>
        <w:br w:type="textWrapping"/>
      </w:r>
      <w:r>
        <w:rPr>
          <w:rStyle w:val="VerbatimChar"/>
        </w:rPr>
        <w:t xml:space="preserve">##   1 57 41  0  0</w:t>
      </w:r>
      <w:r>
        <w:br w:type="textWrapping"/>
      </w:r>
      <w:r>
        <w:rPr>
          <w:rStyle w:val="VerbatimChar"/>
        </w:rPr>
        <w:t xml:space="preserve">##   2  0  0  0 90</w:t>
      </w:r>
      <w:r>
        <w:br w:type="textWrapping"/>
      </w:r>
      <w:r>
        <w:rPr>
          <w:rStyle w:val="VerbatimChar"/>
        </w:rPr>
        <w:t xml:space="preserve">##   3  0  1  0 30</w:t>
      </w:r>
      <w:r>
        <w:br w:type="textWrapping"/>
      </w:r>
      <w:r>
        <w:rPr>
          <w:rStyle w:val="VerbatimChar"/>
        </w:rPr>
        <w:t xml:space="preserve">##   4  1  0 30  0</w:t>
      </w:r>
    </w:p>
    <w:p>
      <w:pPr>
        <w:pStyle w:val="SourceCode"/>
      </w:pPr>
      <w:r>
        <w:rPr>
          <w:rStyle w:val="KeywordTok"/>
        </w:rPr>
        <w:t xml:space="preserve">library</w:t>
      </w:r>
      <w:r>
        <w:rPr>
          <w:rStyle w:val="NormalTok"/>
        </w:rPr>
        <w:t xml:space="preserve">(cluster)</w:t>
      </w:r>
      <w:r>
        <w:br w:type="textWrapping"/>
      </w:r>
      <w:r>
        <w:rPr>
          <w:rStyle w:val="NormalTok"/>
        </w:rPr>
        <w:t xml:space="preserve">sim.clara&lt;-</w:t>
      </w:r>
      <w:r>
        <w:rPr>
          <w:rStyle w:val="KeywordTok"/>
        </w:rPr>
        <w:t xml:space="preserve">clara</w:t>
      </w:r>
      <w:r>
        <w:rPr>
          <w:rStyle w:val="NormalTok"/>
        </w:rPr>
        <w:t xml:space="preserve">(sim, </w:t>
      </w:r>
      <w:r>
        <w:rPr>
          <w:rStyle w:val="DecValTok"/>
        </w:rPr>
        <w:t xml:space="preserve">2</w:t>
      </w:r>
      <w:r>
        <w:rPr>
          <w:rStyle w:val="NormalTok"/>
        </w:rPr>
        <w:t xml:space="preserve">)</w:t>
      </w:r>
      <w:r>
        <w:br w:type="textWrapping"/>
      </w:r>
      <w:r>
        <w:rPr>
          <w:rStyle w:val="KeywordTok"/>
        </w:rPr>
        <w:t xml:space="preserve">plot</w:t>
      </w:r>
      <w:r>
        <w:rPr>
          <w:rStyle w:val="NormalTok"/>
        </w:rPr>
        <w:t xml:space="preserve">(sim, </w:t>
      </w:r>
      <w:r>
        <w:rPr>
          <w:rStyle w:val="DataTypeTok"/>
        </w:rPr>
        <w:t xml:space="preserve">type=</w:t>
      </w:r>
      <w:r>
        <w:rPr>
          <w:rStyle w:val="StringTok"/>
        </w:rPr>
        <w:t xml:space="preserve">"n"</w:t>
      </w:r>
      <w:r>
        <w:rPr>
          <w:rStyle w:val="NormalTok"/>
        </w:rPr>
        <w:t xml:space="preserve">, </w:t>
      </w:r>
      <w:r>
        <w:rPr>
          <w:rStyle w:val="DataTypeTok"/>
        </w:rPr>
        <w:t xml:space="preserve">xlab=</w:t>
      </w:r>
      <w:r>
        <w:rPr>
          <w:rStyle w:val="StringTok"/>
        </w:rPr>
        <w:t xml:space="preserve">"x1"</w:t>
      </w:r>
      <w:r>
        <w:rPr>
          <w:rStyle w:val="NormalTok"/>
        </w:rPr>
        <w:t xml:space="preserve">, </w:t>
      </w:r>
      <w:r>
        <w:rPr>
          <w:rStyle w:val="DataTypeTok"/>
        </w:rPr>
        <w:t xml:space="preserve">ylab=</w:t>
      </w:r>
      <w:r>
        <w:rPr>
          <w:rStyle w:val="StringTok"/>
        </w:rPr>
        <w:t xml:space="preserve">"x2"</w:t>
      </w:r>
      <w:r>
        <w:rPr>
          <w:rStyle w:val="NormalTok"/>
        </w:rPr>
        <w:t xml:space="preserve">)</w:t>
      </w:r>
      <w:r>
        <w:br w:type="textWrapping"/>
      </w:r>
      <w:r>
        <w:rPr>
          <w:rStyle w:val="KeywordTok"/>
        </w:rPr>
        <w:t xml:space="preserve">text</w:t>
      </w:r>
      <w:r>
        <w:rPr>
          <w:rStyle w:val="NormalTok"/>
        </w:rPr>
        <w:t xml:space="preserve">(sim, </w:t>
      </w:r>
      <w:r>
        <w:rPr>
          <w:rStyle w:val="DataTypeTok"/>
        </w:rPr>
        <w:t xml:space="preserve">labels=</w:t>
      </w:r>
      <w:r>
        <w:rPr>
          <w:rStyle w:val="NormalTok"/>
        </w:rPr>
        <w:t xml:space="preserve">sim.clara$clustering)</w:t>
      </w:r>
    </w:p>
    <w:p>
      <w:r>
        <w:drawing>
          <wp:inline>
            <wp:extent cx="6096000" cy="4876800"/>
            <wp:effectExtent b="0" l="0" r="0" t="0"/>
            <wp:docPr descr="" id="1" name="Picture"/>
            <a:graphic>
              <a:graphicData uri="http://schemas.openxmlformats.org/drawingml/2006/picture">
                <pic:pic>
                  <pic:nvPicPr>
                    <pic:cNvPr descr="./segmentation.procedure.v2_files/figure-docx/unnamed-chunk-13-1.png" id="0" name="Picture"/>
                    <pic:cNvPicPr>
                      <a:picLocks noChangeArrowheads="1" noChangeAspect="1"/>
                    </pic:cNvPicPr>
                  </pic:nvPicPr>
                  <pic:blipFill>
                    <a:blip r:embed="rId33"/>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(sim.clara)</w:t>
      </w:r>
    </w:p>
    <w:p>
      <w:r>
        <w:drawing>
          <wp:inline>
            <wp:extent cx="6096000" cy="4876800"/>
            <wp:effectExtent b="0" l="0" r="0" t="0"/>
            <wp:docPr descr="" id="1" name="Picture"/>
            <a:graphic>
              <a:graphicData uri="http://schemas.openxmlformats.org/drawingml/2006/picture">
                <pic:pic>
                  <pic:nvPicPr>
                    <pic:cNvPr descr="./segmentation.procedure.v2_files/figure-docx/unnamed-chunk-13-2.png" id="0" name="Picture"/>
                    <pic:cNvPicPr>
                      <a:picLocks noChangeArrowheads="1" noChangeAspect="1"/>
                    </pic:cNvPicPr>
                  </pic:nvPicPr>
                  <pic:blipFill>
                    <a:blip r:embed="rId34"/>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drawing>
          <wp:inline>
            <wp:extent cx="6096000" cy="4876800"/>
            <wp:effectExtent b="0" l="0" r="0" t="0"/>
            <wp:docPr descr="" id="1" name="Picture"/>
            <a:graphic>
              <a:graphicData uri="http://schemas.openxmlformats.org/drawingml/2006/picture">
                <pic:pic>
                  <pic:nvPicPr>
                    <pic:cNvPr descr="./segmentation.procedure.v2_files/figure-docx/unnamed-chunk-13-3.png" id="0" name="Picture"/>
                    <pic:cNvPicPr>
                      <a:picLocks noChangeArrowheads="1" noChangeAspect="1"/>
                    </pic:cNvPicPr>
                  </pic:nvPicPr>
                  <pic:blipFill>
                    <a:blip r:embed="rId35"/>
                    <a:stretch>
                      <a:fillRect/>
                    </a:stretch>
                  </pic:blipFill>
                  <pic:spPr bwMode="auto">
                    <a:xfrm>
                      <a:off x="0" y="0"/>
                      <a:ext cx="6096000" cy="4876800"/>
                    </a:xfrm>
                    <a:prstGeom prst="rect">
                      <a:avLst/>
                    </a:prstGeom>
                    <a:noFill/>
                    <a:ln w="9525">
                      <a:noFill/>
                      <a:headEnd/>
                      <a:tailEnd/>
                    </a:ln>
                  </pic:spPr>
                </pic:pic>
              </a:graphicData>
            </a:graphic>
          </wp:inline>
        </w:drawing>
      </w:r>
    </w:p>
    <w:p>
      <w:r>
        <w:t xml:space="preserve">Repetimos el proceso para 3 clusters</w:t>
      </w:r>
    </w:p>
    <w:p>
      <w:pPr>
        <w:pStyle w:val="SourceCode"/>
      </w:pPr>
      <w:r>
        <w:rPr>
          <w:rStyle w:val="NormalTok"/>
        </w:rPr>
        <w:t xml:space="preserve">sim.clara3&lt;-</w:t>
      </w:r>
      <w:r>
        <w:rPr>
          <w:rStyle w:val="KeywordTok"/>
        </w:rPr>
        <w:t xml:space="preserve">clara</w:t>
      </w:r>
      <w:r>
        <w:rPr>
          <w:rStyle w:val="NormalTok"/>
        </w:rPr>
        <w:t xml:space="preserve">(sim, </w:t>
      </w:r>
      <w:r>
        <w:rPr>
          <w:rStyle w:val="DecValTok"/>
        </w:rPr>
        <w:t xml:space="preserve">3</w:t>
      </w:r>
      <w:r>
        <w:rPr>
          <w:rStyle w:val="NormalTok"/>
        </w:rPr>
        <w:t xml:space="preserve">)</w:t>
      </w:r>
      <w:r>
        <w:br w:type="textWrapping"/>
      </w:r>
      <w:r>
        <w:rPr>
          <w:rStyle w:val="KeywordTok"/>
        </w:rPr>
        <w:t xml:space="preserve">plot</w:t>
      </w:r>
      <w:r>
        <w:rPr>
          <w:rStyle w:val="NormalTok"/>
        </w:rPr>
        <w:t xml:space="preserve">(sim.clara3)</w:t>
      </w:r>
    </w:p>
    <w:p>
      <w:r>
        <w:drawing>
          <wp:inline>
            <wp:extent cx="6096000" cy="4876800"/>
            <wp:effectExtent b="0" l="0" r="0" t="0"/>
            <wp:docPr descr="" id="1" name="Picture"/>
            <a:graphic>
              <a:graphicData uri="http://schemas.openxmlformats.org/drawingml/2006/picture">
                <pic:pic>
                  <pic:nvPicPr>
                    <pic:cNvPr descr="./segmentation.procedure.v2_files/figure-docx/unnamed-chunk-14-1.png" id="0" name="Picture"/>
                    <pic:cNvPicPr>
                      <a:picLocks noChangeArrowheads="1" noChangeAspect="1"/>
                    </pic:cNvPicPr>
                  </pic:nvPicPr>
                  <pic:blipFill>
                    <a:blip r:embed="rId36"/>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drawing>
          <wp:inline>
            <wp:extent cx="6096000" cy="4876800"/>
            <wp:effectExtent b="0" l="0" r="0" t="0"/>
            <wp:docPr descr="" id="1" name="Picture"/>
            <a:graphic>
              <a:graphicData uri="http://schemas.openxmlformats.org/drawingml/2006/picture">
                <pic:pic>
                  <pic:nvPicPr>
                    <pic:cNvPr descr="./segmentation.procedure.v2_files/figure-docx/unnamed-chunk-14-2.png" id="0" name="Picture"/>
                    <pic:cNvPicPr>
                      <a:picLocks noChangeArrowheads="1" noChangeAspect="1"/>
                    </pic:cNvPicPr>
                  </pic:nvPicPr>
                  <pic:blipFill>
                    <a:blip r:embed="rId37"/>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Repetimos el proceso para 4 clusters. Ahora comparamos los resultados con</w:t>
      </w:r>
      <w:r>
        <w:t xml:space="preserve"> </w:t>
      </w:r>
      <w:r>
        <w:rPr>
          <w:rStyle w:val="VerbatimChar"/>
        </w:rPr>
        <w:t xml:space="preserve">kmeans</w:t>
      </w:r>
      <w:r>
        <w:t xml:space="preserve">.</w:t>
      </w:r>
    </w:p>
    <w:p>
      <w:pPr>
        <w:pStyle w:val="SourceCode"/>
      </w:pPr>
      <w:r>
        <w:rPr>
          <w:rStyle w:val="NormalTok"/>
        </w:rPr>
        <w:t xml:space="preserve">sim.clara4&lt;-</w:t>
      </w:r>
      <w:r>
        <w:rPr>
          <w:rStyle w:val="KeywordTok"/>
        </w:rPr>
        <w:t xml:space="preserve">clara</w:t>
      </w:r>
      <w:r>
        <w:rPr>
          <w:rStyle w:val="NormalTok"/>
        </w:rPr>
        <w:t xml:space="preserve">(sim, </w:t>
      </w:r>
      <w:r>
        <w:rPr>
          <w:rStyle w:val="DecValTok"/>
        </w:rPr>
        <w:t xml:space="preserve">4</w:t>
      </w:r>
      <w:r>
        <w:rPr>
          <w:rStyle w:val="NormalTok"/>
        </w:rPr>
        <w:t xml:space="preserve">)</w:t>
      </w:r>
      <w:r>
        <w:br w:type="textWrapping"/>
      </w:r>
      <w:r>
        <w:rPr>
          <w:rStyle w:val="KeywordTok"/>
        </w:rPr>
        <w:t xml:space="preserve">plot</w:t>
      </w:r>
      <w:r>
        <w:rPr>
          <w:rStyle w:val="NormalTok"/>
        </w:rPr>
        <w:t xml:space="preserve">(sim.clara4)</w:t>
      </w:r>
    </w:p>
    <w:p>
      <w:r>
        <w:drawing>
          <wp:inline>
            <wp:extent cx="6096000" cy="4876800"/>
            <wp:effectExtent b="0" l="0" r="0" t="0"/>
            <wp:docPr descr="" id="1" name="Picture"/>
            <a:graphic>
              <a:graphicData uri="http://schemas.openxmlformats.org/drawingml/2006/picture">
                <pic:pic>
                  <pic:nvPicPr>
                    <pic:cNvPr descr="./segmentation.procedure.v2_files/figure-docx/unnamed-chunk-15-1.png" id="0" name="Picture"/>
                    <pic:cNvPicPr>
                      <a:picLocks noChangeArrowheads="1" noChangeAspect="1"/>
                    </pic:cNvPicPr>
                  </pic:nvPicPr>
                  <pic:blipFill>
                    <a:blip r:embed="rId38"/>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drawing>
          <wp:inline>
            <wp:extent cx="6096000" cy="4876800"/>
            <wp:effectExtent b="0" l="0" r="0" t="0"/>
            <wp:docPr descr="" id="1" name="Picture"/>
            <a:graphic>
              <a:graphicData uri="http://schemas.openxmlformats.org/drawingml/2006/picture">
                <pic:pic>
                  <pic:nvPicPr>
                    <pic:cNvPr descr="./segmentation.procedure.v2_files/figure-docx/unnamed-chunk-15-2.png" id="0" name="Picture"/>
                    <pic:cNvPicPr>
                      <a:picLocks noChangeArrowheads="1" noChangeAspect="1"/>
                    </pic:cNvPicPr>
                  </pic:nvPicPr>
                  <pic:blipFill>
                    <a:blip r:embed="rId39"/>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(sim.clara$clustering, sim.kmeans.centros$cluster)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1 100  11</w:t>
      </w:r>
      <w:r>
        <w:br w:type="textWrapping"/>
      </w:r>
      <w:r>
        <w:rPr>
          <w:rStyle w:val="VerbatimChar"/>
        </w:rPr>
        <w:t xml:space="preserve">##   2   0 139</w:t>
      </w:r>
    </w:p>
    <w:p>
      <w:pPr>
        <w:pStyle w:val="SourceCode"/>
      </w:pPr>
      <w:r>
        <w:rPr>
          <w:rStyle w:val="KeywordTok"/>
        </w:rPr>
        <w:t xml:space="preserve">table</w:t>
      </w:r>
      <w:r>
        <w:rPr>
          <w:rStyle w:val="NormalTok"/>
        </w:rPr>
        <w:t xml:space="preserve">(sim.clara3$clustering, sim.kmeans.centros3$cluster)</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1  98   0   0</w:t>
      </w:r>
      <w:r>
        <w:br w:type="textWrapping"/>
      </w:r>
      <w:r>
        <w:rPr>
          <w:rStyle w:val="VerbatimChar"/>
        </w:rPr>
        <w:t xml:space="preserve">##   2   0  31   0</w:t>
      </w:r>
      <w:r>
        <w:br w:type="textWrapping"/>
      </w:r>
      <w:r>
        <w:rPr>
          <w:rStyle w:val="VerbatimChar"/>
        </w:rPr>
        <w:t xml:space="preserve">##   3   1   0 120</w:t>
      </w:r>
    </w:p>
    <w:p>
      <w:pPr>
        <w:pStyle w:val="SourceCode"/>
      </w:pPr>
      <w:r>
        <w:rPr>
          <w:rStyle w:val="KeywordTok"/>
        </w:rPr>
        <w:t xml:space="preserve">table</w:t>
      </w:r>
      <w:r>
        <w:rPr>
          <w:rStyle w:val="NormalTok"/>
        </w:rPr>
        <w:t xml:space="preserve">(sim.clara4$clustering, sim.kmeans.centros4$cluster)</w:t>
      </w:r>
    </w:p>
    <w:p>
      <w:pPr>
        <w:pStyle w:val="SourceCode"/>
      </w:pPr>
      <w:r>
        <w:rPr>
          <w:rStyle w:val="VerbatimChar"/>
        </w:rPr>
        <w:t xml:space="preserve">##    </w:t>
      </w:r>
      <w:r>
        <w:br w:type="textWrapping"/>
      </w:r>
      <w:r>
        <w:rPr>
          <w:rStyle w:val="VerbatimChar"/>
        </w:rPr>
        <w:t xml:space="preserve">##      1  2  3  4</w:t>
      </w:r>
      <w:r>
        <w:br w:type="textWrapping"/>
      </w:r>
      <w:r>
        <w:rPr>
          <w:rStyle w:val="VerbatimChar"/>
        </w:rPr>
        <w:t xml:space="preserve">##   1 57 41  0  0</w:t>
      </w:r>
      <w:r>
        <w:br w:type="textWrapping"/>
      </w:r>
      <w:r>
        <w:rPr>
          <w:rStyle w:val="VerbatimChar"/>
        </w:rPr>
        <w:t xml:space="preserve">##   2  1  0 30  0</w:t>
      </w:r>
      <w:r>
        <w:br w:type="textWrapping"/>
      </w:r>
      <w:r>
        <w:rPr>
          <w:rStyle w:val="VerbatimChar"/>
        </w:rPr>
        <w:t xml:space="preserve">##   3  0  1  0 30</w:t>
      </w:r>
      <w:r>
        <w:br w:type="textWrapping"/>
      </w:r>
      <w:r>
        <w:rPr>
          <w:rStyle w:val="VerbatimChar"/>
        </w:rPr>
        <w:t xml:space="preserve">##   4  0  0  0 90</w:t>
      </w:r>
    </w:p>
    <w:bookmarkStart w:id="40" w:name="un-ejemplo-adicional"/>
    <w:p>
      <w:pPr>
        <w:pStyle w:val="Heading1"/>
      </w:pPr>
      <w:r>
        <w:t xml:space="preserve">Un ejemplo adicional</w:t>
      </w:r>
    </w:p>
    <w:bookmarkEnd w:id="40"/>
    <w:p>
      <w:r>
        <w:t xml:space="preserve">First read-in data. Data preparation is required to remove variable scaling effects. To see this, consider a simple example. If you measure weight in Kgs and I do so in Grams - all other variables being the same - we'll get two very different clustering solutions from what is otherwise the same dataset. To get rid of this problem, just copy-paste the following code.</w:t>
      </w:r>
    </w:p>
    <w:p>
      <w:pPr>
        <w:pStyle w:val="SourceCode"/>
      </w:pPr>
      <w:r>
        <w:rPr>
          <w:rStyle w:val="NormalTok"/>
        </w:rPr>
        <w:t xml:space="preserve">mydata =</w:t>
      </w:r>
      <w:r>
        <w:rPr>
          <w:rStyle w:val="StringTok"/>
        </w:rPr>
        <w:t xml:space="preserve"> </w:t>
      </w:r>
      <w:r>
        <w:rPr>
          <w:rStyle w:val="NormalTok"/>
        </w:rPr>
        <w:t xml:space="preserve">USArrests</w:t>
      </w:r>
      <w:r>
        <w:br w:type="textWrapping"/>
      </w:r>
      <w:r>
        <w:rPr>
          <w:rStyle w:val="NormalTok"/>
        </w:rPr>
        <w:t xml:space="preserve">mydata&lt;-</w:t>
      </w:r>
      <w:r>
        <w:rPr>
          <w:rStyle w:val="StringTok"/>
        </w:rPr>
        <w:t xml:space="preserve"> </w:t>
      </w:r>
      <w:r>
        <w:rPr>
          <w:rStyle w:val="KeywordTok"/>
        </w:rPr>
        <w:t xml:space="preserve">na.omit</w:t>
      </w:r>
      <w:r>
        <w:rPr>
          <w:rStyle w:val="NormalTok"/>
        </w:rPr>
        <w:t xml:space="preserve">(mydata) </w:t>
      </w:r>
      <w:r>
        <w:rPr>
          <w:rStyle w:val="CommentTok"/>
        </w:rPr>
        <w:t xml:space="preserve"># listwise deletion of missing</w:t>
      </w:r>
      <w:r>
        <w:br w:type="textWrapping"/>
      </w:r>
      <w:r>
        <w:rPr>
          <w:rStyle w:val="NormalTok"/>
        </w:rPr>
        <w:t xml:space="preserve">mydata.orig =</w:t>
      </w:r>
      <w:r>
        <w:rPr>
          <w:rStyle w:val="StringTok"/>
        </w:rPr>
        <w:t xml:space="preserve"> </w:t>
      </w:r>
      <w:r>
        <w:rPr>
          <w:rStyle w:val="NormalTok"/>
        </w:rPr>
        <w:t xml:space="preserve">mydata </w:t>
      </w:r>
      <w:r>
        <w:rPr>
          <w:rStyle w:val="CommentTok"/>
        </w:rPr>
        <w:t xml:space="preserve">#save original data copy</w:t>
      </w:r>
      <w:r>
        <w:br w:type="textWrapping"/>
      </w:r>
      <w:r>
        <w:rPr>
          <w:rStyle w:val="NormalTok"/>
        </w:rPr>
        <w:t xml:space="preserve">mydata &lt;-</w:t>
      </w:r>
      <w:r>
        <w:rPr>
          <w:rStyle w:val="StringTok"/>
        </w:rPr>
        <w:t xml:space="preserve"> </w:t>
      </w:r>
      <w:r>
        <w:rPr>
          <w:rStyle w:val="KeywordTok"/>
        </w:rPr>
        <w:t xml:space="preserve">scale</w:t>
      </w:r>
      <w:r>
        <w:rPr>
          <w:rStyle w:val="NormalTok"/>
        </w:rPr>
        <w:t xml:space="preserve">(mydata) </w:t>
      </w:r>
      <w:r>
        <w:rPr>
          <w:rStyle w:val="CommentTok"/>
        </w:rPr>
        <w:t xml:space="preserve"># standardize variables</w:t>
      </w:r>
    </w:p>
    <w:p>
      <w:r>
        <w:t xml:space="preserve">Ward Hierarchical Clustering</w:t>
      </w:r>
    </w:p>
    <w:p>
      <w:pPr>
        <w:pStyle w:val="SourceCode"/>
      </w:pPr>
      <w:r>
        <w:rPr>
          <w:rStyle w:val="NormalTok"/>
        </w:rPr>
        <w:t xml:space="preserve">d &lt;-</w:t>
      </w:r>
      <w:r>
        <w:rPr>
          <w:rStyle w:val="StringTok"/>
        </w:rPr>
        <w:t xml:space="preserve"> </w:t>
      </w:r>
      <w:r>
        <w:rPr>
          <w:rStyle w:val="KeywordTok"/>
        </w:rPr>
        <w:t xml:space="preserve">dist</w:t>
      </w:r>
      <w:r>
        <w:rPr>
          <w:rStyle w:val="NormalTok"/>
        </w:rPr>
        <w:t xml:space="preserve">(mydata,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 distance matrix</w:t>
      </w:r>
      <w:r>
        <w:br w:type="textWrapping"/>
      </w:r>
      <w:r>
        <w:rPr>
          <w:rStyle w:val="NormalTok"/>
        </w:rPr>
        <w:t xml:space="preserve">fit&lt;-</w:t>
      </w:r>
      <w:r>
        <w:rPr>
          <w:rStyle w:val="StringTok"/>
        </w:rPr>
        <w:t xml:space="preserve"> </w:t>
      </w:r>
      <w:r>
        <w:rPr>
          <w:rStyle w:val="KeywordTok"/>
        </w:rPr>
        <w:t xml:space="preserve">hclust</w:t>
      </w:r>
      <w:r>
        <w:rPr>
          <w:rStyle w:val="NormalTok"/>
        </w:rPr>
        <w:t xml:space="preserve">(d,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r>
        <w:t xml:space="preserve">Visualizar el gráfico</w:t>
      </w:r>
    </w:p>
    <w:p>
      <w:pPr>
        <w:pStyle w:val="SourceCode"/>
      </w:pPr>
      <w:r>
        <w:rPr>
          <w:rStyle w:val="KeywordTok"/>
        </w:rPr>
        <w:t xml:space="preserve">plot</w:t>
      </w:r>
      <w:r>
        <w:rPr>
          <w:rStyle w:val="NormalTok"/>
        </w:rPr>
        <w:t xml:space="preserve">(fit) </w:t>
      </w:r>
      <w:r>
        <w:rPr>
          <w:rStyle w:val="CommentTok"/>
        </w:rPr>
        <w:t xml:space="preserve"># display dendogram</w:t>
      </w:r>
    </w:p>
    <w:p>
      <w:r>
        <w:drawing>
          <wp:inline>
            <wp:extent cx="6096000" cy="4876800"/>
            <wp:effectExtent b="0" l="0" r="0" t="0"/>
            <wp:docPr descr="" id="1" name="Picture"/>
            <a:graphic>
              <a:graphicData uri="http://schemas.openxmlformats.org/drawingml/2006/picture">
                <pic:pic>
                  <pic:nvPicPr>
                    <pic:cNvPr descr="./segmentation.procedure.v2_files/figure-docx/unnamed-chunk-18-1.png" id="0" name="Picture"/>
                    <pic:cNvPicPr>
                      <a:picLocks noChangeArrowheads="1" noChangeAspect="1"/>
                    </pic:cNvPicPr>
                  </pic:nvPicPr>
                  <pic:blipFill>
                    <a:blip r:embed="rId41"/>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k1 =</w:t>
      </w:r>
      <w:r>
        <w:rPr>
          <w:rStyle w:val="StringTok"/>
        </w:rPr>
        <w:t xml:space="preserve"> </w:t>
      </w:r>
      <w:r>
        <w:rPr>
          <w:rStyle w:val="DecValTok"/>
        </w:rPr>
        <w:t xml:space="preserve">2</w:t>
      </w:r>
      <w:r>
        <w:rPr>
          <w:rStyle w:val="NormalTok"/>
        </w:rPr>
        <w:t xml:space="preserve"> </w:t>
      </w:r>
      <w:r>
        <w:br w:type="textWrapping"/>
      </w:r>
      <w:r>
        <w:rPr>
          <w:rStyle w:val="CommentTok"/>
        </w:rPr>
        <w:t xml:space="preserve"># eyeball the no. of clusters</w:t>
      </w:r>
      <w:r>
        <w:br w:type="textWrapping"/>
      </w:r>
      <w:r>
        <w:rPr>
          <w:rStyle w:val="CommentTok"/>
        </w:rPr>
        <w:t xml:space="preserve"># cut tree into k1 clusters</w:t>
      </w:r>
      <w:r>
        <w:br w:type="textWrapping"/>
      </w:r>
      <w:r>
        <w:rPr>
          <w:rStyle w:val="NormalTok"/>
        </w:rPr>
        <w:t xml:space="preserve">groups =</w:t>
      </w:r>
      <w:r>
        <w:rPr>
          <w:rStyle w:val="StringTok"/>
        </w:rPr>
        <w:t xml:space="preserve"> </w:t>
      </w:r>
      <w:r>
        <w:rPr>
          <w:rStyle w:val="KeywordTok"/>
        </w:rPr>
        <w:t xml:space="preserve">cutree</w:t>
      </w:r>
      <w:r>
        <w:rPr>
          <w:rStyle w:val="NormalTok"/>
        </w:rPr>
        <w:t xml:space="preserve">(fit, </w:t>
      </w:r>
      <w:r>
        <w:rPr>
          <w:rStyle w:val="DataTypeTok"/>
        </w:rPr>
        <w:t xml:space="preserve">k=</w:t>
      </w:r>
      <w:r>
        <w:rPr>
          <w:rStyle w:val="NormalTok"/>
        </w:rPr>
        <w:t xml:space="preserve">k1)</w:t>
      </w:r>
    </w:p>
    <w:p>
      <w:r>
        <w:t xml:space="preserve">Mostrar el dendograma con bordes rojos alrededor de</w:t>
      </w:r>
      <w:r>
        <w:t xml:space="preserve"> </w:t>
      </w:r>
      <w:r>
        <w:rPr>
          <w:i/>
        </w:rPr>
        <w:t xml:space="preserve">k</w:t>
      </w:r>
      <w:r>
        <w:t xml:space="preserve"> </w:t>
      </w:r>
      <w:r>
        <w:t xml:space="preserve">clusters</w:t>
      </w:r>
    </w:p>
    <w:p>
      <w:pPr>
        <w:pStyle w:val="SourceCode"/>
      </w:pPr>
      <w:r>
        <w:rPr>
          <w:rStyle w:val="CommentTok"/>
        </w:rPr>
        <w:t xml:space="preserve">#rect.hclust(fit, k=2, border="red")</w:t>
      </w:r>
    </w:p>
    <w:p>
      <w:r>
        <w:t xml:space="preserve">De nuevo la pregunta aparece, ¿cómo conocer el número óptimo de segmentos? Observando el dendrograma en ciertas ocasiones puede ser de ayuda para tomar la decisión. Pero en otras ocasiones, ¿qué deberíamos hacer? La mayoría, si no todos, los programas esperan que conozcas el número correcto de segmentos a formar a la hora de utilizar la función</w:t>
      </w:r>
      <w:r>
        <w:t xml:space="preserve"> </w:t>
      </w:r>
      <w:r>
        <w:rPr>
          <w:rStyle w:val="VerbatimChar"/>
        </w:rPr>
        <w:t xml:space="preserve">kmaenas</w:t>
      </w:r>
      <w:r>
        <w:t xml:space="preserve">.</w:t>
      </w:r>
      <w:r>
        <w:t xml:space="preserve"> </w:t>
      </w:r>
      <w:r>
        <w:rPr>
          <w:rStyle w:val="VerbatimChar"/>
        </w:rPr>
        <w:t xml:space="preserve">R</w:t>
      </w:r>
      <w:r>
        <w:t xml:space="preserve"> </w:t>
      </w:r>
      <w:r>
        <w:t xml:space="preserve">lo hace mejor y te muestra un one better</w:t>
      </w:r>
      <w:r>
        <w:t xml:space="preserve"> </w:t>
      </w:r>
      <w:r>
        <w:rPr>
          <w:b/>
        </w:rPr>
        <w:t xml:space="preserve">scree plot</w:t>
      </w:r>
      <w:r>
        <w:t xml:space="preserve"> </w:t>
      </w:r>
      <w:r>
        <w:t xml:space="preserve">de la familia de los gráficos que te muestran cómo la varianza dentro de los segmentos (un idicador de la calidad de la solución) varía con el número de segmentos formados. Por ello, con</w:t>
      </w:r>
      <w:r>
        <w:t xml:space="preserve"> </w:t>
      </w:r>
      <w:r>
        <w:rPr>
          <w:b/>
        </w:rPr>
        <w:t xml:space="preserve">R</w:t>
      </w:r>
      <w:r>
        <w:t xml:space="preserve"> </w:t>
      </w:r>
      <w:r>
        <w:t xml:space="preserve">puedes tomar una decisión informada.</w:t>
      </w:r>
    </w:p>
    <w:p>
      <w:pPr>
        <w:pStyle w:val="SourceCode"/>
      </w:pPr>
      <w:r>
        <w:rPr>
          <w:rStyle w:val="CommentTok"/>
        </w:rPr>
        <w:t xml:space="preserve"># Determine number of clusters</w:t>
      </w:r>
      <w:r>
        <w:br w:type="textWrapping"/>
      </w:r>
      <w:r>
        <w:rPr>
          <w:rStyle w:val="NormalTok"/>
        </w:rPr>
        <w:t xml:space="preserve">wss&lt;-</w:t>
      </w:r>
      <w:r>
        <w:rPr>
          <w:rStyle w:val="StringTok"/>
        </w:rPr>
        <w:t xml:space="preserve"> </w:t>
      </w:r>
      <w:r>
        <w:rPr>
          <w:rStyle w:val="NormalTok"/>
        </w:rPr>
        <w:t xml:space="preserve">(</w:t>
      </w:r>
      <w:r>
        <w:rPr>
          <w:rStyle w:val="KeywordTok"/>
        </w:rPr>
        <w:t xml:space="preserve">nrow</w:t>
      </w:r>
      <w:r>
        <w:rPr>
          <w:rStyle w:val="NormalTok"/>
        </w:rPr>
        <w:t xml:space="preserve">(mydata)-</w:t>
      </w:r>
      <w:r>
        <w:rPr>
          <w:rStyle w:val="DecValTok"/>
        </w:rPr>
        <w:t xml:space="preserve">1</w:t>
      </w:r>
      <w:r>
        <w:rPr>
          <w:rStyle w:val="NormalTok"/>
        </w:rPr>
        <w:t xml:space="preserve">)*</w:t>
      </w:r>
      <w:r>
        <w:rPr>
          <w:rStyle w:val="KeywordTok"/>
        </w:rPr>
        <w:t xml:space="preserve">sum</w:t>
      </w:r>
      <w:r>
        <w:rPr>
          <w:rStyle w:val="NormalTok"/>
        </w:rPr>
        <w:t xml:space="preserve">(</w:t>
      </w:r>
      <w:r>
        <w:rPr>
          <w:rStyle w:val="KeywordTok"/>
        </w:rPr>
        <w:t xml:space="preserve">apply</w:t>
      </w:r>
      <w:r>
        <w:rPr>
          <w:rStyle w:val="NormalTok"/>
        </w:rPr>
        <w:t xml:space="preserve">(mydata,</w:t>
      </w:r>
      <w:r>
        <w:rPr>
          <w:rStyle w:val="DecValTok"/>
        </w:rPr>
        <w:t xml:space="preserve">2</w:t>
      </w:r>
      <w:r>
        <w:rPr>
          <w:rStyle w:val="NormalTok"/>
        </w:rPr>
        <w:t xml:space="preserve">,var))</w:t>
      </w:r>
      <w:r>
        <w:br w:type="textWrapping"/>
      </w:r>
      <w:r>
        <w:rPr>
          <w:rStyle w:val="NormalTok"/>
        </w:rPr>
        <w:t xml:space="preserve">for (i in </w:t>
      </w:r>
      <w:r>
        <w:rPr>
          <w:rStyle w:val="DecValTok"/>
        </w:rPr>
        <w:t xml:space="preserve">2</w:t>
      </w:r>
      <w:r>
        <w:rPr>
          <w:rStyle w:val="NormalTok"/>
        </w:rPr>
        <w:t xml:space="preserve">:</w:t>
      </w:r>
      <w:r>
        <w:rPr>
          <w:rStyle w:val="DecValTok"/>
        </w:rPr>
        <w:t xml:space="preserve">15</w:t>
      </w:r>
      <w:r>
        <w:rPr>
          <w:rStyle w:val="NormalTok"/>
        </w:rPr>
        <w:t xml:space="preserve">) wss[i]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(mydata,</w:t>
      </w:r>
      <w:r>
        <w:rPr>
          <w:rStyle w:val="DataTypeTok"/>
        </w:rPr>
        <w:t xml:space="preserve">centers=</w:t>
      </w:r>
      <w:r>
        <w:rPr>
          <w:rStyle w:val="NormalTok"/>
        </w:rPr>
        <w:t xml:space="preserve">i) $withinss) </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 </w:t>
      </w:r>
      <w:r>
        <w:rPr>
          <w:rStyle w:val="DataTypeTok"/>
        </w:rPr>
        <w:t xml:space="preserve">ylab=</w:t>
      </w:r>
      <w:r>
        <w:rPr>
          <w:rStyle w:val="StringTok"/>
        </w:rPr>
        <w:t xml:space="preserve">"Within groups sum of squares"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egmentation.procedure.v2_files/figure-docx/unnamed-chunk-20-1.png" id="0" name="Picture"/>
                    <pic:cNvPicPr>
                      <a:picLocks noChangeArrowheads="1" noChangeAspect="1"/>
                    </pic:cNvPicPr>
                  </pic:nvPicPr>
                  <pic:blipFill>
                    <a:blip r:embed="rId42"/>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Look for an "elbow" in the scree plot</w:t>
      </w:r>
      <w:r>
        <w:br w:type="textWrapping"/>
      </w:r>
      <w:r>
        <w:rPr>
          <w:rStyle w:val="CommentTok"/>
        </w:rPr>
        <w:t xml:space="preserve"># Use optimal no. of clusters in k-means</w:t>
      </w:r>
      <w:r>
        <w:br w:type="textWrapping"/>
      </w:r>
      <w:r>
        <w:rPr>
          <w:rStyle w:val="NormalTok"/>
        </w:rPr>
        <w:t xml:space="preserve">k1=</w:t>
      </w:r>
      <w:r>
        <w:rPr>
          <w:rStyle w:val="DecValTok"/>
        </w:rPr>
        <w:t xml:space="preserve">2</w:t>
      </w:r>
    </w:p>
    <w:p>
      <w:r>
        <w:t xml:space="preserve">K-Means Cluster Analysis</w:t>
      </w:r>
    </w:p>
    <w:p>
      <w:pPr>
        <w:pStyle w:val="SourceCode"/>
      </w:pPr>
      <w:r>
        <w:rPr>
          <w:rStyle w:val="NormalTok"/>
        </w:rPr>
        <w:t xml:space="preserve">fit &lt;-</w:t>
      </w:r>
      <w:r>
        <w:rPr>
          <w:rStyle w:val="StringTok"/>
        </w:rPr>
        <w:t xml:space="preserve"> </w:t>
      </w:r>
      <w:r>
        <w:rPr>
          <w:rStyle w:val="KeywordTok"/>
        </w:rPr>
        <w:t xml:space="preserve">kmeans</w:t>
      </w:r>
      <w:r>
        <w:rPr>
          <w:rStyle w:val="NormalTok"/>
        </w:rPr>
        <w:t xml:space="preserve">(mydata, k1) </w:t>
      </w:r>
      <w:r>
        <w:rPr>
          <w:rStyle w:val="CommentTok"/>
        </w:rPr>
        <w:t xml:space="preserve"># k1 cluster solution</w:t>
      </w:r>
      <w:r>
        <w:br w:type="textWrapping"/>
      </w:r>
      <w:r>
        <w:rPr>
          <w:rStyle w:val="NormalTok"/>
        </w:rPr>
        <w:t xml:space="preserve">fit$centers </w:t>
      </w:r>
    </w:p>
    <w:p>
      <w:pPr>
        <w:pStyle w:val="SourceCode"/>
      </w:pPr>
      <w:r>
        <w:rPr>
          <w:rStyle w:val="VerbatimChar"/>
        </w:rPr>
        <w:t xml:space="preserve">##      Murder    Assault   UrbanPop       Rape</w:t>
      </w:r>
      <w:r>
        <w:br w:type="textWrapping"/>
      </w:r>
      <w:r>
        <w:rPr>
          <w:rStyle w:val="VerbatimChar"/>
        </w:rPr>
        <w:t xml:space="preserve">## 1  1.004934  1.0138274  0.1975853  0.8469650</w:t>
      </w:r>
      <w:r>
        <w:br w:type="textWrapping"/>
      </w:r>
      <w:r>
        <w:rPr>
          <w:rStyle w:val="VerbatimChar"/>
        </w:rPr>
        <w:t xml:space="preserve">## 2 -0.669956 -0.6758849 -0.1317235 -0.5646433</w:t>
      </w:r>
    </w:p>
    <w:p>
      <w:pPr>
        <w:pStyle w:val="SourceCode"/>
      </w:pPr>
      <w:r>
        <w:rPr>
          <w:rStyle w:val="CommentTok"/>
        </w:rPr>
        <w:t xml:space="preserve">#Murder Assault UrbanPop Rape</w:t>
      </w:r>
      <w:r>
        <w:br w:type="textWrapping"/>
      </w:r>
      <w:r>
        <w:rPr>
          <w:rStyle w:val="CommentTok"/>
        </w:rPr>
        <w:t xml:space="preserve"># get cluster means of original data</w:t>
      </w:r>
      <w:r>
        <w:br w:type="textWrapping"/>
      </w:r>
      <w:r>
        <w:rPr>
          <w:rStyle w:val="KeywordTok"/>
        </w:rPr>
        <w:t xml:space="preserve">aggregate</w:t>
      </w:r>
      <w:r>
        <w:rPr>
          <w:rStyle w:val="NormalTok"/>
        </w:rPr>
        <w:t xml:space="preserve">(mydata.orig,</w:t>
      </w:r>
      <w:r>
        <w:rPr>
          <w:rStyle w:val="DataTypeTok"/>
        </w:rPr>
        <w:t xml:space="preserve">by=</w:t>
      </w:r>
      <w:r>
        <w:rPr>
          <w:rStyle w:val="KeywordTok"/>
        </w:rPr>
        <w:t xml:space="preserve">list</w:t>
      </w:r>
      <w:r>
        <w:rPr>
          <w:rStyle w:val="NormalTok"/>
        </w:rPr>
        <w:t xml:space="preserve">(fit$cluster),</w:t>
      </w:r>
      <w:r>
        <w:rPr>
          <w:rStyle w:val="DataTypeTok"/>
        </w:rPr>
        <w:t xml:space="preserve">FUN=</w:t>
      </w:r>
      <w:r>
        <w:rPr>
          <w:rStyle w:val="NormalTok"/>
        </w:rPr>
        <w:t xml:space="preserve">mean)</w:t>
      </w:r>
    </w:p>
    <w:p>
      <w:pPr>
        <w:pStyle w:val="SourceCode"/>
      </w:pPr>
      <w:r>
        <w:rPr>
          <w:rStyle w:val="VerbatimChar"/>
        </w:rPr>
        <w:t xml:space="preserve">##   Group.1 Murder  Assault UrbanPop     Rape</w:t>
      </w:r>
      <w:r>
        <w:br w:type="textWrapping"/>
      </w:r>
      <w:r>
        <w:rPr>
          <w:rStyle w:val="VerbatimChar"/>
        </w:rPr>
        <w:t xml:space="preserve">## 1       1 12.165 255.2500 68.40000 29.16500</w:t>
      </w:r>
      <w:r>
        <w:br w:type="textWrapping"/>
      </w:r>
      <w:r>
        <w:rPr>
          <w:rStyle w:val="VerbatimChar"/>
        </w:rPr>
        <w:t xml:space="preserve">## 2       2  4.870 114.4333 63.63333 15.94333</w:t>
      </w:r>
    </w:p>
    <w:p>
      <w:pPr>
        <w:pStyle w:val="SourceCode"/>
      </w:pPr>
      <w:r>
        <w:rPr>
          <w:rStyle w:val="CommentTok"/>
        </w:rPr>
        <w:t xml:space="preserve"># Group.1 Murder Assault UrbanPop Rape</w:t>
      </w:r>
      <w:r>
        <w:br w:type="textWrapping"/>
      </w:r>
      <w:r>
        <w:rPr>
          <w:rStyle w:val="CommentTok"/>
        </w:rPr>
        <w:t xml:space="preserve"># append cluster assignment</w:t>
      </w:r>
      <w:r>
        <w:br w:type="textWrapping"/>
      </w:r>
      <w:r>
        <w:rPr>
          <w:rStyle w:val="NormalTok"/>
        </w:rPr>
        <w:t xml:space="preserve">mydata0&lt;-</w:t>
      </w:r>
      <w:r>
        <w:rPr>
          <w:rStyle w:val="StringTok"/>
        </w:rPr>
        <w:t xml:space="preserve"> </w:t>
      </w:r>
      <w:r>
        <w:rPr>
          <w:rStyle w:val="KeywordTok"/>
        </w:rPr>
        <w:t xml:space="preserve">data.frame</w:t>
      </w:r>
      <w:r>
        <w:rPr>
          <w:rStyle w:val="NormalTok"/>
        </w:rPr>
        <w:t xml:space="preserve">(mydata.orig, fit$cluster)</w:t>
      </w:r>
      <w:r>
        <w:br w:type="textWrapping"/>
      </w:r>
      <w:r>
        <w:rPr>
          <w:rStyle w:val="CommentTok"/>
        </w:rPr>
        <w:t xml:space="preserve"># Cluster Plot against 1st 2 principal components</w:t>
      </w:r>
      <w:r>
        <w:br w:type="textWrapping"/>
      </w:r>
      <w:r>
        <w:rPr>
          <w:rStyle w:val="CommentTok"/>
        </w:rPr>
        <w:t xml:space="preserve"># vary parameters for most readable graph</w:t>
      </w:r>
    </w:p>
    <w:p>
      <w:pPr>
        <w:pStyle w:val="SourceCode"/>
      </w:pPr>
      <w:r>
        <w:rPr>
          <w:rStyle w:val="KeywordTok"/>
        </w:rPr>
        <w:t xml:space="preserve">library</w:t>
      </w:r>
      <w:r>
        <w:rPr>
          <w:rStyle w:val="NormalTok"/>
        </w:rPr>
        <w:t xml:space="preserve">(cluster)</w:t>
      </w:r>
      <w:r>
        <w:br w:type="textWrapping"/>
      </w:r>
      <w:r>
        <w:rPr>
          <w:rStyle w:val="KeywordTok"/>
        </w:rPr>
        <w:t xml:space="preserve">clusplot</w:t>
      </w:r>
      <w:r>
        <w:rPr>
          <w:rStyle w:val="NormalTok"/>
        </w:rPr>
        <w:t xml:space="preserve">(mydata0, fit$cluster,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w:t>
      </w:r>
      <w:r>
        <w:rPr>
          <w:rStyle w:val="DataTypeTok"/>
        </w:rPr>
        <w:t xml:space="preserve">labels=</w:t>
      </w:r>
      <w:r>
        <w:rPr>
          <w:rStyle w:val="DecValTok"/>
        </w:rPr>
        <w:t xml:space="preserve">2</w:t>
      </w:r>
      <w:r>
        <w:rPr>
          <w:rStyle w:val="NormalTok"/>
        </w:rPr>
        <w:t xml:space="preserve">,</w:t>
      </w:r>
      <w:r>
        <w:br w:type="textWrapping"/>
      </w:r>
      <w:r>
        <w:rPr>
          <w:rStyle w:val="DataTypeTok"/>
        </w:rPr>
        <w:t xml:space="preserve">lines=</w:t>
      </w:r>
      <w:r>
        <w:rPr>
          <w:rStyle w:val="DecValTok"/>
        </w:rPr>
        <w:t xml:space="preserve">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egmentation.procedure.v2_files/figure-docx/unnamed-chunk-22-1.png" id="0" name="Picture"/>
                    <pic:cNvPicPr>
                      <a:picLocks noChangeArrowheads="1" noChangeAspect="1"/>
                    </pic:cNvPicPr>
                  </pic:nvPicPr>
                  <pic:blipFill>
                    <a:blip r:embed="rId43"/>
                    <a:stretch>
                      <a:fillRect/>
                    </a:stretch>
                  </pic:blipFill>
                  <pic:spPr bwMode="auto">
                    <a:xfrm>
                      <a:off x="0" y="0"/>
                      <a:ext cx="6096000" cy="4876800"/>
                    </a:xfrm>
                    <a:prstGeom prst="rect">
                      <a:avLst/>
                    </a:prstGeom>
                    <a:noFill/>
                    <a:ln w="9525">
                      <a:noFill/>
                      <a:headEnd/>
                      <a:tailEnd/>
                    </a:ln>
                  </pic:spPr>
                </pic:pic>
              </a:graphicData>
            </a:graphic>
          </wp:inline>
        </w:drawing>
      </w:r>
    </w:p>
    <w:bookmarkStart w:id="44" w:name="segmentacion-de-muestras-mixtas-basada-en-un-modelo-estadistico"/>
    <w:p>
      <w:pPr>
        <w:pStyle w:val="Heading1"/>
      </w:pPr>
      <w:r>
        <w:t xml:space="preserve">Segmentación de muestras mixtas basada en un modelo estadístico</w:t>
      </w:r>
    </w:p>
    <w:bookmarkEnd w:id="44"/>
    <w:p>
      <w:r>
        <w:t xml:space="preserve">Los modelos de clases latentes suponen que la muestra que estamos analizando es representativa de una población mixta compuesta por</w:t>
      </w:r>
      <w:r>
        <w:t xml:space="preserve"> </w:t>
      </w:r>
      <w:r>
        <w:rPr>
          <w:i/>
        </w:rPr>
        <w:t xml:space="preserve">k</w:t>
      </w:r>
      <w:r>
        <w:t xml:space="preserve"> </w:t>
      </w:r>
      <w:r>
        <w:t xml:space="preserve">segmentos de tamaño</w:t>
      </w:r>
      <w:r>
        <w:t xml:space="preserve"> </w:t>
      </w:r>
      <m:oMath>
        <m:r>
          <m:rPr/>
          <m:t>n</m:t>
        </m:r>
        <m:r>
          <m:rPr/>
          <m:t>(</m:t>
        </m:r>
        <m:r>
          <m:rPr/>
          <m:t>k</m:t>
        </m:r>
        <m:r>
          <m:rPr/>
          <m:t>)</m:t>
        </m:r>
      </m:oMath>
      <w:r>
        <w:t xml:space="preserve">. Por ello la probabilidad de que las medidas obtenidas del individuos</w:t>
      </w:r>
      <w:r>
        <w:t xml:space="preserve"> </w:t>
      </w:r>
      <w:r>
        <w:rPr>
          <w:i/>
        </w:rPr>
        <w:t xml:space="preserve">i</w:t>
      </w:r>
      <w:r>
        <w:t xml:space="preserve"> </w:t>
      </w:r>
      <w:r>
        <w:t xml:space="preserve">en las</w:t>
      </w:r>
      <w:r>
        <w:t xml:space="preserve"> </w:t>
      </w:r>
      <w:r>
        <w:rPr>
          <w:i/>
        </w:rPr>
        <w:t xml:space="preserve">p</w:t>
      </w:r>
      <w:r>
        <w:t xml:space="preserve"> </w:t>
      </w:r>
      <w:r>
        <w:t xml:space="preserve">variables o propiedades,</w:t>
      </w:r>
      <w:r>
        <w:t xml:space="preserve"> </w:t>
      </w:r>
      <m:oMath>
        <m:sSub>
          <m:e>
            <m:r>
              <m:rPr/>
              <m:t>y</m:t>
            </m:r>
          </m:e>
          <m:sub>
            <m:r>
              <m:rPr/>
              <m:t>i</m:t>
            </m:r>
          </m:sub>
        </m:sSub>
      </m:oMath>
      <w:r>
        <w:t xml:space="preserve">, hayan sido generadas por un modelo M con parámetros</w:t>
      </w:r>
      <w:r>
        <w:t xml:space="preserve"> </w:t>
      </w:r>
      <m:oMath>
        <m:r>
          <m:rPr/>
          <m:t>θ</m:t>
        </m:r>
      </m:oMath>
      <w:r>
        <w:t xml:space="preserve"> </w:t>
      </w:r>
      <w:r>
        <w:t xml:space="preserve">es igual a la suma, para las</w:t>
      </w:r>
      <w:r>
        <w:t xml:space="preserve"> </w:t>
      </w:r>
      <w:r>
        <w:rPr>
          <w:i/>
        </w:rPr>
        <w:t xml:space="preserve">k</w:t>
      </w:r>
      <w:r>
        <w:t xml:space="preserve"> </w:t>
      </w:r>
      <w:r>
        <w:t xml:space="preserve">clases, de la probabilidad de que la observación del individuo</w:t>
      </w:r>
      <w:r>
        <w:t xml:space="preserve"> </w:t>
      </w:r>
      <w:r>
        <w:rPr>
          <w:i/>
        </w:rPr>
        <w:t xml:space="preserve">i</w:t>
      </w:r>
      <w:r>
        <w:t xml:space="preserve"> </w:t>
      </w:r>
      <w:r>
        <w:t xml:space="preserve">pertenezca a cada una de las clases</w:t>
      </w:r>
      <w:r>
        <w:t xml:space="preserve"> </w:t>
      </w:r>
      <m:oMath>
        <m:sSub>
          <m:e>
            <m:r>
              <m:rPr/>
              <m:t>f</m:t>
            </m:r>
          </m:e>
          <m:sub>
            <m:r>
              <m:rPr/>
              <m:t>k</m:t>
            </m:r>
          </m:sub>
        </m:sSub>
        <m:r>
          <m:rPr/>
          <m:t>(</m:t>
        </m:r>
        <m:r>
          <m:rPr/>
          <m:t>.</m:t>
        </m:r>
        <m:r>
          <m:rPr/>
          <m:t>)</m:t>
        </m:r>
      </m:oMath>
      <w:r>
        <w:t xml:space="preserve"> </w:t>
      </w:r>
      <w:r>
        <w:t xml:space="preserve">ponderada por la proporción en que se han mezclado,</w:t>
      </w:r>
      <w:r>
        <w:t xml:space="preserve"> </w:t>
      </w:r>
      <m:oMath>
        <m:sSub>
          <m:e>
            <m:r>
              <m:rPr/>
              <m:t>π</m:t>
            </m:r>
          </m:e>
          <m:sub>
            <m:r>
              <m:rPr/>
              <m:t>k</m:t>
            </m:r>
          </m:sub>
        </m:sSub>
      </m:oMath>
      <w:r>
        <w:t xml:space="preserve">. Concretamente,</w:t>
      </w:r>
    </w:p>
    <w:p>
      <m:oMathPara>
        <m:oMathParaPr>
          <m:jc m:val="center"/>
        </m:oMathParaPr>
        <m:oMath>
          <m:r>
            <m:rPr/>
            <m:t>f</m:t>
          </m:r>
          <m:d>
            <m:dPr>
              <m:begChr m:val="("/>
              <m:endChr m:val=")"/>
              <m:grow/>
            </m:dPr>
            <m:e>
              <m:sSub>
                <m:e>
                  <m:r>
                    <m:rPr/>
                    <m:t>y</m:t>
                  </m:r>
                </m:e>
                <m:sub>
                  <m:r>
                    <m:rPr/>
                    <m:t>i</m:t>
                  </m:r>
                </m:sub>
              </m:sSub>
              <m:r>
                <m:rPr/>
                <m:t>∣</m:t>
              </m:r>
              <m:r>
                <m:rPr/>
                <m:t>θ</m:t>
              </m:r>
            </m:e>
          </m:d>
          <m:r>
            <m:rPr/>
            <m:t>=</m:t>
          </m:r>
          <m:nary>
            <m:naryPr>
              <m:chr m:val="∑"/>
              <m:limLoc m:val="undOvr"/>
              <m:supHide m:val="off"/>
              <m:supHide m:val="off"/>
            </m:naryPr>
            <m:e>
              <m:sSub>
                <m:e>
                  <m:r>
                    <m:rPr/>
                    <m:t>π</m:t>
                  </m:r>
                </m:e>
                <m:sub>
                  <m:r>
                    <m:rPr/>
                    <m:t>k</m:t>
                  </m:r>
                </m:sub>
              </m:sSub>
            </m:e>
            <m:sub>
              <m:r>
                <m:rPr/>
                <m:t>k</m:t>
              </m:r>
              <m:r>
                <m:rPr/>
                <m:t>=</m:t>
              </m:r>
              <m:r>
                <m:rPr/>
                <m:t>1</m:t>
              </m:r>
            </m:sub>
            <m:sup>
              <m:r>
                <m:rPr/>
                <m:t>k</m:t>
              </m:r>
            </m:sup>
          </m:nary>
          <m:sSub>
            <m:e>
              <m:r>
                <m:rPr/>
                <m:t>f</m:t>
              </m:r>
            </m:e>
            <m:sub>
              <m:r>
                <m:rPr/>
                <m:t>k</m:t>
              </m:r>
            </m:sub>
          </m:sSub>
          <m:d>
            <m:dPr>
              <m:begChr m:val="("/>
              <m:endChr m:val=")"/>
              <m:grow/>
            </m:dPr>
            <m:e>
              <m:sSub>
                <m:e>
                  <m:r>
                    <m:rPr/>
                    <m:t>y</m:t>
                  </m:r>
                </m:e>
                <m:sub>
                  <m:r>
                    <m:rPr/>
                    <m:t>i</m:t>
                  </m:r>
                </m:sub>
              </m:sSub>
              <m:r>
                <m:rPr/>
                <m:t>∣</m:t>
              </m:r>
              <m:sSub>
                <m:e>
                  <m:r>
                    <m:rPr/>
                    <m:t>θ</m:t>
                  </m:r>
                </m:e>
                <m:sub>
                  <m:r>
                    <m:rPr/>
                    <m:t>k</m:t>
                  </m:r>
                </m:sub>
              </m:sSub>
            </m:e>
          </m:d>
        </m:oMath>
      </m:oMathPara>
    </w:p>
    <w:p>
      <w:r>
        <w:t xml:space="preserve">Para estimar los parámetros del modelo M,</w:t>
      </w:r>
      <w:r>
        <w:t xml:space="preserve"> </w:t>
      </w:r>
      <m:oMath>
        <m:r>
          <m:rPr/>
          <m:t>θ</m:t>
        </m:r>
        <m:r>
          <m:rPr/>
          <m:t>=</m:t>
        </m:r>
        <m:d>
          <m:dPr>
            <m:begChr m:val="("/>
            <m:endChr m:val=")"/>
            <m:grow/>
          </m:dPr>
          <m:e>
            <m:sSub>
              <m:e>
                <m:r>
                  <m:rPr/>
                  <m:t>θ</m:t>
                </m:r>
              </m:e>
              <m:sub>
                <m:r>
                  <m:rPr/>
                  <m:t>k</m:t>
                </m:r>
              </m:sub>
            </m:sSub>
          </m:e>
        </m:d>
      </m:oMath>
      <w:r>
        <w:t xml:space="preserve">, la media y la matrixz de varianzas de cada clase latente,</w:t>
      </w:r>
      <w:r>
        <w:t xml:space="preserve"> </w:t>
      </w:r>
      <m:oMath>
        <m:sSub>
          <m:e>
            <m:r>
              <m:rPr/>
              <m:t>θ</m:t>
            </m:r>
          </m:e>
          <m:sub>
            <m:r>
              <m:rPr/>
              <m:t>k</m:t>
            </m:r>
          </m:sub>
        </m:sSub>
        <m:r>
          <m:rPr/>
          <m:t>=</m:t>
        </m:r>
        <m:d>
          <m:dPr>
            <m:begChr m:val="("/>
            <m:endChr m:val=")"/>
            <m:grow/>
          </m:dPr>
          <m:e>
            <m:sSub>
              <m:e>
                <m:r>
                  <m:rPr/>
                  <m:t>μ</m:t>
                </m:r>
              </m:e>
              <m:sub>
                <m:r>
                  <m:rPr/>
                  <m:t>k</m:t>
                </m:r>
              </m:sub>
            </m:sSub>
            <m:r>
              <m:rPr/>
              <m:t>,</m:t>
            </m:r>
            <m:nary>
              <m:naryPr>
                <m:chr m:val="∑"/>
                <m:limLoc m:val="subSup"/>
                <m:supHide m:val="off"/>
                <m:supHide m:val="off"/>
              </m:naryPr>
              <m:e/>
              <m:sub>
                <m:r>
                  <m:rPr/>
                  <m:t>k</m:t>
                </m:r>
              </m:sub>
              <m:sup/>
            </m:nary>
          </m:e>
        </m:d>
      </m:oMath>
      <w:r>
        <w:t xml:space="preserve">, tenemos que formar la función de verosimilitud y maximizar su logaritmo mediante el procedimiento EM, para un determinado número de clases latentes,</w:t>
      </w:r>
      <w:r>
        <w:t xml:space="preserve"> </w:t>
      </w:r>
      <w:r>
        <w:rPr>
          <w:i/>
        </w:rPr>
        <w:t xml:space="preserve">k</w:t>
      </w:r>
      <w:r>
        <w:t xml:space="preserve">:</w:t>
      </w:r>
    </w:p>
    <w:p>
      <m:oMathPara>
        <m:oMathParaPr>
          <m:jc m:val="center"/>
        </m:oMathParaPr>
        <m:oMath>
          <m:r>
            <m:rPr/>
            <m:t>L</m:t>
          </m:r>
          <m:d>
            <m:dPr>
              <m:begChr m:val="("/>
              <m:endChr m:val=")"/>
              <m:grow/>
            </m:dPr>
            <m:e>
              <m:r>
                <m:rPr/>
                <m:t>M</m:t>
              </m:r>
              <m:r>
                <m:rPr/>
                <m:t>,</m:t>
              </m:r>
              <m:r>
                <m:rPr/>
                <m:t>K</m:t>
              </m:r>
            </m:e>
          </m:d>
          <m:r>
            <m:rPr/>
            <m:t>=</m:t>
          </m:r>
          <m:nary>
            <m:naryPr>
              <m:chr m:val="∑"/>
              <m:limLoc m:val="undOvr"/>
              <m:supHide m:val="off"/>
              <m:supHide m:val="off"/>
            </m:naryPr>
            <m:e>
              <m:r>
                <m:rPr>
                  <m:sty m:val="p"/>
                </m:rPr>
                <m:t>log</m:t>
              </m:r>
              <m:d>
                <m:dPr>
                  <m:begChr m:val="["/>
                  <m:endChr m:val="]"/>
                  <m:grow/>
                </m:dPr>
                <m:e>
                  <m:r>
                    <m:rPr/>
                    <m:t>f</m:t>
                  </m:r>
                  <m:d>
                    <m:dPr>
                      <m:begChr m:val="("/>
                      <m:endChr m:val=")"/>
                      <m:grow/>
                    </m:dPr>
                    <m:e>
                      <m:sSub>
                        <m:e>
                          <m:r>
                            <m:rPr/>
                            <m:t>y</m:t>
                          </m:r>
                        </m:e>
                        <m:sub>
                          <m:r>
                            <m:rPr/>
                            <m:t>i</m:t>
                          </m:r>
                        </m:sub>
                      </m:sSub>
                      <m:r>
                        <m:rPr/>
                        <m:t>∣</m:t>
                      </m:r>
                      <m:r>
                        <m:rPr/>
                        <m:t>θ</m:t>
                      </m:r>
                    </m:e>
                  </m:d>
                  <m:r>
                    <m:rPr/>
                    <m:t>=</m:t>
                  </m:r>
                  <m:nary>
                    <m:naryPr>
                      <m:chr m:val="∑"/>
                      <m:limLoc m:val="undOvr"/>
                      <m:supHide m:val="off"/>
                      <m:supHide m:val="off"/>
                    </m:naryPr>
                    <m:e>
                      <m:sSub>
                        <m:e>
                          <m:r>
                            <m:rPr/>
                            <m:t>π</m:t>
                          </m:r>
                        </m:e>
                        <m:sub>
                          <m:r>
                            <m:rPr/>
                            <m:t>k</m:t>
                          </m:r>
                        </m:sub>
                      </m:sSub>
                    </m:e>
                    <m:sub>
                      <m:r>
                        <m:rPr/>
                        <m:t>k</m:t>
                      </m:r>
                      <m:r>
                        <m:rPr/>
                        <m:t>=</m:t>
                      </m:r>
                      <m:r>
                        <m:rPr/>
                        <m:t>1</m:t>
                      </m:r>
                    </m:sub>
                    <m:sup>
                      <m:r>
                        <m:rPr/>
                        <m:t>k</m:t>
                      </m:r>
                    </m:sup>
                  </m:nary>
                  <m:sSub>
                    <m:e>
                      <m:r>
                        <m:rPr/>
                        <m:t>f</m:t>
                      </m:r>
                    </m:e>
                    <m:sub>
                      <m:r>
                        <m:rPr/>
                        <m:t>k</m:t>
                      </m:r>
                    </m:sub>
                  </m:sSub>
                  <m:d>
                    <m:dPr>
                      <m:begChr m:val="("/>
                      <m:endChr m:val=")"/>
                      <m:grow/>
                    </m:dPr>
                    <m:e>
                      <m:sSub>
                        <m:e>
                          <m:r>
                            <m:rPr/>
                            <m:t>y</m:t>
                          </m:r>
                        </m:e>
                        <m:sub>
                          <m:r>
                            <m:rPr/>
                            <m:t>i</m:t>
                          </m:r>
                        </m:sub>
                      </m:sSub>
                      <m:r>
                        <m:rPr/>
                        <m:t>∣</m:t>
                      </m:r>
                      <m:sSub>
                        <m:e>
                          <m:r>
                            <m:rPr/>
                            <m:t>θ</m:t>
                          </m:r>
                        </m:e>
                        <m:sub>
                          <m:r>
                            <m:rPr/>
                            <m:t>k</m:t>
                          </m:r>
                        </m:sub>
                      </m:sSub>
                    </m:e>
                  </m:d>
                </m:e>
              </m:d>
            </m:e>
            <m:sub>
              <m:r>
                <m:rPr/>
                <m:t>i</m:t>
              </m:r>
              <m:r>
                <m:rPr/>
                <m:t>=</m:t>
              </m:r>
              <m:r>
                <m:rPr/>
                <m:t>1</m:t>
              </m:r>
            </m:sub>
            <m:sup>
              <m:r>
                <m:rPr/>
                <m:t>n</m:t>
              </m:r>
            </m:sup>
          </m:nary>
          <m:r>
            <m:rPr/>
            <m:t>∖</m:t>
          </m:r>
          <m:r>
            <m:rPr/>
            <m:t>n</m:t>
          </m:r>
        </m:oMath>
      </m:oMathPara>
    </w:p>
    <w:p>
      <w:r>
        <w:t xml:space="preserve">Clasificación a posteriori</w:t>
      </w:r>
    </w:p>
    <w:p>
      <w:r>
        <w:t xml:space="preserve">Los modelos de clases latentes utilizados en los problemas de segmentación no solamente están interesados en estima rlos parámetros del modelo que genera la muestra mixta sino también en la clasificación de los individuos a los</w:t>
      </w:r>
      <w:r>
        <w:t xml:space="preserve"> </w:t>
      </w:r>
      <w:r>
        <w:rPr>
          <w:i/>
        </w:rPr>
        <w:t xml:space="preserve">k</w:t>
      </w:r>
      <w:r>
        <w:t xml:space="preserve"> </w:t>
      </w:r>
      <w:r>
        <w:t xml:space="preserve">grupos. Para ello utiliza las probabilidades calculadas después de estimar el modelo. Así una observación</w:t>
      </w:r>
      <w:r>
        <w:t xml:space="preserve"> </w:t>
      </w:r>
      <w:r>
        <w:rPr>
          <w:b/>
        </w:rPr>
        <w:t xml:space="preserve">y</w:t>
      </w:r>
      <w:r>
        <w:rPr>
          <w:vertAlign w:val="subscript"/>
        </w:rPr>
        <w:t xml:space="preserve">i</w:t>
      </w:r>
      <w:r>
        <w:t xml:space="preserve"> </w:t>
      </w:r>
      <w:r>
        <w:t xml:space="preserve">se asigna al grupo cuya probabilidad de pertenencia es mayor, es decir, la probabilidad de pertenecer al grupo</w:t>
      </w:r>
      <w:r>
        <w:t xml:space="preserve"> </w:t>
      </w:r>
      <w:r>
        <w:rPr>
          <w:i/>
        </w:rPr>
        <w:t xml:space="preserve">k</w:t>
      </w:r>
      <w:r>
        <w:t xml:space="preserve"> </w:t>
      </w:r>
      <w:r>
        <w:t xml:space="preserve">condicionada a las características medidas del sujeto</w:t>
      </w:r>
      <w:r>
        <w:t xml:space="preserve"> </w:t>
      </w:r>
      <w:r>
        <w:rPr>
          <w:i/>
        </w:rPr>
        <w:t xml:space="preserve">i</w:t>
      </w:r>
      <w:r>
        <w:t xml:space="preserve">,</w:t>
      </w:r>
      <w:r>
        <w:t xml:space="preserve"> </w:t>
      </w:r>
      <w:r>
        <w:rPr>
          <w:b/>
        </w:rPr>
        <w:t xml:space="preserve">y</w:t>
      </w:r>
      <w:r>
        <w:rPr>
          <w:vertAlign w:val="subscript"/>
          <w:i/>
        </w:rPr>
        <w:t xml:space="preserve">i</w:t>
      </w:r>
      <w:r>
        <w:t xml:space="preserve">,</w:t>
      </w:r>
    </w:p>
    <w:p>
      <m:oMathPara>
        <m:oMathParaPr>
          <m:jc m:val="center"/>
        </m:oMathParaPr>
        <m:oMath>
          <m:sSub>
            <m:e>
              <m:r>
                <m:rPr/>
                <m:t>π</m:t>
              </m:r>
            </m:e>
            <m:sub>
              <m:r>
                <m:rPr/>
                <m:t>k</m:t>
              </m:r>
              <m:r>
                <m:rPr/>
                <m:t>∣</m:t>
              </m:r>
              <m:sSub>
                <m:e>
                  <m:r>
                    <m:rPr/>
                    <m:t>y</m:t>
                  </m:r>
                </m:e>
                <m:sub>
                  <m:r>
                    <m:rPr/>
                    <m:t>i</m:t>
                  </m:r>
                </m:sub>
              </m:sSub>
              <m:r>
                <m:rPr/>
                <m:t>=</m:t>
              </m:r>
            </m:sub>
          </m:sSub>
          <m:f>
            <m:fPr>
              <m:type m:val="bar"/>
            </m:fPr>
            <m:num>
              <m:sSub>
                <m:e>
                  <m:acc>
                    <m:accPr>
                      <m:chr m:val="´"/>
                    </m:accPr>
                    <m:e>
                      <m:r>
                        <m:rPr/>
                        <m:t>π</m:t>
                      </m:r>
                    </m:e>
                  </m:acc>
                </m:e>
                <m:sub>
                  <m:r>
                    <m:rPr/>
                    <m:t>k</m:t>
                  </m:r>
                </m:sub>
              </m:sSub>
              <m:sSub>
                <m:e>
                  <m:r>
                    <m:rPr/>
                    <m:t>f</m:t>
                  </m:r>
                </m:e>
                <m:sub>
                  <m:r>
                    <m:rPr/>
                    <m:t>k</m:t>
                  </m:r>
                </m:sub>
              </m:sSub>
              <m:d>
                <m:dPr>
                  <m:begChr m:val="("/>
                  <m:endChr m:val=")"/>
                  <m:grow/>
                </m:dPr>
                <m:e>
                  <m:sSub>
                    <m:e>
                      <m:r>
                        <m:rPr>
                          <m:sty m:val="b"/>
                        </m:rPr>
                        <m:t>y</m:t>
                      </m:r>
                    </m:e>
                    <m:sub>
                      <m:r>
                        <m:rPr/>
                        <m:t>i</m:t>
                      </m:r>
                    </m:sub>
                  </m:sSub>
                  <m:r>
                    <m:rPr/>
                    <m:t>∣</m:t>
                  </m:r>
                  <m:sSub>
                    <m:e>
                      <m:acc>
                        <m:accPr>
                          <m:chr m:val="´"/>
                        </m:accPr>
                        <m:e>
                          <m:r>
                            <m:rPr/>
                            <m:t>θ</m:t>
                          </m:r>
                        </m:e>
                      </m:acc>
                    </m:e>
                    <m:sub>
                      <m:r>
                        <m:rPr/>
                        <m:t>k</m:t>
                      </m:r>
                    </m:sub>
                  </m:sSub>
                </m:e>
              </m:d>
            </m:num>
            <m:den>
              <m:nary>
                <m:naryPr>
                  <m:chr m:val="∑"/>
                  <m:limLoc m:val="undOvr"/>
                  <m:supHide m:val="off"/>
                  <m:supHide m:val="off"/>
                </m:naryPr>
                <m:e>
                  <m:sSub>
                    <m:e>
                      <m:acc>
                        <m:accPr>
                          <m:chr m:val="´"/>
                        </m:accPr>
                        <m:e>
                          <m:r>
                            <m:rPr/>
                            <m:t>π</m:t>
                          </m:r>
                        </m:e>
                      </m:acc>
                    </m:e>
                    <m:sub>
                      <m:r>
                        <m:rPr/>
                        <m:t>k</m:t>
                      </m:r>
                    </m:sub>
                  </m:sSub>
                </m:e>
                <m:sub>
                  <m:r>
                    <m:rPr/>
                    <m:t>k</m:t>
                  </m:r>
                  <m:r>
                    <m:rPr/>
                    <m:t>=</m:t>
                  </m:r>
                  <m:r>
                    <m:rPr/>
                    <m:t>1</m:t>
                  </m:r>
                </m:sub>
                <m:sup>
                  <m:r>
                    <m:rPr/>
                    <m:t>k</m:t>
                  </m:r>
                </m:sup>
              </m:nary>
              <m:sSub>
                <m:e>
                  <m:r>
                    <m:rPr/>
                    <m:t>f</m:t>
                  </m:r>
                </m:e>
                <m:sub>
                  <m:r>
                    <m:rPr/>
                    <m:t>k</m:t>
                  </m:r>
                </m:sub>
              </m:sSub>
              <m:d>
                <m:dPr>
                  <m:begChr m:val="("/>
                  <m:endChr m:val=")"/>
                  <m:grow/>
                </m:dPr>
                <m:e>
                  <m:sSub>
                    <m:e>
                      <m:r>
                        <m:rPr>
                          <m:sty m:val="b"/>
                        </m:rPr>
                        <m:t>y</m:t>
                      </m:r>
                    </m:e>
                    <m:sub>
                      <m:r>
                        <m:rPr/>
                        <m:t>i</m:t>
                      </m:r>
                    </m:sub>
                  </m:sSub>
                  <m:r>
                    <m:rPr/>
                    <m:t>∣</m:t>
                  </m:r>
                  <m:sSub>
                    <m:e>
                      <m:acc>
                        <m:accPr>
                          <m:chr m:val="´"/>
                        </m:accPr>
                        <m:e>
                          <m:r>
                            <m:rPr/>
                            <m:t>θ</m:t>
                          </m:r>
                        </m:e>
                      </m:acc>
                    </m:e>
                    <m:sub>
                      <m:r>
                        <m:rPr/>
                        <m:t>k</m:t>
                      </m:r>
                    </m:sub>
                  </m:sSub>
                </m:e>
              </m:d>
            </m:den>
          </m:f>
        </m:oMath>
      </m:oMathPara>
    </w:p>
    <w:p>
      <w:r>
        <w:t xml:space="preserve">Selección del modelo</w:t>
      </w:r>
    </w:p>
    <w:p>
      <w:r>
        <w:t xml:space="preserve">Los modelos estimados con un número diferente de clases latentes o grupos no son modelos anidados, el modelo con k-1 segmentos o grupos no es un modelo reducido del modelo con k segmentos. Por ello tenemos que basarnos en criterios heurísticos nos aproximan la cantidad de información que incorpora y al mismo tiempo tienen en cuenta el número de parámetros que los definen. Concretamente el Bayesian Information Criteria, BIC, y el Consistent Akaike’s Information Criteria, CAIC. Estos criterios favorecen a los modelos que muestran un menor valor del estadístico.</w:t>
      </w:r>
    </w:p>
    <w:p>
      <m:oMathPara>
        <m:oMathParaPr>
          <m:jc m:val="center"/>
        </m:oMathParaPr>
        <m:oMath>
          <m:r>
            <m:rPr/>
            <m:t>B</m:t>
          </m:r>
          <m:r>
            <m:rPr/>
            <m:t>I</m:t>
          </m:r>
          <m:r>
            <m:rPr/>
            <m:t>C</m:t>
          </m:r>
          <m:r>
            <m:rPr/>
            <m:t>(</m:t>
          </m:r>
          <m:r>
            <m:rPr/>
            <m:t>L</m:t>
          </m:r>
          <m:r>
            <m:rPr/>
            <m:t>(</m:t>
          </m:r>
          <m:r>
            <m:rPr/>
            <m:t>M</m:t>
          </m:r>
          <m:r>
            <m:rPr/>
            <m:t>)</m:t>
          </m:r>
          <m:r>
            <m:rPr/>
            <m:t>,</m:t>
          </m:r>
          <m:r>
            <m:rPr/>
            <m:t>K</m:t>
          </m:r>
          <m:r>
            <m:rPr/>
            <m:t>)</m:t>
          </m:r>
          <m:r>
            <m:rPr/>
            <m:t>=</m:t>
          </m:r>
          <m:r>
            <m:rPr/>
            <m:t>−</m:t>
          </m:r>
          <m:r>
            <m:rPr/>
            <m:t>2</m:t>
          </m:r>
          <m:r>
            <m:rPr/>
            <m:t>l</m:t>
          </m:r>
          <m:r>
            <m:rPr/>
            <m:t>o</m:t>
          </m:r>
          <m:r>
            <m:rPr/>
            <m:t>g</m:t>
          </m:r>
          <m:r>
            <m:rPr/>
            <m:t>L</m:t>
          </m:r>
          <m:r>
            <m:rPr/>
            <m:t>(</m:t>
          </m:r>
          <m:r>
            <m:rPr/>
            <m:t>M</m:t>
          </m:r>
          <m:r>
            <m:rPr/>
            <m:t>)</m:t>
          </m:r>
          <m:r>
            <m:rPr/>
            <m:t>+</m:t>
          </m:r>
          <m:r>
            <m:rPr/>
            <m:t>l</m:t>
          </m:r>
          <m:r>
            <m:rPr/>
            <m:t>o</m:t>
          </m:r>
          <m:r>
            <m:rPr/>
            <m:t>g</m:t>
          </m:r>
          <m:r>
            <m:rPr/>
            <m:t>(</m:t>
          </m:r>
          <m:r>
            <m:rPr/>
            <m:t>N</m:t>
          </m:r>
          <m:r>
            <m:rPr/>
            <m:t>)</m:t>
          </m:r>
          <m:r>
            <m:rPr/>
            <m:t>n</m:t>
          </m:r>
          <m:r>
            <m:rPr/>
            <m:t>p</m:t>
          </m:r>
          <m:r>
            <m:rPr/>
            <m:t>a</m:t>
          </m:r>
          <m:r>
            <m:rPr/>
            <m:t>r</m:t>
          </m:r>
        </m:oMath>
      </m:oMathPara>
    </w:p>
    <w:p>
      <m:oMathPara>
        <m:oMathParaPr>
          <m:jc m:val="center"/>
        </m:oMathParaPr>
        <m:oMath>
          <m:r>
            <m:rPr/>
            <m:t>C</m:t>
          </m:r>
          <m:r>
            <m:rPr/>
            <m:t>A</m:t>
          </m:r>
          <m:r>
            <m:rPr/>
            <m:t>I</m:t>
          </m:r>
          <m:r>
            <m:rPr/>
            <m:t>C</m:t>
          </m:r>
          <m:r>
            <m:rPr/>
            <m:t>(</m:t>
          </m:r>
          <m:r>
            <m:rPr/>
            <m:t>L</m:t>
          </m:r>
          <m:r>
            <m:rPr/>
            <m:t>(</m:t>
          </m:r>
          <m:r>
            <m:rPr/>
            <m:t>M</m:t>
          </m:r>
          <m:r>
            <m:rPr/>
            <m:t>)</m:t>
          </m:r>
          <m:r>
            <m:rPr/>
            <m:t>,</m:t>
          </m:r>
          <m:r>
            <m:rPr/>
            <m:t>K</m:t>
          </m:r>
          <m:r>
            <m:rPr/>
            <m:t>)</m:t>
          </m:r>
          <m:r>
            <m:rPr/>
            <m:t>=</m:t>
          </m:r>
          <m:r>
            <m:rPr/>
            <m:t>−</m:t>
          </m:r>
          <m:r>
            <m:rPr/>
            <m:t>2</m:t>
          </m:r>
          <m:r>
            <m:rPr/>
            <m:t>l</m:t>
          </m:r>
          <m:r>
            <m:rPr/>
            <m:t>o</m:t>
          </m:r>
          <m:r>
            <m:rPr/>
            <m:t>g</m:t>
          </m:r>
          <m:r>
            <m:rPr/>
            <m:t>L</m:t>
          </m:r>
          <m:r>
            <m:rPr/>
            <m:t>(</m:t>
          </m:r>
          <m:r>
            <m:rPr/>
            <m:t>M</m:t>
          </m:r>
          <m:r>
            <m:rPr/>
            <m:t>)</m:t>
          </m:r>
          <m:r>
            <m:rPr/>
            <m:t>+</m:t>
          </m:r>
          <m:r>
            <m:rPr/>
            <m:t>(</m:t>
          </m:r>
          <m:r>
            <m:rPr/>
            <m:t>l</m:t>
          </m:r>
          <m:r>
            <m:rPr/>
            <m:t>o</m:t>
          </m:r>
          <m:r>
            <m:rPr/>
            <m:t>g</m:t>
          </m:r>
          <m:r>
            <m:rPr/>
            <m:t>(</m:t>
          </m:r>
          <m:r>
            <m:rPr/>
            <m:t>N</m:t>
          </m:r>
          <m:r>
            <m:rPr/>
            <m:t>)</m:t>
          </m:r>
          <m:r>
            <m:rPr/>
            <m:t>+</m:t>
          </m:r>
          <m:r>
            <m:rPr/>
            <m:t>1</m:t>
          </m:r>
          <m:r>
            <m:rPr/>
            <m:t>)</m:t>
          </m:r>
          <m:r>
            <m:rPr/>
            <m:t>n</m:t>
          </m:r>
          <m:r>
            <m:rPr/>
            <m:t>p</m:t>
          </m:r>
          <m:r>
            <m:rPr/>
            <m:t>a</m:t>
          </m:r>
          <m:r>
            <m:rPr/>
            <m:t>r</m:t>
          </m:r>
        </m:oMath>
      </m:oMathPara>
    </w:p>
    <w:bookmarkStart w:id="45" w:name="model-based-clustering"/>
    <w:p>
      <w:pPr>
        <w:pStyle w:val="Heading1"/>
      </w:pPr>
      <w:r>
        <w:t xml:space="preserve">Model Based Clustering</w:t>
      </w:r>
    </w:p>
    <w:bookmarkEnd w:id="45"/>
    <w:p>
      <w:pPr>
        <w:pStyle w:val="SourceCode"/>
      </w:pPr>
      <w:r>
        <w:rPr>
          <w:rStyle w:val="KeywordTok"/>
        </w:rPr>
        <w:t xml:space="preserve">library</w:t>
      </w:r>
      <w:r>
        <w:rPr>
          <w:rStyle w:val="NormalTok"/>
        </w:rPr>
        <w:t xml:space="preserve">(mclust)</w:t>
      </w:r>
    </w:p>
    <w:p>
      <w:pPr>
        <w:pStyle w:val="SourceCode"/>
      </w:pPr>
      <w:r>
        <w:rPr>
          <w:rStyle w:val="VerbatimChar"/>
        </w:rPr>
        <w:t xml:space="preserve">## Package 'mclust' version 4.4</w:t>
      </w:r>
      <w:r>
        <w:br w:type="textWrapping"/>
      </w:r>
      <w:r>
        <w:rPr>
          <w:rStyle w:val="VerbatimChar"/>
        </w:rPr>
        <w:t xml:space="preserve">## Type 'citation("mclust")' for citing this R package in publications.</w:t>
      </w:r>
    </w:p>
    <w:p>
      <w:pPr>
        <w:pStyle w:val="SourceCode"/>
      </w:pPr>
      <w:r>
        <w:rPr>
          <w:rStyle w:val="NormalTok"/>
        </w:rPr>
        <w:t xml:space="preserve">fit.Mclust&lt;-</w:t>
      </w:r>
      <w:r>
        <w:rPr>
          <w:rStyle w:val="StringTok"/>
        </w:rPr>
        <w:t xml:space="preserve"> </w:t>
      </w:r>
      <w:r>
        <w:rPr>
          <w:rStyle w:val="KeywordTok"/>
        </w:rPr>
        <w:t xml:space="preserve">Mclust</w:t>
      </w:r>
      <w:r>
        <w:rPr>
          <w:rStyle w:val="NormalTok"/>
        </w:rPr>
        <w:t xml:space="preserve">(mydata)</w:t>
      </w:r>
      <w:r>
        <w:br w:type="textWrapping"/>
      </w:r>
      <w:r>
        <w:rPr>
          <w:rStyle w:val="NormalTok"/>
        </w:rPr>
        <w:t xml:space="preserve">fit.Mclust </w:t>
      </w:r>
    </w:p>
    <w:p>
      <w:pPr>
        <w:pStyle w:val="SourceCode"/>
      </w:pPr>
      <w:r>
        <w:rPr>
          <w:rStyle w:val="VerbatimChar"/>
        </w:rPr>
        <w:t xml:space="preserve">## 'Mclust' model object:</w:t>
      </w:r>
      <w:r>
        <w:br w:type="textWrapping"/>
      </w:r>
      <w:r>
        <w:rPr>
          <w:rStyle w:val="VerbatimChar"/>
        </w:rPr>
        <w:t xml:space="preserve">##  best model: diagonal, equal shape (VEI) with 3 components</w:t>
      </w:r>
    </w:p>
    <w:p>
      <w:pPr>
        <w:pStyle w:val="SourceCode"/>
      </w:pPr>
      <w:r>
        <w:rPr>
          <w:rStyle w:val="KeywordTok"/>
        </w:rPr>
        <w:t xml:space="preserve">names</w:t>
      </w:r>
      <w:r>
        <w:rPr>
          <w:rStyle w:val="NormalTok"/>
        </w:rPr>
        <w:t xml:space="preserve">(fit.Mclust)</w:t>
      </w:r>
    </w:p>
    <w:p>
      <w:pPr>
        <w:pStyle w:val="SourceCode"/>
      </w:pPr>
      <w:r>
        <w:rPr>
          <w:rStyle w:val="VerbatimChar"/>
        </w:rPr>
        <w:t xml:space="preserve">##  [1] "call"           "data"           "modelName"      "n"             </w:t>
      </w:r>
      <w:r>
        <w:br w:type="textWrapping"/>
      </w:r>
      <w:r>
        <w:rPr>
          <w:rStyle w:val="VerbatimChar"/>
        </w:rPr>
        <w:t xml:space="preserve">##  [5] "d"              "G"              "BIC"            "bic"           </w:t>
      </w:r>
      <w:r>
        <w:br w:type="textWrapping"/>
      </w:r>
      <w:r>
        <w:rPr>
          <w:rStyle w:val="VerbatimChar"/>
        </w:rPr>
        <w:t xml:space="preserve">##  [9] "loglik"         "df"             "hypvol"         "parameters"    </w:t>
      </w:r>
      <w:r>
        <w:br w:type="textWrapping"/>
      </w:r>
      <w:r>
        <w:rPr>
          <w:rStyle w:val="VerbatimChar"/>
        </w:rPr>
        <w:t xml:space="preserve">## [13] "z"              "classification" "uncertainty"</w:t>
      </w:r>
    </w:p>
    <w:p>
      <w:pPr>
        <w:pStyle w:val="SourceCode"/>
      </w:pPr>
      <w:r>
        <w:rPr>
          <w:rStyle w:val="CommentTok"/>
        </w:rPr>
        <w:t xml:space="preserve"># view solution summary</w:t>
      </w:r>
    </w:p>
    <w:p>
      <w:r>
        <w:t xml:space="preserve">El mejor modelo tiene varianzas iguales diagonales (VEI) con tres segmentos</w:t>
      </w:r>
    </w:p>
    <w:p>
      <w:pPr>
        <w:pStyle w:val="SourceCode"/>
      </w:pPr>
      <w:r>
        <w:rPr>
          <w:rStyle w:val="NormalTok"/>
        </w:rPr>
        <w:t xml:space="preserve">fit.Mclust$BIC </w:t>
      </w:r>
    </w:p>
    <w:p>
      <w:pPr>
        <w:pStyle w:val="SourceCode"/>
      </w:pPr>
      <w:r>
        <w:rPr>
          <w:rStyle w:val="VerbatimChar"/>
        </w:rPr>
        <w:t xml:space="preserve">##         EII       VII       EEI       VEI       EVI       VVI       EEE</w:t>
      </w:r>
      <w:r>
        <w:br w:type="textWrapping"/>
      </w:r>
      <w:r>
        <w:rPr>
          <w:rStyle w:val="VerbatimChar"/>
        </w:rPr>
        <w:t xml:space="preserve">## 1 -583.0950 -583.0950 -594.8311 -594.8311 -594.8311 -594.8311 -524.0454</w:t>
      </w:r>
      <w:r>
        <w:br w:type="textWrapping"/>
      </w:r>
      <w:r>
        <w:rPr>
          <w:rStyle w:val="VerbatimChar"/>
        </w:rPr>
        <w:t xml:space="preserve">## 2 -538.8430 -540.8779 -527.0645 -528.6274 -535.4765 -537.2752 -526.5856</w:t>
      </w:r>
      <w:r>
        <w:br w:type="textWrapping"/>
      </w:r>
      <w:r>
        <w:rPr>
          <w:rStyle w:val="VerbatimChar"/>
        </w:rPr>
        <w:t xml:space="preserve">## 3 -537.5739 -525.7362 -526.2295 -512.9696 -543.7186 -527.7408 -532.9479</w:t>
      </w:r>
      <w:r>
        <w:br w:type="textWrapping"/>
      </w:r>
      <w:r>
        <w:rPr>
          <w:rStyle w:val="VerbatimChar"/>
        </w:rPr>
        <w:t xml:space="preserve">## 4 -521.7731 -526.6936 -517.8151 -519.4226 -543.1230 -543.7168 -534.2090</w:t>
      </w:r>
      <w:r>
        <w:br w:type="textWrapping"/>
      </w:r>
      <w:r>
        <w:rPr>
          <w:rStyle w:val="VerbatimChar"/>
        </w:rPr>
        <w:t xml:space="preserve">## 5 -533.2088 -538.0439 -531.1501 -534.8807 -561.6269 -564.2794 -548.5223</w:t>
      </w:r>
      <w:r>
        <w:br w:type="textWrapping"/>
      </w:r>
      <w:r>
        <w:rPr>
          <w:rStyle w:val="VerbatimChar"/>
        </w:rPr>
        <w:t xml:space="preserve">## 6 -548.2697 -545.5376 -549.8833 -545.3595 -591.5334 -583.3005 -567.0752</w:t>
      </w:r>
      <w:r>
        <w:br w:type="textWrapping"/>
      </w:r>
      <w:r>
        <w:rPr>
          <w:rStyle w:val="VerbatimChar"/>
        </w:rPr>
        <w:t xml:space="preserve">## 7 -554.7524 -564.2459 -555.9070 -562.4990 -596.0957 -601.8503 -567.1581</w:t>
      </w:r>
      <w:r>
        <w:br w:type="textWrapping"/>
      </w:r>
      <w:r>
        <w:rPr>
          <w:rStyle w:val="VerbatimChar"/>
        </w:rPr>
        <w:t xml:space="preserve">## 8 -564.6494 -571.8128 -568.0429 -580.0928 -612.3113 -617.3733 -576.3987</w:t>
      </w:r>
      <w:r>
        <w:br w:type="textWrapping"/>
      </w:r>
      <w:r>
        <w:rPr>
          <w:rStyle w:val="VerbatimChar"/>
        </w:rPr>
        <w:t xml:space="preserve">## 9 -576.0047 -586.1872 -577.0350 -585.9141 -643.0224 -648.6003 -578.1330</w:t>
      </w:r>
      <w:r>
        <w:br w:type="textWrapping"/>
      </w:r>
      <w:r>
        <w:rPr>
          <w:rStyle w:val="VerbatimChar"/>
        </w:rPr>
        <w:t xml:space="preserve">##         EEV       VEV       VVV</w:t>
      </w:r>
      <w:r>
        <w:br w:type="textWrapping"/>
      </w:r>
      <w:r>
        <w:rPr>
          <w:rStyle w:val="VerbatimChar"/>
        </w:rPr>
        <w:t xml:space="preserve">## 1 -524.0454 -524.0454 -524.0454</w:t>
      </w:r>
      <w:r>
        <w:br w:type="textWrapping"/>
      </w:r>
      <w:r>
        <w:rPr>
          <w:rStyle w:val="VerbatimChar"/>
        </w:rPr>
        <w:t xml:space="preserve">## 2 -525.2101 -527.3191 -537.8664</w:t>
      </w:r>
      <w:r>
        <w:br w:type="textWrapping"/>
      </w:r>
      <w:r>
        <w:rPr>
          <w:rStyle w:val="VerbatimChar"/>
        </w:rPr>
        <w:t xml:space="preserve">## 3 -539.6804 -550.5477 -567.0451</w:t>
      </w:r>
      <w:r>
        <w:br w:type="textWrapping"/>
      </w:r>
      <w:r>
        <w:rPr>
          <w:rStyle w:val="VerbatimChar"/>
        </w:rPr>
        <w:t xml:space="preserve">## 4 -562.0097 -575.3697 -588.1424</w:t>
      </w:r>
      <w:r>
        <w:br w:type="textWrapping"/>
      </w:r>
      <w:r>
        <w:rPr>
          <w:rStyle w:val="VerbatimChar"/>
        </w:rPr>
        <w:t xml:space="preserve">## 5 -576.7656 -594.4986 -628.3149</w:t>
      </w:r>
      <w:r>
        <w:br w:type="textWrapping"/>
      </w:r>
      <w:r>
        <w:rPr>
          <w:rStyle w:val="VerbatimChar"/>
        </w:rPr>
        <w:t xml:space="preserve">## 6 -625.1663 -622.9173        NA</w:t>
      </w:r>
      <w:r>
        <w:br w:type="textWrapping"/>
      </w:r>
      <w:r>
        <w:rPr>
          <w:rStyle w:val="VerbatimChar"/>
        </w:rPr>
        <w:t xml:space="preserve">## 7 -623.9653 -643.6280        NA</w:t>
      </w:r>
      <w:r>
        <w:br w:type="textWrapping"/>
      </w:r>
      <w:r>
        <w:rPr>
          <w:rStyle w:val="VerbatimChar"/>
        </w:rPr>
        <w:t xml:space="preserve">## 8 -642.8520 -656.7630        NA</w:t>
      </w:r>
      <w:r>
        <w:br w:type="textWrapping"/>
      </w:r>
      <w:r>
        <w:rPr>
          <w:rStyle w:val="VerbatimChar"/>
        </w:rPr>
        <w:t xml:space="preserve">## 9 -679.3634 -679.5256        NA</w:t>
      </w:r>
      <w:r>
        <w:br w:type="textWrapping"/>
      </w:r>
      <w:r>
        <w:rPr>
          <w:rStyle w:val="VerbatimChar"/>
        </w:rPr>
        <w:t xml:space="preserve">## attr(,"G")</w:t>
      </w:r>
      <w:r>
        <w:br w:type="textWrapping"/>
      </w:r>
      <w:r>
        <w:rPr>
          <w:rStyle w:val="VerbatimChar"/>
        </w:rPr>
        <w:t xml:space="preserve">## [1] 1 2 3 4 5 6 7 8 9</w:t>
      </w:r>
      <w:r>
        <w:br w:type="textWrapping"/>
      </w:r>
      <w:r>
        <w:rPr>
          <w:rStyle w:val="VerbatimChar"/>
        </w:rPr>
        <w:t xml:space="preserve">## attr(,"modelNames")</w:t>
      </w:r>
      <w:r>
        <w:br w:type="textWrapping"/>
      </w:r>
      <w:r>
        <w:rPr>
          <w:rStyle w:val="VerbatimChar"/>
        </w:rPr>
        <w:t xml:space="preserve">##  [1] "EII" "VII" "EEI" "VEI" "EVI" "VVI" "EEE" "EEV" "VEV" "VVV"</w:t>
      </w:r>
      <w:r>
        <w:br w:type="textWrapping"/>
      </w:r>
      <w:r>
        <w:rPr>
          <w:rStyle w:val="VerbatimChar"/>
        </w:rPr>
        <w:t xml:space="preserve">## attr(,"oneD")</w:t>
      </w:r>
      <w:r>
        <w:br w:type="textWrapping"/>
      </w:r>
      <w:r>
        <w:rPr>
          <w:rStyle w:val="VerbatimChar"/>
        </w:rPr>
        <w:t xml:space="preserve">## [1] FALSE</w:t>
      </w:r>
    </w:p>
    <w:p>
      <w:pPr>
        <w:pStyle w:val="SourceCode"/>
      </w:pPr>
      <w:r>
        <w:rPr>
          <w:rStyle w:val="CommentTok"/>
        </w:rPr>
        <w:t xml:space="preserve"># lookup all the options attempted</w:t>
      </w:r>
      <w:r>
        <w:br w:type="textWrapping"/>
      </w:r>
      <w:r>
        <w:rPr>
          <w:rStyle w:val="NormalTok"/>
        </w:rPr>
        <w:t xml:space="preserve">classif &lt;-</w:t>
      </w:r>
      <w:r>
        <w:rPr>
          <w:rStyle w:val="StringTok"/>
        </w:rPr>
        <w:t xml:space="preserve"> </w:t>
      </w:r>
      <w:r>
        <w:rPr>
          <w:rStyle w:val="NormalTok"/>
        </w:rPr>
        <w:t xml:space="preserve">fit.Mclust$classification </w:t>
      </w:r>
      <w:r>
        <w:br w:type="textWrapping"/>
      </w:r>
      <w:r>
        <w:rPr>
          <w:rStyle w:val="CommentTok"/>
        </w:rPr>
        <w:t xml:space="preserve"># classifiation vector</w:t>
      </w:r>
      <w:r>
        <w:br w:type="textWrapping"/>
      </w:r>
      <w:r>
        <w:rPr>
          <w:rStyle w:val="NormalTok"/>
        </w:rPr>
        <w:t xml:space="preserve">mydata1 &lt;-</w:t>
      </w:r>
      <w:r>
        <w:rPr>
          <w:rStyle w:val="StringTok"/>
        </w:rPr>
        <w:t xml:space="preserve"> </w:t>
      </w:r>
      <w:r>
        <w:rPr>
          <w:rStyle w:val="KeywordTok"/>
        </w:rPr>
        <w:t xml:space="preserve">cbind</w:t>
      </w:r>
      <w:r>
        <w:rPr>
          <w:rStyle w:val="NormalTok"/>
        </w:rPr>
        <w:t xml:space="preserve">(mydata.orig, classif) </w:t>
      </w:r>
      <w:r>
        <w:br w:type="textWrapping"/>
      </w:r>
      <w:r>
        <w:rPr>
          <w:rStyle w:val="CommentTok"/>
        </w:rPr>
        <w:t xml:space="preserve"># append to dataset</w:t>
      </w:r>
      <w:r>
        <w:br w:type="textWrapping"/>
      </w:r>
      <w:r>
        <w:rPr>
          <w:rStyle w:val="CommentTok"/>
        </w:rPr>
        <w:t xml:space="preserve"># draw dendrogram with red borders around the k1 clusters</w:t>
      </w:r>
      <w:r>
        <w:br w:type="textWrapping"/>
      </w:r>
      <w:r>
        <w:rPr>
          <w:rStyle w:val="NormalTok"/>
        </w:rPr>
        <w:t xml:space="preserve">mydata1[</w:t>
      </w:r>
      <w:r>
        <w:rPr>
          <w:rStyle w:val="DecValTok"/>
        </w:rPr>
        <w:t xml:space="preserve">1</w:t>
      </w:r>
      <w:r>
        <w:rPr>
          <w:rStyle w:val="NormalTok"/>
        </w:rPr>
        <w:t xml:space="preserve">:</w:t>
      </w:r>
      <w:r>
        <w:rPr>
          <w:rStyle w:val="DecValTok"/>
        </w:rPr>
        <w:t xml:space="preserve">10</w:t>
      </w:r>
      <w:r>
        <w:rPr>
          <w:rStyle w:val="NormalTok"/>
        </w:rPr>
        <w:t xml:space="preserve">,] </w:t>
      </w:r>
    </w:p>
    <w:p>
      <w:pPr>
        <w:pStyle w:val="SourceCode"/>
      </w:pPr>
      <w:r>
        <w:rPr>
          <w:rStyle w:val="VerbatimChar"/>
        </w:rPr>
        <w:t xml:space="preserve">##             Murder Assault UrbanPop Rape classif</w:t>
      </w:r>
      <w:r>
        <w:br w:type="textWrapping"/>
      </w:r>
      <w:r>
        <w:rPr>
          <w:rStyle w:val="VerbatimChar"/>
        </w:rPr>
        <w:t xml:space="preserve">## Alabama       13.2     236       58 21.2       1</w:t>
      </w:r>
      <w:r>
        <w:br w:type="textWrapping"/>
      </w:r>
      <w:r>
        <w:rPr>
          <w:rStyle w:val="VerbatimChar"/>
        </w:rPr>
        <w:t xml:space="preserve">## Alaska        10.0     263       48 44.5       1</w:t>
      </w:r>
      <w:r>
        <w:br w:type="textWrapping"/>
      </w:r>
      <w:r>
        <w:rPr>
          <w:rStyle w:val="VerbatimChar"/>
        </w:rPr>
        <w:t xml:space="preserve">## Arizona        8.1     294       80 31.0       1</w:t>
      </w:r>
      <w:r>
        <w:br w:type="textWrapping"/>
      </w:r>
      <w:r>
        <w:rPr>
          <w:rStyle w:val="VerbatimChar"/>
        </w:rPr>
        <w:t xml:space="preserve">## Arkansas       8.8     190       50 19.5       2</w:t>
      </w:r>
      <w:r>
        <w:br w:type="textWrapping"/>
      </w:r>
      <w:r>
        <w:rPr>
          <w:rStyle w:val="VerbatimChar"/>
        </w:rPr>
        <w:t xml:space="preserve">## California     9.0     276       91 40.6       1</w:t>
      </w:r>
      <w:r>
        <w:br w:type="textWrapping"/>
      </w:r>
      <w:r>
        <w:rPr>
          <w:rStyle w:val="VerbatimChar"/>
        </w:rPr>
        <w:t xml:space="preserve">## Colorado       7.9     204       78 38.7       1</w:t>
      </w:r>
      <w:r>
        <w:br w:type="textWrapping"/>
      </w:r>
      <w:r>
        <w:rPr>
          <w:rStyle w:val="VerbatimChar"/>
        </w:rPr>
        <w:t xml:space="preserve">## Connecticut    3.3     110       77 11.1       2</w:t>
      </w:r>
      <w:r>
        <w:br w:type="textWrapping"/>
      </w:r>
      <w:r>
        <w:rPr>
          <w:rStyle w:val="VerbatimChar"/>
        </w:rPr>
        <w:t xml:space="preserve">## Delaware       5.9     238       72 15.8       2</w:t>
      </w:r>
      <w:r>
        <w:br w:type="textWrapping"/>
      </w:r>
      <w:r>
        <w:rPr>
          <w:rStyle w:val="VerbatimChar"/>
        </w:rPr>
        <w:t xml:space="preserve">## Florida       15.4     335       80 31.9       1</w:t>
      </w:r>
      <w:r>
        <w:br w:type="textWrapping"/>
      </w:r>
      <w:r>
        <w:rPr>
          <w:rStyle w:val="VerbatimChar"/>
        </w:rPr>
        <w:t xml:space="preserve">## Georgia       17.4     211       60 25.8       1</w:t>
      </w:r>
    </w:p>
    <w:p>
      <w:pPr>
        <w:pStyle w:val="SourceCode"/>
      </w:pPr>
      <w:r>
        <w:rPr>
          <w:rStyle w:val="CommentTok"/>
        </w:rPr>
        <w:t xml:space="preserve">#view top 10 rows</w:t>
      </w:r>
      <w:r>
        <w:br w:type="textWrapping"/>
      </w:r>
      <w:r>
        <w:rPr>
          <w:rStyle w:val="KeywordTok"/>
        </w:rPr>
        <w:t xml:space="preserve">table</w:t>
      </w:r>
      <w:r>
        <w:rPr>
          <w:rStyle w:val="NormalTok"/>
        </w:rPr>
        <w:t xml:space="preserve">(fit$cluster, classif)</w:t>
      </w:r>
    </w:p>
    <w:p>
      <w:pPr>
        <w:pStyle w:val="SourceCode"/>
      </w:pPr>
      <w:r>
        <w:rPr>
          <w:rStyle w:val="VerbatimChar"/>
        </w:rPr>
        <w:t xml:space="preserve">##    classif</w:t>
      </w:r>
      <w:r>
        <w:br w:type="textWrapping"/>
      </w:r>
      <w:r>
        <w:rPr>
          <w:rStyle w:val="VerbatimChar"/>
        </w:rPr>
        <w:t xml:space="preserve">##      1  2  3</w:t>
      </w:r>
      <w:r>
        <w:br w:type="textWrapping"/>
      </w:r>
      <w:r>
        <w:rPr>
          <w:rStyle w:val="VerbatimChar"/>
        </w:rPr>
        <w:t xml:space="preserve">##   1 20  0  0</w:t>
      </w:r>
      <w:r>
        <w:br w:type="textWrapping"/>
      </w:r>
      <w:r>
        <w:rPr>
          <w:rStyle w:val="VerbatimChar"/>
        </w:rPr>
        <w:t xml:space="preserve">##   2  0 20 10</w:t>
      </w:r>
    </w:p>
    <w:p>
      <w:r>
        <w:t xml:space="preserve">Si queremos guardar el resultado</w:t>
      </w:r>
    </w:p>
    <w:p>
      <w:pPr>
        <w:pStyle w:val="SourceCode"/>
      </w:pPr>
      <w:r>
        <w:rPr>
          <w:rStyle w:val="CommentTok"/>
        </w:rPr>
        <w:t xml:space="preserve">#write.table(mydata1,file.choose()) </w:t>
      </w:r>
      <w:r>
        <w:br w:type="textWrapping"/>
      </w:r>
      <w:r>
        <w:rPr>
          <w:rStyle w:val="CommentTok"/>
        </w:rPr>
        <w:t xml:space="preserve">#save output</w:t>
      </w:r>
      <w:r>
        <w:br w:type="textWrapping"/>
      </w:r>
      <w:r>
        <w:rPr>
          <w:rStyle w:val="NormalTok"/>
        </w:rPr>
        <w:t xml:space="preserve">fit1=</w:t>
      </w:r>
      <w:r>
        <w:rPr>
          <w:rStyle w:val="KeywordTok"/>
        </w:rPr>
        <w:t xml:space="preserve">cbind</w:t>
      </w:r>
      <w:r>
        <w:rPr>
          <w:rStyle w:val="NormalTok"/>
        </w:rPr>
        <w:t xml:space="preserve">(classif)</w:t>
      </w:r>
      <w:r>
        <w:br w:type="textWrapping"/>
      </w:r>
      <w:r>
        <w:rPr>
          <w:rStyle w:val="KeywordTok"/>
        </w:rPr>
        <w:t xml:space="preserve">rownames</w:t>
      </w:r>
      <w:r>
        <w:rPr>
          <w:rStyle w:val="NormalTok"/>
        </w:rPr>
        <w:t xml:space="preserve">(fit1)=</w:t>
      </w:r>
      <w:r>
        <w:rPr>
          <w:rStyle w:val="KeywordTok"/>
        </w:rPr>
        <w:t xml:space="preserve">rownames</w:t>
      </w:r>
      <w:r>
        <w:rPr>
          <w:rStyle w:val="NormalTok"/>
        </w:rPr>
        <w:t xml:space="preserve">(mydata)</w:t>
      </w:r>
      <w:r>
        <w:br w:type="textWrapping"/>
      </w:r>
      <w:r>
        <w:rPr>
          <w:rStyle w:val="KeywordTok"/>
        </w:rPr>
        <w:t xml:space="preserve">library</w:t>
      </w:r>
      <w:r>
        <w:rPr>
          <w:rStyle w:val="NormalTok"/>
        </w:rPr>
        <w:t xml:space="preserve">(cluster)</w:t>
      </w:r>
      <w:r>
        <w:br w:type="textWrapping"/>
      </w:r>
      <w:r>
        <w:rPr>
          <w:rStyle w:val="KeywordTok"/>
        </w:rPr>
        <w:t xml:space="preserve">clusplot</w:t>
      </w:r>
      <w:r>
        <w:rPr>
          <w:rStyle w:val="NormalTok"/>
        </w:rPr>
        <w:t xml:space="preserve">(mydata, fit1,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w:t>
      </w:r>
      <w:r>
        <w:rPr>
          <w:rStyle w:val="DataTypeTok"/>
        </w:rPr>
        <w:t xml:space="preserve">labels=</w:t>
      </w:r>
      <w:r>
        <w:rPr>
          <w:rStyle w:val="DecValTok"/>
        </w:rPr>
        <w:t xml:space="preserve">2</w:t>
      </w:r>
      <w:r>
        <w:rPr>
          <w:rStyle w:val="NormalTok"/>
        </w:rPr>
        <w:t xml:space="preserve">, </w:t>
      </w:r>
      <w:r>
        <w:rPr>
          <w:rStyle w:val="DataTypeTok"/>
        </w:rPr>
        <w:t xml:space="preserve">lines=</w:t>
      </w:r>
      <w:r>
        <w:rPr>
          <w:rStyle w:val="DecValTok"/>
        </w:rPr>
        <w:t xml:space="preserve">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egmentation.procedure.v2_files/figure-docx/unnamed-chunk-25-1.png" id="0" name="Picture"/>
                    <pic:cNvPicPr>
                      <a:picLocks noChangeArrowheads="1" noChangeAspect="1"/>
                    </pic:cNvPicPr>
                  </pic:nvPicPr>
                  <pic:blipFill>
                    <a:blip r:embed="rId46"/>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Paara obtener las medias en los segmenotos</w:t>
      </w:r>
    </w:p>
    <w:p>
      <w:pPr>
        <w:pStyle w:val="SourceCode"/>
      </w:pPr>
      <w:r>
        <w:rPr>
          <w:rStyle w:val="NormalTok"/>
        </w:rPr>
        <w:t xml:space="preserve">cmeans=</w:t>
      </w:r>
      <w:r>
        <w:rPr>
          <w:rStyle w:val="KeywordTok"/>
        </w:rPr>
        <w:t xml:space="preserve">aggregate</w:t>
      </w:r>
      <w:r>
        <w:rPr>
          <w:rStyle w:val="NormalTok"/>
        </w:rPr>
        <w:t xml:space="preserve">(mydata.orig,</w:t>
      </w:r>
      <w:r>
        <w:rPr>
          <w:rStyle w:val="DataTypeTok"/>
        </w:rPr>
        <w:t xml:space="preserve">by=</w:t>
      </w:r>
      <w:r>
        <w:rPr>
          <w:rStyle w:val="KeywordTok"/>
        </w:rPr>
        <w:t xml:space="preserve">list</w:t>
      </w:r>
      <w:r>
        <w:rPr>
          <w:rStyle w:val="NormalTok"/>
        </w:rPr>
        <w:t xml:space="preserve">(classif),</w:t>
      </w:r>
      <w:r>
        <w:rPr>
          <w:rStyle w:val="DataTypeTok"/>
        </w:rPr>
        <w:t xml:space="preserve">FUN=</w:t>
      </w:r>
      <w:r>
        <w:rPr>
          <w:rStyle w:val="NormalTok"/>
        </w:rPr>
        <w:t xml:space="preserve">mean); cmeans</w:t>
      </w:r>
    </w:p>
    <w:p>
      <w:pPr>
        <w:pStyle w:val="SourceCode"/>
      </w:pPr>
      <w:r>
        <w:rPr>
          <w:rStyle w:val="VerbatimChar"/>
        </w:rPr>
        <w:t xml:space="preserve">##   Group.1 Murder Assault UrbanPop   Rape</w:t>
      </w:r>
      <w:r>
        <w:br w:type="textWrapping"/>
      </w:r>
      <w:r>
        <w:rPr>
          <w:rStyle w:val="VerbatimChar"/>
        </w:rPr>
        <w:t xml:space="preserve">## 1       1 12.165  255.25    68.40 29.165</w:t>
      </w:r>
      <w:r>
        <w:br w:type="textWrapping"/>
      </w:r>
      <w:r>
        <w:rPr>
          <w:rStyle w:val="VerbatimChar"/>
        </w:rPr>
        <w:t xml:space="preserve">## 2       2  5.965  136.60    69.95 18.460</w:t>
      </w:r>
      <w:r>
        <w:br w:type="textWrapping"/>
      </w:r>
      <w:r>
        <w:rPr>
          <w:rStyle w:val="VerbatimChar"/>
        </w:rPr>
        <w:t xml:space="preserve">## 3       3  2.680   70.10    51.00 10.910</w:t>
      </w:r>
    </w:p>
    <w:bookmarkStart w:id="47" w:name="preparacion-de-los-datos-analisis-componentes-principals"/>
    <w:p>
      <w:pPr>
        <w:pStyle w:val="Heading1"/>
      </w:pPr>
      <w:r>
        <w:t xml:space="preserve">Preparación de los datos: Análisis componentes principals</w:t>
      </w:r>
    </w:p>
    <w:bookmarkEnd w:id="47"/>
    <w:p>
      <w:pPr>
        <w:pStyle w:val="SourceCode"/>
      </w:pPr>
      <w:r>
        <w:rPr>
          <w:rStyle w:val="CommentTok"/>
        </w:rPr>
        <w:t xml:space="preserve"># Principal Components Analysis</w:t>
      </w:r>
      <w:r>
        <w:br w:type="textWrapping"/>
      </w:r>
      <w:r>
        <w:rPr>
          <w:rStyle w:val="CommentTok"/>
        </w:rPr>
        <w:t xml:space="preserve"># entering raw data and extracting PCs</w:t>
      </w:r>
      <w:r>
        <w:br w:type="textWrapping"/>
      </w:r>
      <w:r>
        <w:rPr>
          <w:rStyle w:val="CommentTok"/>
        </w:rPr>
        <w:t xml:space="preserve"># from the correlation matrix</w:t>
      </w:r>
      <w:r>
        <w:br w:type="textWrapping"/>
      </w:r>
      <w:r>
        <w:rPr>
          <w:rStyle w:val="NormalTok"/>
        </w:rPr>
        <w:t xml:space="preserve">fit.princomp&lt;-</w:t>
      </w:r>
      <w:r>
        <w:rPr>
          <w:rStyle w:val="StringTok"/>
        </w:rPr>
        <w:t xml:space="preserve"> </w:t>
      </w:r>
      <w:r>
        <w:rPr>
          <w:rStyle w:val="KeywordTok"/>
        </w:rPr>
        <w:t xml:space="preserve">princomp</w:t>
      </w:r>
      <w:r>
        <w:rPr>
          <w:rStyle w:val="NormalTok"/>
        </w:rPr>
        <w:t xml:space="preserve">(mydata, </w:t>
      </w:r>
      <w:r>
        <w:rPr>
          <w:rStyle w:val="DataTypeTok"/>
        </w:rPr>
        <w:t xml:space="preserve">cor=</w:t>
      </w:r>
      <w:r>
        <w:rPr>
          <w:rStyle w:val="OtherTok"/>
        </w:rPr>
        <w:t xml:space="preserve">TRUE</w:t>
      </w:r>
      <w:r>
        <w:rPr>
          <w:rStyle w:val="NormalTok"/>
        </w:rPr>
        <w:t xml:space="preserve">)</w:t>
      </w:r>
      <w:r>
        <w:br w:type="textWrapping"/>
      </w:r>
      <w:r>
        <w:rPr>
          <w:rStyle w:val="KeywordTok"/>
        </w:rPr>
        <w:t xml:space="preserve">summary</w:t>
      </w:r>
      <w:r>
        <w:rPr>
          <w:rStyle w:val="NormalTok"/>
        </w:rPr>
        <w:t xml:space="preserve">(fit.princomp) </w:t>
      </w:r>
    </w:p>
    <w:p>
      <w:pPr>
        <w:pStyle w:val="SourceCode"/>
      </w:pPr>
      <w:r>
        <w:rPr>
          <w:rStyle w:val="VerbatimChar"/>
        </w:rPr>
        <w:t xml:space="preserve">## Importance of components:</w:t>
      </w:r>
      <w:r>
        <w:br w:type="textWrapping"/>
      </w:r>
      <w:r>
        <w:rPr>
          <w:rStyle w:val="VerbatimChar"/>
        </w:rPr>
        <w:t xml:space="preserve">##                           Comp.1    Comp.2    Comp.3     Comp.4</w:t>
      </w:r>
      <w:r>
        <w:br w:type="textWrapping"/>
      </w:r>
      <w:r>
        <w:rPr>
          <w:rStyle w:val="VerbatimChar"/>
        </w:rPr>
        <w:t xml:space="preserve">## Standard deviation     1.5748783 0.9948694 0.5971291 0.41644938</w:t>
      </w:r>
      <w:r>
        <w:br w:type="textWrapping"/>
      </w:r>
      <w:r>
        <w:rPr>
          <w:rStyle w:val="VerbatimChar"/>
        </w:rPr>
        <w:t xml:space="preserve">## Proportion of Variance 0.6200604 0.2474413 0.0891408 0.04335752</w:t>
      </w:r>
      <w:r>
        <w:br w:type="textWrapping"/>
      </w:r>
      <w:r>
        <w:rPr>
          <w:rStyle w:val="VerbatimChar"/>
        </w:rPr>
        <w:t xml:space="preserve">## Cumulative Proportion  0.6200604 0.8675017 0.9566425 1.00000000</w:t>
      </w:r>
    </w:p>
    <w:p>
      <w:pPr>
        <w:pStyle w:val="SourceCode"/>
      </w:pPr>
      <w:r>
        <w:rPr>
          <w:rStyle w:val="CommentTok"/>
        </w:rPr>
        <w:t xml:space="preserve"># print variance accounted for</w:t>
      </w:r>
      <w:r>
        <w:br w:type="textWrapping"/>
      </w:r>
      <w:r>
        <w:rPr>
          <w:rStyle w:val="KeywordTok"/>
        </w:rPr>
        <w:t xml:space="preserve">loadings</w:t>
      </w:r>
      <w:r>
        <w:rPr>
          <w:rStyle w:val="NormalTok"/>
        </w:rPr>
        <w:t xml:space="preserve">(fit.princomp) </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Comp.1 Comp.2 Comp.3 Comp.4</w:t>
      </w:r>
      <w:r>
        <w:br w:type="textWrapping"/>
      </w:r>
      <w:r>
        <w:rPr>
          <w:rStyle w:val="VerbatimChar"/>
        </w:rPr>
        <w:t xml:space="preserve">## Murder   -0.536  0.418 -0.341  0.649</w:t>
      </w:r>
      <w:r>
        <w:br w:type="textWrapping"/>
      </w:r>
      <w:r>
        <w:rPr>
          <w:rStyle w:val="VerbatimChar"/>
        </w:rPr>
        <w:t xml:space="preserve">## Assault  -0.583  0.188 -0.268 -0.743</w:t>
      </w:r>
      <w:r>
        <w:br w:type="textWrapping"/>
      </w:r>
      <w:r>
        <w:rPr>
          <w:rStyle w:val="VerbatimChar"/>
        </w:rPr>
        <w:t xml:space="preserve">## UrbanPop -0.278 -0.873 -0.378  0.134</w:t>
      </w:r>
      <w:r>
        <w:br w:type="textWrapping"/>
      </w:r>
      <w:r>
        <w:rPr>
          <w:rStyle w:val="VerbatimChar"/>
        </w:rPr>
        <w:t xml:space="preserve">## Rape     -0.543 -0.167  0.818       </w:t>
      </w:r>
      <w:r>
        <w:br w:type="textWrapping"/>
      </w:r>
      <w:r>
        <w:rPr>
          <w:rStyle w:val="VerbatimChar"/>
        </w:rPr>
        <w:t xml:space="preserve">## </w:t>
      </w:r>
      <w:r>
        <w:br w:type="textWrapping"/>
      </w:r>
      <w:r>
        <w:rPr>
          <w:rStyle w:val="VerbatimChar"/>
        </w:rPr>
        <w:t xml:space="preserve">##                Comp.1 Comp.2 Comp.3 Comp.4</w:t>
      </w:r>
      <w:r>
        <w:br w:type="textWrapping"/>
      </w:r>
      <w:r>
        <w:rPr>
          <w:rStyle w:val="VerbatimChar"/>
        </w:rPr>
        <w:t xml:space="preserve">## SS loadings      1.00   1.00   1.00   1.00</w:t>
      </w:r>
      <w:r>
        <w:br w:type="textWrapping"/>
      </w:r>
      <w:r>
        <w:rPr>
          <w:rStyle w:val="VerbatimChar"/>
        </w:rPr>
        <w:t xml:space="preserve">## Proportion Var   0.25   0.25   0.25   0.25</w:t>
      </w:r>
      <w:r>
        <w:br w:type="textWrapping"/>
      </w:r>
      <w:r>
        <w:rPr>
          <w:rStyle w:val="VerbatimChar"/>
        </w:rPr>
        <w:t xml:space="preserve">## Cumulative Var   0.25   0.50   0.75   1.00</w:t>
      </w:r>
    </w:p>
    <w:p>
      <w:pPr>
        <w:pStyle w:val="SourceCode"/>
      </w:pPr>
      <w:r>
        <w:rPr>
          <w:rStyle w:val="CommentTok"/>
        </w:rPr>
        <w:t xml:space="preserve"># pc loadings</w:t>
      </w:r>
      <w:r>
        <w:br w:type="textWrapping"/>
      </w:r>
      <w:r>
        <w:rPr>
          <w:rStyle w:val="KeywordTok"/>
        </w:rPr>
        <w:t xml:space="preserve">plot</w:t>
      </w:r>
      <w:r>
        <w:rPr>
          <w:rStyle w:val="NormalTok"/>
        </w:rPr>
        <w:t xml:space="preserve">(fit.princomp,</w:t>
      </w:r>
      <w:r>
        <w:rPr>
          <w:rStyle w:val="DataTypeTok"/>
        </w:rPr>
        <w:t xml:space="preserve">type=</w:t>
      </w:r>
      <w:r>
        <w:rPr>
          <w:rStyle w:val="StringTok"/>
        </w:rPr>
        <w:t xml:space="preserve">"lines"</w:t>
      </w:r>
      <w:r>
        <w:rPr>
          <w:rStyle w:val="NormalTok"/>
        </w:rPr>
        <w:t xml:space="preserve">) </w:t>
      </w:r>
    </w:p>
    <w:p>
      <w:r>
        <w:drawing>
          <wp:inline>
            <wp:extent cx="6096000" cy="4876800"/>
            <wp:effectExtent b="0" l="0" r="0" t="0"/>
            <wp:docPr descr="" id="1" name="Picture"/>
            <a:graphic>
              <a:graphicData uri="http://schemas.openxmlformats.org/drawingml/2006/picture">
                <pic:pic>
                  <pic:nvPicPr>
                    <pic:cNvPr descr="./segmentation.procedure.v2_files/figure-docx/unnamed-chunk-27-1.png" id="0" name="Picture"/>
                    <pic:cNvPicPr>
                      <a:picLocks noChangeArrowheads="1" noChangeAspect="1"/>
                    </pic:cNvPicPr>
                  </pic:nvPicPr>
                  <pic:blipFill>
                    <a:blip r:embed="rId48"/>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scree plot</w:t>
      </w:r>
    </w:p>
    <w:p>
      <w:r>
        <w:t xml:space="preserve">Puntuación en los compopnentes principales</w:t>
      </w:r>
    </w:p>
    <w:p>
      <w:pPr>
        <w:pStyle w:val="SourceCode"/>
      </w:pPr>
      <w:r>
        <w:rPr>
          <w:rStyle w:val="KeywordTok"/>
        </w:rPr>
        <w:t xml:space="preserve">head</w:t>
      </w:r>
      <w:r>
        <w:rPr>
          <w:rStyle w:val="NormalTok"/>
        </w:rPr>
        <w:t xml:space="preserve">(fit.princomp$scores) </w:t>
      </w:r>
    </w:p>
    <w:p>
      <w:pPr>
        <w:pStyle w:val="SourceCode"/>
      </w:pPr>
      <w:r>
        <w:rPr>
          <w:rStyle w:val="VerbatimChar"/>
        </w:rPr>
        <w:t xml:space="preserve">##                Comp.1     Comp.2      Comp.3       Comp.4</w:t>
      </w:r>
      <w:r>
        <w:br w:type="textWrapping"/>
      </w:r>
      <w:r>
        <w:rPr>
          <w:rStyle w:val="VerbatimChar"/>
        </w:rPr>
        <w:t xml:space="preserve">## Alabama    -0.9855659  1.1333924 -0.44426879  0.156267145</w:t>
      </w:r>
      <w:r>
        <w:br w:type="textWrapping"/>
      </w:r>
      <w:r>
        <w:rPr>
          <w:rStyle w:val="VerbatimChar"/>
        </w:rPr>
        <w:t xml:space="preserve">## Alaska     -1.9501378  1.0732133  2.04000333 -0.438583440</w:t>
      </w:r>
      <w:r>
        <w:br w:type="textWrapping"/>
      </w:r>
      <w:r>
        <w:rPr>
          <w:rStyle w:val="VerbatimChar"/>
        </w:rPr>
        <w:t xml:space="preserve">## Arizona    -1.7631635 -0.7459568  0.05478082 -0.834652924</w:t>
      </w:r>
      <w:r>
        <w:br w:type="textWrapping"/>
      </w:r>
      <w:r>
        <w:rPr>
          <w:rStyle w:val="VerbatimChar"/>
        </w:rPr>
        <w:t xml:space="preserve">## Arkansas    0.1414203  1.1197968  0.11457369 -0.182810896</w:t>
      </w:r>
      <w:r>
        <w:br w:type="textWrapping"/>
      </w:r>
      <w:r>
        <w:rPr>
          <w:rStyle w:val="VerbatimChar"/>
        </w:rPr>
        <w:t xml:space="preserve">## California -2.5239801 -1.5429340  0.59855680 -0.341996478</w:t>
      </w:r>
      <w:r>
        <w:br w:type="textWrapping"/>
      </w:r>
      <w:r>
        <w:rPr>
          <w:rStyle w:val="VerbatimChar"/>
        </w:rPr>
        <w:t xml:space="preserve">## Colorado   -1.5145629 -0.9875551  1.09500699  0.001464887</w:t>
      </w:r>
    </w:p>
    <w:p>
      <w:pPr>
        <w:pStyle w:val="SourceCode"/>
      </w:pPr>
      <w:r>
        <w:rPr>
          <w:rStyle w:val="CommentTok"/>
        </w:rPr>
        <w:t xml:space="preserve"># the principal components</w:t>
      </w:r>
      <w:r>
        <w:br w:type="textWrapping"/>
      </w:r>
      <w:r>
        <w:rPr>
          <w:rStyle w:val="KeywordTok"/>
        </w:rPr>
        <w:t xml:space="preserve">biplot</w:t>
      </w:r>
      <w:r>
        <w:rPr>
          <w:rStyle w:val="NormalTok"/>
        </w:rPr>
        <w:t xml:space="preserve">(fit.princomp)</w:t>
      </w:r>
    </w:p>
    <w:p>
      <w:r>
        <w:drawing>
          <wp:inline>
            <wp:extent cx="6096000" cy="4876800"/>
            <wp:effectExtent b="0" l="0" r="0" t="0"/>
            <wp:docPr descr="" id="1" name="Picture"/>
            <a:graphic>
              <a:graphicData uri="http://schemas.openxmlformats.org/drawingml/2006/picture">
                <pic:pic>
                  <pic:nvPicPr>
                    <pic:cNvPr descr="./segmentation.procedure.v2_files/figure-docx/unnamed-chunk-28-1.png" id="0" name="Picture"/>
                    <pic:cNvPicPr>
                      <a:picLocks noChangeArrowheads="1" noChangeAspect="1"/>
                    </pic:cNvPicPr>
                  </pic:nvPicPr>
                  <pic:blipFill>
                    <a:blip r:embed="rId49"/>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#Use cor=FALSE to base the principal components on the covariance matrix.</w:t>
      </w:r>
      <w:r>
        <w:br w:type="textWrapping"/>
      </w:r>
      <w:r>
        <w:rPr>
          <w:rStyle w:val="CommentTok"/>
        </w:rPr>
        <w:t xml:space="preserve">#Use the covmat= option to enter a correlation or covariance matrixdirectly.</w:t>
      </w:r>
      <w:r>
        <w:br w:type="textWrapping"/>
      </w:r>
      <w:r>
        <w:rPr>
          <w:rStyle w:val="CommentTok"/>
        </w:rPr>
        <w:t xml:space="preserve">#If entering a covariance matrix, include the option n.obs=.</w:t>
      </w:r>
      <w:r>
        <w:br w:type="textWrapping"/>
      </w:r>
      <w:r>
        <w:rPr>
          <w:rStyle w:val="CommentTok"/>
        </w:rPr>
        <w:t xml:space="preserve">#The principal( ) function in the psych package can be used to extract and rotate principal components.</w:t>
      </w:r>
      <w:r>
        <w:br w:type="textWrapping"/>
      </w:r>
      <w:r>
        <w:rPr>
          <w:rStyle w:val="CommentTok"/>
        </w:rPr>
        <w:t xml:space="preserve"># Varimax Rotated Principal Components</w:t>
      </w:r>
      <w:r>
        <w:br w:type="textWrapping"/>
      </w:r>
      <w:r>
        <w:rPr>
          <w:rStyle w:val="CommentTok"/>
        </w:rPr>
        <w:t xml:space="preserve"># retaining 5 components</w:t>
      </w:r>
      <w:r>
        <w:br w:type="textWrapping"/>
      </w: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r>
        <w:br w:type="textWrapping"/>
      </w:r>
      <w:r>
        <w:rPr>
          <w:rStyle w:val="VerbatimChar"/>
        </w:rPr>
        <w:t xml:space="preserve">## </w:t>
      </w:r>
      <w:r>
        <w:br w:type="textWrapping"/>
      </w:r>
      <w:r>
        <w:rPr>
          <w:rStyle w:val="VerbatimChar"/>
        </w:rPr>
        <w:t xml:space="preserve">## The following object is masked from 'package:mclust':</w:t>
      </w:r>
      <w:r>
        <w:br w:type="textWrapping"/>
      </w:r>
      <w:r>
        <w:rPr>
          <w:rStyle w:val="VerbatimChar"/>
        </w:rPr>
        <w:t xml:space="preserve">## </w:t>
      </w:r>
      <w:r>
        <w:br w:type="textWrapping"/>
      </w:r>
      <w:r>
        <w:rPr>
          <w:rStyle w:val="VerbatimChar"/>
        </w:rPr>
        <w:t xml:space="preserve">##     sim</w:t>
      </w:r>
    </w:p>
    <w:p>
      <w:pPr>
        <w:pStyle w:val="SourceCode"/>
      </w:pPr>
      <w:r>
        <w:rPr>
          <w:rStyle w:val="KeywordTok"/>
        </w:rPr>
        <w:t xml:space="preserve">library</w:t>
      </w:r>
      <w:r>
        <w:rPr>
          <w:rStyle w:val="NormalTok"/>
        </w:rPr>
        <w:t xml:space="preserve">(GPArotation)</w:t>
      </w:r>
      <w:r>
        <w:br w:type="textWrapping"/>
      </w:r>
      <w:r>
        <w:rPr>
          <w:rStyle w:val="NormalTok"/>
        </w:rPr>
        <w:t xml:space="preserve">fit.principal&lt;-</w:t>
      </w:r>
      <w:r>
        <w:rPr>
          <w:rStyle w:val="StringTok"/>
        </w:rPr>
        <w:t xml:space="preserve"> </w:t>
      </w:r>
      <w:r>
        <w:rPr>
          <w:rStyle w:val="KeywordTok"/>
        </w:rPr>
        <w:t xml:space="preserve">principal</w:t>
      </w:r>
      <w:r>
        <w:rPr>
          <w:rStyle w:val="NormalTok"/>
        </w:rPr>
        <w:t xml:space="preserve">(mydata, </w:t>
      </w:r>
      <w:r>
        <w:rPr>
          <w:rStyle w:val="DataTypeTok"/>
        </w:rPr>
        <w:t xml:space="preserve">nfactors=</w:t>
      </w:r>
      <w:r>
        <w:rPr>
          <w:rStyle w:val="DecValTok"/>
        </w:rPr>
        <w:t xml:space="preserve">4</w:t>
      </w:r>
      <w:r>
        <w:rPr>
          <w:rStyle w:val="NormalTok"/>
        </w:rPr>
        <w:t xml:space="preserve">, </w:t>
      </w:r>
      <w:r>
        <w:rPr>
          <w:rStyle w:val="DataTypeTok"/>
        </w:rPr>
        <w:t xml:space="preserve">rotate=</w:t>
      </w:r>
      <w:r>
        <w:rPr>
          <w:rStyle w:val="StringTok"/>
        </w:rPr>
        <w:t xml:space="preserve">"varimax"</w:t>
      </w:r>
      <w:r>
        <w:rPr>
          <w:rStyle w:val="NormalTok"/>
        </w:rPr>
        <w:t xml:space="preserve">)</w:t>
      </w:r>
      <w:r>
        <w:br w:type="textWrapping"/>
      </w:r>
      <w:r>
        <w:rPr>
          <w:rStyle w:val="NormalTok"/>
        </w:rPr>
        <w:t xml:space="preserve">fit.principal </w:t>
      </w:r>
    </w:p>
    <w:p>
      <w:pPr>
        <w:pStyle w:val="SourceCode"/>
      </w:pPr>
      <w:r>
        <w:rPr>
          <w:rStyle w:val="VerbatimChar"/>
        </w:rPr>
        <w:t xml:space="preserve">## Principal Components Analysis</w:t>
      </w:r>
      <w:r>
        <w:br w:type="textWrapping"/>
      </w:r>
      <w:r>
        <w:rPr>
          <w:rStyle w:val="VerbatimChar"/>
        </w:rPr>
        <w:t xml:space="preserve">## Call: principal(r = mydata, nfactors = 4, rotate = "varimax")</w:t>
      </w:r>
      <w:r>
        <w:br w:type="textWrapping"/>
      </w:r>
      <w:r>
        <w:rPr>
          <w:rStyle w:val="VerbatimChar"/>
        </w:rPr>
        <w:t xml:space="preserve">## Standardized loadings (pattern matrix) based upon correlation matrix</w:t>
      </w:r>
      <w:r>
        <w:br w:type="textWrapping"/>
      </w:r>
      <w:r>
        <w:rPr>
          <w:rStyle w:val="VerbatimChar"/>
        </w:rPr>
        <w:t xml:space="preserve">##           RC1   RC2  RC3  RC4 h2       u2</w:t>
      </w:r>
      <w:r>
        <w:br w:type="textWrapping"/>
      </w:r>
      <w:r>
        <w:rPr>
          <w:rStyle w:val="VerbatimChar"/>
        </w:rPr>
        <w:t xml:space="preserve">## Murder   0.91 -0.01 0.26 0.31  1  3.3e-16</w:t>
      </w:r>
      <w:r>
        <w:br w:type="textWrapping"/>
      </w:r>
      <w:r>
        <w:rPr>
          <w:rStyle w:val="VerbatimChar"/>
        </w:rPr>
        <w:t xml:space="preserve">## Assault  0.52  0.13 0.33 0.78  1 -2.2e-16</w:t>
      </w:r>
      <w:r>
        <w:br w:type="textWrapping"/>
      </w:r>
      <w:r>
        <w:rPr>
          <w:rStyle w:val="VerbatimChar"/>
        </w:rPr>
        <w:t xml:space="preserve">## UrbanPop 0.01  0.98 0.18 0.08  1  3.0e-15</w:t>
      </w:r>
      <w:r>
        <w:br w:type="textWrapping"/>
      </w:r>
      <w:r>
        <w:rPr>
          <w:rStyle w:val="VerbatimChar"/>
        </w:rPr>
        <w:t xml:space="preserve">## Rape     0.28  0.23 0.90 0.25  1  1.2e-15</w:t>
      </w:r>
      <w:r>
        <w:br w:type="textWrapping"/>
      </w:r>
      <w:r>
        <w:rPr>
          <w:rStyle w:val="VerbatimChar"/>
        </w:rPr>
        <w:t xml:space="preserve">## </w:t>
      </w:r>
      <w:r>
        <w:br w:type="textWrapping"/>
      </w:r>
      <w:r>
        <w:rPr>
          <w:rStyle w:val="VerbatimChar"/>
        </w:rPr>
        <w:t xml:space="preserve">##                        RC1  RC2  RC3  RC4</w:t>
      </w:r>
      <w:r>
        <w:br w:type="textWrapping"/>
      </w:r>
      <w:r>
        <w:rPr>
          <w:rStyle w:val="VerbatimChar"/>
        </w:rPr>
        <w:t xml:space="preserve">## SS loadings           1.18 1.03 1.02 0.77</w:t>
      </w:r>
      <w:r>
        <w:br w:type="textWrapping"/>
      </w:r>
      <w:r>
        <w:rPr>
          <w:rStyle w:val="VerbatimChar"/>
        </w:rPr>
        <w:t xml:space="preserve">## Proportion Var        0.30 0.26 0.25 0.19</w:t>
      </w:r>
      <w:r>
        <w:br w:type="textWrapping"/>
      </w:r>
      <w:r>
        <w:rPr>
          <w:rStyle w:val="VerbatimChar"/>
        </w:rPr>
        <w:t xml:space="preserve">## Cumulative Var        0.30 0.55 0.81 1.00</w:t>
      </w:r>
      <w:r>
        <w:br w:type="textWrapping"/>
      </w:r>
      <w:r>
        <w:rPr>
          <w:rStyle w:val="VerbatimChar"/>
        </w:rPr>
        <w:t xml:space="preserve">## Proportion Explained  0.30 0.26 0.25 0.19</w:t>
      </w:r>
      <w:r>
        <w:br w:type="textWrapping"/>
      </w:r>
      <w:r>
        <w:rPr>
          <w:rStyle w:val="VerbatimChar"/>
        </w:rPr>
        <w:t xml:space="preserve">## Cumulative Proportion 0.30 0.55 0.81 1.00</w:t>
      </w:r>
      <w:r>
        <w:br w:type="textWrapping"/>
      </w:r>
      <w:r>
        <w:rPr>
          <w:rStyle w:val="VerbatimChar"/>
        </w:rPr>
        <w:t xml:space="preserve">## </w:t>
      </w:r>
      <w:r>
        <w:br w:type="textWrapping"/>
      </w:r>
      <w:r>
        <w:rPr>
          <w:rStyle w:val="VerbatimChar"/>
        </w:rPr>
        <w:t xml:space="preserve">## Test of the hypothesis that 4 components are sufficient.</w:t>
      </w:r>
      <w:r>
        <w:br w:type="textWrapping"/>
      </w:r>
      <w:r>
        <w:rPr>
          <w:rStyle w:val="VerbatimChar"/>
        </w:rPr>
        <w:t xml:space="preserve">## </w:t>
      </w:r>
      <w:r>
        <w:br w:type="textWrapping"/>
      </w:r>
      <w:r>
        <w:rPr>
          <w:rStyle w:val="VerbatimChar"/>
        </w:rPr>
        <w:t xml:space="preserve">## The degrees of freedom for the null model are  6  and the objective function was  1.89</w:t>
      </w:r>
      <w:r>
        <w:br w:type="textWrapping"/>
      </w:r>
      <w:r>
        <w:rPr>
          <w:rStyle w:val="VerbatimChar"/>
        </w:rPr>
        <w:t xml:space="preserve">## The degrees of freedom for the model are -4  and the objective function was  0 </w:t>
      </w:r>
      <w:r>
        <w:br w:type="textWrapping"/>
      </w:r>
      <w:r>
        <w:rPr>
          <w:rStyle w:val="VerbatimChar"/>
        </w:rPr>
        <w:t xml:space="preserve">## The total number of observations was  50  with MLE Chi Square =  0  with prob &lt;  NA </w:t>
      </w:r>
      <w:r>
        <w:br w:type="textWrapping"/>
      </w:r>
      <w:r>
        <w:rPr>
          <w:rStyle w:val="VerbatimChar"/>
        </w:rPr>
        <w:t xml:space="preserve">## </w:t>
      </w:r>
      <w:r>
        <w:br w:type="textWrapping"/>
      </w:r>
      <w:r>
        <w:rPr>
          <w:rStyle w:val="VerbatimChar"/>
        </w:rPr>
        <w:t xml:space="preserve">## Fit based upon off diagonal values = 1</w:t>
      </w:r>
    </w:p>
    <w:p>
      <w:pPr>
        <w:pStyle w:val="SourceCode"/>
      </w:pPr>
      <w:r>
        <w:rPr>
          <w:rStyle w:val="CommentTok"/>
        </w:rPr>
        <w:t xml:space="preserve"># print results</w:t>
      </w:r>
      <w:r>
        <w:br w:type="textWrapping"/>
      </w:r>
      <w:r>
        <w:rPr>
          <w:rStyle w:val="KeywordTok"/>
        </w:rPr>
        <w:t xml:space="preserve">plot</w:t>
      </w:r>
      <w:r>
        <w:rPr>
          <w:rStyle w:val="NormalTok"/>
        </w:rPr>
        <w:t xml:space="preserve">(fit.principal)</w:t>
      </w:r>
    </w:p>
    <w:p>
      <w:r>
        <w:drawing>
          <wp:inline>
            <wp:extent cx="6096000" cy="4876800"/>
            <wp:effectExtent b="0" l="0" r="0" t="0"/>
            <wp:docPr descr="" id="1" name="Picture"/>
            <a:graphic>
              <a:graphicData uri="http://schemas.openxmlformats.org/drawingml/2006/picture">
                <pic:pic>
                  <pic:nvPicPr>
                    <pic:cNvPr descr="./segmentation.procedure.v2_files/figure-docx/unnamed-chunk-29-1.png" id="0" name="Picture"/>
                    <pic:cNvPicPr>
                      <a:picLocks noChangeArrowheads="1" noChangeAspect="1"/>
                    </pic:cNvPicPr>
                  </pic:nvPicPr>
                  <pic:blipFill>
                    <a:blip r:embed="rId50"/>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?principal</w:t>
      </w:r>
    </w:p>
    <w:p>
      <w:r>
        <w:t xml:space="preserve">mydata can be a raw data matrix or a covariance matrix. Pairwise deletion of missing data is used. rotate can "none", "varimax", "quatimax", "promax", "oblimin", "simplimax", or "cluster" .</w:t>
      </w:r>
    </w:p>
    <w:bookmarkStart w:id="51" w:name="identificacion-de-los-individuos-que-forman-los-segmentos"/>
    <w:p>
      <w:pPr>
        <w:pStyle w:val="Heading1"/>
      </w:pPr>
      <w:r>
        <w:t xml:space="preserve">Identificación de los individuos que forman los segmentos</w:t>
      </w:r>
    </w:p>
    <w:bookmarkEnd w:id="51"/>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70b3e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04ea9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Segmentación de mercados: proceso</dc:title>
  <dc:creator>Jordi López Sintas</dc:creator>
</cp:coreProperties>
</file>