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0FDF" w14:textId="77777777" w:rsidR="00B93A3B" w:rsidRDefault="00B93A3B" w:rsidP="00B93A3B">
      <w:pPr>
        <w:pStyle w:val="Ttulo4"/>
        <w:pBdr>
          <w:left w:val="single" w:sz="48" w:space="5" w:color="00A9CE"/>
        </w:pBd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Material complementar</w:t>
      </w:r>
    </w:p>
    <w:p w14:paraId="5C429E39" w14:textId="77777777" w:rsidR="00B93A3B" w:rsidRDefault="00B93A3B" w:rsidP="00B93A3B">
      <w:pPr>
        <w:shd w:val="clear" w:color="auto" w:fill="FFFFFF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Distribuição Normal</w:t>
      </w:r>
    </w:p>
    <w:p w14:paraId="02BCE41A" w14:textId="77777777" w:rsidR="00B93A3B" w:rsidRDefault="00B93A3B" w:rsidP="00B93A3B">
      <w:pPr>
        <w:shd w:val="clear" w:color="auto" w:fill="FFFFFF"/>
        <w:rPr>
          <w:rFonts w:ascii="Segoe UI" w:hAnsi="Segoe UI" w:cs="Segoe UI"/>
          <w:color w:val="343A40"/>
          <w:sz w:val="23"/>
          <w:szCs w:val="23"/>
        </w:rPr>
      </w:pPr>
      <w:hyperlink r:id="rId4" w:tgtFrame="_blank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https://www.youtube.com/watch?v=jdcKU2sgDfg</w:t>
        </w:r>
      </w:hyperlink>
    </w:p>
    <w:p w14:paraId="23877970" w14:textId="77777777" w:rsidR="00B93A3B" w:rsidRDefault="00B93A3B" w:rsidP="00B93A3B">
      <w:pPr>
        <w:shd w:val="clear" w:color="auto" w:fill="FFFFFF"/>
        <w:rPr>
          <w:rFonts w:ascii="Segoe UI" w:hAnsi="Segoe UI" w:cs="Segoe UI"/>
          <w:color w:val="343A40"/>
          <w:sz w:val="23"/>
          <w:szCs w:val="23"/>
        </w:rPr>
      </w:pPr>
    </w:p>
    <w:p w14:paraId="1F4A75D0" w14:textId="77777777" w:rsidR="00B93A3B" w:rsidRDefault="00B93A3B" w:rsidP="00B93A3B">
      <w:pPr>
        <w:shd w:val="clear" w:color="auto" w:fill="FFFFFF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Teorema Central do Limite</w:t>
      </w:r>
    </w:p>
    <w:p w14:paraId="069678EB" w14:textId="77777777" w:rsidR="00B93A3B" w:rsidRDefault="00B93A3B" w:rsidP="00B93A3B">
      <w:pPr>
        <w:shd w:val="clear" w:color="auto" w:fill="FFFFFF"/>
        <w:rPr>
          <w:rFonts w:ascii="Segoe UI" w:hAnsi="Segoe UI" w:cs="Segoe UI"/>
          <w:color w:val="343A40"/>
          <w:sz w:val="23"/>
          <w:szCs w:val="23"/>
        </w:rPr>
      </w:pPr>
      <w:hyperlink r:id="rId5" w:tgtFrame="_blank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https://www.youtube.com/watch?v=QcQz6_93GC4</w:t>
        </w:r>
      </w:hyperlink>
    </w:p>
    <w:p w14:paraId="0986C2D5" w14:textId="77777777" w:rsidR="003111E4" w:rsidRDefault="003111E4"/>
    <w:sectPr w:rsidR="00311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80"/>
    <w:rsid w:val="003111E4"/>
    <w:rsid w:val="00774B32"/>
    <w:rsid w:val="00B93A3B"/>
    <w:rsid w:val="00FB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C2EB"/>
  <w15:chartTrackingRefBased/>
  <w15:docId w15:val="{F928234E-DD4A-4021-BBCE-A8E386D0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B0D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B0D8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B0D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cQz6_93GC4" TargetMode="External"/><Relationship Id="rId4" Type="http://schemas.openxmlformats.org/officeDocument/2006/relationships/hyperlink" Target="https://www.youtube.com/watch?v=jdcKU2sgDf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joao.pacher@yahoo.com.br</dc:creator>
  <cp:keywords/>
  <dc:description/>
  <cp:lastModifiedBy>joao.pacher@yahoo.com.br</cp:lastModifiedBy>
  <cp:revision>3</cp:revision>
  <dcterms:created xsi:type="dcterms:W3CDTF">2021-04-26T11:03:00Z</dcterms:created>
  <dcterms:modified xsi:type="dcterms:W3CDTF">2021-05-08T11:11:00Z</dcterms:modified>
</cp:coreProperties>
</file>