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DEAB" w14:textId="486F854F" w:rsidR="0066234F" w:rsidRPr="00364948" w:rsidRDefault="00D47F4F" w:rsidP="0036494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364948">
        <w:rPr>
          <w:rFonts w:ascii="Helvetica" w:hAnsi="Helvetica" w:cs="Helvetica"/>
          <w:b/>
          <w:bCs/>
          <w:color w:val="000000"/>
          <w:sz w:val="36"/>
          <w:szCs w:val="36"/>
        </w:rPr>
        <w:t>Avaliação Final – ECD – Questões 3 e 4</w:t>
      </w:r>
    </w:p>
    <w:p w14:paraId="51D5D685" w14:textId="77777777" w:rsidR="00364948" w:rsidRDefault="00364948" w:rsidP="0036494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031B1DD" w14:textId="6148BA38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Na base de dados comorbidades.csv, são apresentados dados reais de uma amostra obtida do seade-R (Fonte dos dados originais: </w:t>
      </w:r>
      <w:hyperlink r:id="rId4" w:history="1">
        <w:r w:rsidR="00E55164" w:rsidRPr="00093586">
          <w:rPr>
            <w:rStyle w:val="Hyperlink"/>
          </w:rPr>
          <w:t>https://github.com/seade-R/dados-covid-sp</w:t>
        </w:r>
      </w:hyperlink>
      <w:r w:rsidRPr="00E55164">
        <w:rPr>
          <w:rFonts w:ascii="Helvetica" w:hAnsi="Helvetica" w:cs="Helvetica"/>
        </w:rPr>
        <w:t xml:space="preserve">). </w:t>
      </w:r>
    </w:p>
    <w:p w14:paraId="66C25BE0" w14:textId="6D466230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Essa base de dados contém as seguintes informações sobre pacientes que foram internados com diagnóstico de COVID-19 entre fevereiro de 2020 e maio de 2021:</w:t>
      </w:r>
    </w:p>
    <w:p w14:paraId="494B89A6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Identificação do paciente</w:t>
      </w:r>
    </w:p>
    <w:p w14:paraId="71EC8702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Município</w:t>
      </w:r>
    </w:p>
    <w:p w14:paraId="1A045289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Código do IBGE</w:t>
      </w:r>
    </w:p>
    <w:p w14:paraId="32DF2085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Idade</w:t>
      </w:r>
    </w:p>
    <w:p w14:paraId="34EF647C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Sexo (1: feminino, 0: masculino)</w:t>
      </w:r>
    </w:p>
    <w:p w14:paraId="5EEEBE8A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Óbito (1: sim, 0: não)</w:t>
      </w:r>
    </w:p>
    <w:p w14:paraId="081097A4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Comorbidades: asma, cardiopatia, diabetes, doença hematológica, doença renal, doença hepática, doença neurológica, imunodepressão, obesidade, outros fatores de risco, pneumopatia, puérpera, síndrome de down (para cada uma delas 1: presente, 0: ausente)</w:t>
      </w:r>
    </w:p>
    <w:p w14:paraId="7F962A71" w14:textId="13938B8E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As observações com dados faltantes foram excluídas da base original para esta análise específica, considerando que essa exclusão não afeta a representatividade da amostra.</w:t>
      </w:r>
    </w:p>
    <w:p w14:paraId="1E5D74E5" w14:textId="025A3269" w:rsidR="00364948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95F04C3" w14:textId="77777777" w:rsidR="00364948" w:rsidRDefault="00364948">
      <w:pPr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br w:type="page"/>
      </w:r>
    </w:p>
    <w:p w14:paraId="594CA8FB" w14:textId="252F0EFF" w:rsidR="00364948" w:rsidRPr="00364948" w:rsidRDefault="00364948" w:rsidP="0036494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364948"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>Questão 3</w:t>
      </w:r>
    </w:p>
    <w:p w14:paraId="5AA362AF" w14:textId="3A47D1A4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364948">
        <w:rPr>
          <w:rFonts w:ascii="Helvetica" w:hAnsi="Helvetica" w:cs="Helvetica"/>
        </w:rPr>
        <w:t>Descreva por meio de gráficos a associação entre idade e óbito, e repita para sexo e óbito. Considere então as comor</w:t>
      </w:r>
      <w:r w:rsidRPr="00E55164">
        <w:rPr>
          <w:rFonts w:ascii="Helvetica" w:hAnsi="Helvetica" w:cs="Helvetica"/>
        </w:rPr>
        <w:t>b</w:t>
      </w:r>
      <w:r w:rsidRPr="00364948">
        <w:rPr>
          <w:rFonts w:ascii="Helvetica" w:hAnsi="Helvetica" w:cs="Helvetica"/>
        </w:rPr>
        <w:t>idades: asma, cardiopatia, diabetes, doença renal e obesidade e investigue a associação de cada uma delas com a variável óbito. Note que algumas variáveis estão codificadas em 0 e 1 mas são qualitativas. Fique atento à forma de analisar a associação entre duas variáveis qualitativas. Comente os resultados obtidos, observando que não é possível concluir estatisticamente se existe ou não associação entre as variáveis apenas com análise exploratória.</w:t>
      </w:r>
    </w:p>
    <w:p w14:paraId="17026ED0" w14:textId="77777777" w:rsidR="00790ACC" w:rsidRDefault="00790ACC" w:rsidP="0036494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7042667A" w14:textId="65700F28" w:rsidR="00364948" w:rsidRPr="00790ACC" w:rsidRDefault="00364948" w:rsidP="0036494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790ACC">
        <w:rPr>
          <w:rFonts w:ascii="Helvetica" w:hAnsi="Helvetica" w:cs="Helvetica"/>
          <w:b/>
          <w:bCs/>
          <w:color w:val="000000"/>
          <w:sz w:val="32"/>
          <w:szCs w:val="32"/>
        </w:rPr>
        <w:t>Resposta:</w:t>
      </w:r>
    </w:p>
    <w:p w14:paraId="10E70B77" w14:textId="4D8150D0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Inicialmente vamos verificar algumas informações gerais sobre a base de dados.</w:t>
      </w:r>
    </w:p>
    <w:p w14:paraId="3A478CDC" w14:textId="4421FA14" w:rsidR="00364948" w:rsidRPr="00E55164" w:rsidRDefault="00364948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 xml:space="preserve">Quantidade de dados: </w:t>
      </w:r>
      <w:r w:rsidRPr="00E55164">
        <w:rPr>
          <w:rFonts w:ascii="Helvetica" w:hAnsi="Helvetica" w:cs="Helvetica"/>
        </w:rPr>
        <w:t>(1182, 18)</w:t>
      </w:r>
    </w:p>
    <w:p w14:paraId="65DD2F2B" w14:textId="77777777" w:rsidR="00364948" w:rsidRPr="00E55164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Temos 1182 observações e 18 atributos ou variáveis.</w:t>
      </w:r>
    </w:p>
    <w:p w14:paraId="670AAA25" w14:textId="4F868706" w:rsidR="00364948" w:rsidRPr="00E55164" w:rsidRDefault="00364948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Dessas 18 variáveis, temos interesse para esse estudo em um número menor delas, a saber:</w:t>
      </w:r>
    </w:p>
    <w:p w14:paraId="074EDA77" w14:textId="16283F5C" w:rsidR="00364948" w:rsidRPr="00E55164" w:rsidRDefault="00364948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 xml:space="preserve">Variáveis preditoras: </w:t>
      </w:r>
      <w:r w:rsidRPr="00E55164">
        <w:rPr>
          <w:rFonts w:ascii="Helvetica" w:hAnsi="Helvetica" w:cs="Helvetica"/>
        </w:rPr>
        <w:t>'idade', 'sexo', 'asma', 'cardiopatia', 'diabetes', 'doenca_renal', 'obesidade'</w:t>
      </w:r>
    </w:p>
    <w:p w14:paraId="6469AED5" w14:textId="4D12A687" w:rsidR="00364948" w:rsidRPr="00E55164" w:rsidRDefault="00364948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 xml:space="preserve">Target = </w:t>
      </w:r>
      <w:r w:rsidRPr="00E55164">
        <w:rPr>
          <w:rFonts w:ascii="Helvetica" w:hAnsi="Helvetica" w:cs="Helvetica"/>
        </w:rPr>
        <w:t>'obito'</w:t>
      </w:r>
    </w:p>
    <w:p w14:paraId="49456639" w14:textId="55672190" w:rsidR="00006FA4" w:rsidRPr="00E55164" w:rsidRDefault="00364948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Na base de dados, 36% dos casos são de óbito e 64% de não óbito.</w:t>
      </w:r>
    </w:p>
    <w:p w14:paraId="7EAC5DF5" w14:textId="265F4716" w:rsidR="00006FA4" w:rsidRPr="00E5516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</w:rPr>
      </w:pPr>
      <w:r w:rsidRPr="00E55164">
        <w:rPr>
          <w:rFonts w:ascii="Helvetica" w:hAnsi="Helvetica" w:cs="Helvetica"/>
        </w:rPr>
        <w:t>Vamos agora fazer a análise exploratória da associação entre óbito e as variáveis preditoras.</w:t>
      </w:r>
    </w:p>
    <w:p w14:paraId="3117C396" w14:textId="77B72DCD" w:rsidR="00790ACC" w:rsidRDefault="00790ACC" w:rsidP="00364948">
      <w:pPr>
        <w:pStyle w:val="Pr-formataoHTML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9650948" w14:textId="77777777" w:rsidR="00790ACC" w:rsidRDefault="00790ACC" w:rsidP="00364948">
      <w:pPr>
        <w:pStyle w:val="Pr-formataoHTML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38E86B69" w14:textId="77777777" w:rsidR="00006FA4" w:rsidRDefault="00006FA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3F681C5D" w14:textId="6FCD7AAE" w:rsidR="00790ACC" w:rsidRDefault="00790ACC" w:rsidP="00790AC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>Associação entre óbito e idade:</w:t>
      </w:r>
    </w:p>
    <w:p w14:paraId="38B43074" w14:textId="77777777" w:rsidR="00006FA4" w:rsidRPr="00E55164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A mediana para óbito ('obito'=1) é maior do que a mediana para não óbito ('obito'=0).</w:t>
      </w:r>
    </w:p>
    <w:p w14:paraId="67B0B7BA" w14:textId="77777777" w:rsidR="00006FA4" w:rsidRPr="00E55164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É uma pista de que quanto maior a idade maior o risco de óbito.</w:t>
      </w:r>
    </w:p>
    <w:p w14:paraId="6532B256" w14:textId="7257625A" w:rsidR="00006FA4" w:rsidRPr="00E55164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Entretanto, o IQ (intervalo interquartil) de ambos têm uma faixa de idades comum, indicando que uma análise</w:t>
      </w:r>
      <w:r w:rsidRPr="00E55164">
        <w:rPr>
          <w:rFonts w:ascii="Helvetica" w:hAnsi="Helvetica" w:cs="Helvetica"/>
          <w:color w:val="000000"/>
        </w:rPr>
        <w:t xml:space="preserve"> </w:t>
      </w:r>
      <w:r w:rsidRPr="00E55164">
        <w:rPr>
          <w:rFonts w:ascii="Helvetica" w:hAnsi="Helvetica" w:cs="Helvetica"/>
          <w:color w:val="000000"/>
        </w:rPr>
        <w:t>mais aprofundada se faz necessária.</w:t>
      </w:r>
    </w:p>
    <w:p w14:paraId="1D650631" w14:textId="77777777" w:rsidR="00006FA4" w:rsidRDefault="00006FA4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7485341C" w14:textId="707F7830" w:rsidR="00790ACC" w:rsidRPr="00790ACC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drawing>
          <wp:inline distT="0" distB="0" distL="0" distR="0" wp14:anchorId="23432DBF" wp14:editId="633EABDC">
            <wp:extent cx="4629796" cy="3048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27F" w14:textId="2388794B" w:rsidR="00364948" w:rsidRPr="00364948" w:rsidRDefault="00790ACC" w:rsidP="00364948">
      <w:pPr>
        <w:pStyle w:val="Pr-formataoHTML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790ACC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45A20890" wp14:editId="742F5FBD">
            <wp:extent cx="4848902" cy="3153215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0CDB" w14:textId="77777777" w:rsidR="00364948" w:rsidRDefault="00364948" w:rsidP="0036494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77644EA4" w14:textId="77777777" w:rsidR="00006FA4" w:rsidRDefault="00006FA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688B4393" w14:textId="64F07278" w:rsidR="00790ACC" w:rsidRDefault="00790ACC" w:rsidP="00790AC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>Associação entre óbito e sexo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6C0EDD25" w14:textId="6151A969" w:rsidR="00790ACC" w:rsidRPr="00E55164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Uma vez infectado, a taxa de óbito para ambos os sexos é muito similar, próximo a 36%, a mesma do total d</w:t>
      </w:r>
      <w:r w:rsidRPr="00E55164">
        <w:rPr>
          <w:rFonts w:ascii="Helvetica" w:hAnsi="Helvetica" w:cs="Helvetica"/>
          <w:color w:val="000000"/>
        </w:rPr>
        <w:t>a base de dados</w:t>
      </w:r>
      <w:r w:rsidRPr="00E55164">
        <w:rPr>
          <w:rFonts w:ascii="Helvetica" w:hAnsi="Helvetica" w:cs="Helvetica"/>
          <w:color w:val="000000"/>
        </w:rPr>
        <w:t>, sendo uma pista de que não há uma correlação entre esses fatores.</w:t>
      </w:r>
    </w:p>
    <w:p w14:paraId="14DD191C" w14:textId="1B3E04D5" w:rsidR="00790ACC" w:rsidRPr="00790ACC" w:rsidRDefault="00790ACC" w:rsidP="00790AC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790ACC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70A722BC" wp14:editId="56EC6DB2">
            <wp:extent cx="1333686" cy="120984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ACC">
        <w:rPr>
          <w:noProof/>
        </w:rPr>
        <w:t xml:space="preserve"> </w:t>
      </w:r>
      <w:r w:rsidR="00006FA4">
        <w:rPr>
          <w:rFonts w:ascii="Helvetica" w:hAnsi="Helvetica" w:cs="Helvetica"/>
          <w:color w:val="000000"/>
          <w:sz w:val="21"/>
          <w:szCs w:val="21"/>
        </w:rPr>
        <w:tab/>
      </w:r>
      <w:r w:rsidR="00006FA4" w:rsidRPr="00006FA4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354C1661" wp14:editId="43034727">
            <wp:extent cx="1505160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1CB4" w14:textId="5D8892A4" w:rsidR="00D47F4F" w:rsidRDefault="00D47F4F"/>
    <w:p w14:paraId="5B6E8D5F" w14:textId="16B4A9CE" w:rsidR="00790ACC" w:rsidRDefault="00790ACC">
      <w:r w:rsidRPr="00790ACC">
        <w:drawing>
          <wp:inline distT="0" distB="0" distL="0" distR="0" wp14:anchorId="7CAC836B" wp14:editId="013A8CE5">
            <wp:extent cx="4677428" cy="308653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31E" w14:textId="3C9590FA" w:rsidR="00006FA4" w:rsidRDefault="00006FA4"/>
    <w:p w14:paraId="1219C3EE" w14:textId="77777777" w:rsidR="00006FA4" w:rsidRDefault="00006FA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611104CE" w14:textId="47AB4F9B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 xml:space="preserve">Associação entre óbito e </w:t>
      </w:r>
      <w:r>
        <w:rPr>
          <w:rFonts w:ascii="Helvetica" w:hAnsi="Helvetica" w:cs="Helvetica"/>
          <w:b/>
          <w:bCs/>
          <w:color w:val="000000"/>
        </w:rPr>
        <w:t>asma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16B6B503" w14:textId="42EC8B8E" w:rsidR="00006FA4" w:rsidRPr="00E5516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Não há um aumento na taxa de morte para os portadores de asma uma vez infectados pelo vírus da covid-19, pelo contrário, há uma redução</w:t>
      </w:r>
      <w:r w:rsidRPr="00E55164">
        <w:rPr>
          <w:rFonts w:ascii="Helvetica" w:hAnsi="Helvetica" w:cs="Helvetica"/>
          <w:color w:val="000000"/>
        </w:rPr>
        <w:t xml:space="preserve"> de 36,6 para 27,9%</w:t>
      </w:r>
      <w:r w:rsidRPr="00E55164">
        <w:rPr>
          <w:rFonts w:ascii="Helvetica" w:hAnsi="Helvetica" w:cs="Helvetica"/>
          <w:color w:val="000000"/>
        </w:rPr>
        <w:t>.</w:t>
      </w:r>
    </w:p>
    <w:p w14:paraId="1B5A934E" w14:textId="017E340B" w:rsidR="00006FA4" w:rsidRPr="00E5516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E55164">
        <w:rPr>
          <w:rFonts w:ascii="Helvetica" w:hAnsi="Helvetica" w:cs="Helvetica"/>
          <w:color w:val="000000"/>
        </w:rPr>
        <w:t>Porém, há um número muito pequeno de observações de casos de asma, o que pode ocasionar distorções nas conclusões.</w:t>
      </w:r>
    </w:p>
    <w:p w14:paraId="619F2E69" w14:textId="32C456A0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313C0D52" w14:textId="506CE689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006FA4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555CB12B" wp14:editId="6005A6B2">
            <wp:extent cx="1200318" cy="11336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 w:rsidRPr="00006FA4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06D2E468" wp14:editId="639118AF">
            <wp:extent cx="1562318" cy="1181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045C" w14:textId="32632429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06F0DB7" w14:textId="10731673" w:rsidR="00006FA4" w:rsidRPr="00006FA4" w:rsidRDefault="00006FA4" w:rsidP="00006FA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006FA4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2A310083" wp14:editId="34ED670D">
            <wp:extent cx="4601217" cy="304842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A0CF" w14:textId="49D35D99" w:rsidR="00006FA4" w:rsidRDefault="00006FA4"/>
    <w:p w14:paraId="4CBA8123" w14:textId="29F8EB4A" w:rsidR="00006FA4" w:rsidRDefault="00006FA4"/>
    <w:p w14:paraId="43728DC4" w14:textId="77777777" w:rsidR="00006FA4" w:rsidRDefault="00006FA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0EDA8459" w14:textId="3D56BBE1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 xml:space="preserve">Associação entre óbito e </w:t>
      </w:r>
      <w:r>
        <w:rPr>
          <w:rFonts w:ascii="Helvetica" w:hAnsi="Helvetica" w:cs="Helvetica"/>
          <w:b/>
          <w:bCs/>
          <w:color w:val="000000"/>
        </w:rPr>
        <w:t>cardiopatia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29C5A3EC" w14:textId="544BFB9B" w:rsidR="00006FA4" w:rsidRPr="00E5516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Há um aumento na taxa de morte para os portadores de cardiopatia</w:t>
      </w:r>
      <w:r w:rsidR="00B83A22" w:rsidRPr="00E55164">
        <w:rPr>
          <w:rFonts w:ascii="Helvetica" w:hAnsi="Helvetica" w:cs="Helvetica"/>
          <w:color w:val="000000"/>
          <w:shd w:val="clear" w:color="auto" w:fill="FFFFFF"/>
        </w:rPr>
        <w:t xml:space="preserve"> de 33,3 para 38,9%</w:t>
      </w: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 uma vez infectados pelo vírus da covid-19.</w:t>
      </w:r>
    </w:p>
    <w:p w14:paraId="767D91D5" w14:textId="4A50822D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6E3835E" w14:textId="77777777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06F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6FC73BC" wp14:editId="1DF0A74D">
            <wp:extent cx="1714739" cy="1181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006F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8F51923" wp14:editId="3DD21640">
            <wp:extent cx="1952898" cy="1267002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DDE" w14:textId="77777777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D9EE479" w14:textId="4978B774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06F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3722B52F" wp14:editId="498D8FF6">
            <wp:extent cx="4534533" cy="301984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</w:p>
    <w:p w14:paraId="27532F9F" w14:textId="77777777" w:rsidR="00006FA4" w:rsidRDefault="00006FA4" w:rsidP="00006FA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4D674BFA" w14:textId="6D47A8B0" w:rsidR="00006FA4" w:rsidRDefault="00006FA4"/>
    <w:p w14:paraId="415382E1" w14:textId="77777777" w:rsidR="00B83A22" w:rsidRDefault="00B83A22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711F6690" w14:textId="3F598A97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 xml:space="preserve">Associação entre óbito e </w:t>
      </w:r>
      <w:r>
        <w:rPr>
          <w:rFonts w:ascii="Helvetica" w:hAnsi="Helvetica" w:cs="Helvetica"/>
          <w:b/>
          <w:bCs/>
          <w:color w:val="000000"/>
        </w:rPr>
        <w:t>diabetes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69268A1C" w14:textId="793D6916" w:rsidR="00B83A22" w:rsidRPr="00E55164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Há um aumento na taxa de morte para os portadores de diabetes</w:t>
      </w: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 de 33,3 para 41,4%</w:t>
      </w: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 uma vez infectados pelo vírus da covid-19.</w:t>
      </w:r>
    </w:p>
    <w:p w14:paraId="43F57132" w14:textId="77777777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93A71B1" w14:textId="2B55779A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B83A22">
        <w:rPr>
          <w:rFonts w:ascii="Helvetica" w:hAnsi="Helvetica" w:cs="Helvetica"/>
          <w:b/>
          <w:bCs/>
          <w:color w:val="000000"/>
        </w:rPr>
        <w:drawing>
          <wp:inline distT="0" distB="0" distL="0" distR="0" wp14:anchorId="74209CC3" wp14:editId="222AE6C5">
            <wp:extent cx="1552792" cy="1190791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000000"/>
        </w:rPr>
        <w:tab/>
      </w:r>
      <w:r>
        <w:rPr>
          <w:rFonts w:ascii="Helvetica" w:hAnsi="Helvetica" w:cs="Helvetica"/>
          <w:b/>
          <w:bCs/>
          <w:color w:val="000000"/>
        </w:rPr>
        <w:tab/>
      </w:r>
      <w:r w:rsidRPr="00B83A22">
        <w:rPr>
          <w:rFonts w:ascii="Helvetica" w:hAnsi="Helvetica" w:cs="Helvetica"/>
          <w:b/>
          <w:bCs/>
          <w:color w:val="000000"/>
        </w:rPr>
        <w:drawing>
          <wp:inline distT="0" distB="0" distL="0" distR="0" wp14:anchorId="3A51CF40" wp14:editId="6F88A3DD">
            <wp:extent cx="1829055" cy="119079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408" w14:textId="4A6F7095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303EEE01" w14:textId="4E4CFAE5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B83A22">
        <w:rPr>
          <w:rFonts w:ascii="Helvetica" w:hAnsi="Helvetica" w:cs="Helvetica"/>
          <w:b/>
          <w:bCs/>
          <w:color w:val="000000"/>
        </w:rPr>
        <w:drawing>
          <wp:inline distT="0" distB="0" distL="0" distR="0" wp14:anchorId="765AD1CA" wp14:editId="152F2FE4">
            <wp:extent cx="4544059" cy="308653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E73" w14:textId="38313834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23995EBB" w14:textId="77777777" w:rsidR="00B83A22" w:rsidRDefault="00B83A22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3C17C4F9" w14:textId="69FB428F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 xml:space="preserve">Associação entre óbito e </w:t>
      </w:r>
      <w:r>
        <w:rPr>
          <w:rFonts w:ascii="Helvetica" w:hAnsi="Helvetica" w:cs="Helvetica"/>
          <w:b/>
          <w:bCs/>
          <w:color w:val="000000"/>
        </w:rPr>
        <w:t>doença renal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18F36A81" w14:textId="37E2F32C" w:rsidR="00B83A22" w:rsidRPr="00E55164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Há um aumento na taxa de morte para os portadores de doença renal </w:t>
      </w: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de 35,6 para 47,9% </w:t>
      </w:r>
      <w:r w:rsidRPr="00E55164">
        <w:rPr>
          <w:rFonts w:ascii="Helvetica" w:hAnsi="Helvetica" w:cs="Helvetica"/>
          <w:color w:val="000000"/>
          <w:shd w:val="clear" w:color="auto" w:fill="FFFFFF"/>
        </w:rPr>
        <w:t>uma vez infectados pelo vírus da covid-19.</w:t>
      </w:r>
    </w:p>
    <w:p w14:paraId="67355BA3" w14:textId="19F82144" w:rsidR="00B83A22" w:rsidRPr="00E55164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Porém, há um número muito pequeno de observações de casos de doença renal, o que pode ocasionar distorções nas conclusões.</w:t>
      </w:r>
    </w:p>
    <w:p w14:paraId="5F20FFAC" w14:textId="0FFD5EC0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628A97F" w14:textId="47F24822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2F694168" wp14:editId="73FF00C7">
            <wp:extent cx="1819529" cy="121937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7EF17614" wp14:editId="104BD335">
            <wp:extent cx="2133898" cy="1228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CD0" w14:textId="4936D99E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47563E" w14:textId="0BDB8791" w:rsidR="00B83A22" w:rsidRP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7FEC6EF5" wp14:editId="2C69B06E">
            <wp:extent cx="4515480" cy="29912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2C1" w14:textId="77777777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47247B8A" w14:textId="77777777" w:rsidR="00B83A22" w:rsidRDefault="00B83A22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2C973754" w14:textId="2B2FA60E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790ACC">
        <w:rPr>
          <w:rFonts w:ascii="Helvetica" w:hAnsi="Helvetica" w:cs="Helvetica"/>
          <w:b/>
          <w:bCs/>
          <w:color w:val="000000"/>
        </w:rPr>
        <w:lastRenderedPageBreak/>
        <w:t xml:space="preserve">Associação entre óbito e </w:t>
      </w:r>
      <w:r>
        <w:rPr>
          <w:rFonts w:ascii="Helvetica" w:hAnsi="Helvetica" w:cs="Helvetica"/>
          <w:b/>
          <w:bCs/>
          <w:color w:val="000000"/>
        </w:rPr>
        <w:t>obesidade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5E022BDE" w14:textId="46699B3F" w:rsidR="00B83A22" w:rsidRPr="00E55164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Há um aumento na taxa de morte para os portadores de obesidade </w:t>
      </w: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de 35,7 para 40,0% </w:t>
      </w:r>
      <w:r w:rsidRPr="00E55164">
        <w:rPr>
          <w:rFonts w:ascii="Helvetica" w:hAnsi="Helvetica" w:cs="Helvetica"/>
          <w:color w:val="000000"/>
          <w:shd w:val="clear" w:color="auto" w:fill="FFFFFF"/>
        </w:rPr>
        <w:t>uma vez infectados pelo vírus da covid-19</w:t>
      </w:r>
      <w:r w:rsidRPr="00E55164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21FC8EE3" w14:textId="71026AC9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4C79670" w14:textId="08C12411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77684727" wp14:editId="767E9BB9">
            <wp:extent cx="1638529" cy="1152686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C2BAC35" wp14:editId="627A4BF7">
            <wp:extent cx="1819529" cy="1143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51C7" w14:textId="7C932CB3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526D227" w14:textId="171BFC3C" w:rsidR="00B83A22" w:rsidRPr="00B83A22" w:rsidRDefault="00B83A22" w:rsidP="00B83A2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83A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27A85267" wp14:editId="7F6E13A1">
            <wp:extent cx="4515480" cy="305795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46DA" w14:textId="77777777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2F15C03D" w14:textId="77777777" w:rsidR="00B26866" w:rsidRDefault="00B26866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3BF21CFB" w14:textId="48377CC2" w:rsidR="00B26866" w:rsidRDefault="00B26866" w:rsidP="00B268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B26866">
        <w:rPr>
          <w:rFonts w:ascii="Helvetica" w:hAnsi="Helvetica" w:cs="Helvetica"/>
          <w:b/>
          <w:bCs/>
          <w:color w:val="000000"/>
        </w:rPr>
        <w:lastRenderedPageBreak/>
        <w:t xml:space="preserve">Conclusão </w:t>
      </w:r>
      <w:r>
        <w:rPr>
          <w:rFonts w:ascii="Helvetica" w:hAnsi="Helvetica" w:cs="Helvetica"/>
          <w:b/>
          <w:bCs/>
          <w:color w:val="000000"/>
        </w:rPr>
        <w:t>da</w:t>
      </w:r>
      <w:r w:rsidRPr="00B26866">
        <w:rPr>
          <w:rFonts w:ascii="Helvetica" w:hAnsi="Helvetica" w:cs="Helvetica"/>
          <w:b/>
          <w:bCs/>
          <w:color w:val="000000"/>
        </w:rPr>
        <w:t xml:space="preserve"> Análise Exploratória</w:t>
      </w:r>
      <w:r w:rsidRPr="00B26866">
        <w:rPr>
          <w:rFonts w:ascii="Helvetica" w:hAnsi="Helvetica" w:cs="Helvetica"/>
          <w:b/>
          <w:bCs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</w:rPr>
        <w:t xml:space="preserve">das </w:t>
      </w:r>
      <w:r w:rsidRPr="00B26866">
        <w:rPr>
          <w:rFonts w:ascii="Helvetica" w:hAnsi="Helvetica" w:cs="Helvetica"/>
          <w:b/>
          <w:bCs/>
          <w:color w:val="000000"/>
        </w:rPr>
        <w:t>Associações entre óbito e atributos selecionados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01011872" w14:textId="77777777" w:rsidR="00C75339" w:rsidRDefault="00C75339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9AB8C25" w14:textId="7F3DCD7C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A a</w:t>
      </w:r>
      <w:r w:rsidRPr="00E55164">
        <w:rPr>
          <w:rFonts w:ascii="Helvetica" w:hAnsi="Helvetica" w:cs="Helvetica"/>
          <w:color w:val="000000"/>
          <w:shd w:val="clear" w:color="auto" w:fill="FFFFFF"/>
        </w:rPr>
        <w:t>nálise descritiva ou análise exploratória de dados (AED) efetuada acima tem como objetivos básicos:</w:t>
      </w:r>
    </w:p>
    <w:p w14:paraId="052C4794" w14:textId="6641E19A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. explorar os dados para descobrir ou identificar aspectos ou padrões de maior interesse,</w:t>
      </w:r>
    </w:p>
    <w:p w14:paraId="0EC2ADF8" w14:textId="7287D0BE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. representar os dados de forma a destacar ou chamar a atenção para aspectos ou padrões que podem ou não se confirmar inferencialmente.</w:t>
      </w:r>
    </w:p>
    <w:p w14:paraId="466D130A" w14:textId="35C94AFE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 xml:space="preserve">Com base nas análises de visualização e exploração de dados, parece existir associação entre 'óbito' e as variáveis 'idade', 'cardiopatia', 'diabetes', 'doenca_renal', 'obesidade' e 'asma', sendo que essa última apresenta uma </w:t>
      </w:r>
      <w:r w:rsidR="00C75339" w:rsidRPr="00E55164">
        <w:rPr>
          <w:rFonts w:ascii="Helvetica" w:hAnsi="Helvetica" w:cs="Helvetica"/>
          <w:color w:val="000000"/>
          <w:shd w:val="clear" w:color="auto" w:fill="FFFFFF"/>
        </w:rPr>
        <w:t xml:space="preserve">possível </w:t>
      </w:r>
      <w:r w:rsidRPr="00E55164">
        <w:rPr>
          <w:rFonts w:ascii="Helvetica" w:hAnsi="Helvetica" w:cs="Helvetica"/>
          <w:color w:val="000000"/>
          <w:shd w:val="clear" w:color="auto" w:fill="FFFFFF"/>
        </w:rPr>
        <w:t>correlação negativa.</w:t>
      </w:r>
    </w:p>
    <w:p w14:paraId="61803D79" w14:textId="7CE52EB5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Da mesma forma essa análise indicou que o risco de 'óbito' possivelmente não esteja associada ao 'sexo'.</w:t>
      </w:r>
    </w:p>
    <w:p w14:paraId="13BA00A3" w14:textId="4F66F540" w:rsidR="00B26866" w:rsidRPr="00E55164" w:rsidRDefault="00B26866" w:rsidP="00B268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E55164">
        <w:rPr>
          <w:rFonts w:ascii="Helvetica" w:hAnsi="Helvetica" w:cs="Helvetica"/>
          <w:color w:val="000000"/>
          <w:shd w:val="clear" w:color="auto" w:fill="FFFFFF"/>
        </w:rPr>
        <w:t>Embora sejam indicativos baseados em dados, não é possível concluir estatisticamente se existe ou não associação entre as variáveis apenas com análise exploratória, sendo necessária uma análise confirmatória através de análises inferenciais.</w:t>
      </w:r>
    </w:p>
    <w:p w14:paraId="5345E966" w14:textId="45BF0B12" w:rsidR="00B83A22" w:rsidRDefault="00B83A22" w:rsidP="00B83A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</w:p>
    <w:p w14:paraId="4D188861" w14:textId="4134DF15" w:rsidR="00E55164" w:rsidRDefault="00E5516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6D923462" w14:textId="40F406C2" w:rsidR="00E55164" w:rsidRPr="00364948" w:rsidRDefault="00E55164" w:rsidP="00E551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364948"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 xml:space="preserve">Questão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4</w:t>
      </w:r>
    </w:p>
    <w:p w14:paraId="3233827E" w14:textId="77777777" w:rsidR="00E55164" w:rsidRPr="00E55164" w:rsidRDefault="00E55164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E55164">
        <w:rPr>
          <w:rFonts w:ascii="Helvetica" w:hAnsi="Helvetica" w:cs="Helvetica"/>
        </w:rPr>
        <w:t>Ajuste um modelo de regressão logística com intercepto, considerando como variáveis preditoras o sexo, a idade e as comorbidades asma, cardiopatia, diabetes, doenca_renal, obesidade. Descreva o impacto da presença das duas comorbidades com maior significância marginal utilizando a razão de chances. Os resultados confirmam a investigação inicial da Questão 3? Comente sobre os resultados obtidos. Para este item, considere que não é necessário fazer a seleção de atributos ou dividir a base em treinamento e teste.</w:t>
      </w:r>
    </w:p>
    <w:p w14:paraId="5300D701" w14:textId="77777777" w:rsidR="00E55164" w:rsidRDefault="00E55164" w:rsidP="00E5516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063C59F" w14:textId="77777777" w:rsidR="00E55164" w:rsidRDefault="00E55164" w:rsidP="00E551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EA14E6A" w14:textId="77777777" w:rsidR="00E55164" w:rsidRPr="00790ACC" w:rsidRDefault="00E55164" w:rsidP="00E551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790ACC">
        <w:rPr>
          <w:rFonts w:ascii="Helvetica" w:hAnsi="Helvetica" w:cs="Helvetica"/>
          <w:b/>
          <w:bCs/>
          <w:color w:val="000000"/>
          <w:sz w:val="32"/>
          <w:szCs w:val="32"/>
        </w:rPr>
        <w:t>Resposta:</w:t>
      </w:r>
    </w:p>
    <w:p w14:paraId="63CF9E3B" w14:textId="05A416C0" w:rsidR="004A18A0" w:rsidRPr="00D7647B" w:rsidRDefault="004A18A0" w:rsidP="00915542">
      <w:pPr>
        <w:pStyle w:val="NormalWeb"/>
        <w:shd w:val="clear" w:color="auto" w:fill="FFFFFF"/>
        <w:spacing w:before="240" w:after="0"/>
        <w:jc w:val="both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 xml:space="preserve">Vamos usar o </w:t>
      </w:r>
      <w:r w:rsidRPr="00D7647B">
        <w:rPr>
          <w:rFonts w:ascii="Helvetica" w:hAnsi="Helvetica" w:cs="Helvetica"/>
          <w:color w:val="000000"/>
        </w:rPr>
        <w:t xml:space="preserve">modelo de Regressão Logística </w:t>
      </w:r>
      <w:r w:rsidRPr="00D7647B">
        <w:rPr>
          <w:rFonts w:ascii="Helvetica" w:hAnsi="Helvetica" w:cs="Helvetica"/>
          <w:color w:val="000000"/>
        </w:rPr>
        <w:t>com intercepto  pela biblioteca statsmodels e o método GLM (Generalized Linear Model) ajustando-o a uma família binomial por termos um caso de resposta binária.</w:t>
      </w:r>
    </w:p>
    <w:p w14:paraId="03097103" w14:textId="17F4C5DC" w:rsidR="00D7647B" w:rsidRPr="00D7647B" w:rsidRDefault="00D7647B" w:rsidP="00915542">
      <w:pPr>
        <w:pStyle w:val="NormalWeb"/>
        <w:shd w:val="clear" w:color="auto" w:fill="FFFFFF"/>
        <w:spacing w:before="240" w:after="0"/>
        <w:jc w:val="both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>Conforme o enunciado, não faremos seleção de atributos, ou seja, não será usado o método backward, forward ou stepwise para a seleção dos mesmos.</w:t>
      </w:r>
    </w:p>
    <w:p w14:paraId="2457489D" w14:textId="16EB32D5" w:rsidR="00D7647B" w:rsidRPr="00D7647B" w:rsidRDefault="00D7647B" w:rsidP="00915542">
      <w:pPr>
        <w:pStyle w:val="NormalWeb"/>
        <w:shd w:val="clear" w:color="auto" w:fill="FFFFFF"/>
        <w:spacing w:before="240" w:after="0"/>
        <w:jc w:val="both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>Da mesma forma, a base de dados não será dividida entre treinamento e teste.</w:t>
      </w:r>
    </w:p>
    <w:p w14:paraId="36235959" w14:textId="0A792349" w:rsidR="004A18A0" w:rsidRPr="00D7647B" w:rsidRDefault="004A18A0" w:rsidP="004A18A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>O sumário estatístico está apresentado abaixo:</w:t>
      </w:r>
    </w:p>
    <w:p w14:paraId="644B6F13" w14:textId="5809C57B" w:rsidR="004A18A0" w:rsidRDefault="004A18A0" w:rsidP="004A18A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4A18A0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64612846" wp14:editId="1D14CC27">
            <wp:extent cx="5400040" cy="334899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10E" w14:textId="6ED152BE" w:rsidR="00D7647B" w:rsidRDefault="00D7647B" w:rsidP="004A18A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14:paraId="6DF624A4" w14:textId="77777777" w:rsidR="00D7647B" w:rsidRDefault="00D7647B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14:paraId="77638BD9" w14:textId="7285A2EC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D7647B">
        <w:rPr>
          <w:rFonts w:ascii="Helvetica" w:hAnsi="Helvetica" w:cs="Helvetica"/>
          <w:b/>
          <w:bCs/>
          <w:color w:val="000000"/>
        </w:rPr>
        <w:lastRenderedPageBreak/>
        <w:t>Comorbidades de maior significância marginal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0BC83744" w14:textId="628A7118" w:rsidR="00D7647B" w:rsidRPr="00D7647B" w:rsidRDefault="00D7647B" w:rsidP="00D7647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>A significância marginal é dada pelos valores da coluna ‘P&gt;|z|’</w:t>
      </w:r>
      <w:r w:rsidR="004B01BE">
        <w:rPr>
          <w:rFonts w:ascii="Helvetica" w:hAnsi="Helvetica" w:cs="Helvetica"/>
          <w:color w:val="000000"/>
        </w:rPr>
        <w:t xml:space="preserve"> que representa o p-value do teste de hipóteses</w:t>
      </w:r>
      <w:r w:rsidRPr="00D7647B">
        <w:rPr>
          <w:rFonts w:ascii="Helvetica" w:hAnsi="Helvetica" w:cs="Helvetica"/>
          <w:color w:val="000000"/>
        </w:rPr>
        <w:t>.</w:t>
      </w:r>
    </w:p>
    <w:p w14:paraId="5D1AA568" w14:textId="5DA628B8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drawing>
          <wp:inline distT="0" distB="0" distL="0" distR="0" wp14:anchorId="7AC143E1" wp14:editId="63561B74">
            <wp:extent cx="1162212" cy="230537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ab/>
      </w:r>
      <w:r w:rsidRPr="00D7647B">
        <w:rPr>
          <w:rFonts w:ascii="Helvetica" w:hAnsi="Helvetica" w:cs="Helvetica"/>
          <w:color w:val="000000"/>
        </w:rPr>
        <w:drawing>
          <wp:inline distT="0" distB="0" distL="0" distR="0" wp14:anchorId="55664785" wp14:editId="4FD29B8C">
            <wp:extent cx="781159" cy="232442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F309" w14:textId="3BCFF874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</w:rPr>
      </w:pPr>
    </w:p>
    <w:p w14:paraId="347B3F13" w14:textId="45758824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Quanto menor o valor de ‘P&gt;|z|’, maior a significância marginal.</w:t>
      </w:r>
    </w:p>
    <w:p w14:paraId="48F49AA1" w14:textId="26AAED01" w:rsidR="00D7647B" w:rsidRPr="00D7647B" w:rsidRDefault="00D7647B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Excluindo as não-comorbidades da análise, chegamos a que as 2 comorbidades com maior significância marginal são por ordem de importância: obesidade e diabetes.</w:t>
      </w:r>
    </w:p>
    <w:p w14:paraId="6648C214" w14:textId="65492BFB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D7647B">
        <w:rPr>
          <w:rFonts w:ascii="Helvetica" w:hAnsi="Helvetica" w:cs="Helvetica"/>
          <w:color w:val="000000"/>
        </w:rPr>
        <w:t>O impacto da</w:t>
      </w:r>
      <w:r w:rsidRPr="00D7647B">
        <w:rPr>
          <w:rFonts w:ascii="Helvetica" w:hAnsi="Helvetica" w:cs="Helvetica"/>
          <w:color w:val="000000"/>
        </w:rPr>
        <w:t xml:space="preserve"> presença d</w:t>
      </w:r>
      <w:r>
        <w:rPr>
          <w:rFonts w:ascii="Helvetica" w:hAnsi="Helvetica" w:cs="Helvetica"/>
          <w:color w:val="000000"/>
        </w:rPr>
        <w:t>ess</w:t>
      </w:r>
      <w:r w:rsidRPr="00D7647B">
        <w:rPr>
          <w:rFonts w:ascii="Helvetica" w:hAnsi="Helvetica" w:cs="Helvetica"/>
          <w:color w:val="000000"/>
        </w:rPr>
        <w:t xml:space="preserve">as duas comorbidades </w:t>
      </w:r>
      <w:r>
        <w:rPr>
          <w:rFonts w:ascii="Helvetica" w:hAnsi="Helvetica" w:cs="Helvetica"/>
          <w:color w:val="000000"/>
        </w:rPr>
        <w:t>pode ser analisada usando</w:t>
      </w:r>
      <w:r w:rsidR="00915542">
        <w:rPr>
          <w:rFonts w:ascii="Helvetica" w:hAnsi="Helvetica" w:cs="Helvetica"/>
          <w:color w:val="000000"/>
        </w:rPr>
        <w:t xml:space="preserve"> a</w:t>
      </w:r>
      <w:r>
        <w:rPr>
          <w:rFonts w:ascii="Helvetica" w:hAnsi="Helvetica" w:cs="Helvetica"/>
          <w:color w:val="000000"/>
        </w:rPr>
        <w:t xml:space="preserve"> </w:t>
      </w:r>
      <w:r w:rsidRPr="00D7647B">
        <w:rPr>
          <w:rFonts w:ascii="Helvetica" w:hAnsi="Helvetica" w:cs="Helvetica"/>
          <w:color w:val="000000"/>
        </w:rPr>
        <w:t xml:space="preserve"> razão de chances</w:t>
      </w:r>
      <w:r>
        <w:rPr>
          <w:rFonts w:ascii="Helvetica" w:hAnsi="Helvetica" w:cs="Helvetica"/>
          <w:color w:val="000000"/>
        </w:rPr>
        <w:t xml:space="preserve"> (em inglês OR: Opportunity Ratio)</w:t>
      </w:r>
      <w:r w:rsidRPr="00D7647B">
        <w:rPr>
          <w:rFonts w:ascii="Helvetica" w:hAnsi="Helvetica" w:cs="Helvetica"/>
          <w:color w:val="000000"/>
        </w:rPr>
        <w:t>.</w:t>
      </w:r>
    </w:p>
    <w:p w14:paraId="06DC300A" w14:textId="2D0537BA" w:rsidR="00D7647B" w:rsidRDefault="00D7647B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 = exp</w:t>
      </w:r>
      <w:r w:rsidR="004B01BE">
        <w:rPr>
          <w:rFonts w:ascii="Helvetica" w:hAnsi="Helvetica" w:cs="Helvetica"/>
          <w:color w:val="000000"/>
        </w:rPr>
        <w:t xml:space="preserve"> ( coef</w:t>
      </w:r>
      <w:r w:rsidR="00770101">
        <w:rPr>
          <w:rFonts w:ascii="Helvetica" w:hAnsi="Helvetica" w:cs="Helvetica"/>
          <w:color w:val="000000"/>
        </w:rPr>
        <w:t xml:space="preserve"> estimado da </w:t>
      </w:r>
      <w:r w:rsidR="004B01BE">
        <w:rPr>
          <w:rFonts w:ascii="Helvetica" w:hAnsi="Helvetica" w:cs="Helvetica"/>
          <w:color w:val="000000"/>
        </w:rPr>
        <w:t>variável )</w:t>
      </w:r>
    </w:p>
    <w:p w14:paraId="7CEA7C00" w14:textId="77777777" w:rsidR="004B01BE" w:rsidRDefault="004B01BE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</w:p>
    <w:p w14:paraId="00B9CDB8" w14:textId="77777777" w:rsidR="004B01BE" w:rsidRP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u w:val="single"/>
        </w:rPr>
      </w:pPr>
      <w:r w:rsidRPr="004B01BE">
        <w:rPr>
          <w:rFonts w:ascii="Helvetica" w:hAnsi="Helvetica" w:cs="Helvetica"/>
          <w:color w:val="000000"/>
          <w:u w:val="single"/>
        </w:rPr>
        <w:t>Obesidade:</w:t>
      </w:r>
    </w:p>
    <w:p w14:paraId="446F3F63" w14:textId="7B10336A" w:rsid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Coeficiente: 0.6619</w:t>
      </w:r>
    </w:p>
    <w:p w14:paraId="7315AB63" w14:textId="7421816E" w:rsidR="004B01BE" w:rsidRP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4B01BE">
        <w:rPr>
          <w:rFonts w:ascii="Helvetica" w:hAnsi="Helvetica" w:cs="Helvetica"/>
          <w:color w:val="000000"/>
        </w:rPr>
        <w:t>Razão de Chances: 1.9385</w:t>
      </w:r>
    </w:p>
    <w:p w14:paraId="215CE0DD" w14:textId="77777777" w:rsidR="004B01BE" w:rsidRP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4B01BE">
        <w:rPr>
          <w:rFonts w:ascii="Helvetica" w:hAnsi="Helvetica" w:cs="Helvetica"/>
          <w:color w:val="000000"/>
        </w:rPr>
        <w:t>Aumento de percentual na chance de vir a óbito: 93.85 %</w:t>
      </w:r>
    </w:p>
    <w:p w14:paraId="4E5EAC6C" w14:textId="0E26BB00" w:rsidR="004B01BE" w:rsidRDefault="004B01BE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</w:p>
    <w:p w14:paraId="342164CB" w14:textId="5EC41543" w:rsidR="004B01BE" w:rsidRP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u w:val="single"/>
        </w:rPr>
      </w:pPr>
      <w:r w:rsidRPr="004B01BE">
        <w:rPr>
          <w:rFonts w:ascii="Helvetica" w:hAnsi="Helvetica" w:cs="Helvetica"/>
          <w:color w:val="000000"/>
          <w:u w:val="single"/>
        </w:rPr>
        <w:t>Diabetes:</w:t>
      </w:r>
    </w:p>
    <w:p w14:paraId="319A85E3" w14:textId="2D27D411" w:rsid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Coeficiente: 0.</w:t>
      </w: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54</w:t>
      </w:r>
    </w:p>
    <w:p w14:paraId="0024861C" w14:textId="6BFF6B23" w:rsidR="004B01BE" w:rsidRPr="004B01BE" w:rsidRDefault="004B01BE" w:rsidP="004B01B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4B01BE">
        <w:rPr>
          <w:rFonts w:ascii="Helvetica" w:hAnsi="Helvetica" w:cs="Helvetica"/>
          <w:color w:val="000000"/>
        </w:rPr>
        <w:t>Razão de Chances: 1.304</w:t>
      </w:r>
      <w:r>
        <w:rPr>
          <w:rFonts w:ascii="Helvetica" w:hAnsi="Helvetica" w:cs="Helvetica"/>
          <w:color w:val="000000"/>
        </w:rPr>
        <w:t>0</w:t>
      </w:r>
    </w:p>
    <w:p w14:paraId="7EE0ACAA" w14:textId="3ED3BC53" w:rsidR="004B01BE" w:rsidRDefault="004B01BE" w:rsidP="00D7647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4B01BE">
        <w:rPr>
          <w:rFonts w:ascii="Helvetica" w:hAnsi="Helvetica" w:cs="Helvetica"/>
          <w:color w:val="000000"/>
        </w:rPr>
        <w:t>Aumento de percentual na chance de vir a óbito: 30.40 %</w:t>
      </w:r>
    </w:p>
    <w:p w14:paraId="7B8B36DF" w14:textId="32F2CC2B" w:rsidR="00B43EAD" w:rsidRDefault="00B43EAD" w:rsidP="00B4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B26866">
        <w:rPr>
          <w:rFonts w:ascii="Helvetica" w:hAnsi="Helvetica" w:cs="Helvetica"/>
          <w:b/>
          <w:bCs/>
          <w:color w:val="000000"/>
        </w:rPr>
        <w:lastRenderedPageBreak/>
        <w:t xml:space="preserve">Conclusão </w:t>
      </w:r>
      <w:r>
        <w:rPr>
          <w:rFonts w:ascii="Helvetica" w:hAnsi="Helvetica" w:cs="Helvetica"/>
          <w:b/>
          <w:bCs/>
          <w:color w:val="000000"/>
        </w:rPr>
        <w:t>da</w:t>
      </w:r>
      <w:r w:rsidRPr="00B26866">
        <w:rPr>
          <w:rFonts w:ascii="Helvetica" w:hAnsi="Helvetica" w:cs="Helvetica"/>
          <w:b/>
          <w:bCs/>
          <w:color w:val="000000"/>
        </w:rPr>
        <w:t xml:space="preserve"> Análise </w:t>
      </w:r>
      <w:r>
        <w:rPr>
          <w:rFonts w:ascii="Helvetica" w:hAnsi="Helvetica" w:cs="Helvetica"/>
          <w:b/>
          <w:bCs/>
          <w:color w:val="000000"/>
        </w:rPr>
        <w:t>Confirmatória</w:t>
      </w:r>
      <w:r w:rsidRPr="00B26866">
        <w:rPr>
          <w:rFonts w:ascii="Helvetica" w:hAnsi="Helvetica" w:cs="Helvetica"/>
          <w:b/>
          <w:bCs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</w:rPr>
        <w:t xml:space="preserve">das </w:t>
      </w:r>
      <w:r w:rsidRPr="00B26866">
        <w:rPr>
          <w:rFonts w:ascii="Helvetica" w:hAnsi="Helvetica" w:cs="Helvetica"/>
          <w:b/>
          <w:bCs/>
          <w:color w:val="000000"/>
        </w:rPr>
        <w:t>Associações entre óbito e atributos selecionados</w:t>
      </w:r>
      <w:r>
        <w:rPr>
          <w:rFonts w:ascii="Helvetica" w:hAnsi="Helvetica" w:cs="Helvetica"/>
          <w:b/>
          <w:bCs/>
          <w:color w:val="000000"/>
        </w:rPr>
        <w:t>:</w:t>
      </w:r>
    </w:p>
    <w:p w14:paraId="26C50B9D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14:paraId="7143D6B0" w14:textId="77777777" w:rsidR="00B43EAD" w:rsidRPr="00B43EAD" w:rsidRDefault="00B43EAD" w:rsidP="00B43E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Na análise exploratória de dados (AED), identificamos como possíveis associações com 'obito' as variáveis: 'idade', 'cardiopatia', 'diabetes', 'doenca_renal', 'obesidade' e 'asma', e sem associação a variável 'sexo'.</w:t>
      </w:r>
    </w:p>
    <w:p w14:paraId="529005B6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Num nível de confiança de 95%, ou seja, p-value 0.050, concluímos nessa análise confirmatória:</w:t>
      </w:r>
    </w:p>
    <w:p w14:paraId="7A3806FB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p-value &lt; 0.050 (maior significância marginal): 'idade', 'obesidade', 'diabetes'</w:t>
      </w:r>
    </w:p>
    <w:p w14:paraId="5270D2A7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p-value &gt; 0.050 (menor significância marginal): 'sexo', 'cardiopatia', 'doenca_renal', 'asma'</w:t>
      </w:r>
    </w:p>
    <w:p w14:paraId="4D4E3A17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Portanto, 3 variáveis tiveram mudança de classificação: 'cardiopatia', 'doenca_renal', 'asma'</w:t>
      </w:r>
    </w:p>
    <w:p w14:paraId="4D177400" w14:textId="77777777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B43EAD">
        <w:rPr>
          <w:rFonts w:ascii="Helvetica" w:hAnsi="Helvetica" w:cs="Helvetica"/>
          <w:color w:val="000000"/>
        </w:rPr>
        <w:t>As demais tiveram sua associação ou não associação confirmadas nessa última análise.</w:t>
      </w:r>
    </w:p>
    <w:p w14:paraId="5BEC807C" w14:textId="15F4F410" w:rsidR="00B43EAD" w:rsidRPr="00B43EAD" w:rsidRDefault="00B43EAD" w:rsidP="00B43E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</w:rPr>
      </w:pPr>
    </w:p>
    <w:sectPr w:rsidR="00B43EAD" w:rsidRPr="00B4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DF"/>
    <w:rsid w:val="00006FA4"/>
    <w:rsid w:val="00364948"/>
    <w:rsid w:val="004A18A0"/>
    <w:rsid w:val="004B01BE"/>
    <w:rsid w:val="0066234F"/>
    <w:rsid w:val="00770101"/>
    <w:rsid w:val="00790ACC"/>
    <w:rsid w:val="00915542"/>
    <w:rsid w:val="00B26866"/>
    <w:rsid w:val="00B43EAD"/>
    <w:rsid w:val="00B83A22"/>
    <w:rsid w:val="00C75339"/>
    <w:rsid w:val="00D47F4F"/>
    <w:rsid w:val="00D7647B"/>
    <w:rsid w:val="00E55164"/>
    <w:rsid w:val="00EC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5472"/>
  <w15:chartTrackingRefBased/>
  <w15:docId w15:val="{5F6FF230-23C7-435C-B637-F9C2DF8E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0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494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64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6494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494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790A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5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eade-R/dados-covid-s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3</cp:revision>
  <cp:lastPrinted>2021-06-16T13:08:00Z</cp:lastPrinted>
  <dcterms:created xsi:type="dcterms:W3CDTF">2021-06-16T13:07:00Z</dcterms:created>
  <dcterms:modified xsi:type="dcterms:W3CDTF">2021-06-16T13:15:00Z</dcterms:modified>
</cp:coreProperties>
</file>