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81817" w14:textId="7EBDFDAC" w:rsidR="004B61C4" w:rsidRDefault="007C3416" w:rsidP="007C3416">
      <w:pPr>
        <w:jc w:val="center"/>
      </w:pPr>
      <w:r>
        <w:t>D213 Time Series</w:t>
      </w:r>
    </w:p>
    <w:p w14:paraId="54A1A0FA" w14:textId="77777777" w:rsidR="007C3416" w:rsidRDefault="007C3416" w:rsidP="007C3416">
      <w:pPr>
        <w:spacing w:line="480" w:lineRule="auto"/>
        <w:rPr>
          <w:rFonts w:ascii="Times New Roman" w:eastAsia="Times New Roman" w:hAnsi="Times New Roman" w:cs="Times New Roman"/>
        </w:rPr>
      </w:pPr>
      <w:r>
        <w:rPr>
          <w:rFonts w:ascii="Times New Roman" w:eastAsia="Times New Roman" w:hAnsi="Times New Roman" w:cs="Times New Roman"/>
        </w:rPr>
        <w:tab/>
      </w:r>
    </w:p>
    <w:p w14:paraId="59B9AA24" w14:textId="629BA5EB" w:rsidR="007C3416" w:rsidRDefault="007C3416" w:rsidP="007C3416">
      <w:pPr>
        <w:spacing w:line="480" w:lineRule="auto"/>
        <w:rPr>
          <w:rFonts w:ascii="Times New Roman" w:eastAsia="Times New Roman" w:hAnsi="Times New Roman" w:cs="Times New Roman"/>
        </w:rPr>
      </w:pPr>
      <w:r>
        <w:rPr>
          <w:rFonts w:ascii="Times New Roman" w:eastAsia="Times New Roman" w:hAnsi="Times New Roman" w:cs="Times New Roman"/>
        </w:rPr>
        <w:tab/>
      </w:r>
      <w:r w:rsidRPr="00D0519B">
        <w:rPr>
          <w:rFonts w:ascii="Times New Roman" w:eastAsia="Times New Roman" w:hAnsi="Times New Roman" w:cs="Times New Roman"/>
        </w:rPr>
        <w:t xml:space="preserve">The purpose of this </w:t>
      </w:r>
      <w:r w:rsidR="008B1714">
        <w:rPr>
          <w:rFonts w:ascii="Times New Roman" w:eastAsia="Times New Roman" w:hAnsi="Times New Roman" w:cs="Times New Roman"/>
        </w:rPr>
        <w:t xml:space="preserve">Time Series model </w:t>
      </w:r>
      <w:r w:rsidRPr="00D0519B">
        <w:rPr>
          <w:rFonts w:ascii="Times New Roman" w:eastAsia="Times New Roman" w:hAnsi="Times New Roman" w:cs="Times New Roman"/>
        </w:rPr>
        <w:t xml:space="preserve">is to be able to predict </w:t>
      </w:r>
      <w:r w:rsidR="00BD38EB">
        <w:rPr>
          <w:rFonts w:ascii="Times New Roman" w:eastAsia="Times New Roman" w:hAnsi="Times New Roman" w:cs="Times New Roman"/>
        </w:rPr>
        <w:t>revenue</w:t>
      </w:r>
      <w:r w:rsidR="008B1714">
        <w:rPr>
          <w:rFonts w:ascii="Times New Roman" w:eastAsia="Times New Roman" w:hAnsi="Times New Roman" w:cs="Times New Roman"/>
        </w:rPr>
        <w:t xml:space="preserve"> from the first years of operation. </w:t>
      </w:r>
      <w:r w:rsidRPr="00D0519B">
        <w:rPr>
          <w:rFonts w:ascii="Times New Roman" w:eastAsia="Times New Roman" w:hAnsi="Times New Roman" w:cs="Times New Roman"/>
        </w:rPr>
        <w:t>The model used is a</w:t>
      </w:r>
      <w:r w:rsidR="008B1714">
        <w:rPr>
          <w:rFonts w:ascii="Times New Roman" w:eastAsia="Times New Roman" w:hAnsi="Times New Roman" w:cs="Times New Roman"/>
        </w:rPr>
        <w:t xml:space="preserve">n ARIMA Time Series </w:t>
      </w:r>
      <w:r w:rsidRPr="00D0519B">
        <w:rPr>
          <w:rFonts w:ascii="Times New Roman" w:eastAsia="Times New Roman" w:hAnsi="Times New Roman" w:cs="Times New Roman"/>
        </w:rPr>
        <w:t xml:space="preserve">model. The model is ideal since the data provided is labeled </w:t>
      </w:r>
      <w:r w:rsidR="008B1714">
        <w:rPr>
          <w:rFonts w:ascii="Times New Roman" w:eastAsia="Times New Roman" w:hAnsi="Times New Roman" w:cs="Times New Roman"/>
        </w:rPr>
        <w:t xml:space="preserve">contains dates and revenue in millions. One research question that is relevant to a real-world situation is to predict the revenue for a set </w:t>
      </w:r>
      <w:r w:rsidR="00BD38EB">
        <w:rPr>
          <w:rFonts w:ascii="Times New Roman" w:eastAsia="Times New Roman" w:hAnsi="Times New Roman" w:cs="Times New Roman"/>
        </w:rPr>
        <w:t>number</w:t>
      </w:r>
      <w:r w:rsidR="008B1714">
        <w:rPr>
          <w:rFonts w:ascii="Times New Roman" w:eastAsia="Times New Roman" w:hAnsi="Times New Roman" w:cs="Times New Roman"/>
        </w:rPr>
        <w:t xml:space="preserve"> of dates. The object of the analysis is to determine whether future dates would see an increase of decrease in revenue. This is important as organizations would need this information to determine decisions for the predicted dates. Real life scenarios show that forecast </w:t>
      </w:r>
      <w:r w:rsidR="00BD38EB">
        <w:rPr>
          <w:rFonts w:ascii="Times New Roman" w:eastAsia="Times New Roman" w:hAnsi="Times New Roman" w:cs="Times New Roman"/>
        </w:rPr>
        <w:t>is</w:t>
      </w:r>
      <w:r w:rsidR="008B1714">
        <w:rPr>
          <w:rFonts w:ascii="Times New Roman" w:eastAsia="Times New Roman" w:hAnsi="Times New Roman" w:cs="Times New Roman"/>
        </w:rPr>
        <w:t xml:space="preserve"> used to determine whether organizations should increase or decrease employees </w:t>
      </w:r>
      <w:proofErr w:type="gramStart"/>
      <w:r w:rsidR="00EE7423">
        <w:rPr>
          <w:rFonts w:ascii="Times New Roman" w:eastAsia="Times New Roman" w:hAnsi="Times New Roman" w:cs="Times New Roman"/>
        </w:rPr>
        <w:t>in order to</w:t>
      </w:r>
      <w:proofErr w:type="gramEnd"/>
      <w:r w:rsidR="00EE7423">
        <w:rPr>
          <w:rFonts w:ascii="Times New Roman" w:eastAsia="Times New Roman" w:hAnsi="Times New Roman" w:cs="Times New Roman"/>
        </w:rPr>
        <w:t xml:space="preserve"> keep stakeholders happy with revenue reports. </w:t>
      </w:r>
    </w:p>
    <w:p w14:paraId="720BF7BE" w14:textId="536FEF5C" w:rsidR="00EE7423" w:rsidRDefault="00EE7423" w:rsidP="007C3416">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ARIMA model </w:t>
      </w:r>
      <w:r w:rsidRPr="00EE7423">
        <w:rPr>
          <w:rFonts w:ascii="Times New Roman" w:eastAsia="Times New Roman" w:hAnsi="Times New Roman" w:cs="Times New Roman"/>
        </w:rPr>
        <w:t xml:space="preserve">work on the assumption of stationarity </w:t>
      </w:r>
      <w:r w:rsidR="000C5E18">
        <w:rPr>
          <w:rFonts w:ascii="Times New Roman" w:eastAsia="Times New Roman" w:hAnsi="Times New Roman" w:cs="Times New Roman"/>
        </w:rPr>
        <w:t>which mean</w:t>
      </w:r>
      <w:r w:rsidRPr="00EE7423">
        <w:rPr>
          <w:rFonts w:ascii="Times New Roman" w:eastAsia="Times New Roman" w:hAnsi="Times New Roman" w:cs="Times New Roman"/>
        </w:rPr>
        <w:t xml:space="preserve"> they must have a constant variance and </w:t>
      </w:r>
      <w:hyperlink r:id="rId7" w:history="1">
        <w:r w:rsidRPr="00EE7423">
          <w:rPr>
            <w:rFonts w:ascii="Times New Roman" w:eastAsia="Times New Roman" w:hAnsi="Times New Roman" w:cs="Times New Roman"/>
          </w:rPr>
          <w:t>mean</w:t>
        </w:r>
      </w:hyperlink>
      <w:sdt>
        <w:sdtPr>
          <w:rPr>
            <w:rFonts w:ascii="Times New Roman" w:eastAsia="Times New Roman" w:hAnsi="Times New Roman" w:cs="Times New Roman"/>
          </w:rPr>
          <w:id w:val="715857828"/>
          <w:citation/>
        </w:sdtPr>
        <w:sdtContent>
          <w:r w:rsidR="000C5E18">
            <w:rPr>
              <w:rFonts w:ascii="Times New Roman" w:eastAsia="Times New Roman" w:hAnsi="Times New Roman" w:cs="Times New Roman"/>
            </w:rPr>
            <w:fldChar w:fldCharType="begin"/>
          </w:r>
          <w:r w:rsidR="000C5E18">
            <w:rPr>
              <w:rFonts w:ascii="Times New Roman" w:eastAsia="Times New Roman" w:hAnsi="Times New Roman" w:cs="Times New Roman"/>
            </w:rPr>
            <w:instrText xml:space="preserve"> CITATION Ste16 \l 1033 </w:instrText>
          </w:r>
          <w:r w:rsidR="000C5E18">
            <w:rPr>
              <w:rFonts w:ascii="Times New Roman" w:eastAsia="Times New Roman" w:hAnsi="Times New Roman" w:cs="Times New Roman"/>
            </w:rPr>
            <w:fldChar w:fldCharType="separate"/>
          </w:r>
          <w:r w:rsidR="000C5E18">
            <w:rPr>
              <w:rFonts w:ascii="Times New Roman" w:eastAsia="Times New Roman" w:hAnsi="Times New Roman" w:cs="Times New Roman"/>
              <w:noProof/>
            </w:rPr>
            <w:t xml:space="preserve"> </w:t>
          </w:r>
          <w:r w:rsidR="000C5E18" w:rsidRPr="000C5E18">
            <w:rPr>
              <w:rFonts w:ascii="Times New Roman" w:eastAsia="Times New Roman" w:hAnsi="Times New Roman" w:cs="Times New Roman"/>
              <w:noProof/>
            </w:rPr>
            <w:t>(Glen, 2016)</w:t>
          </w:r>
          <w:r w:rsidR="000C5E18">
            <w:rPr>
              <w:rFonts w:ascii="Times New Roman" w:eastAsia="Times New Roman" w:hAnsi="Times New Roman" w:cs="Times New Roman"/>
            </w:rPr>
            <w:fldChar w:fldCharType="end"/>
          </w:r>
        </w:sdtContent>
      </w:sdt>
      <w:r w:rsidRPr="00EE7423">
        <w:rPr>
          <w:rFonts w:ascii="Times New Roman" w:eastAsia="Times New Roman" w:hAnsi="Times New Roman" w:cs="Times New Roman"/>
        </w:rPr>
        <w:t>. If your model is non-stationary, you’ll need to transform it</w:t>
      </w:r>
      <w:r w:rsidRPr="000C5E18">
        <w:rPr>
          <w:rFonts w:ascii="Times New Roman" w:eastAsia="Times New Roman" w:hAnsi="Times New Roman" w:cs="Times New Roman"/>
        </w:rPr>
        <w:t xml:space="preserve"> before you can use ARIMA.</w:t>
      </w:r>
      <w:r w:rsidR="000C5E18">
        <w:rPr>
          <w:rFonts w:ascii="Times New Roman" w:eastAsia="Times New Roman" w:hAnsi="Times New Roman" w:cs="Times New Roman"/>
        </w:rPr>
        <w:t xml:space="preserve"> </w:t>
      </w:r>
      <w:r w:rsidR="000C5E18" w:rsidRPr="000C5E18">
        <w:rPr>
          <w:rFonts w:ascii="Times New Roman" w:eastAsia="Times New Roman" w:hAnsi="Times New Roman" w:cs="Times New Roman"/>
        </w:rPr>
        <w:t>Autocorrelation refers to how correlated a time series is with its past values whereas the ACF is the plot used to see the correlation between the points, up to and including the lag unit. In ACF, the correlation coefficient is in the x-axis whereas the number of lags is shown in the y-axis</w:t>
      </w:r>
      <w:sdt>
        <w:sdtPr>
          <w:rPr>
            <w:rFonts w:ascii="Times New Roman" w:eastAsia="Times New Roman" w:hAnsi="Times New Roman" w:cs="Times New Roman"/>
          </w:rPr>
          <w:id w:val="-1710870367"/>
          <w:citation/>
        </w:sdtPr>
        <w:sdtContent>
          <w:r w:rsidR="000C5E18">
            <w:rPr>
              <w:rFonts w:ascii="Times New Roman" w:eastAsia="Times New Roman" w:hAnsi="Times New Roman" w:cs="Times New Roman"/>
            </w:rPr>
            <w:fldChar w:fldCharType="begin"/>
          </w:r>
          <w:r w:rsidR="000C5E18">
            <w:rPr>
              <w:rFonts w:ascii="Times New Roman" w:eastAsia="Times New Roman" w:hAnsi="Times New Roman" w:cs="Times New Roman"/>
            </w:rPr>
            <w:instrText xml:space="preserve"> CITATION San18 \l 1033 </w:instrText>
          </w:r>
          <w:r w:rsidR="000C5E18">
            <w:rPr>
              <w:rFonts w:ascii="Times New Roman" w:eastAsia="Times New Roman" w:hAnsi="Times New Roman" w:cs="Times New Roman"/>
            </w:rPr>
            <w:fldChar w:fldCharType="separate"/>
          </w:r>
          <w:r w:rsidR="000C5E18">
            <w:rPr>
              <w:rFonts w:ascii="Times New Roman" w:eastAsia="Times New Roman" w:hAnsi="Times New Roman" w:cs="Times New Roman"/>
              <w:noProof/>
            </w:rPr>
            <w:t xml:space="preserve"> </w:t>
          </w:r>
          <w:r w:rsidR="000C5E18" w:rsidRPr="000C5E18">
            <w:rPr>
              <w:rFonts w:ascii="Times New Roman" w:eastAsia="Times New Roman" w:hAnsi="Times New Roman" w:cs="Times New Roman"/>
              <w:noProof/>
            </w:rPr>
            <w:t>(shanan, 2018)</w:t>
          </w:r>
          <w:r w:rsidR="000C5E18">
            <w:rPr>
              <w:rFonts w:ascii="Times New Roman" w:eastAsia="Times New Roman" w:hAnsi="Times New Roman" w:cs="Times New Roman"/>
            </w:rPr>
            <w:fldChar w:fldCharType="end"/>
          </w:r>
        </w:sdtContent>
      </w:sdt>
      <w:r w:rsidR="000C5E18" w:rsidRPr="000C5E18">
        <w:rPr>
          <w:rFonts w:ascii="Times New Roman" w:eastAsia="Times New Roman" w:hAnsi="Times New Roman" w:cs="Times New Roman"/>
        </w:rPr>
        <w:t>.</w:t>
      </w:r>
    </w:p>
    <w:p w14:paraId="083E89AC" w14:textId="781432E0" w:rsidR="000C5E18" w:rsidRDefault="000C5E18" w:rsidP="007C3416">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data preparation phase consisted of transforming the data and converting columns to specific types. </w:t>
      </w:r>
      <w:r w:rsidR="00F47F6A">
        <w:rPr>
          <w:rFonts w:ascii="Times New Roman" w:eastAsia="Times New Roman" w:hAnsi="Times New Roman" w:cs="Times New Roman"/>
        </w:rPr>
        <w:t>Attached is a line graph visualization of the time series:</w:t>
      </w:r>
    </w:p>
    <w:p w14:paraId="39F0AF71" w14:textId="6906170B" w:rsidR="00F47F6A" w:rsidRDefault="00F47F6A" w:rsidP="007C3416">
      <w:pPr>
        <w:spacing w:line="480" w:lineRule="auto"/>
        <w:rPr>
          <w:rFonts w:ascii="Times New Roman" w:eastAsia="Times New Roman" w:hAnsi="Times New Roman" w:cs="Times New Roman"/>
        </w:rPr>
      </w:pPr>
      <w:r w:rsidRPr="00F47F6A">
        <w:rPr>
          <w:rFonts w:ascii="Times New Roman" w:eastAsia="Times New Roman" w:hAnsi="Times New Roman" w:cs="Times New Roman"/>
        </w:rPr>
        <w:drawing>
          <wp:inline distT="0" distB="0" distL="0" distR="0" wp14:anchorId="0EECFB77" wp14:editId="0BFFA268">
            <wp:extent cx="6040120" cy="1571050"/>
            <wp:effectExtent l="0" t="0" r="5080" b="381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6185626" cy="1608896"/>
                    </a:xfrm>
                    <a:prstGeom prst="rect">
                      <a:avLst/>
                    </a:prstGeom>
                  </pic:spPr>
                </pic:pic>
              </a:graphicData>
            </a:graphic>
          </wp:inline>
        </w:drawing>
      </w:r>
    </w:p>
    <w:p w14:paraId="29AEE1BB" w14:textId="37909FF2" w:rsidR="00F47F6A" w:rsidRDefault="00F47F6A" w:rsidP="007C3416">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The formatting steps required for the model consisted of converting the column of days into an actual date. The ARIMA model required that change as it would only work with date formats. Revenue also needed to be converted to a float type object. There were no gaps in the length of the sequence. The adfuller test was performed to determine if our data had stationarity in it. Once performed, the p-value was -2.00757342e which means that our data was not stationary. Since our data was not stationary, we performed the diff() function on our data to calculate the difference and make our data stationary</w:t>
      </w:r>
      <w:sdt>
        <w:sdtPr>
          <w:rPr>
            <w:rFonts w:ascii="Times New Roman" w:eastAsia="Times New Roman" w:hAnsi="Times New Roman" w:cs="Times New Roman"/>
          </w:rPr>
          <w:id w:val="-1633396425"/>
          <w:citation/>
        </w:sdtPr>
        <w:sdtContent>
          <w:r>
            <w:rPr>
              <w:rFonts w:ascii="Times New Roman" w:eastAsia="Times New Roman" w:hAnsi="Times New Roman" w:cs="Times New Roman"/>
            </w:rPr>
            <w:fldChar w:fldCharType="begin"/>
          </w:r>
          <w:r>
            <w:rPr>
              <w:rFonts w:ascii="Times New Roman" w:eastAsia="Times New Roman" w:hAnsi="Times New Roman" w:cs="Times New Roman"/>
            </w:rPr>
            <w:instrText xml:space="preserve"> CITATION Dat20 \l 1033 </w:instrText>
          </w:r>
          <w:r>
            <w:rPr>
              <w:rFonts w:ascii="Times New Roman" w:eastAsia="Times New Roman" w:hAnsi="Times New Roman" w:cs="Times New Roman"/>
            </w:rPr>
            <w:fldChar w:fldCharType="separate"/>
          </w:r>
          <w:r>
            <w:rPr>
              <w:rFonts w:ascii="Times New Roman" w:eastAsia="Times New Roman" w:hAnsi="Times New Roman" w:cs="Times New Roman"/>
              <w:noProof/>
            </w:rPr>
            <w:t xml:space="preserve"> </w:t>
          </w:r>
          <w:r w:rsidRPr="00F47F6A">
            <w:rPr>
              <w:rFonts w:ascii="Times New Roman" w:eastAsia="Times New Roman" w:hAnsi="Times New Roman" w:cs="Times New Roman"/>
              <w:noProof/>
            </w:rPr>
            <w:t>(DataCamp, 2020)</w:t>
          </w:r>
          <w:r>
            <w:rPr>
              <w:rFonts w:ascii="Times New Roman" w:eastAsia="Times New Roman" w:hAnsi="Times New Roman" w:cs="Times New Roman"/>
            </w:rPr>
            <w:fldChar w:fldCharType="end"/>
          </w:r>
        </w:sdtContent>
      </w:sdt>
      <w:r>
        <w:rPr>
          <w:rFonts w:ascii="Times New Roman" w:eastAsia="Times New Roman" w:hAnsi="Times New Roman" w:cs="Times New Roman"/>
        </w:rPr>
        <w:t>. Once the data was transformed then the train_test_split function was called and 75% of the data was chosen for training purposes and 25% was used for testing purposes.</w:t>
      </w:r>
    </w:p>
    <w:p w14:paraId="7BC122FC" w14:textId="77777777" w:rsidR="007702D1" w:rsidRDefault="007702D1" w:rsidP="007C3416">
      <w:pPr>
        <w:spacing w:line="480" w:lineRule="auto"/>
        <w:rPr>
          <w:rFonts w:ascii="Times New Roman" w:eastAsia="Times New Roman" w:hAnsi="Times New Roman" w:cs="Times New Roman"/>
        </w:rPr>
      </w:pPr>
      <w:r>
        <w:rPr>
          <w:rFonts w:ascii="Times New Roman" w:eastAsia="Times New Roman" w:hAnsi="Times New Roman" w:cs="Times New Roman"/>
        </w:rPr>
        <w:tab/>
        <w:t>Analyzing the time series dataset shows us that there is a presence of seasonality in the data. The trend appears to be positive throughout the years. Attached is a screenshot for reference:</w:t>
      </w:r>
    </w:p>
    <w:p w14:paraId="4254D55E" w14:textId="5AE3C076" w:rsidR="007702D1" w:rsidRDefault="007702D1" w:rsidP="007C3416">
      <w:pPr>
        <w:spacing w:line="480" w:lineRule="auto"/>
        <w:rPr>
          <w:rFonts w:ascii="Times New Roman" w:eastAsia="Times New Roman" w:hAnsi="Times New Roman" w:cs="Times New Roman"/>
        </w:rPr>
      </w:pPr>
      <w:r w:rsidRPr="007702D1">
        <w:rPr>
          <w:rFonts w:ascii="Times New Roman" w:eastAsia="Times New Roman" w:hAnsi="Times New Roman" w:cs="Times New Roman"/>
        </w:rPr>
        <w:drawing>
          <wp:inline distT="0" distB="0" distL="0" distR="0" wp14:anchorId="5C370C8E" wp14:editId="6114BF6E">
            <wp:extent cx="6143050" cy="2411730"/>
            <wp:effectExtent l="0" t="0" r="3810" b="1270"/>
            <wp:docPr id="2" name="Picture 2"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Excel&#10;&#10;Description automatically generated"/>
                    <pic:cNvPicPr/>
                  </pic:nvPicPr>
                  <pic:blipFill>
                    <a:blip r:embed="rId9"/>
                    <a:stretch>
                      <a:fillRect/>
                    </a:stretch>
                  </pic:blipFill>
                  <pic:spPr>
                    <a:xfrm>
                      <a:off x="0" y="0"/>
                      <a:ext cx="6181820" cy="2426951"/>
                    </a:xfrm>
                    <a:prstGeom prst="rect">
                      <a:avLst/>
                    </a:prstGeom>
                  </pic:spPr>
                </pic:pic>
              </a:graphicData>
            </a:graphic>
          </wp:inline>
        </w:drawing>
      </w:r>
    </w:p>
    <w:p w14:paraId="6E5B5F7B" w14:textId="47BF3F73" w:rsidR="007702D1" w:rsidRDefault="00D62E0E" w:rsidP="007C3416">
      <w:pPr>
        <w:spacing w:line="480" w:lineRule="auto"/>
        <w:rPr>
          <w:noProof/>
        </w:rPr>
      </w:pPr>
      <w:r>
        <w:rPr>
          <w:rFonts w:ascii="Times New Roman" w:eastAsia="Times New Roman" w:hAnsi="Times New Roman" w:cs="Times New Roman"/>
        </w:rPr>
        <w:lastRenderedPageBreak/>
        <w:t>The auto correlation function shows us how each observation is positively associated with its recent past. Attached is a screenshot of the autocorrelation plot:</w:t>
      </w:r>
      <w:r w:rsidRPr="00D62E0E">
        <w:rPr>
          <w:noProof/>
        </w:rPr>
        <w:t xml:space="preserve"> </w:t>
      </w:r>
      <w:r w:rsidRPr="00D62E0E">
        <w:rPr>
          <w:rFonts w:ascii="Times New Roman" w:eastAsia="Times New Roman" w:hAnsi="Times New Roman" w:cs="Times New Roman"/>
        </w:rPr>
        <w:drawing>
          <wp:inline distT="0" distB="0" distL="0" distR="0" wp14:anchorId="56E9FE9A" wp14:editId="2E888E13">
            <wp:extent cx="6278062" cy="2905760"/>
            <wp:effectExtent l="0" t="0" r="0" b="254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10"/>
                    <a:stretch>
                      <a:fillRect/>
                    </a:stretch>
                  </pic:blipFill>
                  <pic:spPr>
                    <a:xfrm>
                      <a:off x="0" y="0"/>
                      <a:ext cx="6299791" cy="2915817"/>
                    </a:xfrm>
                    <a:prstGeom prst="rect">
                      <a:avLst/>
                    </a:prstGeom>
                  </pic:spPr>
                </pic:pic>
              </a:graphicData>
            </a:graphic>
          </wp:inline>
        </w:drawing>
      </w:r>
    </w:p>
    <w:p w14:paraId="0EF202BC" w14:textId="4BC251C5" w:rsidR="00D62E0E" w:rsidRDefault="00D62E0E" w:rsidP="007C3416">
      <w:pPr>
        <w:spacing w:line="480" w:lineRule="auto"/>
        <w:rPr>
          <w:noProof/>
        </w:rPr>
      </w:pPr>
      <w:r>
        <w:rPr>
          <w:noProof/>
        </w:rPr>
        <w:t>The data was decomposed and the diff() function was applied to our original dataset attached is a screenshot of the dataset looked like once the function was applied:</w:t>
      </w:r>
      <w:r w:rsidRPr="00D62E0E">
        <w:rPr>
          <w:noProof/>
        </w:rPr>
        <w:t xml:space="preserve"> </w:t>
      </w:r>
      <w:r w:rsidRPr="00D62E0E">
        <w:rPr>
          <w:noProof/>
        </w:rPr>
        <w:drawing>
          <wp:inline distT="0" distB="0" distL="0" distR="0" wp14:anchorId="2F26B85C" wp14:editId="581C2B9F">
            <wp:extent cx="6057133" cy="2275840"/>
            <wp:effectExtent l="0" t="0" r="127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6132361" cy="2304105"/>
                    </a:xfrm>
                    <a:prstGeom prst="rect">
                      <a:avLst/>
                    </a:prstGeom>
                  </pic:spPr>
                </pic:pic>
              </a:graphicData>
            </a:graphic>
          </wp:inline>
        </w:drawing>
      </w:r>
    </w:p>
    <w:p w14:paraId="78C7D8B1" w14:textId="2842D5EB" w:rsidR="00D62E0E" w:rsidRDefault="00D62E0E" w:rsidP="007C3416">
      <w:pPr>
        <w:spacing w:line="480" w:lineRule="auto"/>
        <w:rPr>
          <w:noProof/>
        </w:rPr>
      </w:pPr>
      <w:r>
        <w:rPr>
          <w:noProof/>
        </w:rPr>
        <w:lastRenderedPageBreak/>
        <w:t>The dataset was then checked for seasonality and the screenshot attached now shows there is no seasonality in the dataset:</w:t>
      </w:r>
      <w:r w:rsidRPr="00D62E0E">
        <w:rPr>
          <w:noProof/>
        </w:rPr>
        <w:t xml:space="preserve"> </w:t>
      </w:r>
      <w:r w:rsidRPr="00D62E0E">
        <w:rPr>
          <w:noProof/>
        </w:rPr>
        <w:drawing>
          <wp:inline distT="0" distB="0" distL="0" distR="0" wp14:anchorId="50767588" wp14:editId="243F378D">
            <wp:extent cx="6461760" cy="2773885"/>
            <wp:effectExtent l="0" t="0" r="254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2"/>
                    <a:stretch>
                      <a:fillRect/>
                    </a:stretch>
                  </pic:blipFill>
                  <pic:spPr>
                    <a:xfrm>
                      <a:off x="0" y="0"/>
                      <a:ext cx="6503156" cy="2791655"/>
                    </a:xfrm>
                    <a:prstGeom prst="rect">
                      <a:avLst/>
                    </a:prstGeom>
                  </pic:spPr>
                </pic:pic>
              </a:graphicData>
            </a:graphic>
          </wp:inline>
        </w:drawing>
      </w:r>
    </w:p>
    <w:p w14:paraId="5D7EC395" w14:textId="77777777" w:rsidR="005C207B" w:rsidRDefault="005C207B" w:rsidP="007C3416">
      <w:pPr>
        <w:spacing w:line="480" w:lineRule="auto"/>
        <w:rPr>
          <w:rFonts w:ascii="Times New Roman" w:eastAsia="Times New Roman" w:hAnsi="Times New Roman" w:cs="Times New Roman"/>
        </w:rPr>
      </w:pPr>
      <w:r>
        <w:rPr>
          <w:rFonts w:ascii="Times New Roman" w:eastAsia="Times New Roman" w:hAnsi="Times New Roman" w:cs="Times New Roman"/>
        </w:rPr>
        <w:t>A model was created and ran to fit the dataset. The dataset was also forecasted to identify whether there would be a positive or negative trend. Attached is the output of the calculation provided by the model.</w:t>
      </w:r>
    </w:p>
    <w:p w14:paraId="27156CF8" w14:textId="70E92BF0" w:rsidR="00D62E0E" w:rsidRDefault="005C207B" w:rsidP="007C3416">
      <w:pPr>
        <w:spacing w:line="480" w:lineRule="auto"/>
        <w:rPr>
          <w:rFonts w:ascii="Times New Roman" w:eastAsia="Times New Roman" w:hAnsi="Times New Roman" w:cs="Times New Roman"/>
        </w:rPr>
      </w:pPr>
      <w:r w:rsidRPr="005C207B">
        <w:rPr>
          <w:noProof/>
        </w:rPr>
        <w:t xml:space="preserve"> </w:t>
      </w:r>
      <w:r w:rsidRPr="005C207B">
        <w:rPr>
          <w:rFonts w:ascii="Times New Roman" w:eastAsia="Times New Roman" w:hAnsi="Times New Roman" w:cs="Times New Roman"/>
        </w:rPr>
        <w:drawing>
          <wp:inline distT="0" distB="0" distL="0" distR="0" wp14:anchorId="2CD2B80B" wp14:editId="6770EDEE">
            <wp:extent cx="4089759" cy="1748863"/>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4212912" cy="1801526"/>
                    </a:xfrm>
                    <a:prstGeom prst="rect">
                      <a:avLst/>
                    </a:prstGeom>
                  </pic:spPr>
                </pic:pic>
              </a:graphicData>
            </a:graphic>
          </wp:inline>
        </w:drawing>
      </w:r>
      <w:r>
        <w:rPr>
          <w:rFonts w:ascii="Times New Roman" w:eastAsia="Times New Roman" w:hAnsi="Times New Roman" w:cs="Times New Roman"/>
        </w:rPr>
        <w:t xml:space="preserve"> </w:t>
      </w:r>
    </w:p>
    <w:p w14:paraId="3C478921" w14:textId="0EC5FB67" w:rsidR="005C207B" w:rsidRDefault="005C207B" w:rsidP="007C3416">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model selected was an ARIMA model. The best parameters chosen for the </w:t>
      </w:r>
      <w:proofErr w:type="spellStart"/>
      <w:r>
        <w:rPr>
          <w:rFonts w:ascii="Times New Roman" w:eastAsia="Times New Roman" w:hAnsi="Times New Roman" w:cs="Times New Roman"/>
        </w:rPr>
        <w:t>p,d,q</w:t>
      </w:r>
      <w:proofErr w:type="spellEnd"/>
      <w:r>
        <w:rPr>
          <w:rFonts w:ascii="Times New Roman" w:eastAsia="Times New Roman" w:hAnsi="Times New Roman" w:cs="Times New Roman"/>
        </w:rPr>
        <w:t xml:space="preserve"> order </w:t>
      </w:r>
      <w:r w:rsidR="00BD38EB">
        <w:rPr>
          <w:rFonts w:ascii="Times New Roman" w:eastAsia="Times New Roman" w:hAnsi="Times New Roman" w:cs="Times New Roman"/>
        </w:rPr>
        <w:t>was</w:t>
      </w:r>
      <w:r>
        <w:rPr>
          <w:rFonts w:ascii="Times New Roman" w:eastAsia="Times New Roman" w:hAnsi="Times New Roman" w:cs="Times New Roman"/>
        </w:rPr>
        <w:t xml:space="preserve"> 1,0,0. The prediction</w:t>
      </w:r>
      <w:r w:rsidR="00BD38EB">
        <w:rPr>
          <w:rFonts w:ascii="Times New Roman" w:eastAsia="Times New Roman" w:hAnsi="Times New Roman" w:cs="Times New Roman"/>
        </w:rPr>
        <w:t xml:space="preserve"> interval chosen was for 30 days. This was to see if there was an increase or decrease in the forecast. Attached is a screenshot where the model shows the actual </w:t>
      </w:r>
      <w:r w:rsidR="00BD38EB">
        <w:rPr>
          <w:rFonts w:ascii="Times New Roman" w:eastAsia="Times New Roman" w:hAnsi="Times New Roman" w:cs="Times New Roman"/>
        </w:rPr>
        <w:lastRenderedPageBreak/>
        <w:t xml:space="preserve">values which are in blue compared to the forecasted values which are in red. </w:t>
      </w:r>
      <w:r w:rsidR="00BD38EB" w:rsidRPr="00BD38EB">
        <w:rPr>
          <w:rFonts w:ascii="Times New Roman" w:eastAsia="Times New Roman" w:hAnsi="Times New Roman" w:cs="Times New Roman"/>
        </w:rPr>
        <w:drawing>
          <wp:inline distT="0" distB="0" distL="0" distR="0" wp14:anchorId="4EE229B2" wp14:editId="0C153D44">
            <wp:extent cx="5762561" cy="216154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stretch>
                      <a:fillRect/>
                    </a:stretch>
                  </pic:blipFill>
                  <pic:spPr>
                    <a:xfrm>
                      <a:off x="0" y="0"/>
                      <a:ext cx="5766698" cy="2163092"/>
                    </a:xfrm>
                    <a:prstGeom prst="rect">
                      <a:avLst/>
                    </a:prstGeom>
                  </pic:spPr>
                </pic:pic>
              </a:graphicData>
            </a:graphic>
          </wp:inline>
        </w:drawing>
      </w:r>
      <w:r w:rsidR="00BD38EB">
        <w:rPr>
          <w:rFonts w:ascii="Times New Roman" w:eastAsia="Times New Roman" w:hAnsi="Times New Roman" w:cs="Times New Roman"/>
        </w:rPr>
        <w:t>.</w:t>
      </w:r>
    </w:p>
    <w:p w14:paraId="56F28862" w14:textId="2CA05052" w:rsidR="00BD38EB" w:rsidRDefault="00BD38EB" w:rsidP="007C3416">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best course of action is to continue the process that is being performed by leadership. The forecasted values show a trend upward. </w:t>
      </w:r>
    </w:p>
    <w:p w14:paraId="1D361D74" w14:textId="40149F71" w:rsidR="00BD38EB" w:rsidRDefault="00BD38EB" w:rsidP="007C3416">
      <w:pPr>
        <w:spacing w:line="480" w:lineRule="auto"/>
        <w:rPr>
          <w:rFonts w:ascii="Times New Roman" w:eastAsia="Times New Roman" w:hAnsi="Times New Roman" w:cs="Times New Roman"/>
        </w:rPr>
      </w:pPr>
    </w:p>
    <w:p w14:paraId="723583A5" w14:textId="0A0849BB" w:rsidR="00BD38EB" w:rsidRDefault="00BD38EB" w:rsidP="007C3416">
      <w:pPr>
        <w:spacing w:line="480" w:lineRule="auto"/>
        <w:rPr>
          <w:rFonts w:ascii="Times New Roman" w:eastAsia="Times New Roman" w:hAnsi="Times New Roman" w:cs="Times New Roman"/>
        </w:rPr>
      </w:pPr>
    </w:p>
    <w:p w14:paraId="7B0136EA" w14:textId="78A4A0BF" w:rsidR="00BD38EB" w:rsidRDefault="00BD38EB" w:rsidP="007C3416">
      <w:pPr>
        <w:spacing w:line="480" w:lineRule="auto"/>
        <w:rPr>
          <w:rFonts w:ascii="Times New Roman" w:eastAsia="Times New Roman" w:hAnsi="Times New Roman" w:cs="Times New Roman"/>
        </w:rPr>
      </w:pPr>
    </w:p>
    <w:p w14:paraId="5EB7B566" w14:textId="48B6E731" w:rsidR="00BD38EB" w:rsidRDefault="00BD38EB" w:rsidP="007C3416">
      <w:pPr>
        <w:spacing w:line="480" w:lineRule="auto"/>
        <w:rPr>
          <w:rFonts w:ascii="Times New Roman" w:eastAsia="Times New Roman" w:hAnsi="Times New Roman" w:cs="Times New Roman"/>
        </w:rPr>
      </w:pPr>
    </w:p>
    <w:p w14:paraId="2BD0142D" w14:textId="68A2BFDD" w:rsidR="00BD38EB" w:rsidRDefault="00BD38EB" w:rsidP="007C3416">
      <w:pPr>
        <w:spacing w:line="480" w:lineRule="auto"/>
        <w:rPr>
          <w:rFonts w:ascii="Times New Roman" w:eastAsia="Times New Roman" w:hAnsi="Times New Roman" w:cs="Times New Roman"/>
        </w:rPr>
      </w:pPr>
    </w:p>
    <w:p w14:paraId="46A75FFF" w14:textId="1E1A83E5" w:rsidR="00BD38EB" w:rsidRDefault="00BD38EB" w:rsidP="007C3416">
      <w:pPr>
        <w:spacing w:line="480" w:lineRule="auto"/>
        <w:rPr>
          <w:rFonts w:ascii="Times New Roman" w:eastAsia="Times New Roman" w:hAnsi="Times New Roman" w:cs="Times New Roman"/>
        </w:rPr>
      </w:pPr>
    </w:p>
    <w:p w14:paraId="7A429BE4" w14:textId="68636067" w:rsidR="00BD38EB" w:rsidRDefault="00BD38EB" w:rsidP="007C3416">
      <w:pPr>
        <w:spacing w:line="480" w:lineRule="auto"/>
        <w:rPr>
          <w:rFonts w:ascii="Times New Roman" w:eastAsia="Times New Roman" w:hAnsi="Times New Roman" w:cs="Times New Roman"/>
        </w:rPr>
      </w:pPr>
    </w:p>
    <w:p w14:paraId="477642E2" w14:textId="1EF0AE6C" w:rsidR="00BD38EB" w:rsidRDefault="00BD38EB" w:rsidP="007C3416">
      <w:pPr>
        <w:spacing w:line="480" w:lineRule="auto"/>
        <w:rPr>
          <w:rFonts w:ascii="Times New Roman" w:eastAsia="Times New Roman" w:hAnsi="Times New Roman" w:cs="Times New Roman"/>
        </w:rPr>
      </w:pPr>
    </w:p>
    <w:p w14:paraId="1260224E" w14:textId="0D10BF3D" w:rsidR="00BD38EB" w:rsidRDefault="00BD38EB" w:rsidP="007C3416">
      <w:pPr>
        <w:spacing w:line="480" w:lineRule="auto"/>
        <w:rPr>
          <w:rFonts w:ascii="Times New Roman" w:eastAsia="Times New Roman" w:hAnsi="Times New Roman" w:cs="Times New Roman"/>
        </w:rPr>
      </w:pPr>
    </w:p>
    <w:p w14:paraId="568543C7" w14:textId="5186011C" w:rsidR="00BD38EB" w:rsidRDefault="00BD38EB" w:rsidP="007C3416">
      <w:pPr>
        <w:spacing w:line="480" w:lineRule="auto"/>
        <w:rPr>
          <w:rFonts w:ascii="Times New Roman" w:eastAsia="Times New Roman" w:hAnsi="Times New Roman" w:cs="Times New Roman"/>
        </w:rPr>
      </w:pPr>
    </w:p>
    <w:p w14:paraId="1CE56485" w14:textId="274DF186" w:rsidR="00BD38EB" w:rsidRDefault="00BD38EB" w:rsidP="007C3416">
      <w:pPr>
        <w:spacing w:line="480" w:lineRule="auto"/>
        <w:rPr>
          <w:rFonts w:ascii="Times New Roman" w:eastAsia="Times New Roman" w:hAnsi="Times New Roman" w:cs="Times New Roman"/>
        </w:rPr>
      </w:pPr>
    </w:p>
    <w:p w14:paraId="743765C9" w14:textId="0C48D47F" w:rsidR="00BD38EB" w:rsidRDefault="00BD38EB" w:rsidP="007C3416">
      <w:pPr>
        <w:spacing w:line="480" w:lineRule="auto"/>
        <w:rPr>
          <w:rFonts w:ascii="Times New Roman" w:eastAsia="Times New Roman" w:hAnsi="Times New Roman" w:cs="Times New Roman"/>
        </w:rPr>
      </w:pPr>
    </w:p>
    <w:p w14:paraId="610CC501" w14:textId="77777777" w:rsidR="00BD38EB" w:rsidRDefault="00BD38EB" w:rsidP="007C3416">
      <w:pPr>
        <w:spacing w:line="480" w:lineRule="auto"/>
        <w:rPr>
          <w:rFonts w:ascii="Times New Roman" w:eastAsia="Times New Roman" w:hAnsi="Times New Roman" w:cs="Times New Roman"/>
        </w:rPr>
      </w:pPr>
    </w:p>
    <w:sdt>
      <w:sdtPr>
        <w:id w:val="-831068736"/>
        <w:docPartObj>
          <w:docPartGallery w:val="Bibliographies"/>
          <w:docPartUnique/>
        </w:docPartObj>
      </w:sdtPr>
      <w:sdtEndPr>
        <w:rPr>
          <w:rFonts w:asciiTheme="minorHAnsi" w:eastAsiaTheme="minorHAnsi" w:hAnsiTheme="minorHAnsi" w:cstheme="minorBidi"/>
          <w:b w:val="0"/>
          <w:bCs w:val="0"/>
          <w:color w:val="auto"/>
          <w:sz w:val="24"/>
          <w:szCs w:val="24"/>
          <w:lang w:bidi="ar-SA"/>
        </w:rPr>
      </w:sdtEndPr>
      <w:sdtContent>
        <w:p w14:paraId="3166EBBF" w14:textId="751CA6E5" w:rsidR="00BD38EB" w:rsidRDefault="00BD38EB">
          <w:pPr>
            <w:pStyle w:val="Heading1"/>
          </w:pPr>
          <w:r>
            <w:t>Bibliography</w:t>
          </w:r>
        </w:p>
        <w:sdt>
          <w:sdtPr>
            <w:id w:val="111145805"/>
            <w:bibliography/>
          </w:sdtPr>
          <w:sdtContent>
            <w:p w14:paraId="6763F2E8" w14:textId="77777777" w:rsidR="00BD38EB" w:rsidRDefault="00BD38EB" w:rsidP="00BD38EB">
              <w:pPr>
                <w:pStyle w:val="Bibliography"/>
                <w:ind w:left="720" w:hanging="720"/>
                <w:rPr>
                  <w:noProof/>
                </w:rPr>
              </w:pPr>
              <w:r>
                <w:fldChar w:fldCharType="begin"/>
              </w:r>
              <w:r>
                <w:instrText xml:space="preserve"> BIBLIOGRAPHY </w:instrText>
              </w:r>
              <w:r>
                <w:fldChar w:fldCharType="separate"/>
              </w:r>
              <w:r>
                <w:rPr>
                  <w:noProof/>
                </w:rPr>
                <w:t xml:space="preserve">DataCamp (Director). (2020). </w:t>
              </w:r>
              <w:r>
                <w:rPr>
                  <w:i/>
                  <w:iCs/>
                  <w:noProof/>
                </w:rPr>
                <w:t>Python Tutorial: Making time series stationary</w:t>
              </w:r>
              <w:r>
                <w:rPr>
                  <w:noProof/>
                </w:rPr>
                <w:t xml:space="preserve"> [Motion Picture].</w:t>
              </w:r>
            </w:p>
            <w:p w14:paraId="006A99BC" w14:textId="77777777" w:rsidR="00BD38EB" w:rsidRDefault="00BD38EB" w:rsidP="00BD38EB">
              <w:pPr>
                <w:pStyle w:val="Bibliography"/>
                <w:ind w:left="720" w:hanging="720"/>
                <w:rPr>
                  <w:noProof/>
                </w:rPr>
              </w:pPr>
              <w:r>
                <w:rPr>
                  <w:noProof/>
                </w:rPr>
                <w:t xml:space="preserve">Glen, S. (2016, February 25). </w:t>
              </w:r>
              <w:r>
                <w:rPr>
                  <w:i/>
                  <w:iCs/>
                  <w:noProof/>
                </w:rPr>
                <w:t>ARIMA (Box-Jenkins Models): Autoregressive Integrated Moving Average</w:t>
              </w:r>
              <w:r>
                <w:rPr>
                  <w:noProof/>
                </w:rPr>
                <w:t>. Retrieved from Statistics How To: https://www.statisticshowto.com/arima/#:~:text=with%20computer%20software.-,Assumptions,before%20you%20can%20use%20ARIMA.</w:t>
              </w:r>
            </w:p>
            <w:p w14:paraId="1498608C" w14:textId="77777777" w:rsidR="00BD38EB" w:rsidRDefault="00BD38EB" w:rsidP="00BD38EB">
              <w:pPr>
                <w:pStyle w:val="Bibliography"/>
                <w:ind w:left="720" w:hanging="720"/>
                <w:rPr>
                  <w:noProof/>
                </w:rPr>
              </w:pPr>
              <w:r>
                <w:rPr>
                  <w:noProof/>
                </w:rPr>
                <w:t xml:space="preserve">shanan, S. (2018, October 3). </w:t>
              </w:r>
              <w:r>
                <w:rPr>
                  <w:i/>
                  <w:iCs/>
                  <w:noProof/>
                </w:rPr>
                <w:t>Time series Forecasting — ARIMA models</w:t>
              </w:r>
              <w:r>
                <w:rPr>
                  <w:noProof/>
                </w:rPr>
                <w:t>. Retrieved from Towards Data Science: https://towardsdatascience.com/time-series-forecasting-arima-models-7f221e9eee06</w:t>
              </w:r>
            </w:p>
            <w:p w14:paraId="546ED78D" w14:textId="66D0D8DE" w:rsidR="00BD38EB" w:rsidRDefault="00BD38EB" w:rsidP="00BD38EB">
              <w:r>
                <w:rPr>
                  <w:b/>
                  <w:bCs/>
                  <w:noProof/>
                </w:rPr>
                <w:fldChar w:fldCharType="end"/>
              </w:r>
            </w:p>
          </w:sdtContent>
        </w:sdt>
      </w:sdtContent>
    </w:sdt>
    <w:p w14:paraId="118D1D2E" w14:textId="3C9C659A" w:rsidR="00BD38EB" w:rsidRDefault="00BD38EB" w:rsidP="007C3416">
      <w:pPr>
        <w:spacing w:line="480" w:lineRule="auto"/>
        <w:rPr>
          <w:rFonts w:ascii="Times New Roman" w:eastAsia="Times New Roman" w:hAnsi="Times New Roman" w:cs="Times New Roman"/>
        </w:rPr>
      </w:pPr>
    </w:p>
    <w:p w14:paraId="1E710568" w14:textId="77777777" w:rsidR="005C207B" w:rsidRPr="000C5E18" w:rsidRDefault="005C207B" w:rsidP="007C3416">
      <w:pPr>
        <w:spacing w:line="480" w:lineRule="auto"/>
        <w:rPr>
          <w:rFonts w:ascii="Times New Roman" w:eastAsia="Times New Roman" w:hAnsi="Times New Roman" w:cs="Times New Roman"/>
        </w:rPr>
      </w:pPr>
    </w:p>
    <w:sectPr w:rsidR="005C207B" w:rsidRPr="000C5E18" w:rsidSect="00E8045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DC922" w14:textId="77777777" w:rsidR="002F4207" w:rsidRDefault="002F4207" w:rsidP="007C3416">
      <w:r>
        <w:separator/>
      </w:r>
    </w:p>
  </w:endnote>
  <w:endnote w:type="continuationSeparator" w:id="0">
    <w:p w14:paraId="7FE3F3FD" w14:textId="77777777" w:rsidR="002F4207" w:rsidRDefault="002F4207" w:rsidP="007C3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B7A0D" w14:textId="77777777" w:rsidR="002F4207" w:rsidRDefault="002F4207" w:rsidP="007C3416">
      <w:r>
        <w:separator/>
      </w:r>
    </w:p>
  </w:footnote>
  <w:footnote w:type="continuationSeparator" w:id="0">
    <w:p w14:paraId="1A6AAA5D" w14:textId="77777777" w:rsidR="002F4207" w:rsidRDefault="002F4207" w:rsidP="007C3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56EEF" w14:textId="20390D7D" w:rsidR="007C3416" w:rsidRDefault="007C3416" w:rsidP="007C3416">
    <w:pPr>
      <w:pStyle w:val="Header"/>
      <w:jc w:val="right"/>
    </w:pPr>
    <w:r>
      <w:t>Rosales, Julio</w:t>
    </w:r>
  </w:p>
  <w:p w14:paraId="47C745B5" w14:textId="6289C3B9" w:rsidR="007C3416" w:rsidRDefault="007C3416" w:rsidP="007C3416">
    <w:pPr>
      <w:pStyle w:val="Header"/>
      <w:jc w:val="right"/>
    </w:pPr>
    <w:r w:rsidRPr="007C3416">
      <w:t>Advanced Data Analytics – D213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416"/>
    <w:rsid w:val="000C5E18"/>
    <w:rsid w:val="002F4207"/>
    <w:rsid w:val="004B61C4"/>
    <w:rsid w:val="005C207B"/>
    <w:rsid w:val="007702D1"/>
    <w:rsid w:val="007C3416"/>
    <w:rsid w:val="008B1714"/>
    <w:rsid w:val="00BD38EB"/>
    <w:rsid w:val="00D62E0E"/>
    <w:rsid w:val="00E80455"/>
    <w:rsid w:val="00EE7423"/>
    <w:rsid w:val="00F4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743F"/>
  <w15:chartTrackingRefBased/>
  <w15:docId w15:val="{D99C4437-7C17-8140-9A69-E831DCC4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8E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416"/>
    <w:pPr>
      <w:tabs>
        <w:tab w:val="center" w:pos="4680"/>
        <w:tab w:val="right" w:pos="9360"/>
      </w:tabs>
    </w:pPr>
  </w:style>
  <w:style w:type="character" w:customStyle="1" w:styleId="HeaderChar">
    <w:name w:val="Header Char"/>
    <w:basedOn w:val="DefaultParagraphFont"/>
    <w:link w:val="Header"/>
    <w:uiPriority w:val="99"/>
    <w:rsid w:val="007C3416"/>
  </w:style>
  <w:style w:type="paragraph" w:styleId="Footer">
    <w:name w:val="footer"/>
    <w:basedOn w:val="Normal"/>
    <w:link w:val="FooterChar"/>
    <w:uiPriority w:val="99"/>
    <w:unhideWhenUsed/>
    <w:rsid w:val="007C3416"/>
    <w:pPr>
      <w:tabs>
        <w:tab w:val="center" w:pos="4680"/>
        <w:tab w:val="right" w:pos="9360"/>
      </w:tabs>
    </w:pPr>
  </w:style>
  <w:style w:type="character" w:customStyle="1" w:styleId="FooterChar">
    <w:name w:val="Footer Char"/>
    <w:basedOn w:val="DefaultParagraphFont"/>
    <w:link w:val="Footer"/>
    <w:uiPriority w:val="99"/>
    <w:rsid w:val="007C3416"/>
  </w:style>
  <w:style w:type="character" w:customStyle="1" w:styleId="Heading1Char">
    <w:name w:val="Heading 1 Char"/>
    <w:basedOn w:val="DefaultParagraphFont"/>
    <w:link w:val="Heading1"/>
    <w:uiPriority w:val="9"/>
    <w:rsid w:val="00BD38EB"/>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BD3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630418">
      <w:bodyDiv w:val="1"/>
      <w:marLeft w:val="0"/>
      <w:marRight w:val="0"/>
      <w:marTop w:val="0"/>
      <w:marBottom w:val="0"/>
      <w:divBdr>
        <w:top w:val="none" w:sz="0" w:space="0" w:color="auto"/>
        <w:left w:val="none" w:sz="0" w:space="0" w:color="auto"/>
        <w:bottom w:val="none" w:sz="0" w:space="0" w:color="auto"/>
        <w:right w:val="none" w:sz="0" w:space="0" w:color="auto"/>
      </w:divBdr>
    </w:div>
    <w:div w:id="551963998">
      <w:bodyDiv w:val="1"/>
      <w:marLeft w:val="0"/>
      <w:marRight w:val="0"/>
      <w:marTop w:val="0"/>
      <w:marBottom w:val="0"/>
      <w:divBdr>
        <w:top w:val="none" w:sz="0" w:space="0" w:color="auto"/>
        <w:left w:val="none" w:sz="0" w:space="0" w:color="auto"/>
        <w:bottom w:val="none" w:sz="0" w:space="0" w:color="auto"/>
        <w:right w:val="none" w:sz="0" w:space="0" w:color="auto"/>
      </w:divBdr>
    </w:div>
    <w:div w:id="622423089">
      <w:bodyDiv w:val="1"/>
      <w:marLeft w:val="0"/>
      <w:marRight w:val="0"/>
      <w:marTop w:val="0"/>
      <w:marBottom w:val="0"/>
      <w:divBdr>
        <w:top w:val="none" w:sz="0" w:space="0" w:color="auto"/>
        <w:left w:val="none" w:sz="0" w:space="0" w:color="auto"/>
        <w:bottom w:val="none" w:sz="0" w:space="0" w:color="auto"/>
        <w:right w:val="none" w:sz="0" w:space="0" w:color="auto"/>
      </w:divBdr>
    </w:div>
    <w:div w:id="995035980">
      <w:bodyDiv w:val="1"/>
      <w:marLeft w:val="0"/>
      <w:marRight w:val="0"/>
      <w:marTop w:val="0"/>
      <w:marBottom w:val="0"/>
      <w:divBdr>
        <w:top w:val="none" w:sz="0" w:space="0" w:color="auto"/>
        <w:left w:val="none" w:sz="0" w:space="0" w:color="auto"/>
        <w:bottom w:val="none" w:sz="0" w:space="0" w:color="auto"/>
        <w:right w:val="none" w:sz="0" w:space="0" w:color="auto"/>
      </w:divBdr>
    </w:div>
    <w:div w:id="1041396245">
      <w:bodyDiv w:val="1"/>
      <w:marLeft w:val="0"/>
      <w:marRight w:val="0"/>
      <w:marTop w:val="0"/>
      <w:marBottom w:val="0"/>
      <w:divBdr>
        <w:top w:val="none" w:sz="0" w:space="0" w:color="auto"/>
        <w:left w:val="none" w:sz="0" w:space="0" w:color="auto"/>
        <w:bottom w:val="none" w:sz="0" w:space="0" w:color="auto"/>
        <w:right w:val="none" w:sz="0" w:space="0" w:color="auto"/>
      </w:divBdr>
    </w:div>
    <w:div w:id="161555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statisticshowto.com/mean/"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Ste16</b:Tag>
    <b:SourceType>InternetSite</b:SourceType>
    <b:Guid>{3441779D-E4A8-9E46-878B-B356900E02D6}</b:Guid>
    <b:Author>
      <b:Author>
        <b:NameList>
          <b:Person>
            <b:Last>Glen</b:Last>
            <b:First>Stephanie</b:First>
          </b:Person>
        </b:NameList>
      </b:Author>
    </b:Author>
    <b:Title>ARIMA (Box-Jenkins Models): Autoregressive Integrated Moving Average</b:Title>
    <b:InternetSiteTitle>Statistics How To</b:InternetSiteTitle>
    <b:URL>https://www.statisticshowto.com/arima/#:~:text=with%20computer%20software.-,Assumptions,before%20you%20can%20use%20ARIMA.</b:URL>
    <b:Year>2016</b:Year>
    <b:Month>February</b:Month>
    <b:Day>25</b:Day>
    <b:RefOrder>1</b:RefOrder>
  </b:Source>
  <b:Source>
    <b:Tag>San18</b:Tag>
    <b:SourceType>InternetSite</b:SourceType>
    <b:Guid>{E9CD4512-CD62-834E-AE2A-02B2CA33EB36}</b:Guid>
    <b:Author>
      <b:Author>
        <b:NameList>
          <b:Person>
            <b:Last>shanan</b:Last>
            <b:First>Sangar</b:First>
          </b:Person>
        </b:NameList>
      </b:Author>
    </b:Author>
    <b:Title>Time series Forecasting — ARIMA models</b:Title>
    <b:InternetSiteTitle>Towards Data Science</b:InternetSiteTitle>
    <b:URL>https://towardsdatascience.com/time-series-forecasting-arima-models-7f221e9eee06</b:URL>
    <b:Year>2018</b:Year>
    <b:Month>October</b:Month>
    <b:Day>3</b:Day>
    <b:RefOrder>2</b:RefOrder>
  </b:Source>
  <b:Source>
    <b:Tag>Dat20</b:Tag>
    <b:SourceType>Film</b:SourceType>
    <b:Guid>{9589EE6E-A5C9-F449-9D08-4E7690568DDA}</b:Guid>
    <b:Title>Python Tutorial: Making time series stationary</b:Title>
    <b:Year>2020</b:Year>
    <b:Author>
      <b:Author>
        <b:NameList>
          <b:Person>
            <b:Last>DataCamp</b:Last>
          </b:Person>
        </b:NameList>
      </b:Author>
      <b:Director>
        <b:NameList>
          <b:Person>
            <b:Last>DataCamp</b:Last>
          </b:Person>
        </b:NameList>
      </b:Director>
    </b:Author>
    <b:RefOrder>3</b:RefOrder>
  </b:Source>
</b:Sources>
</file>

<file path=customXml/itemProps1.xml><?xml version="1.0" encoding="utf-8"?>
<ds:datastoreItem xmlns:ds="http://schemas.openxmlformats.org/officeDocument/2006/customXml" ds:itemID="{A31DD1FE-36FB-1E42-9FBD-C22CDFCBE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Rosales</dc:creator>
  <cp:keywords/>
  <dc:description/>
  <cp:lastModifiedBy>Julio Rosales</cp:lastModifiedBy>
  <cp:revision>1</cp:revision>
  <dcterms:created xsi:type="dcterms:W3CDTF">2021-09-25T03:43:00Z</dcterms:created>
  <dcterms:modified xsi:type="dcterms:W3CDTF">2021-09-25T08:37:00Z</dcterms:modified>
</cp:coreProperties>
</file>