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129" w:rsidRPr="00DF2AD7" w:rsidRDefault="00DF2AD7" w:rsidP="00DF2AD7">
      <w:pPr>
        <w:spacing w:after="0" w:line="240" w:lineRule="auto"/>
        <w:rPr>
          <w:rFonts w:ascii="Times New Roman" w:hAnsi="Times New Roman" w:cs="Times New Roman"/>
          <w:sz w:val="28"/>
          <w:szCs w:val="28"/>
        </w:rPr>
      </w:pPr>
      <w:r w:rsidRPr="00DF2AD7">
        <w:rPr>
          <w:rFonts w:ascii="Times New Roman" w:hAnsi="Times New Roman" w:cs="Times New Roman"/>
          <w:sz w:val="28"/>
          <w:szCs w:val="28"/>
        </w:rPr>
        <w:t xml:space="preserve">Florida Gulf Coast University </w:t>
      </w:r>
    </w:p>
    <w:p w:rsidR="00DF2AD7" w:rsidRPr="00DF2AD7" w:rsidRDefault="006B1858" w:rsidP="00DF2AD7">
      <w:pPr>
        <w:spacing w:after="0" w:line="240" w:lineRule="auto"/>
        <w:rPr>
          <w:rFonts w:ascii="Times New Roman" w:hAnsi="Times New Roman" w:cs="Times New Roman"/>
          <w:sz w:val="28"/>
          <w:szCs w:val="28"/>
        </w:rPr>
      </w:pPr>
      <w:r>
        <w:rPr>
          <w:rFonts w:ascii="Times New Roman" w:hAnsi="Times New Roman" w:cs="Times New Roman"/>
          <w:sz w:val="28"/>
          <w:szCs w:val="28"/>
        </w:rPr>
        <w:t>EVR1001C</w:t>
      </w:r>
      <w:r w:rsidR="00DF2AD7" w:rsidRPr="00DF2AD7">
        <w:rPr>
          <w:rFonts w:ascii="Times New Roman" w:hAnsi="Times New Roman" w:cs="Times New Roman"/>
          <w:sz w:val="28"/>
          <w:szCs w:val="28"/>
        </w:rPr>
        <w:t xml:space="preserve">:  </w:t>
      </w:r>
      <w:r w:rsidR="00665663">
        <w:rPr>
          <w:rFonts w:ascii="Times New Roman" w:hAnsi="Times New Roman" w:cs="Times New Roman"/>
          <w:sz w:val="28"/>
          <w:szCs w:val="28"/>
        </w:rPr>
        <w:t>Introduction to Environmental Science</w:t>
      </w:r>
      <w:r w:rsidR="00DF2AD7" w:rsidRPr="00DF2AD7">
        <w:rPr>
          <w:rFonts w:ascii="Times New Roman" w:hAnsi="Times New Roman" w:cs="Times New Roman"/>
          <w:sz w:val="28"/>
          <w:szCs w:val="28"/>
        </w:rPr>
        <w:t xml:space="preserve"> </w:t>
      </w:r>
      <w:r w:rsidR="00AF2F33">
        <w:rPr>
          <w:rFonts w:ascii="Times New Roman" w:hAnsi="Times New Roman" w:cs="Times New Roman"/>
          <w:sz w:val="28"/>
          <w:szCs w:val="28"/>
        </w:rPr>
        <w:t>3 Credits</w:t>
      </w:r>
    </w:p>
    <w:p w:rsidR="00DF2AD7" w:rsidRPr="00DF2AD7" w:rsidRDefault="00DF2AD7" w:rsidP="00DF2AD7">
      <w:pPr>
        <w:spacing w:after="0" w:line="240" w:lineRule="auto"/>
        <w:rPr>
          <w:rFonts w:ascii="Times New Roman" w:hAnsi="Times New Roman" w:cs="Times New Roman"/>
          <w:sz w:val="28"/>
          <w:szCs w:val="28"/>
        </w:rPr>
      </w:pPr>
      <w:r w:rsidRPr="00DF2AD7">
        <w:rPr>
          <w:rFonts w:ascii="Times New Roman" w:hAnsi="Times New Roman" w:cs="Times New Roman"/>
          <w:sz w:val="28"/>
          <w:szCs w:val="28"/>
        </w:rPr>
        <w:t xml:space="preserve">CRN: </w:t>
      </w:r>
      <w:proofErr w:type="gramStart"/>
      <w:r w:rsidR="00770B30">
        <w:rPr>
          <w:rFonts w:ascii="Times New Roman" w:hAnsi="Times New Roman" w:cs="Times New Roman"/>
          <w:sz w:val="28"/>
          <w:szCs w:val="28"/>
        </w:rPr>
        <w:t>12606  Spring</w:t>
      </w:r>
      <w:proofErr w:type="gramEnd"/>
      <w:r w:rsidR="00770B30">
        <w:rPr>
          <w:rFonts w:ascii="Times New Roman" w:hAnsi="Times New Roman" w:cs="Times New Roman"/>
          <w:sz w:val="28"/>
          <w:szCs w:val="28"/>
        </w:rPr>
        <w:t xml:space="preserve"> 2018</w:t>
      </w:r>
    </w:p>
    <w:p w:rsidR="00DF2AD7" w:rsidRDefault="00DF2AD7" w:rsidP="00DF2AD7">
      <w:pPr>
        <w:spacing w:after="0" w:line="240" w:lineRule="auto"/>
        <w:rPr>
          <w:rFonts w:ascii="Times New Roman" w:hAnsi="Times New Roman" w:cs="Times New Roman"/>
          <w:sz w:val="28"/>
          <w:szCs w:val="28"/>
        </w:rPr>
      </w:pPr>
    </w:p>
    <w:p w:rsidR="00DF2AD7" w:rsidRDefault="00DF2AD7" w:rsidP="00DF2AD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Class Time: </w:t>
      </w:r>
      <w:r w:rsidR="007C7F07">
        <w:rPr>
          <w:rFonts w:ascii="Times New Roman" w:hAnsi="Times New Roman" w:cs="Times New Roman"/>
          <w:sz w:val="28"/>
          <w:szCs w:val="28"/>
        </w:rPr>
        <w:t>Friday</w:t>
      </w:r>
      <w:r w:rsidR="002F7254">
        <w:rPr>
          <w:rFonts w:ascii="Times New Roman" w:hAnsi="Times New Roman" w:cs="Times New Roman"/>
          <w:sz w:val="28"/>
          <w:szCs w:val="28"/>
        </w:rPr>
        <w:t xml:space="preserve"> 8:00 AM to </w:t>
      </w:r>
      <w:r w:rsidR="007C7F07">
        <w:rPr>
          <w:rFonts w:ascii="Times New Roman" w:hAnsi="Times New Roman" w:cs="Times New Roman"/>
          <w:sz w:val="28"/>
          <w:szCs w:val="28"/>
        </w:rPr>
        <w:t>12</w:t>
      </w:r>
      <w:r w:rsidR="002F7254">
        <w:rPr>
          <w:rFonts w:ascii="Times New Roman" w:hAnsi="Times New Roman" w:cs="Times New Roman"/>
          <w:sz w:val="28"/>
          <w:szCs w:val="28"/>
        </w:rPr>
        <w:t>:30 PM</w:t>
      </w:r>
      <w:r w:rsidR="00770B30">
        <w:rPr>
          <w:rFonts w:ascii="Times New Roman" w:hAnsi="Times New Roman" w:cs="Times New Roman"/>
          <w:sz w:val="28"/>
          <w:szCs w:val="28"/>
        </w:rPr>
        <w:t xml:space="preserve">        </w:t>
      </w:r>
      <w:r w:rsidR="00B67DC0">
        <w:rPr>
          <w:rFonts w:ascii="Times New Roman" w:hAnsi="Times New Roman" w:cs="Times New Roman"/>
          <w:sz w:val="28"/>
          <w:szCs w:val="28"/>
        </w:rPr>
        <w:t xml:space="preserve"> </w:t>
      </w:r>
      <w:r>
        <w:rPr>
          <w:rFonts w:ascii="Times New Roman" w:hAnsi="Times New Roman" w:cs="Times New Roman"/>
          <w:sz w:val="28"/>
          <w:szCs w:val="28"/>
        </w:rPr>
        <w:t>C</w:t>
      </w:r>
      <w:r w:rsidR="00A20BF1">
        <w:rPr>
          <w:rFonts w:ascii="Times New Roman" w:hAnsi="Times New Roman" w:cs="Times New Roman"/>
          <w:sz w:val="28"/>
          <w:szCs w:val="28"/>
        </w:rPr>
        <w:t xml:space="preserve">lass Location: </w:t>
      </w:r>
      <w:r w:rsidR="00770B30">
        <w:rPr>
          <w:rFonts w:ascii="Times New Roman" w:hAnsi="Times New Roman" w:cs="Times New Roman"/>
          <w:sz w:val="28"/>
          <w:szCs w:val="28"/>
        </w:rPr>
        <w:t>Whittaker Hall 103</w:t>
      </w:r>
      <w:r w:rsidR="002F7254">
        <w:rPr>
          <w:rFonts w:ascii="Times New Roman" w:hAnsi="Times New Roman" w:cs="Times New Roman"/>
          <w:sz w:val="28"/>
          <w:szCs w:val="28"/>
        </w:rPr>
        <w:t xml:space="preserve"> </w:t>
      </w:r>
    </w:p>
    <w:p w:rsidR="00DF2AD7" w:rsidRDefault="00DF2AD7" w:rsidP="00DF2AD7">
      <w:pPr>
        <w:spacing w:after="0" w:line="240" w:lineRule="auto"/>
        <w:rPr>
          <w:rFonts w:ascii="Times New Roman" w:hAnsi="Times New Roman" w:cs="Times New Roman"/>
          <w:sz w:val="28"/>
          <w:szCs w:val="28"/>
        </w:rPr>
      </w:pPr>
    </w:p>
    <w:p w:rsidR="00DF2AD7" w:rsidRDefault="00DF2AD7" w:rsidP="00DF2AD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Instructor: Chad Evers </w:t>
      </w:r>
    </w:p>
    <w:p w:rsidR="00AF2F33" w:rsidRDefault="00DF2AD7" w:rsidP="00DF2AD7">
      <w:pPr>
        <w:spacing w:after="0" w:line="240" w:lineRule="auto"/>
        <w:rPr>
          <w:rFonts w:ascii="Times New Roman" w:hAnsi="Times New Roman" w:cs="Times New Roman"/>
          <w:sz w:val="28"/>
          <w:szCs w:val="28"/>
        </w:rPr>
      </w:pPr>
      <w:r>
        <w:rPr>
          <w:rFonts w:ascii="Times New Roman" w:hAnsi="Times New Roman" w:cs="Times New Roman"/>
          <w:sz w:val="28"/>
          <w:szCs w:val="28"/>
        </w:rPr>
        <w:t>Telephone: 2</w:t>
      </w:r>
      <w:r w:rsidR="00AF2F33">
        <w:rPr>
          <w:rFonts w:ascii="Times New Roman" w:hAnsi="Times New Roman" w:cs="Times New Roman"/>
          <w:sz w:val="28"/>
          <w:szCs w:val="28"/>
        </w:rPr>
        <w:t xml:space="preserve">39-745-4418 </w:t>
      </w:r>
      <w:r w:rsidR="00907363">
        <w:rPr>
          <w:rFonts w:ascii="Times New Roman" w:hAnsi="Times New Roman" w:cs="Times New Roman"/>
          <w:sz w:val="28"/>
          <w:szCs w:val="28"/>
        </w:rPr>
        <w:t>(office)</w:t>
      </w:r>
      <w:r w:rsidR="00B67DC0">
        <w:rPr>
          <w:rFonts w:ascii="Times New Roman" w:hAnsi="Times New Roman" w:cs="Times New Roman"/>
          <w:sz w:val="28"/>
          <w:szCs w:val="28"/>
        </w:rPr>
        <w:t xml:space="preserve">                           </w:t>
      </w:r>
      <w:r w:rsidR="00AF2F33">
        <w:rPr>
          <w:rFonts w:ascii="Times New Roman" w:hAnsi="Times New Roman" w:cs="Times New Roman"/>
          <w:sz w:val="28"/>
          <w:szCs w:val="28"/>
        </w:rPr>
        <w:t xml:space="preserve">Email: </w:t>
      </w:r>
      <w:hyperlink r:id="rId4" w:history="1">
        <w:r w:rsidR="00AF2F33" w:rsidRPr="00B266A3">
          <w:rPr>
            <w:rStyle w:val="Hyperlink"/>
            <w:rFonts w:ascii="Times New Roman" w:hAnsi="Times New Roman" w:cs="Times New Roman"/>
            <w:sz w:val="28"/>
            <w:szCs w:val="28"/>
          </w:rPr>
          <w:t>Cevers@fgcu.edu</w:t>
        </w:r>
      </w:hyperlink>
      <w:r w:rsidR="00AF2F33">
        <w:rPr>
          <w:rFonts w:ascii="Times New Roman" w:hAnsi="Times New Roman" w:cs="Times New Roman"/>
          <w:sz w:val="28"/>
          <w:szCs w:val="28"/>
        </w:rPr>
        <w:t xml:space="preserve"> </w:t>
      </w:r>
    </w:p>
    <w:p w:rsidR="00AF2F33" w:rsidRDefault="00AF2F33" w:rsidP="00DF2AD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Office: Library 464H </w:t>
      </w:r>
    </w:p>
    <w:p w:rsidR="00AF2F33" w:rsidRDefault="00AF2F33" w:rsidP="00DF2AD7">
      <w:pPr>
        <w:spacing w:after="0" w:line="240" w:lineRule="auto"/>
        <w:rPr>
          <w:rFonts w:ascii="Times New Roman" w:hAnsi="Times New Roman" w:cs="Times New Roman"/>
          <w:sz w:val="28"/>
          <w:szCs w:val="28"/>
        </w:rPr>
      </w:pPr>
      <w:r>
        <w:rPr>
          <w:rFonts w:ascii="Times New Roman" w:hAnsi="Times New Roman" w:cs="Times New Roman"/>
          <w:sz w:val="28"/>
          <w:szCs w:val="28"/>
        </w:rPr>
        <w:t>Office Hours:</w:t>
      </w:r>
      <w:r w:rsidR="00770B30">
        <w:rPr>
          <w:rFonts w:ascii="Times New Roman" w:hAnsi="Times New Roman" w:cs="Times New Roman"/>
          <w:sz w:val="28"/>
          <w:szCs w:val="28"/>
        </w:rPr>
        <w:t xml:space="preserve"> </w:t>
      </w:r>
      <w:r w:rsidR="00770B30">
        <w:rPr>
          <w:rFonts w:ascii="Times New Roman" w:hAnsi="Times New Roman" w:cs="Times New Roman"/>
          <w:sz w:val="28"/>
          <w:szCs w:val="28"/>
        </w:rPr>
        <w:t>M: 10-12:45PM, R: 8:00-9:00AM, F 12:45-2:30</w:t>
      </w:r>
    </w:p>
    <w:p w:rsidR="00AF2F33" w:rsidRDefault="00AF2F33" w:rsidP="00DF2AD7">
      <w:pPr>
        <w:spacing w:after="0" w:line="240" w:lineRule="auto"/>
        <w:rPr>
          <w:rFonts w:ascii="Times New Roman" w:hAnsi="Times New Roman" w:cs="Times New Roman"/>
          <w:sz w:val="28"/>
          <w:szCs w:val="28"/>
        </w:rPr>
      </w:pPr>
    </w:p>
    <w:p w:rsidR="00AF2F33" w:rsidRDefault="00AF2F33" w:rsidP="00DF2AD7">
      <w:pPr>
        <w:spacing w:after="0" w:line="240" w:lineRule="auto"/>
        <w:rPr>
          <w:rFonts w:ascii="Times New Roman" w:hAnsi="Times New Roman" w:cs="Times New Roman"/>
          <w:b/>
          <w:sz w:val="28"/>
          <w:szCs w:val="28"/>
        </w:rPr>
      </w:pPr>
      <w:r w:rsidRPr="00AF2F33">
        <w:rPr>
          <w:rFonts w:ascii="Times New Roman" w:hAnsi="Times New Roman" w:cs="Times New Roman"/>
          <w:b/>
          <w:sz w:val="28"/>
          <w:szCs w:val="28"/>
        </w:rPr>
        <w:t>Course Description:</w:t>
      </w:r>
    </w:p>
    <w:p w:rsidR="00AF2F33" w:rsidRPr="00AF2F33" w:rsidRDefault="00AF2F33" w:rsidP="00DF2AD7">
      <w:pPr>
        <w:spacing w:after="0" w:line="240" w:lineRule="auto"/>
        <w:rPr>
          <w:rFonts w:ascii="Times New Roman" w:hAnsi="Times New Roman" w:cs="Times New Roman"/>
          <w:b/>
          <w:sz w:val="28"/>
          <w:szCs w:val="28"/>
        </w:rPr>
      </w:pPr>
    </w:p>
    <w:p w:rsidR="00665663" w:rsidRPr="00665663" w:rsidRDefault="00665663" w:rsidP="00DF2AD7">
      <w:pPr>
        <w:spacing w:after="0" w:line="240" w:lineRule="auto"/>
        <w:rPr>
          <w:rFonts w:ascii="Times New Roman" w:hAnsi="Times New Roman" w:cs="Times New Roman"/>
          <w:color w:val="000000"/>
          <w:sz w:val="28"/>
          <w:szCs w:val="28"/>
          <w:shd w:val="clear" w:color="auto" w:fill="FFFFFF"/>
        </w:rPr>
      </w:pPr>
      <w:r w:rsidRPr="00665663">
        <w:rPr>
          <w:rFonts w:ascii="Times New Roman" w:hAnsi="Times New Roman" w:cs="Times New Roman"/>
          <w:color w:val="000000"/>
          <w:sz w:val="28"/>
          <w:szCs w:val="28"/>
          <w:shd w:val="clear" w:color="auto" w:fill="FFFFFF"/>
        </w:rPr>
        <w:t>An introductory science course emphasizing air and water pollution, water resources, solid waste management, and energy resources. Environmental science explores the interactions between humans and Earth's environment, and the science concepts needed to understand and critically think about current environmental issues.</w:t>
      </w:r>
    </w:p>
    <w:p w:rsidR="00665663" w:rsidRDefault="00665663" w:rsidP="00DF2AD7">
      <w:pPr>
        <w:spacing w:after="0" w:line="240" w:lineRule="auto"/>
        <w:rPr>
          <w:rFonts w:ascii="Verdana" w:hAnsi="Verdana"/>
          <w:color w:val="000000"/>
          <w:sz w:val="27"/>
          <w:szCs w:val="27"/>
          <w:shd w:val="clear" w:color="auto" w:fill="FFFFFF"/>
        </w:rPr>
      </w:pPr>
    </w:p>
    <w:p w:rsidR="00AF2F33" w:rsidRDefault="00AF2F33" w:rsidP="00DF2AD7">
      <w:pPr>
        <w:spacing w:after="0" w:line="240" w:lineRule="auto"/>
        <w:rPr>
          <w:rFonts w:ascii="Times New Roman" w:hAnsi="Times New Roman" w:cs="Times New Roman"/>
          <w:b/>
          <w:color w:val="000000"/>
          <w:sz w:val="28"/>
          <w:szCs w:val="28"/>
          <w:shd w:val="clear" w:color="auto" w:fill="FFFFFF"/>
        </w:rPr>
      </w:pPr>
      <w:r w:rsidRPr="009D7A53">
        <w:rPr>
          <w:rFonts w:ascii="Times New Roman" w:hAnsi="Times New Roman" w:cs="Times New Roman"/>
          <w:b/>
          <w:color w:val="000000"/>
          <w:sz w:val="28"/>
          <w:szCs w:val="28"/>
          <w:shd w:val="clear" w:color="auto" w:fill="FFFFFF"/>
        </w:rPr>
        <w:t xml:space="preserve">Learning Outcomes: </w:t>
      </w:r>
    </w:p>
    <w:p w:rsidR="00F1585F" w:rsidRDefault="00F1585F" w:rsidP="00DF2AD7">
      <w:pPr>
        <w:spacing w:after="0" w:line="240" w:lineRule="auto"/>
        <w:rPr>
          <w:rFonts w:ascii="Times New Roman" w:hAnsi="Times New Roman" w:cs="Times New Roman"/>
          <w:b/>
          <w:color w:val="000000"/>
          <w:sz w:val="28"/>
          <w:szCs w:val="28"/>
          <w:shd w:val="clear" w:color="auto" w:fill="FFFFFF"/>
        </w:rPr>
      </w:pPr>
    </w:p>
    <w:p w:rsidR="00F1585F" w:rsidRPr="008D13E8" w:rsidRDefault="00F1585F" w:rsidP="00DF2AD7">
      <w:pPr>
        <w:spacing w:after="0" w:line="240" w:lineRule="auto"/>
        <w:rPr>
          <w:rFonts w:ascii="Times New Roman" w:hAnsi="Times New Roman" w:cs="Times New Roman"/>
          <w:i/>
          <w:color w:val="000000"/>
          <w:sz w:val="28"/>
          <w:szCs w:val="28"/>
          <w:shd w:val="clear" w:color="auto" w:fill="FFFFFF"/>
        </w:rPr>
      </w:pPr>
      <w:r w:rsidRPr="008D13E8">
        <w:rPr>
          <w:rFonts w:ascii="Times New Roman" w:hAnsi="Times New Roman" w:cs="Times New Roman"/>
          <w:i/>
          <w:color w:val="000000"/>
          <w:sz w:val="28"/>
          <w:szCs w:val="28"/>
          <w:shd w:val="clear" w:color="auto" w:fill="FFFFFF"/>
        </w:rPr>
        <w:t xml:space="preserve">By the end of this course you will be able to: </w:t>
      </w:r>
    </w:p>
    <w:p w:rsidR="00F1585F" w:rsidRDefault="00F1585F" w:rsidP="00DF2AD7">
      <w:pPr>
        <w:spacing w:after="0" w:line="240" w:lineRule="auto"/>
        <w:rPr>
          <w:rFonts w:ascii="Times New Roman" w:hAnsi="Times New Roman" w:cs="Times New Roman"/>
          <w:color w:val="000000"/>
          <w:sz w:val="28"/>
          <w:szCs w:val="28"/>
          <w:shd w:val="clear" w:color="auto" w:fill="FFFFFF"/>
        </w:rPr>
      </w:pPr>
    </w:p>
    <w:p w:rsidR="0058707B" w:rsidRDefault="0058707B" w:rsidP="0058707B">
      <w:pPr>
        <w:spacing w:after="0" w:line="240" w:lineRule="auto"/>
        <w:rPr>
          <w:rFonts w:ascii="Times New Roman" w:hAnsi="Times New Roman" w:cs="Times New Roman"/>
          <w:color w:val="000000"/>
          <w:sz w:val="28"/>
          <w:szCs w:val="28"/>
          <w:shd w:val="clear" w:color="auto" w:fill="FFFFFF"/>
        </w:rPr>
      </w:pPr>
      <w:r w:rsidRPr="0058707B">
        <w:rPr>
          <w:rFonts w:ascii="Times New Roman" w:hAnsi="Times New Roman" w:cs="Times New Roman"/>
          <w:color w:val="000000"/>
          <w:sz w:val="28"/>
          <w:szCs w:val="28"/>
          <w:shd w:val="clear" w:color="auto" w:fill="FFFFFF"/>
        </w:rPr>
        <w:t xml:space="preserve">Analyze ecosystems, how they interact, and their importance. </w:t>
      </w:r>
    </w:p>
    <w:p w:rsidR="0058707B" w:rsidRPr="0058707B" w:rsidRDefault="0058707B" w:rsidP="0058707B">
      <w:pPr>
        <w:spacing w:after="0" w:line="240" w:lineRule="auto"/>
        <w:rPr>
          <w:rFonts w:ascii="Times New Roman" w:hAnsi="Times New Roman" w:cs="Times New Roman"/>
          <w:color w:val="000000"/>
          <w:sz w:val="28"/>
          <w:szCs w:val="28"/>
          <w:shd w:val="clear" w:color="auto" w:fill="FFFFFF"/>
        </w:rPr>
      </w:pPr>
    </w:p>
    <w:p w:rsidR="0058707B" w:rsidRDefault="0058707B" w:rsidP="0058707B">
      <w:pPr>
        <w:spacing w:after="0" w:line="240" w:lineRule="auto"/>
        <w:rPr>
          <w:rFonts w:ascii="Times New Roman" w:hAnsi="Times New Roman" w:cs="Times New Roman"/>
          <w:color w:val="000000"/>
          <w:sz w:val="28"/>
          <w:szCs w:val="28"/>
          <w:shd w:val="clear" w:color="auto" w:fill="FFFFFF"/>
        </w:rPr>
      </w:pPr>
      <w:r w:rsidRPr="0058707B">
        <w:rPr>
          <w:rFonts w:ascii="Times New Roman" w:hAnsi="Times New Roman" w:cs="Times New Roman"/>
          <w:color w:val="000000"/>
          <w:sz w:val="28"/>
          <w:szCs w:val="28"/>
          <w:shd w:val="clear" w:color="auto" w:fill="FFFFFF"/>
        </w:rPr>
        <w:t xml:space="preserve">Assess and understand the links between the historical and contemporary impacts of humans on the environment. </w:t>
      </w:r>
    </w:p>
    <w:p w:rsidR="0058707B" w:rsidRPr="0058707B" w:rsidRDefault="0058707B" w:rsidP="0058707B">
      <w:pPr>
        <w:spacing w:after="0" w:line="240" w:lineRule="auto"/>
        <w:rPr>
          <w:rFonts w:ascii="Times New Roman" w:hAnsi="Times New Roman" w:cs="Times New Roman"/>
          <w:color w:val="000000"/>
          <w:sz w:val="28"/>
          <w:szCs w:val="28"/>
          <w:shd w:val="clear" w:color="auto" w:fill="FFFFFF"/>
        </w:rPr>
      </w:pPr>
    </w:p>
    <w:p w:rsidR="0058707B" w:rsidRDefault="0058707B" w:rsidP="0058707B">
      <w:pPr>
        <w:spacing w:after="0" w:line="240" w:lineRule="auto"/>
        <w:rPr>
          <w:rFonts w:ascii="Times New Roman" w:hAnsi="Times New Roman" w:cs="Times New Roman"/>
          <w:color w:val="000000"/>
          <w:sz w:val="28"/>
          <w:szCs w:val="28"/>
          <w:shd w:val="clear" w:color="auto" w:fill="FFFFFF"/>
        </w:rPr>
      </w:pPr>
      <w:r w:rsidRPr="0058707B">
        <w:rPr>
          <w:rFonts w:ascii="Times New Roman" w:hAnsi="Times New Roman" w:cs="Times New Roman"/>
          <w:color w:val="000000"/>
          <w:sz w:val="28"/>
          <w:szCs w:val="28"/>
          <w:shd w:val="clear" w:color="auto" w:fill="FFFFFF"/>
        </w:rPr>
        <w:t xml:space="preserve">Recognize the choices and trade-offs presented when addressing the challenges of the modern environment. </w:t>
      </w:r>
    </w:p>
    <w:p w:rsidR="0058707B" w:rsidRPr="0058707B" w:rsidRDefault="0058707B" w:rsidP="0058707B">
      <w:pPr>
        <w:spacing w:after="0" w:line="240" w:lineRule="auto"/>
        <w:rPr>
          <w:rFonts w:ascii="Times New Roman" w:hAnsi="Times New Roman" w:cs="Times New Roman"/>
          <w:color w:val="000000"/>
          <w:sz w:val="28"/>
          <w:szCs w:val="28"/>
          <w:shd w:val="clear" w:color="auto" w:fill="FFFFFF"/>
        </w:rPr>
      </w:pPr>
    </w:p>
    <w:p w:rsidR="0058707B" w:rsidRDefault="0058707B" w:rsidP="0058707B">
      <w:pPr>
        <w:spacing w:after="0" w:line="240" w:lineRule="auto"/>
        <w:rPr>
          <w:rFonts w:ascii="Times New Roman" w:hAnsi="Times New Roman" w:cs="Times New Roman"/>
          <w:color w:val="000000"/>
          <w:sz w:val="28"/>
          <w:szCs w:val="28"/>
          <w:shd w:val="clear" w:color="auto" w:fill="FFFFFF"/>
        </w:rPr>
      </w:pPr>
      <w:r w:rsidRPr="0058707B">
        <w:rPr>
          <w:rFonts w:ascii="Times New Roman" w:hAnsi="Times New Roman" w:cs="Times New Roman"/>
          <w:color w:val="000000"/>
          <w:sz w:val="28"/>
          <w:szCs w:val="28"/>
          <w:shd w:val="clear" w:color="auto" w:fill="FFFFFF"/>
        </w:rPr>
        <w:t>Evaluate technological approaches proposed for solving environmental problems.</w:t>
      </w:r>
    </w:p>
    <w:p w:rsidR="0058707B" w:rsidRPr="0058707B" w:rsidRDefault="0058707B" w:rsidP="0058707B">
      <w:pPr>
        <w:spacing w:after="0" w:line="240" w:lineRule="auto"/>
        <w:rPr>
          <w:rFonts w:ascii="Times New Roman" w:hAnsi="Times New Roman" w:cs="Times New Roman"/>
          <w:color w:val="000000"/>
          <w:sz w:val="28"/>
          <w:szCs w:val="28"/>
          <w:shd w:val="clear" w:color="auto" w:fill="FFFFFF"/>
        </w:rPr>
      </w:pPr>
    </w:p>
    <w:p w:rsidR="0058707B" w:rsidRPr="0058707B" w:rsidRDefault="0058707B" w:rsidP="0058707B">
      <w:pPr>
        <w:spacing w:after="0" w:line="240" w:lineRule="auto"/>
        <w:rPr>
          <w:rFonts w:ascii="Times New Roman" w:hAnsi="Times New Roman" w:cs="Times New Roman"/>
          <w:color w:val="000000"/>
          <w:sz w:val="28"/>
          <w:szCs w:val="28"/>
          <w:shd w:val="clear" w:color="auto" w:fill="FFFFFF"/>
        </w:rPr>
      </w:pPr>
      <w:r w:rsidRPr="0058707B">
        <w:rPr>
          <w:rFonts w:ascii="Times New Roman" w:hAnsi="Times New Roman" w:cs="Times New Roman"/>
          <w:color w:val="000000"/>
          <w:sz w:val="28"/>
          <w:szCs w:val="28"/>
          <w:shd w:val="clear" w:color="auto" w:fill="FFFFFF"/>
        </w:rPr>
        <w:t xml:space="preserve">Evaluate the different cultural approaches to problem-solving, particularly between developed and developing societies. </w:t>
      </w:r>
    </w:p>
    <w:p w:rsidR="0058707B" w:rsidRDefault="0058707B" w:rsidP="0058707B">
      <w:pPr>
        <w:spacing w:after="0" w:line="240" w:lineRule="auto"/>
        <w:rPr>
          <w:rFonts w:ascii="Times New Roman" w:hAnsi="Times New Roman" w:cs="Times New Roman"/>
          <w:color w:val="000000"/>
          <w:sz w:val="28"/>
          <w:szCs w:val="28"/>
          <w:shd w:val="clear" w:color="auto" w:fill="FFFFFF"/>
        </w:rPr>
      </w:pPr>
      <w:r w:rsidRPr="0058707B">
        <w:rPr>
          <w:rFonts w:ascii="Times New Roman" w:hAnsi="Times New Roman" w:cs="Times New Roman"/>
          <w:color w:val="000000"/>
          <w:sz w:val="28"/>
          <w:szCs w:val="28"/>
          <w:shd w:val="clear" w:color="auto" w:fill="FFFFFF"/>
        </w:rPr>
        <w:t xml:space="preserve">Compare and contrast issues and problems discussed in the course and the impact of choices made in the conduct of one’s personal life. </w:t>
      </w:r>
    </w:p>
    <w:p w:rsidR="0058707B" w:rsidRPr="0058707B" w:rsidRDefault="0058707B" w:rsidP="0058707B">
      <w:pPr>
        <w:spacing w:after="0" w:line="240" w:lineRule="auto"/>
        <w:rPr>
          <w:rFonts w:ascii="Times New Roman" w:hAnsi="Times New Roman" w:cs="Times New Roman"/>
          <w:color w:val="000000"/>
          <w:sz w:val="28"/>
          <w:szCs w:val="28"/>
          <w:shd w:val="clear" w:color="auto" w:fill="FFFFFF"/>
        </w:rPr>
      </w:pPr>
    </w:p>
    <w:p w:rsidR="00AF2F33" w:rsidRDefault="0058707B" w:rsidP="0058707B">
      <w:pPr>
        <w:spacing w:after="0" w:line="240" w:lineRule="auto"/>
        <w:rPr>
          <w:rFonts w:ascii="Times New Roman" w:hAnsi="Times New Roman" w:cs="Times New Roman"/>
          <w:color w:val="000000"/>
          <w:sz w:val="28"/>
          <w:szCs w:val="28"/>
          <w:shd w:val="clear" w:color="auto" w:fill="FFFFFF"/>
        </w:rPr>
      </w:pPr>
      <w:r w:rsidRPr="0058707B">
        <w:rPr>
          <w:rFonts w:ascii="Times New Roman" w:hAnsi="Times New Roman" w:cs="Times New Roman"/>
          <w:color w:val="000000"/>
          <w:sz w:val="28"/>
          <w:szCs w:val="28"/>
          <w:shd w:val="clear" w:color="auto" w:fill="FFFFFF"/>
        </w:rPr>
        <w:t>Develop connections between global, regional, and local issues, and make informed political decisions.</w:t>
      </w:r>
    </w:p>
    <w:p w:rsidR="0058707B" w:rsidRDefault="0058707B" w:rsidP="0058707B">
      <w:pPr>
        <w:spacing w:after="0" w:line="240" w:lineRule="auto"/>
        <w:rPr>
          <w:rFonts w:ascii="Times New Roman" w:hAnsi="Times New Roman" w:cs="Times New Roman"/>
          <w:color w:val="000000"/>
          <w:sz w:val="28"/>
          <w:szCs w:val="28"/>
          <w:shd w:val="clear" w:color="auto" w:fill="FFFFFF"/>
        </w:rPr>
      </w:pPr>
    </w:p>
    <w:p w:rsidR="009D7A53" w:rsidRDefault="009D7A53" w:rsidP="00DF2AD7">
      <w:pPr>
        <w:spacing w:after="0" w:line="240" w:lineRule="auto"/>
        <w:rPr>
          <w:rFonts w:ascii="Times New Roman" w:hAnsi="Times New Roman" w:cs="Times New Roman"/>
          <w:color w:val="000000"/>
          <w:sz w:val="28"/>
          <w:szCs w:val="28"/>
          <w:shd w:val="clear" w:color="auto" w:fill="FFFFFF"/>
        </w:rPr>
      </w:pPr>
      <w:r w:rsidRPr="009D7A53">
        <w:rPr>
          <w:rFonts w:ascii="Times New Roman" w:hAnsi="Times New Roman" w:cs="Times New Roman"/>
          <w:b/>
          <w:color w:val="000000"/>
          <w:sz w:val="28"/>
          <w:szCs w:val="28"/>
          <w:shd w:val="clear" w:color="auto" w:fill="FFFFFF"/>
        </w:rPr>
        <w:t>Required Course Material</w:t>
      </w:r>
      <w:r w:rsidR="00AC6E86">
        <w:rPr>
          <w:rFonts w:ascii="Times New Roman" w:hAnsi="Times New Roman" w:cs="Times New Roman"/>
          <w:b/>
          <w:color w:val="000000"/>
          <w:sz w:val="28"/>
          <w:szCs w:val="28"/>
          <w:shd w:val="clear" w:color="auto" w:fill="FFFFFF"/>
        </w:rPr>
        <w:t>s</w:t>
      </w:r>
      <w:r w:rsidRPr="009D7A53">
        <w:rPr>
          <w:rFonts w:ascii="Times New Roman" w:hAnsi="Times New Roman" w:cs="Times New Roman"/>
          <w:b/>
          <w:color w:val="000000"/>
          <w:sz w:val="28"/>
          <w:szCs w:val="28"/>
          <w:shd w:val="clear" w:color="auto" w:fill="FFFFFF"/>
        </w:rPr>
        <w:t>:</w:t>
      </w:r>
    </w:p>
    <w:p w:rsidR="009D7A53" w:rsidRDefault="0058707B" w:rsidP="009D7A53">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Environment and You</w:t>
      </w:r>
    </w:p>
    <w:p w:rsidR="009D7A53" w:rsidRDefault="0058707B" w:rsidP="009D7A53">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Edition: 2nd</w:t>
      </w:r>
    </w:p>
    <w:p w:rsidR="009D7A53" w:rsidRPr="009D7A53" w:rsidRDefault="0058707B" w:rsidP="009D7A53">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Author: Christensen</w:t>
      </w:r>
    </w:p>
    <w:p w:rsidR="009D7A53" w:rsidRPr="009D7A53" w:rsidRDefault="009D7A53" w:rsidP="009D7A53">
      <w:pPr>
        <w:spacing w:after="0" w:line="240" w:lineRule="auto"/>
        <w:rPr>
          <w:rFonts w:ascii="Times New Roman" w:hAnsi="Times New Roman" w:cs="Times New Roman"/>
          <w:color w:val="000000"/>
          <w:sz w:val="28"/>
          <w:szCs w:val="28"/>
          <w:shd w:val="clear" w:color="auto" w:fill="FFFFFF"/>
        </w:rPr>
      </w:pPr>
      <w:r w:rsidRPr="009D7A53">
        <w:rPr>
          <w:rFonts w:ascii="Times New Roman" w:hAnsi="Times New Roman" w:cs="Times New Roman"/>
          <w:color w:val="000000"/>
          <w:sz w:val="28"/>
          <w:szCs w:val="28"/>
          <w:shd w:val="clear" w:color="auto" w:fill="FFFFFF"/>
        </w:rPr>
        <w:t>ISBN: 978</w:t>
      </w:r>
      <w:r w:rsidR="0058707B">
        <w:rPr>
          <w:rFonts w:ascii="Times New Roman" w:hAnsi="Times New Roman" w:cs="Times New Roman"/>
          <w:color w:val="000000"/>
          <w:sz w:val="28"/>
          <w:szCs w:val="28"/>
          <w:shd w:val="clear" w:color="auto" w:fill="FFFFFF"/>
        </w:rPr>
        <w:t>0321957894</w:t>
      </w:r>
    </w:p>
    <w:p w:rsidR="009D7A53" w:rsidRPr="009D7A53" w:rsidRDefault="009D7A53" w:rsidP="009D7A53">
      <w:pPr>
        <w:spacing w:after="0" w:line="240" w:lineRule="auto"/>
        <w:rPr>
          <w:rFonts w:ascii="Times New Roman" w:hAnsi="Times New Roman" w:cs="Times New Roman"/>
          <w:color w:val="000000"/>
          <w:sz w:val="28"/>
          <w:szCs w:val="28"/>
          <w:shd w:val="clear" w:color="auto" w:fill="FFFFFF"/>
        </w:rPr>
      </w:pPr>
      <w:r w:rsidRPr="009D7A53">
        <w:rPr>
          <w:rFonts w:ascii="Times New Roman" w:hAnsi="Times New Roman" w:cs="Times New Roman"/>
          <w:color w:val="000000"/>
          <w:sz w:val="28"/>
          <w:szCs w:val="28"/>
          <w:shd w:val="clear" w:color="auto" w:fill="FFFFFF"/>
        </w:rPr>
        <w:t>Copyright Year: 201</w:t>
      </w:r>
      <w:r w:rsidR="0058707B">
        <w:rPr>
          <w:rFonts w:ascii="Times New Roman" w:hAnsi="Times New Roman" w:cs="Times New Roman"/>
          <w:color w:val="000000"/>
          <w:sz w:val="28"/>
          <w:szCs w:val="28"/>
          <w:shd w:val="clear" w:color="auto" w:fill="FFFFFF"/>
        </w:rPr>
        <w:t>6</w:t>
      </w:r>
    </w:p>
    <w:p w:rsidR="009D7A53" w:rsidRDefault="009D7A53" w:rsidP="009D7A53">
      <w:pPr>
        <w:spacing w:after="0" w:line="240" w:lineRule="auto"/>
        <w:rPr>
          <w:rFonts w:ascii="Times New Roman" w:hAnsi="Times New Roman" w:cs="Times New Roman"/>
          <w:color w:val="000000"/>
          <w:sz w:val="28"/>
          <w:szCs w:val="28"/>
          <w:shd w:val="clear" w:color="auto" w:fill="FFFFFF"/>
        </w:rPr>
      </w:pPr>
      <w:r w:rsidRPr="009D7A53">
        <w:rPr>
          <w:rFonts w:ascii="Times New Roman" w:hAnsi="Times New Roman" w:cs="Times New Roman"/>
          <w:color w:val="000000"/>
          <w:sz w:val="28"/>
          <w:szCs w:val="28"/>
          <w:shd w:val="clear" w:color="auto" w:fill="FFFFFF"/>
        </w:rPr>
        <w:t xml:space="preserve">Publisher: </w:t>
      </w:r>
      <w:r w:rsidR="0058707B">
        <w:rPr>
          <w:rFonts w:ascii="Times New Roman" w:hAnsi="Times New Roman" w:cs="Times New Roman"/>
          <w:color w:val="000000"/>
          <w:sz w:val="28"/>
          <w:szCs w:val="28"/>
          <w:shd w:val="clear" w:color="auto" w:fill="FFFFFF"/>
        </w:rPr>
        <w:t xml:space="preserve">Pearson </w:t>
      </w:r>
    </w:p>
    <w:p w:rsidR="009D7A53" w:rsidRDefault="009D7A53" w:rsidP="009D7A53">
      <w:pPr>
        <w:spacing w:after="0" w:line="240" w:lineRule="auto"/>
        <w:rPr>
          <w:rFonts w:ascii="Times New Roman" w:hAnsi="Times New Roman" w:cs="Times New Roman"/>
          <w:color w:val="000000"/>
          <w:sz w:val="28"/>
          <w:szCs w:val="28"/>
          <w:shd w:val="clear" w:color="auto" w:fill="FFFFFF"/>
        </w:rPr>
      </w:pPr>
    </w:p>
    <w:p w:rsidR="00EF319C" w:rsidRDefault="009D7A53" w:rsidP="00770B30">
      <w:pPr>
        <w:spacing w:after="0" w:line="240" w:lineRule="auto"/>
        <w:rPr>
          <w:rFonts w:ascii="Times New Roman" w:hAnsi="Times New Roman" w:cs="Times New Roman"/>
          <w:b/>
          <w:color w:val="000000"/>
          <w:sz w:val="28"/>
          <w:szCs w:val="28"/>
          <w:shd w:val="clear" w:color="auto" w:fill="FFFFFF"/>
        </w:rPr>
      </w:pPr>
      <w:r w:rsidRPr="0058707B">
        <w:rPr>
          <w:rFonts w:ascii="Times New Roman" w:hAnsi="Times New Roman" w:cs="Times New Roman"/>
          <w:b/>
          <w:color w:val="000000"/>
          <w:sz w:val="28"/>
          <w:szCs w:val="28"/>
          <w:shd w:val="clear" w:color="auto" w:fill="FFFFFF"/>
        </w:rPr>
        <w:t xml:space="preserve">Course Schedule: </w:t>
      </w:r>
      <w:r w:rsidR="002F7254">
        <w:rPr>
          <w:rFonts w:ascii="Times New Roman" w:hAnsi="Times New Roman" w:cs="Times New Roman"/>
          <w:b/>
          <w:color w:val="000000"/>
          <w:sz w:val="28"/>
          <w:szCs w:val="28"/>
          <w:shd w:val="clear" w:color="auto" w:fill="FFFFFF"/>
        </w:rPr>
        <w:t xml:space="preserve">(Subject to Change) </w:t>
      </w:r>
    </w:p>
    <w:p w:rsidR="00770B30" w:rsidRDefault="00770B30" w:rsidP="00770B30">
      <w:pPr>
        <w:spacing w:after="0" w:line="240" w:lineRule="auto"/>
        <w:rPr>
          <w:rFonts w:ascii="Times New Roman" w:hAnsi="Times New Roman" w:cs="Times New Roman"/>
          <w:b/>
          <w:color w:val="000000"/>
          <w:sz w:val="28"/>
          <w:szCs w:val="28"/>
          <w:shd w:val="clear" w:color="auto" w:fill="FFFFFF"/>
        </w:rPr>
      </w:pPr>
    </w:p>
    <w:tbl>
      <w:tblPr>
        <w:tblW w:w="7840" w:type="dxa"/>
        <w:tblLook w:val="04A0" w:firstRow="1" w:lastRow="0" w:firstColumn="1" w:lastColumn="0" w:noHBand="0" w:noVBand="1"/>
      </w:tblPr>
      <w:tblGrid>
        <w:gridCol w:w="1070"/>
        <w:gridCol w:w="1188"/>
        <w:gridCol w:w="5660"/>
      </w:tblGrid>
      <w:tr w:rsidR="00770B30" w:rsidRPr="00770B30" w:rsidTr="00770B30">
        <w:trPr>
          <w:trHeight w:val="315"/>
        </w:trPr>
        <w:tc>
          <w:tcPr>
            <w:tcW w:w="1070"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b/>
                <w:bCs/>
                <w:color w:val="000000"/>
              </w:rPr>
            </w:pPr>
            <w:r w:rsidRPr="00770B30">
              <w:rPr>
                <w:rFonts w:ascii="Calibri" w:eastAsia="Times New Roman" w:hAnsi="Calibri" w:cs="Calibri"/>
                <w:b/>
                <w:bCs/>
                <w:color w:val="000000"/>
              </w:rPr>
              <w:t>Week</w:t>
            </w:r>
          </w:p>
        </w:tc>
        <w:tc>
          <w:tcPr>
            <w:tcW w:w="1110" w:type="dxa"/>
            <w:tcBorders>
              <w:top w:val="single" w:sz="8" w:space="0" w:color="auto"/>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b/>
                <w:bCs/>
                <w:color w:val="000000"/>
              </w:rPr>
            </w:pPr>
            <w:r w:rsidRPr="00770B30">
              <w:rPr>
                <w:rFonts w:ascii="Calibri" w:eastAsia="Times New Roman" w:hAnsi="Calibri" w:cs="Calibri"/>
                <w:b/>
                <w:bCs/>
                <w:color w:val="000000"/>
              </w:rPr>
              <w:t>Date</w:t>
            </w:r>
          </w:p>
        </w:tc>
        <w:tc>
          <w:tcPr>
            <w:tcW w:w="5660" w:type="dxa"/>
            <w:tcBorders>
              <w:top w:val="single" w:sz="8" w:space="0" w:color="auto"/>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b/>
                <w:bCs/>
                <w:color w:val="000000"/>
              </w:rPr>
            </w:pPr>
            <w:r w:rsidRPr="00770B30">
              <w:rPr>
                <w:rFonts w:ascii="Calibri" w:eastAsia="Times New Roman" w:hAnsi="Calibri" w:cs="Calibri"/>
                <w:b/>
                <w:bCs/>
                <w:color w:val="000000"/>
              </w:rPr>
              <w:t>Topic</w:t>
            </w:r>
          </w:p>
        </w:tc>
      </w:tr>
      <w:tr w:rsidR="00770B30" w:rsidRPr="00770B30" w:rsidTr="00770B30">
        <w:trPr>
          <w:trHeight w:val="315"/>
        </w:trPr>
        <w:tc>
          <w:tcPr>
            <w:tcW w:w="1070" w:type="dxa"/>
            <w:tcBorders>
              <w:top w:val="nil"/>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1</w:t>
            </w:r>
          </w:p>
        </w:tc>
        <w:tc>
          <w:tcPr>
            <w:tcW w:w="111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1/12/2018</w:t>
            </w:r>
          </w:p>
        </w:tc>
        <w:tc>
          <w:tcPr>
            <w:tcW w:w="566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Course Introduction &amp; Chapters 1-2</w:t>
            </w:r>
          </w:p>
        </w:tc>
      </w:tr>
      <w:tr w:rsidR="00770B30" w:rsidRPr="00770B30" w:rsidTr="00770B30">
        <w:trPr>
          <w:trHeight w:val="300"/>
        </w:trPr>
        <w:tc>
          <w:tcPr>
            <w:tcW w:w="1070" w:type="dxa"/>
            <w:tcBorders>
              <w:top w:val="single" w:sz="8" w:space="0" w:color="auto"/>
              <w:left w:val="single" w:sz="8" w:space="0" w:color="auto"/>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2</w:t>
            </w:r>
          </w:p>
        </w:tc>
        <w:tc>
          <w:tcPr>
            <w:tcW w:w="1110" w:type="dxa"/>
            <w:tcBorders>
              <w:top w:val="single" w:sz="8" w:space="0" w:color="auto"/>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1/19/2018</w:t>
            </w:r>
          </w:p>
        </w:tc>
        <w:tc>
          <w:tcPr>
            <w:tcW w:w="5660" w:type="dxa"/>
            <w:tcBorders>
              <w:top w:val="single" w:sz="8" w:space="0" w:color="auto"/>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3: The Physical Science of the Environment </w:t>
            </w:r>
          </w:p>
        </w:tc>
      </w:tr>
      <w:tr w:rsidR="00770B30" w:rsidRPr="00770B30" w:rsidTr="00770B30">
        <w:trPr>
          <w:trHeight w:val="315"/>
        </w:trPr>
        <w:tc>
          <w:tcPr>
            <w:tcW w:w="1070" w:type="dxa"/>
            <w:tcBorders>
              <w:top w:val="nil"/>
              <w:left w:val="single" w:sz="8" w:space="0" w:color="auto"/>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1110" w:type="dxa"/>
            <w:tcBorders>
              <w:top w:val="nil"/>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5660" w:type="dxa"/>
            <w:tcBorders>
              <w:top w:val="nil"/>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4:Organism and Population Ecology and Evolution </w:t>
            </w:r>
          </w:p>
        </w:tc>
      </w:tr>
      <w:tr w:rsidR="00770B30" w:rsidRPr="00770B30" w:rsidTr="00770B30">
        <w:trPr>
          <w:trHeight w:val="300"/>
        </w:trPr>
        <w:tc>
          <w:tcPr>
            <w:tcW w:w="1070" w:type="dxa"/>
            <w:tcBorders>
              <w:top w:val="single" w:sz="8" w:space="0" w:color="auto"/>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3</w:t>
            </w:r>
          </w:p>
        </w:tc>
        <w:tc>
          <w:tcPr>
            <w:tcW w:w="1110" w:type="dxa"/>
            <w:tcBorders>
              <w:top w:val="single" w:sz="8" w:space="0" w:color="auto"/>
              <w:left w:val="nil"/>
              <w:bottom w:val="nil"/>
              <w:right w:val="nil"/>
            </w:tcBorders>
            <w:shd w:val="clear" w:color="000000" w:fill="FFFFF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1/26/2018</w:t>
            </w:r>
          </w:p>
        </w:tc>
        <w:tc>
          <w:tcPr>
            <w:tcW w:w="5660" w:type="dxa"/>
            <w:tcBorders>
              <w:top w:val="single" w:sz="8" w:space="0" w:color="auto"/>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5: Human Population Growth </w:t>
            </w:r>
          </w:p>
        </w:tc>
      </w:tr>
      <w:tr w:rsidR="00770B30" w:rsidRPr="00770B30" w:rsidTr="00770B30">
        <w:trPr>
          <w:trHeight w:val="315"/>
        </w:trPr>
        <w:tc>
          <w:tcPr>
            <w:tcW w:w="1070" w:type="dxa"/>
            <w:tcBorders>
              <w:top w:val="nil"/>
              <w:left w:val="single" w:sz="8" w:space="0" w:color="auto"/>
              <w:bottom w:val="single" w:sz="8" w:space="0" w:color="auto"/>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1110" w:type="dxa"/>
            <w:tcBorders>
              <w:top w:val="nil"/>
              <w:left w:val="nil"/>
              <w:bottom w:val="single" w:sz="8" w:space="0" w:color="auto"/>
              <w:right w:val="nil"/>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5660" w:type="dxa"/>
            <w:tcBorders>
              <w:top w:val="nil"/>
              <w:left w:val="single" w:sz="8" w:space="0" w:color="auto"/>
              <w:bottom w:val="single" w:sz="8" w:space="0" w:color="auto"/>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Group Meetings for State of the Nation Poster</w:t>
            </w:r>
          </w:p>
        </w:tc>
      </w:tr>
      <w:tr w:rsidR="00770B30" w:rsidRPr="00770B30" w:rsidTr="00770B30">
        <w:trPr>
          <w:trHeight w:val="315"/>
        </w:trPr>
        <w:tc>
          <w:tcPr>
            <w:tcW w:w="1070" w:type="dxa"/>
            <w:tcBorders>
              <w:top w:val="nil"/>
              <w:left w:val="single" w:sz="8" w:space="0" w:color="auto"/>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b/>
                <w:bCs/>
                <w:color w:val="000000"/>
              </w:rPr>
            </w:pPr>
            <w:r w:rsidRPr="00770B30">
              <w:rPr>
                <w:rFonts w:ascii="Calibri" w:eastAsia="Times New Roman" w:hAnsi="Calibri" w:cs="Calibri"/>
                <w:b/>
                <w:bCs/>
                <w:color w:val="000000"/>
              </w:rPr>
              <w:t>Week 4</w:t>
            </w:r>
          </w:p>
        </w:tc>
        <w:tc>
          <w:tcPr>
            <w:tcW w:w="1110" w:type="dxa"/>
            <w:tcBorders>
              <w:top w:val="nil"/>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jc w:val="right"/>
              <w:rPr>
                <w:rFonts w:ascii="Calibri" w:eastAsia="Times New Roman" w:hAnsi="Calibri" w:cs="Calibri"/>
                <w:b/>
                <w:bCs/>
                <w:color w:val="000000"/>
              </w:rPr>
            </w:pPr>
            <w:r w:rsidRPr="00770B30">
              <w:rPr>
                <w:rFonts w:ascii="Calibri" w:eastAsia="Times New Roman" w:hAnsi="Calibri" w:cs="Calibri"/>
                <w:b/>
                <w:bCs/>
                <w:color w:val="000000"/>
              </w:rPr>
              <w:t>2/2/2018</w:t>
            </w:r>
          </w:p>
        </w:tc>
        <w:tc>
          <w:tcPr>
            <w:tcW w:w="5660" w:type="dxa"/>
            <w:tcBorders>
              <w:top w:val="nil"/>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b/>
                <w:bCs/>
                <w:color w:val="000000"/>
              </w:rPr>
            </w:pPr>
            <w:r w:rsidRPr="00770B30">
              <w:rPr>
                <w:rFonts w:ascii="Calibri" w:eastAsia="Times New Roman" w:hAnsi="Calibri" w:cs="Calibri"/>
                <w:b/>
                <w:bCs/>
                <w:color w:val="000000"/>
              </w:rPr>
              <w:t xml:space="preserve">State of the Earth Poster Session </w:t>
            </w:r>
          </w:p>
        </w:tc>
      </w:tr>
      <w:tr w:rsidR="00770B30" w:rsidRPr="00770B30" w:rsidTr="00770B30">
        <w:trPr>
          <w:trHeight w:val="300"/>
        </w:trPr>
        <w:tc>
          <w:tcPr>
            <w:tcW w:w="1070" w:type="dxa"/>
            <w:tcBorders>
              <w:top w:val="nil"/>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5</w:t>
            </w:r>
          </w:p>
        </w:tc>
        <w:tc>
          <w:tcPr>
            <w:tcW w:w="111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2/9/2018</w:t>
            </w:r>
          </w:p>
        </w:tc>
        <w:tc>
          <w:tcPr>
            <w:tcW w:w="566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6: Communities and Ecosystems </w:t>
            </w:r>
          </w:p>
        </w:tc>
      </w:tr>
      <w:tr w:rsidR="00770B30" w:rsidRPr="00770B30" w:rsidTr="00770B30">
        <w:trPr>
          <w:trHeight w:val="315"/>
        </w:trPr>
        <w:tc>
          <w:tcPr>
            <w:tcW w:w="1070" w:type="dxa"/>
            <w:tcBorders>
              <w:top w:val="nil"/>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111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566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7: The Geography of Life </w:t>
            </w:r>
          </w:p>
        </w:tc>
      </w:tr>
      <w:tr w:rsidR="00770B30" w:rsidRPr="00770B30" w:rsidTr="00770B30">
        <w:trPr>
          <w:trHeight w:val="300"/>
        </w:trPr>
        <w:tc>
          <w:tcPr>
            <w:tcW w:w="1070" w:type="dxa"/>
            <w:tcBorders>
              <w:top w:val="single" w:sz="8" w:space="0" w:color="auto"/>
              <w:left w:val="single" w:sz="8" w:space="0" w:color="auto"/>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Week 6 </w:t>
            </w:r>
          </w:p>
        </w:tc>
        <w:tc>
          <w:tcPr>
            <w:tcW w:w="1110" w:type="dxa"/>
            <w:tcBorders>
              <w:top w:val="single" w:sz="8" w:space="0" w:color="auto"/>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2/16/2018</w:t>
            </w:r>
          </w:p>
        </w:tc>
        <w:tc>
          <w:tcPr>
            <w:tcW w:w="5660" w:type="dxa"/>
            <w:tcBorders>
              <w:top w:val="single" w:sz="8" w:space="0" w:color="auto"/>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Chapter 8 Biodiversity Conservation</w:t>
            </w:r>
          </w:p>
        </w:tc>
      </w:tr>
      <w:tr w:rsidR="00770B30" w:rsidRPr="00770B30" w:rsidTr="00770B30">
        <w:trPr>
          <w:trHeight w:val="315"/>
        </w:trPr>
        <w:tc>
          <w:tcPr>
            <w:tcW w:w="1070" w:type="dxa"/>
            <w:tcBorders>
              <w:top w:val="nil"/>
              <w:left w:val="single" w:sz="8" w:space="0" w:color="auto"/>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1110" w:type="dxa"/>
            <w:tcBorders>
              <w:top w:val="nil"/>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5660" w:type="dxa"/>
            <w:tcBorders>
              <w:top w:val="nil"/>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13 Forest Resources </w:t>
            </w:r>
          </w:p>
        </w:tc>
      </w:tr>
      <w:tr w:rsidR="00770B30" w:rsidRPr="00770B30" w:rsidTr="00770B30">
        <w:trPr>
          <w:trHeight w:val="315"/>
        </w:trPr>
        <w:tc>
          <w:tcPr>
            <w:tcW w:w="1070" w:type="dxa"/>
            <w:tcBorders>
              <w:top w:val="nil"/>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7</w:t>
            </w:r>
          </w:p>
        </w:tc>
        <w:tc>
          <w:tcPr>
            <w:tcW w:w="111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2/23/2018</w:t>
            </w:r>
          </w:p>
        </w:tc>
        <w:tc>
          <w:tcPr>
            <w:tcW w:w="566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9: Climate Change </w:t>
            </w:r>
          </w:p>
        </w:tc>
      </w:tr>
      <w:tr w:rsidR="00770B30" w:rsidRPr="00770B30" w:rsidTr="00770B30">
        <w:trPr>
          <w:trHeight w:val="315"/>
        </w:trPr>
        <w:tc>
          <w:tcPr>
            <w:tcW w:w="1070" w:type="dxa"/>
            <w:tcBorders>
              <w:top w:val="single" w:sz="8" w:space="0" w:color="auto"/>
              <w:left w:val="single" w:sz="8" w:space="0" w:color="auto"/>
              <w:bottom w:val="nil"/>
              <w:right w:val="nil"/>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Week 8 </w:t>
            </w:r>
          </w:p>
        </w:tc>
        <w:tc>
          <w:tcPr>
            <w:tcW w:w="1110" w:type="dxa"/>
            <w:tcBorders>
              <w:top w:val="single" w:sz="8" w:space="0" w:color="auto"/>
              <w:left w:val="single" w:sz="8" w:space="0" w:color="auto"/>
              <w:bottom w:val="nil"/>
              <w:right w:val="single" w:sz="8" w:space="0" w:color="auto"/>
            </w:tcBorders>
            <w:shd w:val="clear" w:color="000000" w:fill="BFBFB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3/2/2018</w:t>
            </w:r>
          </w:p>
        </w:tc>
        <w:tc>
          <w:tcPr>
            <w:tcW w:w="5660" w:type="dxa"/>
            <w:tcBorders>
              <w:top w:val="single" w:sz="8" w:space="0" w:color="auto"/>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10: Air Quality </w:t>
            </w:r>
          </w:p>
        </w:tc>
      </w:tr>
      <w:tr w:rsidR="00770B30" w:rsidRPr="00770B30" w:rsidTr="00770B30">
        <w:trPr>
          <w:trHeight w:val="315"/>
        </w:trPr>
        <w:tc>
          <w:tcPr>
            <w:tcW w:w="1070" w:type="dxa"/>
            <w:tcBorders>
              <w:top w:val="single" w:sz="8" w:space="0" w:color="auto"/>
              <w:left w:val="single" w:sz="8" w:space="0" w:color="auto"/>
              <w:bottom w:val="single" w:sz="8" w:space="0" w:color="auto"/>
              <w:right w:val="nil"/>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9</w:t>
            </w:r>
          </w:p>
        </w:tc>
        <w:tc>
          <w:tcPr>
            <w:tcW w:w="111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3/9/2018</w:t>
            </w:r>
          </w:p>
        </w:tc>
        <w:tc>
          <w:tcPr>
            <w:tcW w:w="5660" w:type="dxa"/>
            <w:tcBorders>
              <w:top w:val="single" w:sz="8" w:space="0" w:color="auto"/>
              <w:left w:val="nil"/>
              <w:bottom w:val="single" w:sz="8" w:space="0" w:color="auto"/>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Spring Break</w:t>
            </w:r>
          </w:p>
        </w:tc>
      </w:tr>
      <w:tr w:rsidR="00770B30" w:rsidRPr="00770B30" w:rsidTr="00770B30">
        <w:trPr>
          <w:trHeight w:val="300"/>
        </w:trPr>
        <w:tc>
          <w:tcPr>
            <w:tcW w:w="1070" w:type="dxa"/>
            <w:tcBorders>
              <w:top w:val="nil"/>
              <w:left w:val="single" w:sz="8" w:space="0" w:color="auto"/>
              <w:bottom w:val="nil"/>
              <w:right w:val="nil"/>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10</w:t>
            </w:r>
          </w:p>
        </w:tc>
        <w:tc>
          <w:tcPr>
            <w:tcW w:w="1110" w:type="dxa"/>
            <w:tcBorders>
              <w:top w:val="nil"/>
              <w:left w:val="single" w:sz="8" w:space="0" w:color="auto"/>
              <w:bottom w:val="nil"/>
              <w:right w:val="single" w:sz="8" w:space="0" w:color="auto"/>
            </w:tcBorders>
            <w:shd w:val="clear" w:color="000000" w:fill="BFBFB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3/16/2018</w:t>
            </w:r>
          </w:p>
        </w:tc>
        <w:tc>
          <w:tcPr>
            <w:tcW w:w="5660" w:type="dxa"/>
            <w:tcBorders>
              <w:top w:val="nil"/>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11: Water </w:t>
            </w:r>
          </w:p>
        </w:tc>
      </w:tr>
      <w:tr w:rsidR="00770B30" w:rsidRPr="00770B30" w:rsidTr="00770B30">
        <w:trPr>
          <w:trHeight w:val="315"/>
        </w:trPr>
        <w:tc>
          <w:tcPr>
            <w:tcW w:w="1070" w:type="dxa"/>
            <w:tcBorders>
              <w:top w:val="nil"/>
              <w:left w:val="single" w:sz="8" w:space="0" w:color="auto"/>
              <w:bottom w:val="single" w:sz="8" w:space="0" w:color="auto"/>
              <w:right w:val="nil"/>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1110" w:type="dxa"/>
            <w:tcBorders>
              <w:top w:val="nil"/>
              <w:left w:val="single" w:sz="8" w:space="0" w:color="auto"/>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5660" w:type="dxa"/>
            <w:tcBorders>
              <w:top w:val="nil"/>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Chapter 12: Agriculture and the Future of Food</w:t>
            </w:r>
          </w:p>
        </w:tc>
      </w:tr>
      <w:tr w:rsidR="00770B30" w:rsidRPr="00770B30" w:rsidTr="00770B30">
        <w:trPr>
          <w:trHeight w:val="300"/>
        </w:trPr>
        <w:tc>
          <w:tcPr>
            <w:tcW w:w="1070" w:type="dxa"/>
            <w:tcBorders>
              <w:top w:val="nil"/>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11</w:t>
            </w:r>
          </w:p>
        </w:tc>
        <w:tc>
          <w:tcPr>
            <w:tcW w:w="111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3/23/2018</w:t>
            </w:r>
          </w:p>
        </w:tc>
        <w:tc>
          <w:tcPr>
            <w:tcW w:w="566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14: Nonrenewable Energy and Electricity </w:t>
            </w:r>
          </w:p>
        </w:tc>
      </w:tr>
      <w:tr w:rsidR="00770B30" w:rsidRPr="00770B30" w:rsidTr="00770B30">
        <w:trPr>
          <w:trHeight w:val="315"/>
        </w:trPr>
        <w:tc>
          <w:tcPr>
            <w:tcW w:w="1070" w:type="dxa"/>
            <w:tcBorders>
              <w:top w:val="nil"/>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111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566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15: Renewable Energy and Electricity </w:t>
            </w:r>
          </w:p>
        </w:tc>
      </w:tr>
      <w:tr w:rsidR="00770B30" w:rsidRPr="00770B30" w:rsidTr="00770B30">
        <w:trPr>
          <w:trHeight w:val="300"/>
        </w:trPr>
        <w:tc>
          <w:tcPr>
            <w:tcW w:w="1070" w:type="dxa"/>
            <w:tcBorders>
              <w:top w:val="single" w:sz="8" w:space="0" w:color="auto"/>
              <w:left w:val="single" w:sz="8" w:space="0" w:color="auto"/>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12</w:t>
            </w:r>
          </w:p>
        </w:tc>
        <w:tc>
          <w:tcPr>
            <w:tcW w:w="1110" w:type="dxa"/>
            <w:tcBorders>
              <w:top w:val="single" w:sz="8" w:space="0" w:color="auto"/>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3/30/2018</w:t>
            </w:r>
          </w:p>
        </w:tc>
        <w:tc>
          <w:tcPr>
            <w:tcW w:w="5660" w:type="dxa"/>
            <w:tcBorders>
              <w:top w:val="single" w:sz="8" w:space="0" w:color="auto"/>
              <w:left w:val="nil"/>
              <w:bottom w:val="nil"/>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17 Waste Management </w:t>
            </w:r>
          </w:p>
        </w:tc>
      </w:tr>
      <w:tr w:rsidR="00770B30" w:rsidRPr="00770B30" w:rsidTr="00770B30">
        <w:trPr>
          <w:trHeight w:val="315"/>
        </w:trPr>
        <w:tc>
          <w:tcPr>
            <w:tcW w:w="1070" w:type="dxa"/>
            <w:tcBorders>
              <w:top w:val="nil"/>
              <w:left w:val="single" w:sz="8" w:space="0" w:color="auto"/>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1110" w:type="dxa"/>
            <w:tcBorders>
              <w:top w:val="nil"/>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5660" w:type="dxa"/>
            <w:tcBorders>
              <w:top w:val="nil"/>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16: Urban Ecosystem </w:t>
            </w:r>
          </w:p>
        </w:tc>
      </w:tr>
      <w:tr w:rsidR="00770B30" w:rsidRPr="00770B30" w:rsidTr="00770B30">
        <w:trPr>
          <w:trHeight w:val="315"/>
        </w:trPr>
        <w:tc>
          <w:tcPr>
            <w:tcW w:w="1070" w:type="dxa"/>
            <w:tcBorders>
              <w:top w:val="nil"/>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Week 13 </w:t>
            </w:r>
          </w:p>
        </w:tc>
        <w:tc>
          <w:tcPr>
            <w:tcW w:w="111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4/6/2018</w:t>
            </w:r>
          </w:p>
        </w:tc>
        <w:tc>
          <w:tcPr>
            <w:tcW w:w="566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18: The Environment and Human Health </w:t>
            </w:r>
          </w:p>
        </w:tc>
      </w:tr>
      <w:tr w:rsidR="00770B30" w:rsidRPr="00770B30" w:rsidTr="00770B30">
        <w:trPr>
          <w:trHeight w:val="315"/>
        </w:trPr>
        <w:tc>
          <w:tcPr>
            <w:tcW w:w="1070"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b/>
                <w:bCs/>
                <w:i/>
                <w:iCs/>
                <w:color w:val="000000"/>
              </w:rPr>
            </w:pPr>
            <w:r w:rsidRPr="00770B30">
              <w:rPr>
                <w:rFonts w:ascii="Calibri" w:eastAsia="Times New Roman" w:hAnsi="Calibri" w:cs="Calibri"/>
                <w:b/>
                <w:bCs/>
                <w:i/>
                <w:iCs/>
                <w:color w:val="000000"/>
              </w:rPr>
              <w:t xml:space="preserve">Week 15 </w:t>
            </w:r>
          </w:p>
        </w:tc>
        <w:tc>
          <w:tcPr>
            <w:tcW w:w="1110" w:type="dxa"/>
            <w:tcBorders>
              <w:top w:val="single" w:sz="8" w:space="0" w:color="auto"/>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jc w:val="right"/>
              <w:rPr>
                <w:rFonts w:ascii="Calibri" w:eastAsia="Times New Roman" w:hAnsi="Calibri" w:cs="Calibri"/>
                <w:b/>
                <w:bCs/>
                <w:i/>
                <w:iCs/>
                <w:color w:val="000000"/>
              </w:rPr>
            </w:pPr>
            <w:r w:rsidRPr="00770B30">
              <w:rPr>
                <w:rFonts w:ascii="Calibri" w:eastAsia="Times New Roman" w:hAnsi="Calibri" w:cs="Calibri"/>
                <w:b/>
                <w:bCs/>
                <w:i/>
                <w:iCs/>
                <w:color w:val="000000"/>
              </w:rPr>
              <w:t>4/13/2018</w:t>
            </w:r>
          </w:p>
        </w:tc>
        <w:tc>
          <w:tcPr>
            <w:tcW w:w="5660" w:type="dxa"/>
            <w:tcBorders>
              <w:top w:val="single" w:sz="8" w:space="0" w:color="auto"/>
              <w:left w:val="nil"/>
              <w:bottom w:val="single" w:sz="8" w:space="0" w:color="auto"/>
              <w:right w:val="single" w:sz="8" w:space="0" w:color="auto"/>
            </w:tcBorders>
            <w:shd w:val="clear" w:color="000000" w:fill="BFBFBF"/>
            <w:noWrap/>
            <w:vAlign w:val="bottom"/>
            <w:hideMark/>
          </w:tcPr>
          <w:p w:rsidR="00770B30" w:rsidRPr="00770B30" w:rsidRDefault="00770B30" w:rsidP="00770B30">
            <w:pPr>
              <w:spacing w:after="0" w:line="240" w:lineRule="auto"/>
              <w:rPr>
                <w:rFonts w:ascii="Calibri" w:eastAsia="Times New Roman" w:hAnsi="Calibri" w:cs="Calibri"/>
                <w:b/>
                <w:bCs/>
                <w:i/>
                <w:iCs/>
                <w:color w:val="000000"/>
              </w:rPr>
            </w:pPr>
            <w:r w:rsidRPr="00770B30">
              <w:rPr>
                <w:rFonts w:ascii="Calibri" w:eastAsia="Times New Roman" w:hAnsi="Calibri" w:cs="Calibri"/>
                <w:b/>
                <w:bCs/>
                <w:i/>
                <w:iCs/>
                <w:color w:val="000000"/>
              </w:rPr>
              <w:t xml:space="preserve">No Class Work on Nation Report </w:t>
            </w:r>
          </w:p>
        </w:tc>
      </w:tr>
      <w:tr w:rsidR="00770B30" w:rsidRPr="00770B30" w:rsidTr="00770B30">
        <w:trPr>
          <w:trHeight w:val="300"/>
        </w:trPr>
        <w:tc>
          <w:tcPr>
            <w:tcW w:w="1070" w:type="dxa"/>
            <w:tcBorders>
              <w:top w:val="nil"/>
              <w:left w:val="single" w:sz="8" w:space="0" w:color="auto"/>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Week 16</w:t>
            </w:r>
          </w:p>
        </w:tc>
        <w:tc>
          <w:tcPr>
            <w:tcW w:w="111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jc w:val="right"/>
              <w:rPr>
                <w:rFonts w:ascii="Calibri" w:eastAsia="Times New Roman" w:hAnsi="Calibri" w:cs="Calibri"/>
                <w:color w:val="000000"/>
              </w:rPr>
            </w:pPr>
            <w:r w:rsidRPr="00770B30">
              <w:rPr>
                <w:rFonts w:ascii="Calibri" w:eastAsia="Times New Roman" w:hAnsi="Calibri" w:cs="Calibri"/>
                <w:color w:val="000000"/>
              </w:rPr>
              <w:t>4/20/2018</w:t>
            </w:r>
          </w:p>
        </w:tc>
        <w:tc>
          <w:tcPr>
            <w:tcW w:w="5660" w:type="dxa"/>
            <w:tcBorders>
              <w:top w:val="nil"/>
              <w:left w:val="nil"/>
              <w:bottom w:val="nil"/>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b/>
                <w:bCs/>
                <w:color w:val="000000"/>
              </w:rPr>
            </w:pPr>
            <w:r w:rsidRPr="00770B30">
              <w:rPr>
                <w:rFonts w:ascii="Calibri" w:eastAsia="Times New Roman" w:hAnsi="Calibri" w:cs="Calibri"/>
                <w:b/>
                <w:bCs/>
                <w:color w:val="000000"/>
              </w:rPr>
              <w:t xml:space="preserve">Earth Summit </w:t>
            </w:r>
          </w:p>
        </w:tc>
      </w:tr>
      <w:tr w:rsidR="00770B30" w:rsidRPr="00770B30" w:rsidTr="00770B30">
        <w:trPr>
          <w:trHeight w:val="315"/>
        </w:trPr>
        <w:tc>
          <w:tcPr>
            <w:tcW w:w="1070" w:type="dxa"/>
            <w:tcBorders>
              <w:top w:val="nil"/>
              <w:left w:val="single" w:sz="8" w:space="0" w:color="auto"/>
              <w:bottom w:val="single" w:sz="8" w:space="0" w:color="auto"/>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1110" w:type="dxa"/>
            <w:tcBorders>
              <w:top w:val="nil"/>
              <w:left w:val="nil"/>
              <w:bottom w:val="single" w:sz="8" w:space="0" w:color="auto"/>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w:t>
            </w:r>
          </w:p>
        </w:tc>
        <w:tc>
          <w:tcPr>
            <w:tcW w:w="5660" w:type="dxa"/>
            <w:tcBorders>
              <w:top w:val="nil"/>
              <w:left w:val="nil"/>
              <w:bottom w:val="single" w:sz="8" w:space="0" w:color="auto"/>
              <w:right w:val="single" w:sz="8" w:space="0" w:color="auto"/>
            </w:tcBorders>
            <w:shd w:val="clear" w:color="000000" w:fill="FFFFFF"/>
            <w:noWrap/>
            <w:vAlign w:val="bottom"/>
            <w:hideMark/>
          </w:tcPr>
          <w:p w:rsidR="00770B30" w:rsidRPr="00770B30" w:rsidRDefault="00770B30" w:rsidP="00770B30">
            <w:pPr>
              <w:spacing w:after="0" w:line="240" w:lineRule="auto"/>
              <w:rPr>
                <w:rFonts w:ascii="Calibri" w:eastAsia="Times New Roman" w:hAnsi="Calibri" w:cs="Calibri"/>
                <w:color w:val="000000"/>
              </w:rPr>
            </w:pPr>
            <w:r w:rsidRPr="00770B30">
              <w:rPr>
                <w:rFonts w:ascii="Calibri" w:eastAsia="Times New Roman" w:hAnsi="Calibri" w:cs="Calibri"/>
                <w:color w:val="000000"/>
              </w:rPr>
              <w:t xml:space="preserve">Chapter 19: The Environment and You </w:t>
            </w:r>
          </w:p>
        </w:tc>
      </w:tr>
    </w:tbl>
    <w:p w:rsidR="00770B30" w:rsidRDefault="00770B30" w:rsidP="00770B30">
      <w:pPr>
        <w:spacing w:after="0" w:line="240" w:lineRule="auto"/>
        <w:rPr>
          <w:rFonts w:ascii="Times New Roman" w:hAnsi="Times New Roman" w:cs="Times New Roman"/>
          <w:b/>
          <w:color w:val="000000"/>
          <w:sz w:val="28"/>
          <w:szCs w:val="28"/>
          <w:shd w:val="clear" w:color="auto" w:fill="FFFFFF"/>
        </w:rPr>
      </w:pPr>
    </w:p>
    <w:p w:rsidR="00770B30" w:rsidRDefault="00770B30" w:rsidP="00770B30">
      <w:pPr>
        <w:spacing w:after="0" w:line="240" w:lineRule="auto"/>
        <w:rPr>
          <w:rFonts w:ascii="Times New Roman" w:hAnsi="Times New Roman" w:cs="Times New Roman"/>
          <w:b/>
          <w:color w:val="000000"/>
          <w:sz w:val="28"/>
          <w:szCs w:val="28"/>
          <w:shd w:val="clear" w:color="auto" w:fill="FFFFFF"/>
        </w:rPr>
      </w:pPr>
    </w:p>
    <w:p w:rsidR="00770B30" w:rsidRDefault="00770B30" w:rsidP="00770B30">
      <w:pPr>
        <w:spacing w:after="0" w:line="240" w:lineRule="auto"/>
        <w:rPr>
          <w:rFonts w:ascii="Times New Roman" w:hAnsi="Times New Roman" w:cs="Times New Roman"/>
          <w:b/>
          <w:color w:val="000000"/>
          <w:sz w:val="28"/>
          <w:szCs w:val="28"/>
          <w:shd w:val="clear" w:color="auto" w:fill="FFFFFF"/>
        </w:rPr>
      </w:pPr>
    </w:p>
    <w:p w:rsidR="00770B30" w:rsidRDefault="00770B30" w:rsidP="00770B30">
      <w:pPr>
        <w:spacing w:after="0" w:line="240" w:lineRule="auto"/>
        <w:rPr>
          <w:rFonts w:ascii="Times New Roman" w:hAnsi="Times New Roman" w:cs="Times New Roman"/>
          <w:b/>
          <w:color w:val="000000"/>
          <w:sz w:val="28"/>
          <w:szCs w:val="28"/>
          <w:shd w:val="clear" w:color="auto" w:fill="FFFFFF"/>
        </w:rPr>
      </w:pPr>
      <w:bookmarkStart w:id="0" w:name="_GoBack"/>
      <w:bookmarkEnd w:id="0"/>
    </w:p>
    <w:p w:rsidR="00EF319C" w:rsidRDefault="00EF319C" w:rsidP="00A20BF1">
      <w:pPr>
        <w:spacing w:after="0" w:line="240" w:lineRule="auto"/>
        <w:rPr>
          <w:rFonts w:ascii="Times New Roman" w:hAnsi="Times New Roman" w:cs="Times New Roman"/>
          <w:b/>
          <w:color w:val="000000"/>
          <w:sz w:val="28"/>
          <w:szCs w:val="28"/>
          <w:shd w:val="clear" w:color="auto" w:fill="FFFFFF"/>
        </w:rPr>
      </w:pPr>
    </w:p>
    <w:p w:rsidR="00A20BF1" w:rsidRPr="0058707B" w:rsidRDefault="00A20BF1" w:rsidP="00A20BF1">
      <w:pPr>
        <w:spacing w:after="0" w:line="240" w:lineRule="auto"/>
        <w:rPr>
          <w:rFonts w:ascii="Times New Roman" w:hAnsi="Times New Roman" w:cs="Times New Roman"/>
          <w:b/>
          <w:color w:val="000000"/>
          <w:sz w:val="28"/>
          <w:szCs w:val="28"/>
          <w:shd w:val="clear" w:color="auto" w:fill="FFFFFF"/>
        </w:rPr>
      </w:pPr>
      <w:r w:rsidRPr="0058707B">
        <w:rPr>
          <w:rFonts w:ascii="Times New Roman" w:hAnsi="Times New Roman" w:cs="Times New Roman"/>
          <w:b/>
          <w:color w:val="000000"/>
          <w:sz w:val="28"/>
          <w:szCs w:val="28"/>
          <w:shd w:val="clear" w:color="auto" w:fill="FFFFFF"/>
        </w:rPr>
        <w:lastRenderedPageBreak/>
        <w:t xml:space="preserve">ATTENDANCE POLICY:   </w:t>
      </w:r>
    </w:p>
    <w:p w:rsidR="00A20BF1" w:rsidRPr="0058707B" w:rsidRDefault="00A20BF1" w:rsidP="00A20BF1">
      <w:pPr>
        <w:spacing w:after="0" w:line="240" w:lineRule="auto"/>
        <w:rPr>
          <w:rFonts w:ascii="Times New Roman" w:hAnsi="Times New Roman" w:cs="Times New Roman"/>
          <w:b/>
          <w:color w:val="000000"/>
          <w:sz w:val="28"/>
          <w:szCs w:val="28"/>
          <w:shd w:val="clear" w:color="auto" w:fill="FFFFFF"/>
        </w:rPr>
      </w:pPr>
    </w:p>
    <w:p w:rsidR="00A20BF1" w:rsidRDefault="00A20BF1" w:rsidP="00A20BF1">
      <w:pPr>
        <w:spacing w:after="0" w:line="240" w:lineRule="auto"/>
        <w:rPr>
          <w:rFonts w:ascii="Times New Roman" w:hAnsi="Times New Roman" w:cs="Times New Roman"/>
          <w:color w:val="000000"/>
          <w:sz w:val="28"/>
          <w:szCs w:val="28"/>
          <w:shd w:val="clear" w:color="auto" w:fill="FFFFFF"/>
        </w:rPr>
      </w:pPr>
      <w:r w:rsidRPr="002F7254">
        <w:rPr>
          <w:rFonts w:ascii="Times New Roman" w:hAnsi="Times New Roman" w:cs="Times New Roman"/>
          <w:b/>
          <w:color w:val="000000"/>
          <w:sz w:val="28"/>
          <w:szCs w:val="28"/>
          <w:u w:val="single"/>
          <w:shd w:val="clear" w:color="auto" w:fill="FFFFFF"/>
        </w:rPr>
        <w:t xml:space="preserve">Students </w:t>
      </w:r>
      <w:r w:rsidR="00515EAB" w:rsidRPr="002F7254">
        <w:rPr>
          <w:rFonts w:ascii="Times New Roman" w:hAnsi="Times New Roman" w:cs="Times New Roman"/>
          <w:b/>
          <w:color w:val="000000"/>
          <w:sz w:val="28"/>
          <w:szCs w:val="28"/>
          <w:u w:val="single"/>
          <w:shd w:val="clear" w:color="auto" w:fill="FFFFFF"/>
        </w:rPr>
        <w:t>must have an attendance score of 80% or higher to pass the course</w:t>
      </w:r>
      <w:r w:rsidR="00515EAB">
        <w:rPr>
          <w:rFonts w:ascii="Times New Roman" w:hAnsi="Times New Roman" w:cs="Times New Roman"/>
          <w:color w:val="000000"/>
          <w:sz w:val="28"/>
          <w:szCs w:val="28"/>
          <w:shd w:val="clear" w:color="auto" w:fill="FFFFFF"/>
        </w:rPr>
        <w:t xml:space="preserve">. </w:t>
      </w:r>
      <w:r w:rsidR="00515EAB" w:rsidRPr="006103F1">
        <w:rPr>
          <w:rFonts w:ascii="Times New Roman" w:hAnsi="Times New Roman" w:cs="Times New Roman"/>
          <w:i/>
          <w:color w:val="000000"/>
          <w:sz w:val="28"/>
          <w:szCs w:val="28"/>
          <w:highlight w:val="yellow"/>
          <w:u w:val="single"/>
          <w:shd w:val="clear" w:color="auto" w:fill="FFFFFF"/>
        </w:rPr>
        <w:t>Any student who does not have an attendance score of at least 80% will receive an F for their final grade.</w:t>
      </w:r>
      <w:r w:rsidR="00515EAB">
        <w:rPr>
          <w:rFonts w:ascii="Times New Roman" w:hAnsi="Times New Roman" w:cs="Times New Roman"/>
          <w:color w:val="000000"/>
          <w:sz w:val="28"/>
          <w:szCs w:val="28"/>
          <w:shd w:val="clear" w:color="auto" w:fill="FFFFFF"/>
        </w:rPr>
        <w:t xml:space="preserve"> There are </w:t>
      </w:r>
      <w:r w:rsidR="002F7254">
        <w:rPr>
          <w:rFonts w:ascii="Times New Roman" w:hAnsi="Times New Roman" w:cs="Times New Roman"/>
          <w:color w:val="000000"/>
          <w:sz w:val="28"/>
          <w:szCs w:val="28"/>
          <w:shd w:val="clear" w:color="auto" w:fill="FFFFFF"/>
        </w:rPr>
        <w:t xml:space="preserve">multiple </w:t>
      </w:r>
      <w:r w:rsidR="00515EAB">
        <w:rPr>
          <w:rFonts w:ascii="Times New Roman" w:hAnsi="Times New Roman" w:cs="Times New Roman"/>
          <w:color w:val="000000"/>
          <w:sz w:val="28"/>
          <w:szCs w:val="28"/>
          <w:shd w:val="clear" w:color="auto" w:fill="FFFFFF"/>
        </w:rPr>
        <w:t>in class activities each day that cannot be made up no matter what the reason for missing class. Each missed class will result in a zero on that day’s assignment</w:t>
      </w:r>
      <w:r w:rsidR="002F7254">
        <w:rPr>
          <w:rFonts w:ascii="Times New Roman" w:hAnsi="Times New Roman" w:cs="Times New Roman"/>
          <w:color w:val="000000"/>
          <w:sz w:val="28"/>
          <w:szCs w:val="28"/>
          <w:shd w:val="clear" w:color="auto" w:fill="FFFFFF"/>
        </w:rPr>
        <w:t>s</w:t>
      </w:r>
      <w:r w:rsidR="00515EAB">
        <w:rPr>
          <w:rFonts w:ascii="Times New Roman" w:hAnsi="Times New Roman" w:cs="Times New Roman"/>
          <w:color w:val="000000"/>
          <w:sz w:val="28"/>
          <w:szCs w:val="28"/>
          <w:shd w:val="clear" w:color="auto" w:fill="FFFFFF"/>
        </w:rPr>
        <w:t xml:space="preserve">. </w:t>
      </w:r>
    </w:p>
    <w:p w:rsidR="00515EAB" w:rsidRPr="00A20BF1" w:rsidRDefault="00515EAB" w:rsidP="00A20BF1">
      <w:pPr>
        <w:spacing w:after="0" w:line="240" w:lineRule="auto"/>
        <w:rPr>
          <w:rFonts w:ascii="Times New Roman" w:hAnsi="Times New Roman" w:cs="Times New Roman"/>
          <w:color w:val="000000"/>
          <w:sz w:val="28"/>
          <w:szCs w:val="28"/>
          <w:shd w:val="clear" w:color="auto" w:fill="FFFFFF"/>
        </w:rPr>
      </w:pPr>
    </w:p>
    <w:p w:rsidR="002F30B6" w:rsidRDefault="00A20BF1" w:rsidP="00A20BF1">
      <w:pPr>
        <w:spacing w:after="0" w:line="240" w:lineRule="auto"/>
        <w:rPr>
          <w:rFonts w:ascii="Times New Roman" w:hAnsi="Times New Roman" w:cs="Times New Roman"/>
          <w:color w:val="000000"/>
          <w:sz w:val="28"/>
          <w:szCs w:val="28"/>
          <w:shd w:val="clear" w:color="auto" w:fill="FFFFFF"/>
        </w:rPr>
      </w:pPr>
      <w:r w:rsidRPr="00A20BF1">
        <w:rPr>
          <w:rFonts w:ascii="Times New Roman" w:hAnsi="Times New Roman" w:cs="Times New Roman"/>
          <w:color w:val="000000"/>
          <w:sz w:val="28"/>
          <w:szCs w:val="28"/>
          <w:shd w:val="clear" w:color="auto" w:fill="FFFFFF"/>
        </w:rPr>
        <w:t xml:space="preserve">Students </w:t>
      </w:r>
      <w:r w:rsidR="00515EAB">
        <w:rPr>
          <w:rFonts w:ascii="Times New Roman" w:hAnsi="Times New Roman" w:cs="Times New Roman"/>
          <w:color w:val="000000"/>
          <w:sz w:val="28"/>
          <w:szCs w:val="28"/>
          <w:shd w:val="clear" w:color="auto" w:fill="FFFFFF"/>
        </w:rPr>
        <w:t xml:space="preserve">must arrive on time to class, arriving late or leaving early will result in the student being marked tardy which will lower your attendance grade. Students who arrive late or leave early will not receive full credit for the day’s activities. </w:t>
      </w:r>
    </w:p>
    <w:p w:rsidR="00515EAB" w:rsidRDefault="00515EAB" w:rsidP="00A20BF1">
      <w:pPr>
        <w:spacing w:after="0" w:line="240" w:lineRule="auto"/>
        <w:rPr>
          <w:rFonts w:ascii="Times New Roman" w:hAnsi="Times New Roman" w:cs="Times New Roman"/>
          <w:color w:val="000000"/>
          <w:sz w:val="28"/>
          <w:szCs w:val="28"/>
          <w:shd w:val="clear" w:color="auto" w:fill="FFFFFF"/>
        </w:rPr>
      </w:pPr>
    </w:p>
    <w:p w:rsidR="002F30B6" w:rsidRPr="002F7254" w:rsidRDefault="002F30B6" w:rsidP="00A20BF1">
      <w:pPr>
        <w:spacing w:after="0" w:line="240" w:lineRule="auto"/>
        <w:rPr>
          <w:rFonts w:ascii="Times New Roman" w:hAnsi="Times New Roman" w:cs="Times New Roman"/>
          <w:color w:val="000000"/>
          <w:sz w:val="28"/>
          <w:szCs w:val="28"/>
          <w:shd w:val="clear" w:color="auto" w:fill="FFFFFF"/>
        </w:rPr>
      </w:pPr>
      <w:r w:rsidRPr="002F7254">
        <w:rPr>
          <w:rFonts w:ascii="Times New Roman" w:hAnsi="Times New Roman" w:cs="Times New Roman"/>
          <w:color w:val="000000"/>
          <w:sz w:val="28"/>
          <w:szCs w:val="28"/>
          <w:shd w:val="clear" w:color="auto" w:fill="FFFFFF"/>
        </w:rPr>
        <w:t xml:space="preserve">Students must be mentally and physically present in the classroom. If you spend a significant portion of the class on your cell phone, sleeping, or doing work for other courses I reserve the right to mark you absent for the day. </w:t>
      </w:r>
    </w:p>
    <w:p w:rsidR="002F7254" w:rsidRPr="002F7254" w:rsidRDefault="002F7254" w:rsidP="00A20BF1">
      <w:pPr>
        <w:spacing w:after="0" w:line="240" w:lineRule="auto"/>
        <w:rPr>
          <w:rFonts w:ascii="Times New Roman" w:hAnsi="Times New Roman" w:cs="Times New Roman"/>
          <w:color w:val="000000"/>
          <w:sz w:val="28"/>
          <w:szCs w:val="28"/>
          <w:shd w:val="clear" w:color="auto" w:fill="FFFFFF"/>
        </w:rPr>
      </w:pPr>
    </w:p>
    <w:p w:rsidR="002F7254" w:rsidRPr="002F7254" w:rsidRDefault="002F7254" w:rsidP="00A20BF1">
      <w:pPr>
        <w:spacing w:after="0" w:line="240" w:lineRule="auto"/>
        <w:rPr>
          <w:rFonts w:ascii="Times New Roman" w:hAnsi="Times New Roman" w:cs="Times New Roman"/>
          <w:color w:val="000000"/>
          <w:sz w:val="28"/>
          <w:szCs w:val="28"/>
          <w:shd w:val="clear" w:color="auto" w:fill="FFFFFF"/>
        </w:rPr>
      </w:pPr>
      <w:r w:rsidRPr="002F7254">
        <w:rPr>
          <w:rFonts w:ascii="Times New Roman" w:hAnsi="Times New Roman" w:cs="Times New Roman"/>
          <w:color w:val="000000"/>
          <w:sz w:val="28"/>
          <w:szCs w:val="28"/>
          <w:shd w:val="clear" w:color="auto" w:fill="FFFFFF"/>
        </w:rPr>
        <w:t xml:space="preserve">I do realize that there are legitimate reasons for missing class. For this reason I do offer multiple extra credit assignments that can be used for making up missed assignments. </w:t>
      </w:r>
      <w:r>
        <w:rPr>
          <w:rFonts w:ascii="Times New Roman" w:hAnsi="Times New Roman" w:cs="Times New Roman"/>
          <w:color w:val="000000"/>
          <w:sz w:val="28"/>
          <w:szCs w:val="28"/>
          <w:shd w:val="clear" w:color="auto" w:fill="FFFFFF"/>
        </w:rPr>
        <w:t xml:space="preserve">The extra credit assignments, their requirements, and their due dates are all listed on the canvas page. </w:t>
      </w:r>
    </w:p>
    <w:p w:rsidR="00A20BF1" w:rsidRDefault="00A20BF1" w:rsidP="009D7A53">
      <w:pPr>
        <w:spacing w:after="0" w:line="240" w:lineRule="auto"/>
        <w:rPr>
          <w:rFonts w:ascii="Times New Roman" w:hAnsi="Times New Roman" w:cs="Times New Roman"/>
          <w:color w:val="000000"/>
          <w:sz w:val="28"/>
          <w:szCs w:val="28"/>
          <w:shd w:val="clear" w:color="auto" w:fill="FFFFFF"/>
        </w:rPr>
      </w:pPr>
    </w:p>
    <w:p w:rsidR="009D7A53" w:rsidRPr="001F01E8" w:rsidRDefault="00A20BF1" w:rsidP="009D7A53">
      <w:pPr>
        <w:spacing w:after="0" w:line="240" w:lineRule="auto"/>
        <w:rPr>
          <w:rFonts w:ascii="Times New Roman" w:hAnsi="Times New Roman" w:cs="Times New Roman"/>
          <w:b/>
          <w:color w:val="000000"/>
          <w:sz w:val="28"/>
          <w:szCs w:val="28"/>
          <w:shd w:val="clear" w:color="auto" w:fill="FFFFFF"/>
        </w:rPr>
      </w:pPr>
      <w:r w:rsidRPr="001F01E8">
        <w:rPr>
          <w:rFonts w:ascii="Times New Roman" w:hAnsi="Times New Roman" w:cs="Times New Roman"/>
          <w:b/>
          <w:color w:val="000000"/>
          <w:sz w:val="28"/>
          <w:szCs w:val="28"/>
          <w:shd w:val="clear" w:color="auto" w:fill="FFFFFF"/>
        </w:rPr>
        <w:t xml:space="preserve">Coursework and Grading: </w:t>
      </w:r>
    </w:p>
    <w:p w:rsidR="00A20BF1" w:rsidRDefault="00A20BF1" w:rsidP="009D7A53">
      <w:pPr>
        <w:spacing w:after="0" w:line="240" w:lineRule="auto"/>
        <w:rPr>
          <w:rFonts w:ascii="Times New Roman" w:hAnsi="Times New Roman" w:cs="Times New Roman"/>
          <w:color w:val="000000"/>
          <w:sz w:val="28"/>
          <w:szCs w:val="28"/>
          <w:shd w:val="clear" w:color="auto" w:fill="FFFFFF"/>
        </w:rPr>
      </w:pP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 xml:space="preserve">Your Final grade will be calculated from your scores on the following Items: </w:t>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Take Home Exam #</w:t>
      </w:r>
      <w:proofErr w:type="gramStart"/>
      <w:r w:rsidRPr="00616E28">
        <w:rPr>
          <w:rFonts w:ascii="Times New Roman" w:hAnsi="Times New Roman" w:cs="Times New Roman"/>
          <w:color w:val="000000"/>
          <w:sz w:val="28"/>
          <w:szCs w:val="28"/>
          <w:shd w:val="clear" w:color="auto" w:fill="FFFFFF"/>
        </w:rPr>
        <w:t>1.……………………………………………………</w:t>
      </w:r>
      <w:r w:rsidR="002F7254">
        <w:rPr>
          <w:rFonts w:ascii="Times New Roman" w:hAnsi="Times New Roman" w:cs="Times New Roman"/>
          <w:color w:val="000000"/>
          <w:sz w:val="28"/>
          <w:szCs w:val="28"/>
          <w:shd w:val="clear" w:color="auto" w:fill="FFFFFF"/>
        </w:rPr>
        <w:t>.</w:t>
      </w:r>
      <w:proofErr w:type="gramEnd"/>
      <w:r w:rsidR="002F7254">
        <w:rPr>
          <w:rFonts w:ascii="Times New Roman" w:hAnsi="Times New Roman" w:cs="Times New Roman"/>
          <w:color w:val="000000"/>
          <w:sz w:val="28"/>
          <w:szCs w:val="28"/>
          <w:shd w:val="clear" w:color="auto" w:fill="FFFFFF"/>
        </w:rPr>
        <w:t>5</w:t>
      </w:r>
      <w:r w:rsidRPr="00616E28">
        <w:rPr>
          <w:rFonts w:ascii="Times New Roman" w:hAnsi="Times New Roman" w:cs="Times New Roman"/>
          <w:color w:val="000000"/>
          <w:sz w:val="28"/>
          <w:szCs w:val="28"/>
          <w:shd w:val="clear" w:color="auto" w:fill="FFFFFF"/>
        </w:rPr>
        <w:t>%</w:t>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Take Home Exam #2 …</w:t>
      </w:r>
      <w:r w:rsidR="00825890">
        <w:rPr>
          <w:rFonts w:ascii="Times New Roman" w:hAnsi="Times New Roman" w:cs="Times New Roman"/>
          <w:color w:val="000000"/>
          <w:sz w:val="28"/>
          <w:szCs w:val="28"/>
          <w:shd w:val="clear" w:color="auto" w:fill="FFFFFF"/>
        </w:rPr>
        <w:t>..</w:t>
      </w:r>
      <w:r w:rsidRPr="00616E28">
        <w:rPr>
          <w:rFonts w:ascii="Times New Roman" w:hAnsi="Times New Roman" w:cs="Times New Roman"/>
          <w:color w:val="000000"/>
          <w:sz w:val="28"/>
          <w:szCs w:val="28"/>
          <w:shd w:val="clear" w:color="auto" w:fill="FFFFFF"/>
        </w:rPr>
        <w:t>……………………………………………….</w:t>
      </w:r>
      <w:r w:rsidR="002F7254">
        <w:rPr>
          <w:rFonts w:ascii="Times New Roman" w:hAnsi="Times New Roman" w:cs="Times New Roman"/>
          <w:color w:val="000000"/>
          <w:sz w:val="28"/>
          <w:szCs w:val="28"/>
          <w:shd w:val="clear" w:color="auto" w:fill="FFFFFF"/>
        </w:rPr>
        <w:t>.</w:t>
      </w:r>
      <w:r w:rsidRPr="00616E28">
        <w:rPr>
          <w:rFonts w:ascii="Times New Roman" w:hAnsi="Times New Roman" w:cs="Times New Roman"/>
          <w:color w:val="000000"/>
          <w:sz w:val="28"/>
          <w:szCs w:val="28"/>
          <w:shd w:val="clear" w:color="auto" w:fill="FFFFFF"/>
        </w:rPr>
        <w:t xml:space="preserve"> </w:t>
      </w:r>
      <w:r w:rsidR="002F7254">
        <w:rPr>
          <w:rFonts w:ascii="Times New Roman" w:hAnsi="Times New Roman" w:cs="Times New Roman"/>
          <w:color w:val="000000"/>
          <w:sz w:val="28"/>
          <w:szCs w:val="28"/>
          <w:shd w:val="clear" w:color="auto" w:fill="FFFFFF"/>
        </w:rPr>
        <w:t>5</w:t>
      </w:r>
      <w:r w:rsidRPr="00616E28">
        <w:rPr>
          <w:rFonts w:ascii="Times New Roman" w:hAnsi="Times New Roman" w:cs="Times New Roman"/>
          <w:color w:val="000000"/>
          <w:sz w:val="28"/>
          <w:szCs w:val="28"/>
          <w:shd w:val="clear" w:color="auto" w:fill="FFFFFF"/>
        </w:rPr>
        <w:t>%</w:t>
      </w:r>
    </w:p>
    <w:p w:rsidR="00616E28" w:rsidRDefault="006103F1" w:rsidP="00616E28">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State of the Nation Assignments</w:t>
      </w:r>
      <w:r w:rsidR="00515EAB">
        <w:rPr>
          <w:rFonts w:ascii="Times New Roman" w:hAnsi="Times New Roman" w:cs="Times New Roman"/>
          <w:color w:val="000000"/>
          <w:sz w:val="28"/>
          <w:szCs w:val="28"/>
          <w:shd w:val="clear" w:color="auto" w:fill="FFFFFF"/>
        </w:rPr>
        <w:t>…</w:t>
      </w:r>
      <w:r w:rsidR="00616E28" w:rsidRPr="00616E28">
        <w:rPr>
          <w:rFonts w:ascii="Times New Roman" w:hAnsi="Times New Roman" w:cs="Times New Roman"/>
          <w:color w:val="000000"/>
          <w:sz w:val="28"/>
          <w:szCs w:val="28"/>
          <w:shd w:val="clear" w:color="auto" w:fill="FFFFFF"/>
        </w:rPr>
        <w:t>………………………………………</w:t>
      </w:r>
      <w:r w:rsidR="002F7254">
        <w:rPr>
          <w:rFonts w:ascii="Times New Roman" w:hAnsi="Times New Roman" w:cs="Times New Roman"/>
          <w:color w:val="000000"/>
          <w:sz w:val="28"/>
          <w:szCs w:val="28"/>
          <w:shd w:val="clear" w:color="auto" w:fill="FFFFFF"/>
        </w:rPr>
        <w:t>20</w:t>
      </w:r>
      <w:r w:rsidR="00616E28">
        <w:rPr>
          <w:rFonts w:ascii="Times New Roman" w:hAnsi="Times New Roman" w:cs="Times New Roman"/>
          <w:color w:val="000000"/>
          <w:sz w:val="28"/>
          <w:szCs w:val="28"/>
          <w:shd w:val="clear" w:color="auto" w:fill="FFFFFF"/>
        </w:rPr>
        <w:t>%</w:t>
      </w:r>
    </w:p>
    <w:p w:rsidR="00616E28" w:rsidRPr="00616E28" w:rsidRDefault="00C40584" w:rsidP="00616E28">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Canvas</w:t>
      </w:r>
      <w:r w:rsidR="00616E28" w:rsidRPr="00616E28">
        <w:rPr>
          <w:rFonts w:ascii="Times New Roman" w:hAnsi="Times New Roman" w:cs="Times New Roman"/>
          <w:color w:val="000000"/>
          <w:sz w:val="28"/>
          <w:szCs w:val="28"/>
          <w:shd w:val="clear" w:color="auto" w:fill="FFFFFF"/>
        </w:rPr>
        <w:t xml:space="preserve"> Quizzes …………………………………………</w:t>
      </w:r>
      <w:r w:rsidR="00773F42">
        <w:rPr>
          <w:rFonts w:ascii="Times New Roman" w:hAnsi="Times New Roman" w:cs="Times New Roman"/>
          <w:color w:val="000000"/>
          <w:sz w:val="28"/>
          <w:szCs w:val="28"/>
          <w:shd w:val="clear" w:color="auto" w:fill="FFFFFF"/>
        </w:rPr>
        <w:t>….</w:t>
      </w:r>
      <w:r w:rsidR="00616E28" w:rsidRPr="00616E28">
        <w:rPr>
          <w:rFonts w:ascii="Times New Roman" w:hAnsi="Times New Roman" w:cs="Times New Roman"/>
          <w:color w:val="000000"/>
          <w:sz w:val="28"/>
          <w:szCs w:val="28"/>
          <w:shd w:val="clear" w:color="auto" w:fill="FFFFFF"/>
        </w:rPr>
        <w:t>………</w:t>
      </w:r>
      <w:r w:rsidR="00616E28">
        <w:rPr>
          <w:rFonts w:ascii="Times New Roman" w:hAnsi="Times New Roman" w:cs="Times New Roman"/>
          <w:color w:val="000000"/>
          <w:sz w:val="28"/>
          <w:szCs w:val="28"/>
          <w:shd w:val="clear" w:color="auto" w:fill="FFFFFF"/>
        </w:rPr>
        <w:t>...</w:t>
      </w:r>
      <w:r w:rsidR="00616E28" w:rsidRPr="00616E28">
        <w:rPr>
          <w:rFonts w:ascii="Times New Roman" w:hAnsi="Times New Roman" w:cs="Times New Roman"/>
          <w:color w:val="000000"/>
          <w:sz w:val="28"/>
          <w:szCs w:val="28"/>
          <w:shd w:val="clear" w:color="auto" w:fill="FFFFFF"/>
        </w:rPr>
        <w:t>….</w:t>
      </w:r>
      <w:r w:rsidR="00EC0654">
        <w:rPr>
          <w:rFonts w:ascii="Times New Roman" w:hAnsi="Times New Roman" w:cs="Times New Roman"/>
          <w:color w:val="000000"/>
          <w:sz w:val="28"/>
          <w:szCs w:val="28"/>
          <w:shd w:val="clear" w:color="auto" w:fill="FFFFFF"/>
        </w:rPr>
        <w:t>1</w:t>
      </w:r>
      <w:r w:rsidR="002F7254">
        <w:rPr>
          <w:rFonts w:ascii="Times New Roman" w:hAnsi="Times New Roman" w:cs="Times New Roman"/>
          <w:color w:val="000000"/>
          <w:sz w:val="28"/>
          <w:szCs w:val="28"/>
          <w:shd w:val="clear" w:color="auto" w:fill="FFFFFF"/>
        </w:rPr>
        <w:t>0</w:t>
      </w:r>
      <w:r w:rsidR="00EC0654">
        <w:rPr>
          <w:rFonts w:ascii="Times New Roman" w:hAnsi="Times New Roman" w:cs="Times New Roman"/>
          <w:color w:val="000000"/>
          <w:sz w:val="28"/>
          <w:szCs w:val="28"/>
          <w:shd w:val="clear" w:color="auto" w:fill="FFFFFF"/>
        </w:rPr>
        <w:t>%</w:t>
      </w:r>
    </w:p>
    <w:p w:rsidR="00616E28" w:rsidRPr="00616E28" w:rsidRDefault="00EC0654" w:rsidP="00616E28">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Take Home </w:t>
      </w:r>
      <w:r w:rsidR="00C40584">
        <w:rPr>
          <w:rFonts w:ascii="Times New Roman" w:hAnsi="Times New Roman" w:cs="Times New Roman"/>
          <w:color w:val="000000"/>
          <w:sz w:val="28"/>
          <w:szCs w:val="28"/>
          <w:shd w:val="clear" w:color="auto" w:fill="FFFFFF"/>
        </w:rPr>
        <w:t xml:space="preserve">Laboratory Assignments </w:t>
      </w:r>
      <w:r w:rsidR="00616E2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00616E28">
        <w:rPr>
          <w:rFonts w:ascii="Times New Roman" w:hAnsi="Times New Roman" w:cs="Times New Roman"/>
          <w:color w:val="000000"/>
          <w:sz w:val="28"/>
          <w:szCs w:val="28"/>
          <w:shd w:val="clear" w:color="auto" w:fill="FFFFFF"/>
        </w:rPr>
        <w:t>…</w:t>
      </w:r>
      <w:r w:rsidR="00C40584">
        <w:rPr>
          <w:rFonts w:ascii="Times New Roman" w:hAnsi="Times New Roman" w:cs="Times New Roman"/>
          <w:color w:val="000000"/>
          <w:sz w:val="28"/>
          <w:szCs w:val="28"/>
          <w:shd w:val="clear" w:color="auto" w:fill="FFFFFF"/>
        </w:rPr>
        <w:t>………………….</w:t>
      </w:r>
      <w:r w:rsidR="00616E28">
        <w:rPr>
          <w:rFonts w:ascii="Times New Roman" w:hAnsi="Times New Roman" w:cs="Times New Roman"/>
          <w:color w:val="000000"/>
          <w:sz w:val="28"/>
          <w:szCs w:val="28"/>
          <w:shd w:val="clear" w:color="auto" w:fill="FFFFFF"/>
        </w:rPr>
        <w:t>…………</w:t>
      </w:r>
      <w:r w:rsidR="002F7254">
        <w:rPr>
          <w:rFonts w:ascii="Times New Roman" w:hAnsi="Times New Roman" w:cs="Times New Roman"/>
          <w:color w:val="000000"/>
          <w:sz w:val="28"/>
          <w:szCs w:val="28"/>
          <w:shd w:val="clear" w:color="auto" w:fill="FFFFFF"/>
        </w:rPr>
        <w:t>.</w:t>
      </w:r>
      <w:r w:rsidR="00616E28">
        <w:rPr>
          <w:rFonts w:ascii="Times New Roman" w:hAnsi="Times New Roman" w:cs="Times New Roman"/>
          <w:color w:val="000000"/>
          <w:sz w:val="28"/>
          <w:szCs w:val="28"/>
          <w:shd w:val="clear" w:color="auto" w:fill="FFFFFF"/>
        </w:rPr>
        <w:t>.</w:t>
      </w:r>
      <w:r w:rsidR="002F7254">
        <w:rPr>
          <w:rFonts w:ascii="Times New Roman" w:hAnsi="Times New Roman" w:cs="Times New Roman"/>
          <w:color w:val="000000"/>
          <w:sz w:val="28"/>
          <w:szCs w:val="28"/>
          <w:shd w:val="clear" w:color="auto" w:fill="FFFFFF"/>
        </w:rPr>
        <w:t>20</w:t>
      </w:r>
      <w:r w:rsidR="00616E28" w:rsidRPr="00616E28">
        <w:rPr>
          <w:rFonts w:ascii="Times New Roman" w:hAnsi="Times New Roman" w:cs="Times New Roman"/>
          <w:color w:val="000000"/>
          <w:sz w:val="28"/>
          <w:szCs w:val="28"/>
          <w:shd w:val="clear" w:color="auto" w:fill="FFFFFF"/>
        </w:rPr>
        <w:t>%</w:t>
      </w:r>
    </w:p>
    <w:p w:rsidR="00EC0654" w:rsidRDefault="00EC0654" w:rsidP="00616E28">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Classroom/Group Activities …………………………………</w:t>
      </w:r>
      <w:r w:rsidR="00515EA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002F7254">
        <w:rPr>
          <w:rFonts w:ascii="Times New Roman" w:hAnsi="Times New Roman" w:cs="Times New Roman"/>
          <w:color w:val="000000"/>
          <w:sz w:val="28"/>
          <w:szCs w:val="28"/>
          <w:shd w:val="clear" w:color="auto" w:fill="FFFFFF"/>
        </w:rPr>
        <w:t>25</w:t>
      </w:r>
      <w:r>
        <w:rPr>
          <w:rFonts w:ascii="Times New Roman" w:hAnsi="Times New Roman" w:cs="Times New Roman"/>
          <w:color w:val="000000"/>
          <w:sz w:val="28"/>
          <w:szCs w:val="28"/>
          <w:shd w:val="clear" w:color="auto" w:fill="FFFFFF"/>
        </w:rPr>
        <w:t>%</w:t>
      </w:r>
    </w:p>
    <w:p w:rsidR="00616E28" w:rsidRPr="00616E28" w:rsidRDefault="00C40584" w:rsidP="00616E28">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w:t>
      </w:r>
      <w:r w:rsidR="00EC0654">
        <w:rPr>
          <w:rFonts w:ascii="Times New Roman" w:hAnsi="Times New Roman" w:cs="Times New Roman"/>
          <w:color w:val="000000"/>
          <w:sz w:val="28"/>
          <w:szCs w:val="28"/>
          <w:shd w:val="clear" w:color="auto" w:fill="FFFFFF"/>
        </w:rPr>
        <w:t xml:space="preserve">anvas </w:t>
      </w:r>
      <w:r w:rsidR="00515EAB">
        <w:rPr>
          <w:rFonts w:ascii="Times New Roman" w:hAnsi="Times New Roman" w:cs="Times New Roman"/>
          <w:color w:val="000000"/>
          <w:sz w:val="28"/>
          <w:szCs w:val="28"/>
          <w:shd w:val="clear" w:color="auto" w:fill="FFFFFF"/>
        </w:rPr>
        <w:t>Minister/</w:t>
      </w:r>
      <w:r w:rsidR="00EC0654">
        <w:rPr>
          <w:rFonts w:ascii="Times New Roman" w:hAnsi="Times New Roman" w:cs="Times New Roman"/>
          <w:color w:val="000000"/>
          <w:sz w:val="28"/>
          <w:szCs w:val="28"/>
          <w:shd w:val="clear" w:color="auto" w:fill="FFFFFF"/>
        </w:rPr>
        <w:t>Discussion Posts</w:t>
      </w:r>
      <w:proofErr w:type="gramStart"/>
      <w:r w:rsidR="00EC0654">
        <w:rPr>
          <w:rFonts w:ascii="Times New Roman" w:hAnsi="Times New Roman" w:cs="Times New Roman"/>
          <w:color w:val="000000"/>
          <w:sz w:val="28"/>
          <w:szCs w:val="28"/>
          <w:shd w:val="clear" w:color="auto" w:fill="FFFFFF"/>
        </w:rPr>
        <w:t>…</w:t>
      </w:r>
      <w:r w:rsidR="00616E28" w:rsidRPr="00616E28">
        <w:rPr>
          <w:rFonts w:ascii="Times New Roman" w:hAnsi="Times New Roman" w:cs="Times New Roman"/>
          <w:color w:val="000000"/>
          <w:sz w:val="28"/>
          <w:szCs w:val="28"/>
          <w:shd w:val="clear" w:color="auto" w:fill="FFFFFF"/>
        </w:rPr>
        <w:t>……………</w:t>
      </w:r>
      <w:r w:rsidR="00616E2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00515EA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00616E28">
        <w:rPr>
          <w:rFonts w:ascii="Times New Roman" w:hAnsi="Times New Roman" w:cs="Times New Roman"/>
          <w:color w:val="000000"/>
          <w:sz w:val="28"/>
          <w:szCs w:val="28"/>
          <w:shd w:val="clear" w:color="auto" w:fill="FFFFFF"/>
        </w:rPr>
        <w:t>…...</w:t>
      </w:r>
      <w:proofErr w:type="gramEnd"/>
      <w:r w:rsidR="00616E28">
        <w:rPr>
          <w:rFonts w:ascii="Times New Roman" w:hAnsi="Times New Roman" w:cs="Times New Roman"/>
          <w:color w:val="000000"/>
          <w:sz w:val="28"/>
          <w:szCs w:val="28"/>
          <w:shd w:val="clear" w:color="auto" w:fill="FFFFFF"/>
        </w:rPr>
        <w:t xml:space="preserve"> </w:t>
      </w:r>
      <w:r w:rsidR="00EC0654">
        <w:rPr>
          <w:rFonts w:ascii="Times New Roman" w:hAnsi="Times New Roman" w:cs="Times New Roman"/>
          <w:color w:val="000000"/>
          <w:sz w:val="28"/>
          <w:szCs w:val="28"/>
          <w:shd w:val="clear" w:color="auto" w:fill="FFFFFF"/>
        </w:rPr>
        <w:t>15</w:t>
      </w:r>
      <w:r w:rsidR="00616E28" w:rsidRPr="00616E28">
        <w:rPr>
          <w:rFonts w:ascii="Times New Roman" w:hAnsi="Times New Roman" w:cs="Times New Roman"/>
          <w:color w:val="000000"/>
          <w:sz w:val="28"/>
          <w:szCs w:val="28"/>
          <w:shd w:val="clear" w:color="auto" w:fill="FFFFFF"/>
        </w:rPr>
        <w:t xml:space="preserve">% </w:t>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ab/>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 xml:space="preserve">Late assignments </w:t>
      </w:r>
      <w:r>
        <w:rPr>
          <w:rFonts w:ascii="Times New Roman" w:hAnsi="Times New Roman" w:cs="Times New Roman"/>
          <w:color w:val="000000"/>
          <w:sz w:val="28"/>
          <w:szCs w:val="28"/>
          <w:shd w:val="clear" w:color="auto" w:fill="FFFFFF"/>
        </w:rPr>
        <w:t xml:space="preserve">will be penalized 10% per day. No work will be accepted after </w:t>
      </w:r>
      <w:r w:rsidR="00EC0654">
        <w:rPr>
          <w:rFonts w:ascii="Times New Roman" w:hAnsi="Times New Roman" w:cs="Times New Roman"/>
          <w:color w:val="000000"/>
          <w:sz w:val="28"/>
          <w:szCs w:val="28"/>
          <w:shd w:val="clear" w:color="auto" w:fill="FFFFFF"/>
        </w:rPr>
        <w:t>24</w:t>
      </w:r>
      <w:r>
        <w:rPr>
          <w:rFonts w:ascii="Times New Roman" w:hAnsi="Times New Roman" w:cs="Times New Roman"/>
          <w:color w:val="000000"/>
          <w:sz w:val="28"/>
          <w:szCs w:val="28"/>
          <w:shd w:val="clear" w:color="auto" w:fill="FFFFFF"/>
        </w:rPr>
        <w:t xml:space="preserve"> hours past the due date. </w:t>
      </w:r>
      <w:r w:rsidR="00EC0654">
        <w:rPr>
          <w:rFonts w:ascii="Times New Roman" w:hAnsi="Times New Roman" w:cs="Times New Roman"/>
          <w:color w:val="000000"/>
          <w:sz w:val="28"/>
          <w:szCs w:val="28"/>
          <w:shd w:val="clear" w:color="auto" w:fill="FFFFFF"/>
        </w:rPr>
        <w:t xml:space="preserve">Canvas Quizzes </w:t>
      </w:r>
      <w:r w:rsidR="00907363">
        <w:rPr>
          <w:rFonts w:ascii="Times New Roman" w:hAnsi="Times New Roman" w:cs="Times New Roman"/>
          <w:color w:val="000000"/>
          <w:sz w:val="28"/>
          <w:szCs w:val="28"/>
          <w:shd w:val="clear" w:color="auto" w:fill="FFFFFF"/>
        </w:rPr>
        <w:t xml:space="preserve">and take home exams </w:t>
      </w:r>
      <w:r w:rsidR="00EC0654">
        <w:rPr>
          <w:rFonts w:ascii="Times New Roman" w:hAnsi="Times New Roman" w:cs="Times New Roman"/>
          <w:color w:val="000000"/>
          <w:sz w:val="28"/>
          <w:szCs w:val="28"/>
          <w:shd w:val="clear" w:color="auto" w:fill="FFFFFF"/>
        </w:rPr>
        <w:t xml:space="preserve">will lock and no longer be available beyond the due date. </w:t>
      </w:r>
    </w:p>
    <w:p w:rsidR="00616E28" w:rsidRDefault="00616E28" w:rsidP="00616E28">
      <w:pPr>
        <w:spacing w:after="0" w:line="240" w:lineRule="auto"/>
        <w:rPr>
          <w:rFonts w:ascii="Times New Roman" w:hAnsi="Times New Roman" w:cs="Times New Roman"/>
          <w:color w:val="000000"/>
          <w:sz w:val="28"/>
          <w:szCs w:val="28"/>
          <w:shd w:val="clear" w:color="auto" w:fill="FFFFFF"/>
        </w:rPr>
      </w:pPr>
    </w:p>
    <w:p w:rsidR="002F7254" w:rsidRDefault="002F7254" w:rsidP="00616E28">
      <w:pPr>
        <w:spacing w:after="0" w:line="240" w:lineRule="auto"/>
        <w:rPr>
          <w:rFonts w:ascii="Times New Roman" w:hAnsi="Times New Roman" w:cs="Times New Roman"/>
          <w:color w:val="000000"/>
          <w:sz w:val="28"/>
          <w:szCs w:val="28"/>
          <w:shd w:val="clear" w:color="auto" w:fill="FFFFFF"/>
        </w:rPr>
      </w:pPr>
    </w:p>
    <w:p w:rsidR="002F7254" w:rsidRDefault="002F7254" w:rsidP="00616E28">
      <w:pPr>
        <w:spacing w:after="0" w:line="240" w:lineRule="auto"/>
        <w:rPr>
          <w:rFonts w:ascii="Times New Roman" w:hAnsi="Times New Roman" w:cs="Times New Roman"/>
          <w:color w:val="000000"/>
          <w:sz w:val="28"/>
          <w:szCs w:val="28"/>
          <w:shd w:val="clear" w:color="auto" w:fill="FFFFFF"/>
        </w:rPr>
      </w:pPr>
    </w:p>
    <w:p w:rsidR="002F7254" w:rsidRDefault="002F7254" w:rsidP="00616E28">
      <w:pPr>
        <w:spacing w:after="0" w:line="240" w:lineRule="auto"/>
        <w:rPr>
          <w:rFonts w:ascii="Times New Roman" w:hAnsi="Times New Roman" w:cs="Times New Roman"/>
          <w:color w:val="000000"/>
          <w:sz w:val="28"/>
          <w:szCs w:val="28"/>
          <w:shd w:val="clear" w:color="auto" w:fill="FFFFFF"/>
        </w:rPr>
      </w:pPr>
    </w:p>
    <w:p w:rsidR="002F7254" w:rsidRPr="00616E28" w:rsidRDefault="002F7254" w:rsidP="00616E28">
      <w:pPr>
        <w:spacing w:after="0" w:line="240" w:lineRule="auto"/>
        <w:rPr>
          <w:rFonts w:ascii="Times New Roman" w:hAnsi="Times New Roman" w:cs="Times New Roman"/>
          <w:color w:val="000000"/>
          <w:sz w:val="28"/>
          <w:szCs w:val="28"/>
          <w:shd w:val="clear" w:color="auto" w:fill="FFFFFF"/>
        </w:rPr>
      </w:pP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lastRenderedPageBreak/>
        <w:t>Your final numerical course average will be converted into letter grades as follows:</w:t>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90 - 100      =      A</w:t>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80 - 89        =      B</w:t>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70 - 79        =      C</w:t>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60 - 69        =      D</w:t>
      </w:r>
    </w:p>
    <w:p w:rsidR="00616E28"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shd w:val="clear" w:color="auto" w:fill="FFFFFF"/>
        </w:rPr>
        <w:t>Below 60    =      F</w:t>
      </w:r>
    </w:p>
    <w:p w:rsidR="00616E28" w:rsidRDefault="00616E28" w:rsidP="00616E28">
      <w:pPr>
        <w:spacing w:after="0" w:line="240" w:lineRule="auto"/>
        <w:rPr>
          <w:rFonts w:ascii="Times New Roman" w:hAnsi="Times New Roman" w:cs="Times New Roman"/>
          <w:color w:val="000000"/>
          <w:sz w:val="28"/>
          <w:szCs w:val="28"/>
          <w:shd w:val="clear" w:color="auto" w:fill="FFFFFF"/>
        </w:rPr>
      </w:pPr>
    </w:p>
    <w:p w:rsidR="00616E28" w:rsidRDefault="00616E28" w:rsidP="00616E28">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The “incomplete” grade </w:t>
      </w:r>
      <w:r w:rsidRPr="00616E28">
        <w:rPr>
          <w:rFonts w:ascii="Times New Roman" w:hAnsi="Times New Roman" w:cs="Times New Roman"/>
          <w:color w:val="000000"/>
          <w:sz w:val="28"/>
          <w:szCs w:val="28"/>
          <w:shd w:val="clear" w:color="auto" w:fill="FFFFFF"/>
        </w:rPr>
        <w:t>“I” will only be given when unusual circumstances warrant. An “incomplete” is not a substitute for a “D,” “F,” or “W.”</w:t>
      </w:r>
    </w:p>
    <w:p w:rsidR="00616E28" w:rsidRDefault="00616E28" w:rsidP="00616E28">
      <w:pPr>
        <w:spacing w:after="0" w:line="240" w:lineRule="auto"/>
        <w:rPr>
          <w:rFonts w:ascii="Times New Roman" w:hAnsi="Times New Roman" w:cs="Times New Roman"/>
          <w:color w:val="000000"/>
          <w:sz w:val="28"/>
          <w:szCs w:val="28"/>
          <w:shd w:val="clear" w:color="auto" w:fill="FFFFFF"/>
        </w:rPr>
      </w:pPr>
    </w:p>
    <w:p w:rsidR="00825890" w:rsidRDefault="00616E28" w:rsidP="00616E28">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u w:val="single"/>
          <w:shd w:val="clear" w:color="auto" w:fill="FFFFFF"/>
        </w:rPr>
        <w:t>Take Home Exam 1</w:t>
      </w:r>
      <w:r w:rsidR="00EC065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Take Home Exam 1 can be found on Canvas and will be submitted online via canvas</w:t>
      </w:r>
      <w:r w:rsidR="00C4058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Take Home Exam </w:t>
      </w:r>
      <w:r w:rsidR="00825890">
        <w:rPr>
          <w:rFonts w:ascii="Times New Roman" w:hAnsi="Times New Roman" w:cs="Times New Roman"/>
          <w:color w:val="000000"/>
          <w:sz w:val="28"/>
          <w:szCs w:val="28"/>
          <w:shd w:val="clear" w:color="auto" w:fill="FFFFFF"/>
        </w:rPr>
        <w:t xml:space="preserve">1 </w:t>
      </w:r>
      <w:r>
        <w:rPr>
          <w:rFonts w:ascii="Times New Roman" w:hAnsi="Times New Roman" w:cs="Times New Roman"/>
          <w:color w:val="000000"/>
          <w:sz w:val="28"/>
          <w:szCs w:val="28"/>
          <w:shd w:val="clear" w:color="auto" w:fill="FFFFFF"/>
        </w:rPr>
        <w:t xml:space="preserve">will cover information from </w:t>
      </w:r>
      <w:r w:rsidR="00825890">
        <w:rPr>
          <w:rFonts w:ascii="Times New Roman" w:hAnsi="Times New Roman" w:cs="Times New Roman"/>
          <w:color w:val="000000"/>
          <w:sz w:val="28"/>
          <w:szCs w:val="28"/>
          <w:shd w:val="clear" w:color="auto" w:fill="FFFFFF"/>
        </w:rPr>
        <w:t>Chapters 1</w:t>
      </w:r>
      <w:r w:rsidR="00BC07E7">
        <w:rPr>
          <w:rFonts w:ascii="Times New Roman" w:hAnsi="Times New Roman" w:cs="Times New Roman"/>
          <w:color w:val="000000"/>
          <w:sz w:val="28"/>
          <w:szCs w:val="28"/>
          <w:shd w:val="clear" w:color="auto" w:fill="FFFFFF"/>
        </w:rPr>
        <w:t>-10 as well as supplemental lecture materials</w:t>
      </w:r>
    </w:p>
    <w:p w:rsidR="00BC07E7" w:rsidRDefault="00BC07E7" w:rsidP="00616E28">
      <w:pPr>
        <w:spacing w:after="0" w:line="240" w:lineRule="auto"/>
        <w:rPr>
          <w:rFonts w:ascii="Times New Roman" w:hAnsi="Times New Roman" w:cs="Times New Roman"/>
          <w:color w:val="000000"/>
          <w:sz w:val="28"/>
          <w:szCs w:val="28"/>
          <w:shd w:val="clear" w:color="auto" w:fill="FFFFFF"/>
        </w:rPr>
      </w:pPr>
    </w:p>
    <w:p w:rsidR="00825890" w:rsidRDefault="00825890" w:rsidP="00825890">
      <w:pPr>
        <w:spacing w:after="0" w:line="240" w:lineRule="auto"/>
        <w:rPr>
          <w:rFonts w:ascii="Times New Roman" w:hAnsi="Times New Roman" w:cs="Times New Roman"/>
          <w:color w:val="000000"/>
          <w:sz w:val="28"/>
          <w:szCs w:val="28"/>
          <w:shd w:val="clear" w:color="auto" w:fill="FFFFFF"/>
        </w:rPr>
      </w:pPr>
      <w:r w:rsidRPr="00616E28">
        <w:rPr>
          <w:rFonts w:ascii="Times New Roman" w:hAnsi="Times New Roman" w:cs="Times New Roman"/>
          <w:color w:val="000000"/>
          <w:sz w:val="28"/>
          <w:szCs w:val="28"/>
          <w:u w:val="single"/>
          <w:shd w:val="clear" w:color="auto" w:fill="FFFFFF"/>
        </w:rPr>
        <w:t xml:space="preserve">Take Home Exam </w:t>
      </w:r>
      <w:r>
        <w:rPr>
          <w:rFonts w:ascii="Times New Roman" w:hAnsi="Times New Roman" w:cs="Times New Roman"/>
          <w:color w:val="000000"/>
          <w:sz w:val="28"/>
          <w:szCs w:val="28"/>
          <w:u w:val="single"/>
          <w:shd w:val="clear" w:color="auto" w:fill="FFFFFF"/>
        </w:rPr>
        <w:t>2</w:t>
      </w:r>
      <w:r w:rsidR="00EC065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Take Home Exam 2 can be found on Canvas and will be submitted online via canvas</w:t>
      </w:r>
      <w:r w:rsidR="00BC07E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Take Home Exam 2 will cover information from Chapters </w:t>
      </w:r>
      <w:r w:rsidR="00BC07E7">
        <w:rPr>
          <w:rFonts w:ascii="Times New Roman" w:hAnsi="Times New Roman" w:cs="Times New Roman"/>
          <w:color w:val="000000"/>
          <w:sz w:val="28"/>
          <w:szCs w:val="28"/>
          <w:shd w:val="clear" w:color="auto" w:fill="FFFFFF"/>
        </w:rPr>
        <w:t xml:space="preserve">11-19 as well as supplemental lecture materials. </w:t>
      </w:r>
    </w:p>
    <w:p w:rsidR="00825890" w:rsidRDefault="00825890" w:rsidP="00616E28">
      <w:pPr>
        <w:spacing w:after="0" w:line="240" w:lineRule="auto"/>
        <w:rPr>
          <w:rFonts w:ascii="Times New Roman" w:hAnsi="Times New Roman" w:cs="Times New Roman"/>
          <w:color w:val="000000"/>
          <w:sz w:val="28"/>
          <w:szCs w:val="28"/>
          <w:shd w:val="clear" w:color="auto" w:fill="FFFFFF"/>
        </w:rPr>
      </w:pPr>
    </w:p>
    <w:p w:rsidR="00616E28" w:rsidRPr="00616E28" w:rsidRDefault="00380F1F" w:rsidP="00616E28">
      <w:pPr>
        <w:spacing w:after="0" w:line="240" w:lineRule="auto"/>
        <w:rPr>
          <w:rFonts w:ascii="Times New Roman" w:hAnsi="Times New Roman" w:cs="Times New Roman"/>
          <w:color w:val="000000"/>
          <w:sz w:val="28"/>
          <w:szCs w:val="28"/>
          <w:shd w:val="clear" w:color="auto" w:fill="FFFFFF"/>
        </w:rPr>
      </w:pPr>
      <w:r w:rsidRPr="00380F1F">
        <w:rPr>
          <w:rFonts w:ascii="Times New Roman" w:hAnsi="Times New Roman" w:cs="Times New Roman"/>
          <w:color w:val="000000"/>
          <w:sz w:val="28"/>
          <w:szCs w:val="28"/>
          <w:u w:val="single"/>
          <w:shd w:val="clear" w:color="auto" w:fill="FFFFFF"/>
        </w:rPr>
        <w:t xml:space="preserve">Final </w:t>
      </w:r>
      <w:r w:rsidR="00C22B3D">
        <w:rPr>
          <w:rFonts w:ascii="Times New Roman" w:hAnsi="Times New Roman" w:cs="Times New Roman"/>
          <w:color w:val="000000"/>
          <w:sz w:val="28"/>
          <w:szCs w:val="28"/>
          <w:u w:val="single"/>
          <w:shd w:val="clear" w:color="auto" w:fill="FFFFFF"/>
        </w:rPr>
        <w:t>State of the Nation Report</w:t>
      </w:r>
      <w:r w:rsidRPr="00380F1F">
        <w:rPr>
          <w:rFonts w:ascii="Times New Roman" w:hAnsi="Times New Roman" w:cs="Times New Roman"/>
          <w:color w:val="000000"/>
          <w:sz w:val="28"/>
          <w:szCs w:val="28"/>
          <w:u w:val="single"/>
          <w:shd w:val="clear" w:color="auto" w:fill="FFFFFF"/>
        </w:rPr>
        <w:t>:</w:t>
      </w:r>
      <w:r w:rsidR="00EC0654">
        <w:rPr>
          <w:rFonts w:ascii="Times New Roman" w:hAnsi="Times New Roman" w:cs="Times New Roman"/>
          <w:color w:val="000000"/>
          <w:sz w:val="28"/>
          <w:szCs w:val="28"/>
          <w:shd w:val="clear" w:color="auto" w:fill="FFFFFF"/>
        </w:rPr>
        <w:t xml:space="preserve"> </w:t>
      </w:r>
      <w:r w:rsidR="00616E28" w:rsidRPr="00616E28">
        <w:rPr>
          <w:rFonts w:ascii="Times New Roman" w:hAnsi="Times New Roman" w:cs="Times New Roman"/>
          <w:color w:val="000000"/>
          <w:sz w:val="28"/>
          <w:szCs w:val="28"/>
          <w:shd w:val="clear" w:color="auto" w:fill="FFFFFF"/>
        </w:rPr>
        <w:t xml:space="preserve">The </w:t>
      </w:r>
      <w:r w:rsidR="00C22B3D">
        <w:rPr>
          <w:rFonts w:ascii="Times New Roman" w:hAnsi="Times New Roman" w:cs="Times New Roman"/>
          <w:color w:val="000000"/>
          <w:sz w:val="28"/>
          <w:szCs w:val="28"/>
          <w:shd w:val="clear" w:color="auto" w:fill="FFFFFF"/>
        </w:rPr>
        <w:t xml:space="preserve">State of the Nation Report will be a document that represents a summation of the work you did as a group representing your assigned country. The </w:t>
      </w:r>
      <w:r w:rsidR="006103F1">
        <w:rPr>
          <w:rFonts w:ascii="Times New Roman" w:hAnsi="Times New Roman" w:cs="Times New Roman"/>
          <w:color w:val="000000"/>
          <w:sz w:val="28"/>
          <w:szCs w:val="28"/>
          <w:shd w:val="clear" w:color="auto" w:fill="FFFFFF"/>
        </w:rPr>
        <w:t xml:space="preserve">Final </w:t>
      </w:r>
      <w:r w:rsidR="00C22B3D">
        <w:rPr>
          <w:rFonts w:ascii="Times New Roman" w:hAnsi="Times New Roman" w:cs="Times New Roman"/>
          <w:color w:val="000000"/>
          <w:sz w:val="28"/>
          <w:szCs w:val="28"/>
          <w:shd w:val="clear" w:color="auto" w:fill="FFFFFF"/>
        </w:rPr>
        <w:t>State of the Nation Report will consist of an individual grade and a group grade.</w:t>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p>
    <w:p w:rsidR="00EC0654" w:rsidRDefault="00BC07E7" w:rsidP="00616E28">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u w:val="single"/>
          <w:shd w:val="clear" w:color="auto" w:fill="FFFFFF"/>
        </w:rPr>
        <w:t xml:space="preserve">Canvas </w:t>
      </w:r>
      <w:r w:rsidR="00616E28" w:rsidRPr="00380F1F">
        <w:rPr>
          <w:rFonts w:ascii="Times New Roman" w:hAnsi="Times New Roman" w:cs="Times New Roman"/>
          <w:color w:val="000000"/>
          <w:sz w:val="28"/>
          <w:szCs w:val="28"/>
          <w:u w:val="single"/>
          <w:shd w:val="clear" w:color="auto" w:fill="FFFFFF"/>
        </w:rPr>
        <w:t>Quizzes:</w:t>
      </w:r>
      <w:r w:rsidR="00616E28" w:rsidRPr="00616E28">
        <w:rPr>
          <w:rFonts w:ascii="Times New Roman" w:hAnsi="Times New Roman" w:cs="Times New Roman"/>
          <w:color w:val="000000"/>
          <w:sz w:val="28"/>
          <w:szCs w:val="28"/>
          <w:shd w:val="clear" w:color="auto" w:fill="FFFFFF"/>
        </w:rPr>
        <w:t xml:space="preserve">  </w:t>
      </w:r>
      <w:r w:rsidR="00444607">
        <w:rPr>
          <w:rFonts w:ascii="Times New Roman" w:hAnsi="Times New Roman" w:cs="Times New Roman"/>
          <w:color w:val="000000"/>
          <w:sz w:val="28"/>
          <w:szCs w:val="28"/>
          <w:shd w:val="clear" w:color="auto" w:fill="FFFFFF"/>
        </w:rPr>
        <w:t>Canvas</w:t>
      </w:r>
      <w:r w:rsidR="00380F1F">
        <w:rPr>
          <w:rFonts w:ascii="Times New Roman" w:hAnsi="Times New Roman" w:cs="Times New Roman"/>
          <w:color w:val="000000"/>
          <w:sz w:val="28"/>
          <w:szCs w:val="28"/>
          <w:shd w:val="clear" w:color="auto" w:fill="FFFFFF"/>
        </w:rPr>
        <w:t xml:space="preserve"> </w:t>
      </w:r>
      <w:r w:rsidR="00616E28" w:rsidRPr="00616E28">
        <w:rPr>
          <w:rFonts w:ascii="Times New Roman" w:hAnsi="Times New Roman" w:cs="Times New Roman"/>
          <w:color w:val="000000"/>
          <w:sz w:val="28"/>
          <w:szCs w:val="28"/>
          <w:shd w:val="clear" w:color="auto" w:fill="FFFFFF"/>
        </w:rPr>
        <w:t xml:space="preserve">Quizzes </w:t>
      </w:r>
      <w:r w:rsidR="00380F1F">
        <w:rPr>
          <w:rFonts w:ascii="Times New Roman" w:hAnsi="Times New Roman" w:cs="Times New Roman"/>
          <w:color w:val="000000"/>
          <w:sz w:val="28"/>
          <w:szCs w:val="28"/>
          <w:shd w:val="clear" w:color="auto" w:fill="FFFFFF"/>
        </w:rPr>
        <w:t xml:space="preserve">will be given </w:t>
      </w:r>
      <w:r w:rsidR="00444607">
        <w:rPr>
          <w:rFonts w:ascii="Times New Roman" w:hAnsi="Times New Roman" w:cs="Times New Roman"/>
          <w:color w:val="000000"/>
          <w:sz w:val="28"/>
          <w:szCs w:val="28"/>
          <w:shd w:val="clear" w:color="auto" w:fill="FFFFFF"/>
        </w:rPr>
        <w:t xml:space="preserve">online </w:t>
      </w:r>
      <w:r w:rsidR="00380F1F">
        <w:rPr>
          <w:rFonts w:ascii="Times New Roman" w:hAnsi="Times New Roman" w:cs="Times New Roman"/>
          <w:color w:val="000000"/>
          <w:sz w:val="28"/>
          <w:szCs w:val="28"/>
          <w:shd w:val="clear" w:color="auto" w:fill="FFFFFF"/>
        </w:rPr>
        <w:t>over the course of the semester</w:t>
      </w:r>
      <w:r w:rsidR="00616E28" w:rsidRPr="00616E28">
        <w:rPr>
          <w:rFonts w:ascii="Times New Roman" w:hAnsi="Times New Roman" w:cs="Times New Roman"/>
          <w:color w:val="000000"/>
          <w:sz w:val="28"/>
          <w:szCs w:val="28"/>
          <w:shd w:val="clear" w:color="auto" w:fill="FFFFFF"/>
        </w:rPr>
        <w:t xml:space="preserve">. </w:t>
      </w:r>
      <w:r w:rsidR="00444607">
        <w:rPr>
          <w:rFonts w:ascii="Times New Roman" w:hAnsi="Times New Roman" w:cs="Times New Roman"/>
          <w:color w:val="000000"/>
          <w:sz w:val="28"/>
          <w:szCs w:val="28"/>
          <w:shd w:val="clear" w:color="auto" w:fill="FFFFFF"/>
        </w:rPr>
        <w:t>Quizzes will be timed and due at 11:59</w:t>
      </w:r>
      <w:r w:rsidR="00907363">
        <w:rPr>
          <w:rFonts w:ascii="Times New Roman" w:hAnsi="Times New Roman" w:cs="Times New Roman"/>
          <w:color w:val="000000"/>
          <w:sz w:val="28"/>
          <w:szCs w:val="28"/>
          <w:shd w:val="clear" w:color="auto" w:fill="FFFFFF"/>
        </w:rPr>
        <w:t xml:space="preserve"> </w:t>
      </w:r>
      <w:r w:rsidR="00444607">
        <w:rPr>
          <w:rFonts w:ascii="Times New Roman" w:hAnsi="Times New Roman" w:cs="Times New Roman"/>
          <w:color w:val="000000"/>
          <w:sz w:val="28"/>
          <w:szCs w:val="28"/>
          <w:shd w:val="clear" w:color="auto" w:fill="FFFFFF"/>
        </w:rPr>
        <w:t>PM</w:t>
      </w:r>
      <w:r w:rsidR="006103F1">
        <w:rPr>
          <w:rFonts w:ascii="Times New Roman" w:hAnsi="Times New Roman" w:cs="Times New Roman"/>
          <w:color w:val="000000"/>
          <w:sz w:val="28"/>
          <w:szCs w:val="28"/>
          <w:shd w:val="clear" w:color="auto" w:fill="FFFFFF"/>
        </w:rPr>
        <w:t>. Th</w:t>
      </w:r>
      <w:r w:rsidR="00444607">
        <w:rPr>
          <w:rFonts w:ascii="Times New Roman" w:hAnsi="Times New Roman" w:cs="Times New Roman"/>
          <w:color w:val="000000"/>
          <w:sz w:val="28"/>
          <w:szCs w:val="28"/>
          <w:shd w:val="clear" w:color="auto" w:fill="FFFFFF"/>
        </w:rPr>
        <w:t>ese quizzes are not intended to be tricky or difficult, but are intended to ensure you have done the assigned reading prior to class.</w:t>
      </w:r>
      <w:r w:rsidR="00546328">
        <w:rPr>
          <w:rFonts w:ascii="Times New Roman" w:hAnsi="Times New Roman" w:cs="Times New Roman"/>
          <w:color w:val="000000"/>
          <w:sz w:val="28"/>
          <w:szCs w:val="28"/>
          <w:shd w:val="clear" w:color="auto" w:fill="FFFFFF"/>
        </w:rPr>
        <w:t xml:space="preserve"> The due dates for all quizzes will appear on your canvas page.</w:t>
      </w:r>
    </w:p>
    <w:p w:rsidR="00380F1F" w:rsidRDefault="00380F1F" w:rsidP="00616E28">
      <w:pPr>
        <w:spacing w:after="0" w:line="240" w:lineRule="auto"/>
        <w:rPr>
          <w:rFonts w:ascii="Times New Roman" w:hAnsi="Times New Roman" w:cs="Times New Roman"/>
          <w:color w:val="000000"/>
          <w:sz w:val="28"/>
          <w:szCs w:val="28"/>
          <w:shd w:val="clear" w:color="auto" w:fill="FFFFFF"/>
        </w:rPr>
      </w:pPr>
    </w:p>
    <w:p w:rsidR="00992161" w:rsidRDefault="00546328" w:rsidP="00992161">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u w:val="single"/>
          <w:shd w:val="clear" w:color="auto" w:fill="FFFFFF"/>
        </w:rPr>
        <w:t xml:space="preserve">Take Home </w:t>
      </w:r>
      <w:r w:rsidR="00992161">
        <w:rPr>
          <w:rFonts w:ascii="Times New Roman" w:hAnsi="Times New Roman" w:cs="Times New Roman"/>
          <w:color w:val="000000"/>
          <w:sz w:val="28"/>
          <w:szCs w:val="28"/>
          <w:u w:val="single"/>
          <w:shd w:val="clear" w:color="auto" w:fill="FFFFFF"/>
        </w:rPr>
        <w:t>Laboratory Assignments</w:t>
      </w:r>
      <w:r w:rsidR="00616E28" w:rsidRPr="00380F1F">
        <w:rPr>
          <w:rFonts w:ascii="Times New Roman" w:hAnsi="Times New Roman" w:cs="Times New Roman"/>
          <w:color w:val="000000"/>
          <w:sz w:val="28"/>
          <w:szCs w:val="28"/>
          <w:u w:val="single"/>
          <w:shd w:val="clear" w:color="auto" w:fill="FFFFFF"/>
        </w:rPr>
        <w:t>:</w:t>
      </w:r>
      <w:r w:rsidR="00616E28" w:rsidRPr="00616E28">
        <w:rPr>
          <w:rFonts w:ascii="Times New Roman" w:hAnsi="Times New Roman" w:cs="Times New Roman"/>
          <w:color w:val="000000"/>
          <w:sz w:val="28"/>
          <w:szCs w:val="28"/>
          <w:shd w:val="clear" w:color="auto" w:fill="FFFFFF"/>
        </w:rPr>
        <w:t xml:space="preserve"> </w:t>
      </w:r>
      <w:r w:rsidR="00992161">
        <w:rPr>
          <w:rFonts w:ascii="Times New Roman" w:hAnsi="Times New Roman" w:cs="Times New Roman"/>
          <w:color w:val="000000"/>
          <w:sz w:val="28"/>
          <w:szCs w:val="28"/>
          <w:shd w:val="clear" w:color="auto" w:fill="FFFFFF"/>
        </w:rPr>
        <w:t>Laboratory Assignments will be completed over the course of the semester. Full details and directions for each lab can be found on Canvas. Completed Labs are to be submitted on canvas, but you should bring a printed or digital version of your completed labs to class for classroom discussion</w:t>
      </w:r>
      <w:r>
        <w:rPr>
          <w:rFonts w:ascii="Times New Roman" w:hAnsi="Times New Roman" w:cs="Times New Roman"/>
          <w:color w:val="000000"/>
          <w:sz w:val="28"/>
          <w:szCs w:val="28"/>
          <w:shd w:val="clear" w:color="auto" w:fill="FFFFFF"/>
        </w:rPr>
        <w:t xml:space="preserve"> and related classroom activities</w:t>
      </w:r>
      <w:r w:rsidR="00992161">
        <w:rPr>
          <w:rFonts w:ascii="Times New Roman" w:hAnsi="Times New Roman" w:cs="Times New Roman"/>
          <w:color w:val="000000"/>
          <w:sz w:val="28"/>
          <w:szCs w:val="28"/>
          <w:shd w:val="clear" w:color="auto" w:fill="FFFFFF"/>
        </w:rPr>
        <w:t xml:space="preserve">.  </w:t>
      </w:r>
    </w:p>
    <w:p w:rsidR="00992161" w:rsidRDefault="00992161" w:rsidP="00992161">
      <w:pPr>
        <w:spacing w:after="0" w:line="240" w:lineRule="auto"/>
        <w:rPr>
          <w:rFonts w:ascii="Times New Roman" w:hAnsi="Times New Roman" w:cs="Times New Roman"/>
          <w:color w:val="000000"/>
          <w:sz w:val="28"/>
          <w:szCs w:val="28"/>
          <w:shd w:val="clear" w:color="auto" w:fill="FFFFFF"/>
        </w:rPr>
      </w:pPr>
    </w:p>
    <w:p w:rsidR="00E802DA" w:rsidRDefault="00992161" w:rsidP="00546328">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
    <w:p w:rsidR="00907363" w:rsidRDefault="00907363" w:rsidP="00907363">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u w:val="single"/>
          <w:shd w:val="clear" w:color="auto" w:fill="FFFFFF"/>
        </w:rPr>
        <w:t>Classroom/Group Activities</w:t>
      </w:r>
      <w:r w:rsidRPr="00380F1F">
        <w:rPr>
          <w:rFonts w:ascii="Times New Roman" w:hAnsi="Times New Roman" w:cs="Times New Roman"/>
          <w:color w:val="000000"/>
          <w:sz w:val="28"/>
          <w:szCs w:val="28"/>
          <w:u w:val="single"/>
          <w:shd w:val="clear" w:color="auto" w:fill="FFFFFF"/>
        </w:rPr>
        <w:t>:</w:t>
      </w:r>
      <w:r w:rsidRPr="00616E2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This course will use a variety of active learning strategies. Generally each time we meet in class there will be an activity, assignment, or group presentation to be done in class. These assignments will </w:t>
      </w:r>
      <w:r>
        <w:rPr>
          <w:rFonts w:ascii="Times New Roman" w:hAnsi="Times New Roman" w:cs="Times New Roman"/>
          <w:color w:val="000000"/>
          <w:sz w:val="28"/>
          <w:szCs w:val="28"/>
          <w:shd w:val="clear" w:color="auto" w:fill="FFFFFF"/>
        </w:rPr>
        <w:lastRenderedPageBreak/>
        <w:t>generally be due at the end of the assigned class period. These assignments cannot be made up if you have missed</w:t>
      </w:r>
      <w:r w:rsidR="002F7254">
        <w:rPr>
          <w:rFonts w:ascii="Times New Roman" w:hAnsi="Times New Roman" w:cs="Times New Roman"/>
          <w:color w:val="000000"/>
          <w:sz w:val="28"/>
          <w:szCs w:val="28"/>
          <w:shd w:val="clear" w:color="auto" w:fill="FFFFFF"/>
        </w:rPr>
        <w:t xml:space="preserve"> class</w:t>
      </w:r>
      <w:r>
        <w:rPr>
          <w:rFonts w:ascii="Times New Roman" w:hAnsi="Times New Roman" w:cs="Times New Roman"/>
          <w:color w:val="000000"/>
          <w:sz w:val="28"/>
          <w:szCs w:val="28"/>
          <w:shd w:val="clear" w:color="auto" w:fill="FFFFFF"/>
        </w:rPr>
        <w:t xml:space="preserve">. </w:t>
      </w:r>
    </w:p>
    <w:p w:rsidR="00616E28" w:rsidRPr="00616E28" w:rsidRDefault="00616E28" w:rsidP="00616E28">
      <w:pPr>
        <w:spacing w:after="0" w:line="240" w:lineRule="auto"/>
        <w:rPr>
          <w:rFonts w:ascii="Times New Roman" w:hAnsi="Times New Roman" w:cs="Times New Roman"/>
          <w:color w:val="000000"/>
          <w:sz w:val="28"/>
          <w:szCs w:val="28"/>
          <w:shd w:val="clear" w:color="auto" w:fill="FFFFFF"/>
        </w:rPr>
      </w:pPr>
    </w:p>
    <w:p w:rsidR="00705717" w:rsidRDefault="00907363" w:rsidP="00E802DA">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u w:val="single"/>
          <w:shd w:val="clear" w:color="auto" w:fill="FFFFFF"/>
        </w:rPr>
        <w:t>Canvas Discussion Posts</w:t>
      </w:r>
      <w:r w:rsidR="00616E28" w:rsidRPr="001F01E8">
        <w:rPr>
          <w:rFonts w:ascii="Times New Roman" w:hAnsi="Times New Roman" w:cs="Times New Roman"/>
          <w:color w:val="000000"/>
          <w:sz w:val="28"/>
          <w:szCs w:val="28"/>
          <w:u w:val="single"/>
          <w:shd w:val="clear" w:color="auto" w:fill="FFFFFF"/>
        </w:rPr>
        <w:t>:</w:t>
      </w:r>
      <w:r w:rsidR="00616E28" w:rsidRPr="00616E28">
        <w:rPr>
          <w:rFonts w:ascii="Times New Roman" w:hAnsi="Times New Roman" w:cs="Times New Roman"/>
          <w:color w:val="000000"/>
          <w:sz w:val="28"/>
          <w:szCs w:val="28"/>
          <w:shd w:val="clear" w:color="auto" w:fill="FFFFFF"/>
        </w:rPr>
        <w:t xml:space="preserve"> </w:t>
      </w:r>
      <w:r w:rsidR="00705717">
        <w:rPr>
          <w:rFonts w:ascii="Times New Roman" w:hAnsi="Times New Roman" w:cs="Times New Roman"/>
          <w:color w:val="000000"/>
          <w:sz w:val="28"/>
          <w:szCs w:val="28"/>
          <w:shd w:val="clear" w:color="auto" w:fill="FFFFFF"/>
        </w:rPr>
        <w:t xml:space="preserve">After each topic is covered in class you will be required to post on the canvas discussion board for the topic. Some topics will have a discussion prompt, reading, or specific question to be answered, other topics may simply ask you to discuss how the topic relates to your life, your college major, or your future career. Initial discussion posts will be at least 200 words. Include a word count at the end of your response. </w:t>
      </w:r>
    </w:p>
    <w:p w:rsidR="00C22B3D" w:rsidRDefault="00C22B3D" w:rsidP="00E802DA">
      <w:pPr>
        <w:spacing w:after="0" w:line="240" w:lineRule="auto"/>
        <w:rPr>
          <w:rFonts w:ascii="Times New Roman" w:hAnsi="Times New Roman" w:cs="Times New Roman"/>
          <w:color w:val="000000"/>
          <w:sz w:val="28"/>
          <w:szCs w:val="28"/>
          <w:shd w:val="clear" w:color="auto" w:fill="FFFFFF"/>
        </w:rPr>
      </w:pPr>
    </w:p>
    <w:p w:rsidR="00705717" w:rsidRDefault="00C22B3D" w:rsidP="00E802DA">
      <w:pPr>
        <w:spacing w:after="0" w:line="240" w:lineRule="auto"/>
        <w:rPr>
          <w:rFonts w:ascii="Times New Roman" w:hAnsi="Times New Roman" w:cs="Times New Roman"/>
          <w:color w:val="000000"/>
          <w:sz w:val="28"/>
          <w:szCs w:val="28"/>
          <w:shd w:val="clear" w:color="auto" w:fill="FFFFFF"/>
        </w:rPr>
      </w:pPr>
      <w:r w:rsidRPr="00C22B3D">
        <w:rPr>
          <w:rFonts w:ascii="Times New Roman" w:hAnsi="Times New Roman" w:cs="Times New Roman"/>
          <w:color w:val="000000"/>
          <w:sz w:val="28"/>
          <w:szCs w:val="28"/>
          <w:u w:val="single"/>
          <w:shd w:val="clear" w:color="auto" w:fill="FFFFFF"/>
        </w:rPr>
        <w:t>Minister Reports</w:t>
      </w:r>
      <w:r>
        <w:rPr>
          <w:rFonts w:ascii="Times New Roman" w:hAnsi="Times New Roman" w:cs="Times New Roman"/>
          <w:color w:val="000000"/>
          <w:sz w:val="28"/>
          <w:szCs w:val="28"/>
          <w:u w:val="single"/>
          <w:shd w:val="clear" w:color="auto" w:fill="FFFFFF"/>
        </w:rPr>
        <w:t xml:space="preserve">: </w:t>
      </w:r>
      <w:r w:rsidRPr="00C22B3D">
        <w:rPr>
          <w:rFonts w:ascii="Times New Roman" w:hAnsi="Times New Roman" w:cs="Times New Roman"/>
          <w:color w:val="000000"/>
          <w:sz w:val="28"/>
          <w:szCs w:val="28"/>
          <w:shd w:val="clear" w:color="auto" w:fill="FFFFFF"/>
        </w:rPr>
        <w:t xml:space="preserve">Minister Reports connect the content of the week to your department in your country. How does the topic relate to what is happening in your country in your area of responsibility? </w:t>
      </w:r>
      <w:r>
        <w:rPr>
          <w:rFonts w:ascii="Times New Roman" w:hAnsi="Times New Roman" w:cs="Times New Roman"/>
          <w:color w:val="000000"/>
          <w:sz w:val="28"/>
          <w:szCs w:val="28"/>
          <w:shd w:val="clear" w:color="auto" w:fill="FFFFFF"/>
        </w:rPr>
        <w:t>Y</w:t>
      </w:r>
      <w:r w:rsidRPr="00C22B3D">
        <w:rPr>
          <w:rFonts w:ascii="Times New Roman" w:hAnsi="Times New Roman" w:cs="Times New Roman"/>
          <w:color w:val="000000"/>
          <w:sz w:val="28"/>
          <w:szCs w:val="28"/>
          <w:shd w:val="clear" w:color="auto" w:fill="FFFFFF"/>
        </w:rPr>
        <w:t xml:space="preserve">our requirement is for a minimum of </w:t>
      </w:r>
      <w:r>
        <w:rPr>
          <w:rFonts w:ascii="Times New Roman" w:hAnsi="Times New Roman" w:cs="Times New Roman"/>
          <w:color w:val="000000"/>
          <w:sz w:val="28"/>
          <w:szCs w:val="28"/>
          <w:shd w:val="clear" w:color="auto" w:fill="FFFFFF"/>
        </w:rPr>
        <w:t>200</w:t>
      </w:r>
      <w:r w:rsidRPr="00C22B3D">
        <w:rPr>
          <w:rFonts w:ascii="Times New Roman" w:hAnsi="Times New Roman" w:cs="Times New Roman"/>
          <w:color w:val="000000"/>
          <w:sz w:val="28"/>
          <w:szCs w:val="28"/>
          <w:shd w:val="clear" w:color="auto" w:fill="FFFFFF"/>
        </w:rPr>
        <w:t xml:space="preserve"> words and FULL APA formatting of </w:t>
      </w:r>
      <w:r>
        <w:rPr>
          <w:rFonts w:ascii="Times New Roman" w:hAnsi="Times New Roman" w:cs="Times New Roman"/>
          <w:color w:val="000000"/>
          <w:sz w:val="28"/>
          <w:szCs w:val="28"/>
          <w:shd w:val="clear" w:color="auto" w:fill="FFFFFF"/>
        </w:rPr>
        <w:t xml:space="preserve">at least on reference. </w:t>
      </w:r>
    </w:p>
    <w:p w:rsidR="00C22B3D" w:rsidRDefault="00C22B3D" w:rsidP="00E802DA">
      <w:pPr>
        <w:spacing w:after="0" w:line="240" w:lineRule="auto"/>
        <w:rPr>
          <w:rFonts w:ascii="Times New Roman" w:hAnsi="Times New Roman" w:cs="Times New Roman"/>
          <w:color w:val="000000"/>
          <w:sz w:val="28"/>
          <w:szCs w:val="28"/>
          <w:shd w:val="clear" w:color="auto" w:fill="FFFFFF"/>
        </w:rPr>
      </w:pPr>
    </w:p>
    <w:p w:rsidR="0060760B" w:rsidRDefault="00705717" w:rsidP="00907363">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sz w:val="28"/>
          <w:szCs w:val="28"/>
          <w:shd w:val="clear" w:color="auto" w:fill="FFFFFF"/>
        </w:rPr>
        <w:t>You will then be required to respond to at least one other student with a thoughtful well written response</w:t>
      </w:r>
      <w:r w:rsidR="00C22B3D">
        <w:rPr>
          <w:rFonts w:ascii="Times New Roman" w:hAnsi="Times New Roman" w:cs="Times New Roman"/>
          <w:color w:val="000000"/>
          <w:sz w:val="28"/>
          <w:szCs w:val="28"/>
          <w:shd w:val="clear" w:color="auto" w:fill="FFFFFF"/>
        </w:rPr>
        <w:t xml:space="preserve"> on both discussion posts and minister reports</w:t>
      </w:r>
      <w:r>
        <w:rPr>
          <w:rFonts w:ascii="Times New Roman" w:hAnsi="Times New Roman" w:cs="Times New Roman"/>
          <w:color w:val="000000"/>
          <w:sz w:val="28"/>
          <w:szCs w:val="28"/>
          <w:shd w:val="clear" w:color="auto" w:fill="FFFFFF"/>
        </w:rPr>
        <w:t xml:space="preserve">. Simply saying I agree and regurgitating their initial response will not count as a sufficient answer. Response discussion posts must be at least 100 words. Include a word count at the end of your response. </w:t>
      </w:r>
      <w:r w:rsidR="00CE78DE">
        <w:rPr>
          <w:rFonts w:ascii="Times New Roman" w:hAnsi="Times New Roman" w:cs="Times New Roman"/>
          <w:color w:val="000000" w:themeColor="text1"/>
          <w:sz w:val="28"/>
          <w:szCs w:val="28"/>
          <w:shd w:val="clear" w:color="auto" w:fill="FFFFFF"/>
        </w:rPr>
        <w:tab/>
      </w:r>
      <w:r w:rsidR="0060760B">
        <w:rPr>
          <w:rFonts w:ascii="Times New Roman" w:hAnsi="Times New Roman" w:cs="Times New Roman"/>
          <w:color w:val="000000" w:themeColor="text1"/>
          <w:sz w:val="28"/>
          <w:szCs w:val="28"/>
          <w:shd w:val="clear" w:color="auto" w:fill="FFFFFF"/>
        </w:rPr>
        <w:t xml:space="preserve"> </w:t>
      </w:r>
    </w:p>
    <w:p w:rsidR="00095DBA" w:rsidRDefault="00095DBA" w:rsidP="00E802DA">
      <w:p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
    <w:p w:rsidR="00B67DC0" w:rsidRPr="00C369BE" w:rsidRDefault="00B67DC0" w:rsidP="00B67DC0">
      <w:pPr>
        <w:spacing w:after="0" w:line="240" w:lineRule="auto"/>
        <w:rPr>
          <w:rFonts w:ascii="Times New Roman" w:hAnsi="Times New Roman" w:cs="Times New Roman"/>
          <w:color w:val="000000"/>
          <w:sz w:val="28"/>
          <w:szCs w:val="28"/>
          <w:shd w:val="clear" w:color="auto" w:fill="FFFFFF"/>
        </w:rPr>
      </w:pPr>
      <w:r w:rsidRPr="00C369BE">
        <w:rPr>
          <w:rFonts w:ascii="Times New Roman" w:hAnsi="Times New Roman" w:cs="Times New Roman"/>
          <w:color w:val="000000"/>
          <w:sz w:val="28"/>
          <w:szCs w:val="28"/>
          <w:u w:val="single"/>
          <w:shd w:val="clear" w:color="auto" w:fill="FFFFFF"/>
        </w:rPr>
        <w:t>Extra Credit:</w:t>
      </w:r>
      <w:r w:rsidRPr="00C369BE">
        <w:rPr>
          <w:rFonts w:ascii="Times New Roman" w:hAnsi="Times New Roman" w:cs="Times New Roman"/>
          <w:color w:val="000000"/>
          <w:sz w:val="28"/>
          <w:szCs w:val="28"/>
          <w:shd w:val="clear" w:color="auto" w:fill="FFFFFF"/>
        </w:rPr>
        <w:t xml:space="preserve"> I do offer multiple extra credit assignments that can be used for making up missed assignments. The extra credit assignments, their requirements, and their due dates are all listed on the Canvas page. Please note that only 1 extra credit assignment can be applied to each assignment category listed above. No extra credit will b</w:t>
      </w:r>
      <w:r>
        <w:rPr>
          <w:rFonts w:ascii="Times New Roman" w:hAnsi="Times New Roman" w:cs="Times New Roman"/>
          <w:color w:val="000000"/>
          <w:sz w:val="28"/>
          <w:szCs w:val="28"/>
          <w:shd w:val="clear" w:color="auto" w:fill="FFFFFF"/>
        </w:rPr>
        <w:t>e applied toward the take home exams, or State of the Nation Assignments.</w:t>
      </w:r>
      <w:r w:rsidRPr="00C369BE">
        <w:rPr>
          <w:rFonts w:ascii="Times New Roman" w:hAnsi="Times New Roman" w:cs="Times New Roman"/>
          <w:color w:val="000000"/>
          <w:sz w:val="28"/>
          <w:szCs w:val="28"/>
          <w:shd w:val="clear" w:color="auto" w:fill="FFFFFF"/>
        </w:rPr>
        <w:t xml:space="preserve"> Extra credit is not designed to significantly improve your grade, it is intended to help students who need to miss a class for legitimate reasons.</w:t>
      </w:r>
    </w:p>
    <w:p w:rsidR="00B67DC0" w:rsidRDefault="00B67DC0" w:rsidP="00E802DA">
      <w:pPr>
        <w:spacing w:after="0" w:line="240" w:lineRule="auto"/>
        <w:rPr>
          <w:rFonts w:ascii="Times New Roman" w:hAnsi="Times New Roman" w:cs="Times New Roman"/>
          <w:color w:val="000000" w:themeColor="text1"/>
          <w:sz w:val="28"/>
          <w:szCs w:val="28"/>
          <w:shd w:val="clear" w:color="auto" w:fill="FFFFFF"/>
        </w:rPr>
      </w:pPr>
    </w:p>
    <w:p w:rsidR="00B67DC0" w:rsidRDefault="00B67DC0" w:rsidP="00E802DA">
      <w:pPr>
        <w:spacing w:after="0" w:line="240" w:lineRule="auto"/>
        <w:rPr>
          <w:rFonts w:ascii="Times New Roman" w:hAnsi="Times New Roman" w:cs="Times New Roman"/>
          <w:color w:val="000000" w:themeColor="text1"/>
          <w:sz w:val="28"/>
          <w:szCs w:val="28"/>
          <w:shd w:val="clear" w:color="auto" w:fill="FFFFFF"/>
        </w:rPr>
      </w:pPr>
    </w:p>
    <w:p w:rsidR="00F1585F" w:rsidRPr="0060760B" w:rsidRDefault="00F1585F" w:rsidP="00F1585F">
      <w:pPr>
        <w:spacing w:after="0" w:line="240" w:lineRule="auto"/>
        <w:rPr>
          <w:rFonts w:ascii="Times New Roman" w:hAnsi="Times New Roman" w:cs="Times New Roman"/>
          <w:b/>
          <w:color w:val="000000" w:themeColor="text1"/>
          <w:sz w:val="28"/>
          <w:szCs w:val="28"/>
        </w:rPr>
      </w:pPr>
      <w:r w:rsidRPr="0060760B">
        <w:rPr>
          <w:rFonts w:ascii="Times New Roman" w:hAnsi="Times New Roman" w:cs="Times New Roman"/>
          <w:b/>
          <w:color w:val="000000" w:themeColor="text1"/>
          <w:sz w:val="28"/>
          <w:szCs w:val="28"/>
        </w:rPr>
        <w:t>REQUIREMENTS FOR THE STUDENTS:</w:t>
      </w:r>
      <w:r w:rsidRPr="0060760B">
        <w:rPr>
          <w:rFonts w:ascii="Times New Roman" w:hAnsi="Times New Roman" w:cs="Times New Roman"/>
          <w:b/>
          <w:color w:val="000000" w:themeColor="text1"/>
          <w:sz w:val="28"/>
          <w:szCs w:val="28"/>
        </w:rPr>
        <w:tab/>
      </w:r>
    </w:p>
    <w:p w:rsidR="00F1585F" w:rsidRPr="0060760B" w:rsidRDefault="00F1585F" w:rsidP="00F1585F">
      <w:pPr>
        <w:spacing w:after="0" w:line="240" w:lineRule="auto"/>
        <w:rPr>
          <w:rFonts w:ascii="Times New Roman" w:hAnsi="Times New Roman" w:cs="Times New Roman"/>
          <w:b/>
          <w:color w:val="000000" w:themeColor="text1"/>
          <w:sz w:val="28"/>
          <w:szCs w:val="28"/>
        </w:rPr>
      </w:pPr>
    </w:p>
    <w:p w:rsidR="00F1585F" w:rsidRDefault="00F1585F" w:rsidP="00F1585F">
      <w:pPr>
        <w:spacing w:after="0" w:line="240" w:lineRule="auto"/>
        <w:rPr>
          <w:rFonts w:ascii="Times New Roman" w:hAnsi="Times New Roman" w:cs="Times New Roman"/>
          <w:color w:val="000000" w:themeColor="text1"/>
          <w:sz w:val="28"/>
          <w:szCs w:val="28"/>
        </w:rPr>
      </w:pPr>
      <w:r w:rsidRPr="0060760B">
        <w:rPr>
          <w:rFonts w:ascii="Times New Roman" w:hAnsi="Times New Roman" w:cs="Times New Roman"/>
          <w:color w:val="000000" w:themeColor="text1"/>
          <w:sz w:val="28"/>
          <w:szCs w:val="28"/>
          <w:u w:val="single"/>
        </w:rPr>
        <w:t>Computer and Internet Proficiency</w:t>
      </w:r>
      <w:r w:rsidRPr="0060760B">
        <w:rPr>
          <w:rFonts w:ascii="Times New Roman" w:hAnsi="Times New Roman" w:cs="Times New Roman"/>
          <w:color w:val="000000" w:themeColor="text1"/>
          <w:sz w:val="28"/>
          <w:szCs w:val="28"/>
        </w:rPr>
        <w:t>: Students must be able to use word processing, spreadsheet, and presentation software as well as be able to send and receive email. Students must also check email and Canvas mail on a regular basis. I will often send out regular emails regarding classes</w:t>
      </w:r>
      <w:r w:rsidR="0060760B" w:rsidRPr="0060760B">
        <w:rPr>
          <w:rFonts w:ascii="Times New Roman" w:hAnsi="Times New Roman" w:cs="Times New Roman"/>
          <w:color w:val="000000" w:themeColor="text1"/>
          <w:sz w:val="28"/>
          <w:szCs w:val="28"/>
        </w:rPr>
        <w:t>.</w:t>
      </w:r>
      <w:r w:rsidRPr="0060760B">
        <w:rPr>
          <w:rFonts w:ascii="Times New Roman" w:hAnsi="Times New Roman" w:cs="Times New Roman"/>
          <w:color w:val="000000" w:themeColor="text1"/>
          <w:sz w:val="28"/>
          <w:szCs w:val="28"/>
        </w:rPr>
        <w:t xml:space="preserve"> </w:t>
      </w:r>
    </w:p>
    <w:p w:rsidR="002F30B6" w:rsidRDefault="002F30B6" w:rsidP="00F1585F">
      <w:pPr>
        <w:spacing w:after="0" w:line="240" w:lineRule="auto"/>
        <w:rPr>
          <w:rFonts w:ascii="Times New Roman" w:hAnsi="Times New Roman" w:cs="Times New Roman"/>
          <w:color w:val="000000" w:themeColor="text1"/>
          <w:sz w:val="28"/>
          <w:szCs w:val="28"/>
        </w:rPr>
      </w:pPr>
    </w:p>
    <w:p w:rsidR="002F30B6" w:rsidRPr="002F30B6" w:rsidRDefault="002F30B6" w:rsidP="00F1585F">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u w:val="single"/>
        </w:rPr>
        <w:t>Technology in the Classroom:</w:t>
      </w:r>
      <w:r>
        <w:rPr>
          <w:rFonts w:ascii="Times New Roman" w:hAnsi="Times New Roman" w:cs="Times New Roman"/>
          <w:color w:val="000000" w:themeColor="text1"/>
          <w:sz w:val="28"/>
          <w:szCs w:val="28"/>
        </w:rPr>
        <w:t xml:space="preserve"> Students should bring laptops, tablets, or internet capable cell phones to the classroom on a regular basis. </w:t>
      </w:r>
    </w:p>
    <w:p w:rsidR="00F1585F" w:rsidRPr="0060760B" w:rsidRDefault="00F1585F" w:rsidP="00F1585F">
      <w:pPr>
        <w:spacing w:after="0" w:line="240" w:lineRule="auto"/>
        <w:rPr>
          <w:rFonts w:ascii="Times New Roman" w:hAnsi="Times New Roman" w:cs="Times New Roman"/>
          <w:color w:val="000000" w:themeColor="text1"/>
          <w:sz w:val="28"/>
          <w:szCs w:val="28"/>
        </w:rPr>
      </w:pPr>
    </w:p>
    <w:p w:rsidR="00F1585F" w:rsidRDefault="00F1585F" w:rsidP="00F1585F">
      <w:pPr>
        <w:spacing w:after="0" w:line="240" w:lineRule="auto"/>
        <w:rPr>
          <w:rFonts w:ascii="Times New Roman" w:hAnsi="Times New Roman" w:cs="Times New Roman"/>
          <w:color w:val="000000" w:themeColor="text1"/>
          <w:sz w:val="28"/>
          <w:szCs w:val="28"/>
        </w:rPr>
      </w:pPr>
      <w:r w:rsidRPr="0060760B">
        <w:rPr>
          <w:rFonts w:ascii="Times New Roman" w:hAnsi="Times New Roman" w:cs="Times New Roman"/>
          <w:color w:val="000000" w:themeColor="text1"/>
          <w:sz w:val="28"/>
          <w:szCs w:val="28"/>
          <w:u w:val="single"/>
        </w:rPr>
        <w:lastRenderedPageBreak/>
        <w:t>Behavior:</w:t>
      </w:r>
      <w:r w:rsidRPr="0060760B">
        <w:rPr>
          <w:rFonts w:ascii="Times New Roman" w:hAnsi="Times New Roman" w:cs="Times New Roman"/>
          <w:color w:val="000000" w:themeColor="text1"/>
          <w:sz w:val="28"/>
          <w:szCs w:val="28"/>
        </w:rPr>
        <w:t xml:space="preserve"> Students will conduct themselves in a professional manner at all times. In public you are not only representing yourself, you are representing FGCU as well. Treat each other with prof</w:t>
      </w:r>
      <w:r w:rsidR="009E136E" w:rsidRPr="0060760B">
        <w:rPr>
          <w:rFonts w:ascii="Times New Roman" w:hAnsi="Times New Roman" w:cs="Times New Roman"/>
          <w:color w:val="000000" w:themeColor="text1"/>
          <w:sz w:val="28"/>
          <w:szCs w:val="28"/>
        </w:rPr>
        <w:t>essional courtesy and respect. Smoking and vaping are not allowed in class</w:t>
      </w:r>
      <w:r w:rsidR="002F30B6">
        <w:rPr>
          <w:rFonts w:ascii="Times New Roman" w:hAnsi="Times New Roman" w:cs="Times New Roman"/>
          <w:color w:val="000000" w:themeColor="text1"/>
          <w:sz w:val="28"/>
          <w:szCs w:val="28"/>
        </w:rPr>
        <w:t xml:space="preserve"> or on field trips. </w:t>
      </w:r>
    </w:p>
    <w:p w:rsidR="00F1585F" w:rsidRPr="0060760B" w:rsidRDefault="00F1585F" w:rsidP="00F1585F">
      <w:pPr>
        <w:spacing w:after="0" w:line="240" w:lineRule="auto"/>
        <w:rPr>
          <w:rFonts w:ascii="Times New Roman" w:hAnsi="Times New Roman" w:cs="Times New Roman"/>
          <w:color w:val="000000" w:themeColor="text1"/>
          <w:sz w:val="28"/>
          <w:szCs w:val="28"/>
        </w:rPr>
      </w:pPr>
    </w:p>
    <w:p w:rsidR="009D7A53" w:rsidRPr="0060760B" w:rsidRDefault="00F1585F" w:rsidP="00F1585F">
      <w:pPr>
        <w:spacing w:after="0" w:line="240" w:lineRule="auto"/>
        <w:rPr>
          <w:rFonts w:ascii="Times New Roman" w:hAnsi="Times New Roman" w:cs="Times New Roman"/>
          <w:color w:val="000000" w:themeColor="text1"/>
          <w:sz w:val="28"/>
          <w:szCs w:val="28"/>
        </w:rPr>
      </w:pPr>
      <w:r w:rsidRPr="0060760B">
        <w:rPr>
          <w:rFonts w:ascii="Times New Roman" w:hAnsi="Times New Roman" w:cs="Times New Roman"/>
          <w:color w:val="000000" w:themeColor="text1"/>
          <w:sz w:val="28"/>
          <w:szCs w:val="28"/>
          <w:u w:val="single"/>
        </w:rPr>
        <w:t>Safety and Preparedness</w:t>
      </w:r>
      <w:r w:rsidRPr="0060760B">
        <w:rPr>
          <w:rFonts w:ascii="Times New Roman" w:hAnsi="Times New Roman" w:cs="Times New Roman"/>
          <w:color w:val="000000" w:themeColor="text1"/>
          <w:sz w:val="28"/>
          <w:szCs w:val="28"/>
        </w:rPr>
        <w:t xml:space="preserve">: Consider your own safety and the safety of those around you at all times in the classroom and in the field. Come prepared to classes and </w:t>
      </w:r>
      <w:r w:rsidR="0060760B" w:rsidRPr="0060760B">
        <w:rPr>
          <w:rFonts w:ascii="Times New Roman" w:hAnsi="Times New Roman" w:cs="Times New Roman"/>
          <w:color w:val="000000" w:themeColor="text1"/>
          <w:sz w:val="28"/>
          <w:szCs w:val="28"/>
        </w:rPr>
        <w:t>labs</w:t>
      </w:r>
      <w:r w:rsidRPr="0060760B">
        <w:rPr>
          <w:rFonts w:ascii="Times New Roman" w:hAnsi="Times New Roman" w:cs="Times New Roman"/>
          <w:color w:val="000000" w:themeColor="text1"/>
          <w:sz w:val="28"/>
          <w:szCs w:val="28"/>
        </w:rPr>
        <w:t>.</w:t>
      </w:r>
      <w:r w:rsidR="009E136E" w:rsidRPr="0060760B">
        <w:rPr>
          <w:rFonts w:ascii="Times New Roman" w:hAnsi="Times New Roman" w:cs="Times New Roman"/>
          <w:color w:val="000000" w:themeColor="text1"/>
          <w:sz w:val="28"/>
          <w:szCs w:val="28"/>
        </w:rPr>
        <w:t xml:space="preserve"> </w:t>
      </w:r>
    </w:p>
    <w:p w:rsidR="00AF2F33" w:rsidRPr="0060760B" w:rsidRDefault="00F1585F" w:rsidP="00F1585F">
      <w:pPr>
        <w:tabs>
          <w:tab w:val="left" w:pos="5940"/>
        </w:tabs>
        <w:spacing w:after="0" w:line="240" w:lineRule="auto"/>
        <w:rPr>
          <w:rFonts w:ascii="Times New Roman" w:hAnsi="Times New Roman" w:cs="Times New Roman"/>
          <w:color w:val="000000" w:themeColor="text1"/>
          <w:sz w:val="28"/>
          <w:szCs w:val="28"/>
        </w:rPr>
      </w:pPr>
      <w:r w:rsidRPr="0060760B">
        <w:rPr>
          <w:rFonts w:ascii="Times New Roman" w:hAnsi="Times New Roman" w:cs="Times New Roman"/>
          <w:color w:val="000000" w:themeColor="text1"/>
          <w:sz w:val="28"/>
          <w:szCs w:val="28"/>
        </w:rPr>
        <w:tab/>
      </w:r>
    </w:p>
    <w:p w:rsidR="00DF2AD7" w:rsidRPr="0060760B" w:rsidRDefault="00E13AFA" w:rsidP="00DF2AD7">
      <w:pPr>
        <w:spacing w:after="0" w:line="240" w:lineRule="auto"/>
        <w:rPr>
          <w:rFonts w:ascii="Times New Roman" w:hAnsi="Times New Roman" w:cs="Times New Roman"/>
          <w:color w:val="000000" w:themeColor="text1"/>
          <w:sz w:val="28"/>
          <w:szCs w:val="28"/>
        </w:rPr>
      </w:pPr>
      <w:r w:rsidRPr="0060760B">
        <w:rPr>
          <w:rFonts w:ascii="Times New Roman" w:hAnsi="Times New Roman" w:cs="Times New Roman"/>
          <w:color w:val="000000" w:themeColor="text1"/>
          <w:sz w:val="28"/>
          <w:szCs w:val="28"/>
          <w:u w:val="single"/>
        </w:rPr>
        <w:t>Other Information:</w:t>
      </w:r>
      <w:r w:rsidRPr="0060760B">
        <w:rPr>
          <w:rFonts w:ascii="Times New Roman" w:hAnsi="Times New Roman" w:cs="Times New Roman"/>
          <w:color w:val="000000" w:themeColor="text1"/>
          <w:sz w:val="28"/>
          <w:szCs w:val="28"/>
        </w:rPr>
        <w:t xml:space="preserve"> </w:t>
      </w:r>
      <w:r w:rsidR="008A78A2" w:rsidRPr="0060760B">
        <w:rPr>
          <w:rFonts w:ascii="Times New Roman" w:hAnsi="Times New Roman" w:cs="Times New Roman"/>
          <w:color w:val="000000" w:themeColor="text1"/>
          <w:sz w:val="28"/>
          <w:szCs w:val="28"/>
        </w:rPr>
        <w:t>If any student is having an issue with any assignment or aspect of the course, please discuss it with me as soon as possible, and I will do my best to assist. In the event you may have to miss several classes (child birth, death in the family etc.) discuss it with me beforehand and I will do my best to work with you. If you disappear for several weeks and then ask to make up missed work,</w:t>
      </w:r>
      <w:r w:rsidRPr="0060760B">
        <w:rPr>
          <w:rFonts w:ascii="Times New Roman" w:hAnsi="Times New Roman" w:cs="Times New Roman"/>
          <w:color w:val="000000" w:themeColor="text1"/>
          <w:sz w:val="28"/>
          <w:szCs w:val="28"/>
        </w:rPr>
        <w:t xml:space="preserve"> I cannot help you. My contact information </w:t>
      </w:r>
      <w:r w:rsidR="008A78A2" w:rsidRPr="0060760B">
        <w:rPr>
          <w:rFonts w:ascii="Times New Roman" w:hAnsi="Times New Roman" w:cs="Times New Roman"/>
          <w:color w:val="000000" w:themeColor="text1"/>
          <w:sz w:val="28"/>
          <w:szCs w:val="28"/>
        </w:rPr>
        <w:t>is listed on the syl</w:t>
      </w:r>
      <w:r w:rsidRPr="0060760B">
        <w:rPr>
          <w:rFonts w:ascii="Times New Roman" w:hAnsi="Times New Roman" w:cs="Times New Roman"/>
          <w:color w:val="000000" w:themeColor="text1"/>
          <w:sz w:val="28"/>
          <w:szCs w:val="28"/>
        </w:rPr>
        <w:t>labus; feel free to call or message</w:t>
      </w:r>
      <w:r w:rsidR="008A78A2" w:rsidRPr="0060760B">
        <w:rPr>
          <w:rFonts w:ascii="Times New Roman" w:hAnsi="Times New Roman" w:cs="Times New Roman"/>
          <w:color w:val="000000" w:themeColor="text1"/>
          <w:sz w:val="28"/>
          <w:szCs w:val="28"/>
        </w:rPr>
        <w:t xml:space="preserve"> me at any time. If I don’t answer, I am not ignoring you; please leave a message and I will get back to you as soon as possible.</w:t>
      </w:r>
    </w:p>
    <w:p w:rsidR="00342E28" w:rsidRDefault="00342E28" w:rsidP="00DF2AD7">
      <w:pPr>
        <w:spacing w:after="0" w:line="240" w:lineRule="auto"/>
        <w:rPr>
          <w:rFonts w:ascii="Times New Roman" w:hAnsi="Times New Roman" w:cs="Times New Roman"/>
          <w:color w:val="000000" w:themeColor="text1"/>
          <w:sz w:val="28"/>
          <w:szCs w:val="28"/>
        </w:rPr>
      </w:pP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b/>
          <w:color w:val="000000" w:themeColor="text1"/>
          <w:sz w:val="28"/>
          <w:szCs w:val="28"/>
        </w:rPr>
        <w:t>University Policies</w:t>
      </w:r>
    </w:p>
    <w:p w:rsidR="00807F0B" w:rsidRPr="00807F0B" w:rsidRDefault="00807F0B" w:rsidP="00807F0B">
      <w:pPr>
        <w:spacing w:after="0" w:line="240" w:lineRule="auto"/>
        <w:rPr>
          <w:rFonts w:ascii="Times New Roman" w:hAnsi="Times New Roman" w:cs="Times New Roman"/>
          <w:b/>
          <w:bCs/>
          <w:color w:val="000000" w:themeColor="text1"/>
          <w:sz w:val="28"/>
          <w:szCs w:val="28"/>
        </w:rPr>
      </w:pPr>
    </w:p>
    <w:p w:rsidR="00807F0B" w:rsidRPr="00807F0B" w:rsidRDefault="00807F0B" w:rsidP="00807F0B">
      <w:pPr>
        <w:spacing w:after="0" w:line="240" w:lineRule="auto"/>
        <w:rPr>
          <w:rFonts w:ascii="Times New Roman" w:hAnsi="Times New Roman" w:cs="Times New Roman"/>
          <w:b/>
          <w:color w:val="000000" w:themeColor="text1"/>
          <w:sz w:val="28"/>
          <w:szCs w:val="28"/>
        </w:rPr>
      </w:pPr>
      <w:r w:rsidRPr="00807F0B">
        <w:rPr>
          <w:rFonts w:ascii="Times New Roman" w:hAnsi="Times New Roman" w:cs="Times New Roman"/>
          <w:b/>
          <w:color w:val="000000" w:themeColor="text1"/>
          <w:sz w:val="28"/>
          <w:szCs w:val="28"/>
        </w:rPr>
        <w:t>Academic Behavior Standards and Academic Dishonesty</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t>All students are expected to demonstrate honesty in their academic pursuits. The university policies regarding issues of honesty can be found in the FGCU Student Guidebook under the Student Code of Conduct and Policies and Procedures sections. All students are expected to study this document which outlines their responsibilities and consequences for violations of the policy. The FGCU Student Guidebook is available online at http://studentservices.fgcu.edu/judicialaffairs/new.html</w:t>
      </w:r>
    </w:p>
    <w:p w:rsidR="00807F0B" w:rsidRPr="00807F0B" w:rsidRDefault="00807F0B" w:rsidP="00807F0B">
      <w:pPr>
        <w:spacing w:after="0" w:line="240" w:lineRule="auto"/>
        <w:rPr>
          <w:rFonts w:ascii="Times New Roman" w:hAnsi="Times New Roman" w:cs="Times New Roman"/>
          <w:b/>
          <w:color w:val="000000" w:themeColor="text1"/>
          <w:sz w:val="28"/>
          <w:szCs w:val="28"/>
        </w:rPr>
      </w:pPr>
    </w:p>
    <w:p w:rsidR="00807F0B" w:rsidRPr="00807F0B" w:rsidRDefault="00807F0B" w:rsidP="00807F0B">
      <w:pPr>
        <w:spacing w:after="0" w:line="240" w:lineRule="auto"/>
        <w:rPr>
          <w:rFonts w:ascii="Times New Roman" w:hAnsi="Times New Roman" w:cs="Times New Roman"/>
          <w:b/>
          <w:color w:val="000000" w:themeColor="text1"/>
          <w:sz w:val="28"/>
          <w:szCs w:val="28"/>
        </w:rPr>
      </w:pPr>
      <w:r w:rsidRPr="00807F0B">
        <w:rPr>
          <w:rFonts w:ascii="Times New Roman" w:hAnsi="Times New Roman" w:cs="Times New Roman"/>
          <w:b/>
          <w:color w:val="000000" w:themeColor="text1"/>
          <w:sz w:val="28"/>
          <w:szCs w:val="28"/>
        </w:rPr>
        <w:t>University Nondiscrimination Statement</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t xml:space="preserve">Florida Gulf Coast University is committed to ensuring equity and fairness for all University employees, students, visitors, vendors, contractors and other third parties. As such, the University prohibits discrimination on the bases of race, color, national origin, ethnicity, religion, age, disability, sex (including sexual harassment/assault), gender identity/expression, marital status, sexual orientation, veteran status or genetic predisposition with regard to admissions, employment, programs or other activities operated by the University. This prohibition extends to enforcement of </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lastRenderedPageBreak/>
        <w:t>Title IX of the Education Amendments of 1972. Questions or complaints should be directed to the Office of Institutional Equity and Compliance (OIEC). The OIEC’s phone number is (239)745-4366; the OIEC email address is OIEC@fgcu.edu.</w:t>
      </w:r>
    </w:p>
    <w:p w:rsidR="00807F0B" w:rsidRPr="00807F0B" w:rsidRDefault="00807F0B" w:rsidP="00807F0B">
      <w:pPr>
        <w:spacing w:after="0" w:line="240" w:lineRule="auto"/>
        <w:rPr>
          <w:rFonts w:ascii="Times New Roman" w:hAnsi="Times New Roman" w:cs="Times New Roman"/>
          <w:color w:val="000000" w:themeColor="text1"/>
          <w:sz w:val="28"/>
          <w:szCs w:val="28"/>
        </w:rPr>
      </w:pPr>
    </w:p>
    <w:p w:rsidR="00807F0B" w:rsidRPr="00807F0B" w:rsidRDefault="00807F0B" w:rsidP="00807F0B">
      <w:pPr>
        <w:spacing w:after="0" w:line="240" w:lineRule="auto"/>
        <w:rPr>
          <w:rFonts w:ascii="Times New Roman" w:hAnsi="Times New Roman" w:cs="Times New Roman"/>
          <w:b/>
          <w:color w:val="000000" w:themeColor="text1"/>
          <w:sz w:val="28"/>
          <w:szCs w:val="28"/>
        </w:rPr>
      </w:pPr>
      <w:r w:rsidRPr="00807F0B">
        <w:rPr>
          <w:rFonts w:ascii="Times New Roman" w:hAnsi="Times New Roman" w:cs="Times New Roman"/>
          <w:b/>
          <w:color w:val="000000" w:themeColor="text1"/>
          <w:sz w:val="28"/>
          <w:szCs w:val="28"/>
        </w:rPr>
        <w:t>Disability Accommodations Services</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t>Florida Gulf Coast University, in accordance with the Americans with Disabilities Act and the university’s guiding principles, will provide classroom and academic accommodations to students with documented disabilities. If you need to request an accommodation in this class due to a disability, or you suspect that your academic performance is affected by a disability, please see me or contact the Office of Adaptive Services. The Office of Adaptive Services is located in the Wellness Building. The phone number is 239-590-7956 or Video Phone (VP) 239-243-9453. In addition to classroom and campus accommodations, individuals with disabilities are encouraged to create their personal emergency evacuation plan and FGCU is committed to providing information on emergency notification procedures. You can find information on the emergency exits and Areas of Rescue Assistance for each building, as well as other emergency preparedness materials on the Environmental Health and Safety and University Police Department websites. If you will need assistance in the event of an emergency due to a disability, please contact Adaptive Services for available services and information.</w:t>
      </w:r>
    </w:p>
    <w:p w:rsidR="00807F0B" w:rsidRPr="00807F0B" w:rsidRDefault="00807F0B" w:rsidP="00807F0B">
      <w:pPr>
        <w:spacing w:after="0" w:line="240" w:lineRule="auto"/>
        <w:rPr>
          <w:rFonts w:ascii="Times New Roman" w:hAnsi="Times New Roman" w:cs="Times New Roman"/>
          <w:color w:val="000000" w:themeColor="text1"/>
          <w:sz w:val="28"/>
          <w:szCs w:val="28"/>
        </w:rPr>
      </w:pPr>
    </w:p>
    <w:p w:rsidR="00807F0B" w:rsidRPr="00807F0B" w:rsidRDefault="00807F0B" w:rsidP="00807F0B">
      <w:pPr>
        <w:spacing w:after="0" w:line="240" w:lineRule="auto"/>
        <w:rPr>
          <w:rFonts w:ascii="Times New Roman" w:hAnsi="Times New Roman" w:cs="Times New Roman"/>
          <w:b/>
          <w:color w:val="000000" w:themeColor="text1"/>
          <w:sz w:val="28"/>
          <w:szCs w:val="28"/>
        </w:rPr>
      </w:pPr>
      <w:r w:rsidRPr="00807F0B">
        <w:rPr>
          <w:rFonts w:ascii="Times New Roman" w:hAnsi="Times New Roman" w:cs="Times New Roman"/>
          <w:b/>
          <w:color w:val="000000" w:themeColor="text1"/>
          <w:sz w:val="28"/>
          <w:szCs w:val="28"/>
        </w:rPr>
        <w:t>Student Observance of Religious Holidays</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t>All students at Florida Gulf Coast University have a right to expect that the University will reasonably accommodate their religious observances, practices, and beliefs. Students, upon prior notification to their instructors, shall be excused from class or other scheduled academic activity to observe a religious holy day of their faith. Students shall be permitted a reasonable amount of time to make up the material or activities covered in their absence. Students shall not be penalized due to absence from class or other scheduled academic activity because of religious observances. Where practicable, major examinations, major assignments, and University ceremonies will not be scheduled on a major religious holy day. A student who is to be excused from class for a religious observance is not required to provide a second party certification of the reason for the absence.</w:t>
      </w:r>
    </w:p>
    <w:p w:rsidR="00807F0B" w:rsidRPr="00807F0B" w:rsidRDefault="00807F0B" w:rsidP="00807F0B">
      <w:pPr>
        <w:spacing w:after="0" w:line="240" w:lineRule="auto"/>
        <w:rPr>
          <w:rFonts w:ascii="Times New Roman" w:hAnsi="Times New Roman" w:cs="Times New Roman"/>
          <w:color w:val="000000" w:themeColor="text1"/>
          <w:sz w:val="28"/>
          <w:szCs w:val="28"/>
        </w:rPr>
      </w:pPr>
    </w:p>
    <w:p w:rsidR="00807F0B" w:rsidRPr="00807F0B" w:rsidRDefault="00807F0B" w:rsidP="00807F0B">
      <w:pPr>
        <w:spacing w:after="0" w:line="240" w:lineRule="auto"/>
        <w:rPr>
          <w:rFonts w:ascii="Times New Roman" w:hAnsi="Times New Roman" w:cs="Times New Roman"/>
          <w:b/>
          <w:color w:val="000000" w:themeColor="text1"/>
          <w:sz w:val="28"/>
          <w:szCs w:val="28"/>
        </w:rPr>
      </w:pPr>
      <w:r w:rsidRPr="00807F0B">
        <w:rPr>
          <w:rFonts w:ascii="Times New Roman" w:hAnsi="Times New Roman" w:cs="Times New Roman"/>
          <w:b/>
          <w:color w:val="000000" w:themeColor="text1"/>
          <w:sz w:val="28"/>
          <w:szCs w:val="28"/>
        </w:rPr>
        <w:t xml:space="preserve">Library Resources </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t xml:space="preserve">Main page: </w:t>
      </w:r>
      <w:r w:rsidRPr="00807F0B">
        <w:rPr>
          <w:rFonts w:ascii="Times New Roman" w:hAnsi="Times New Roman" w:cs="Times New Roman"/>
          <w:color w:val="000000" w:themeColor="text1"/>
          <w:sz w:val="28"/>
          <w:szCs w:val="28"/>
        </w:rPr>
        <w:tab/>
      </w:r>
      <w:r w:rsidRPr="00807F0B">
        <w:rPr>
          <w:rFonts w:ascii="Times New Roman" w:hAnsi="Times New Roman" w:cs="Times New Roman"/>
          <w:color w:val="000000" w:themeColor="text1"/>
          <w:sz w:val="28"/>
          <w:szCs w:val="28"/>
        </w:rPr>
        <w:tab/>
        <w:t>http://library.fgcu.edu/</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t xml:space="preserve">Tutorials &amp; Handouts: </w:t>
      </w:r>
      <w:r w:rsidRPr="00807F0B">
        <w:rPr>
          <w:rFonts w:ascii="Times New Roman" w:hAnsi="Times New Roman" w:cs="Times New Roman"/>
          <w:color w:val="000000" w:themeColor="text1"/>
          <w:sz w:val="28"/>
          <w:szCs w:val="28"/>
        </w:rPr>
        <w:tab/>
        <w:t xml:space="preserve">http://library.fgcu.edu/RSD/Instruction/tutorials.htm </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t xml:space="preserve">Research Guides: </w:t>
      </w:r>
      <w:r w:rsidRPr="00807F0B">
        <w:rPr>
          <w:rFonts w:ascii="Times New Roman" w:hAnsi="Times New Roman" w:cs="Times New Roman"/>
          <w:color w:val="000000" w:themeColor="text1"/>
          <w:sz w:val="28"/>
          <w:szCs w:val="28"/>
        </w:rPr>
        <w:tab/>
        <w:t>http://fgcu.libguides.com/</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t xml:space="preserve">Faculty Support: </w:t>
      </w:r>
      <w:r w:rsidRPr="00807F0B">
        <w:rPr>
          <w:rFonts w:ascii="Times New Roman" w:hAnsi="Times New Roman" w:cs="Times New Roman"/>
          <w:color w:val="000000" w:themeColor="text1"/>
          <w:sz w:val="28"/>
          <w:szCs w:val="28"/>
        </w:rPr>
        <w:tab/>
        <w:t xml:space="preserve">http://library.fgcu.edu/faculty_index.html </w:t>
      </w:r>
    </w:p>
    <w:p w:rsidR="00807F0B" w:rsidRPr="00807F0B" w:rsidRDefault="00807F0B" w:rsidP="00807F0B">
      <w:pPr>
        <w:spacing w:after="0" w:line="240" w:lineRule="auto"/>
        <w:rPr>
          <w:rFonts w:ascii="Times New Roman" w:hAnsi="Times New Roman" w:cs="Times New Roman"/>
          <w:color w:val="000000" w:themeColor="text1"/>
          <w:sz w:val="28"/>
          <w:szCs w:val="28"/>
        </w:rPr>
      </w:pPr>
    </w:p>
    <w:p w:rsidR="00807F0B" w:rsidRPr="00807F0B" w:rsidRDefault="00807F0B" w:rsidP="00807F0B">
      <w:pPr>
        <w:spacing w:after="0" w:line="240" w:lineRule="auto"/>
        <w:rPr>
          <w:rFonts w:ascii="Times New Roman" w:hAnsi="Times New Roman" w:cs="Times New Roman"/>
          <w:color w:val="000000" w:themeColor="text1"/>
          <w:sz w:val="28"/>
          <w:szCs w:val="28"/>
        </w:rPr>
      </w:pPr>
    </w:p>
    <w:p w:rsidR="00807F0B" w:rsidRPr="00807F0B" w:rsidRDefault="00807F0B" w:rsidP="00807F0B">
      <w:pPr>
        <w:spacing w:after="0" w:line="240" w:lineRule="auto"/>
        <w:rPr>
          <w:rFonts w:ascii="Times New Roman" w:hAnsi="Times New Roman" w:cs="Times New Roman"/>
          <w:b/>
          <w:color w:val="000000" w:themeColor="text1"/>
          <w:sz w:val="28"/>
          <w:szCs w:val="28"/>
        </w:rPr>
      </w:pPr>
      <w:r w:rsidRPr="00807F0B">
        <w:rPr>
          <w:rFonts w:ascii="Times New Roman" w:hAnsi="Times New Roman" w:cs="Times New Roman"/>
          <w:b/>
          <w:color w:val="000000" w:themeColor="text1"/>
          <w:sz w:val="28"/>
          <w:szCs w:val="28"/>
        </w:rPr>
        <w:t>Verification of Attendance in Canvas (VAC)</w:t>
      </w:r>
    </w:p>
    <w:p w:rsidR="00807F0B" w:rsidRPr="00807F0B" w:rsidRDefault="00807F0B" w:rsidP="00807F0B">
      <w:pPr>
        <w:spacing w:after="0" w:line="240" w:lineRule="auto"/>
        <w:rPr>
          <w:rFonts w:ascii="Times New Roman" w:hAnsi="Times New Roman" w:cs="Times New Roman"/>
          <w:b/>
          <w:color w:val="000000" w:themeColor="text1"/>
          <w:sz w:val="28"/>
          <w:szCs w:val="28"/>
        </w:rPr>
      </w:pPr>
    </w:p>
    <w:p w:rsidR="00807F0B" w:rsidRPr="00807F0B" w:rsidRDefault="00807F0B" w:rsidP="00807F0B">
      <w:pPr>
        <w:spacing w:after="0" w:line="240" w:lineRule="auto"/>
        <w:rPr>
          <w:rFonts w:ascii="Times New Roman" w:hAnsi="Times New Roman" w:cs="Times New Roman"/>
          <w:i/>
          <w:color w:val="000000" w:themeColor="text1"/>
          <w:sz w:val="28"/>
          <w:szCs w:val="28"/>
          <w:u w:val="single"/>
        </w:rPr>
      </w:pPr>
      <w:r w:rsidRPr="00807F0B">
        <w:rPr>
          <w:rFonts w:ascii="Times New Roman" w:hAnsi="Times New Roman" w:cs="Times New Roman"/>
          <w:i/>
          <w:color w:val="000000" w:themeColor="text1"/>
          <w:sz w:val="28"/>
          <w:szCs w:val="28"/>
          <w:u w:val="single"/>
        </w:rPr>
        <w:t>Note from the Provost and the Director of Student Financial Services:</w:t>
      </w:r>
    </w:p>
    <w:p w:rsidR="00807F0B" w:rsidRPr="00807F0B" w:rsidRDefault="00807F0B" w:rsidP="00807F0B">
      <w:pPr>
        <w:spacing w:after="0" w:line="240" w:lineRule="auto"/>
        <w:rPr>
          <w:rFonts w:ascii="Times New Roman" w:hAnsi="Times New Roman" w:cs="Times New Roman"/>
          <w:color w:val="000000" w:themeColor="text1"/>
          <w:sz w:val="28"/>
          <w:szCs w:val="28"/>
        </w:rPr>
      </w:pPr>
      <w:r w:rsidRPr="00807F0B">
        <w:rPr>
          <w:rFonts w:ascii="Times New Roman" w:hAnsi="Times New Roman" w:cs="Times New Roman"/>
          <w:color w:val="000000" w:themeColor="text1"/>
          <w:sz w:val="28"/>
          <w:szCs w:val="28"/>
        </w:rPr>
        <w:t xml:space="preserve">As of fall 2015, all faculty members are required to use Canvas to confirm a student's attendance for each course by the end of the first week of classes. Failure to do so will result in a delay in the disbursement of your financial aid. </w:t>
      </w:r>
      <w:r w:rsidRPr="00807F0B">
        <w:rPr>
          <w:rFonts w:ascii="Times New Roman" w:hAnsi="Times New Roman" w:cs="Times New Roman"/>
          <w:i/>
          <w:color w:val="000000" w:themeColor="text1"/>
          <w:sz w:val="28"/>
          <w:szCs w:val="28"/>
        </w:rPr>
        <w:t>The confirmation of attendance is required for all students, not only those receiving financial aid.</w:t>
      </w:r>
    </w:p>
    <w:p w:rsidR="00807F0B" w:rsidRPr="0060760B" w:rsidRDefault="00807F0B" w:rsidP="00DF2AD7">
      <w:pPr>
        <w:spacing w:after="0" w:line="240" w:lineRule="auto"/>
        <w:rPr>
          <w:rFonts w:ascii="Times New Roman" w:hAnsi="Times New Roman" w:cs="Times New Roman"/>
          <w:color w:val="000000" w:themeColor="text1"/>
          <w:sz w:val="28"/>
          <w:szCs w:val="28"/>
        </w:rPr>
      </w:pPr>
    </w:p>
    <w:sectPr w:rsidR="00807F0B" w:rsidRPr="0060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EA"/>
    <w:rsid w:val="0002613F"/>
    <w:rsid w:val="00095DBA"/>
    <w:rsid w:val="00142AEB"/>
    <w:rsid w:val="001C045F"/>
    <w:rsid w:val="001F01E8"/>
    <w:rsid w:val="0028206F"/>
    <w:rsid w:val="002F30B6"/>
    <w:rsid w:val="002F7254"/>
    <w:rsid w:val="00342E28"/>
    <w:rsid w:val="00380F1F"/>
    <w:rsid w:val="00397A75"/>
    <w:rsid w:val="00444607"/>
    <w:rsid w:val="004771B9"/>
    <w:rsid w:val="00484990"/>
    <w:rsid w:val="00515EAB"/>
    <w:rsid w:val="00546328"/>
    <w:rsid w:val="00585AB3"/>
    <w:rsid w:val="0058707B"/>
    <w:rsid w:val="005920D8"/>
    <w:rsid w:val="00604CEA"/>
    <w:rsid w:val="0060760B"/>
    <w:rsid w:val="006103F1"/>
    <w:rsid w:val="00616E28"/>
    <w:rsid w:val="00617FD3"/>
    <w:rsid w:val="00665663"/>
    <w:rsid w:val="006B1858"/>
    <w:rsid w:val="006E2381"/>
    <w:rsid w:val="007019DB"/>
    <w:rsid w:val="00705717"/>
    <w:rsid w:val="00770B30"/>
    <w:rsid w:val="00773F42"/>
    <w:rsid w:val="007C7F07"/>
    <w:rsid w:val="007E11DB"/>
    <w:rsid w:val="00807F0B"/>
    <w:rsid w:val="00825890"/>
    <w:rsid w:val="008A78A2"/>
    <w:rsid w:val="008D13E8"/>
    <w:rsid w:val="00906FBE"/>
    <w:rsid w:val="00907363"/>
    <w:rsid w:val="00992161"/>
    <w:rsid w:val="009D7A53"/>
    <w:rsid w:val="009E136E"/>
    <w:rsid w:val="00A20BF1"/>
    <w:rsid w:val="00A328BF"/>
    <w:rsid w:val="00A46721"/>
    <w:rsid w:val="00A47856"/>
    <w:rsid w:val="00A77688"/>
    <w:rsid w:val="00A867F7"/>
    <w:rsid w:val="00AC6E86"/>
    <w:rsid w:val="00AF2F33"/>
    <w:rsid w:val="00B67DC0"/>
    <w:rsid w:val="00BC07E7"/>
    <w:rsid w:val="00BD4C72"/>
    <w:rsid w:val="00C00A4A"/>
    <w:rsid w:val="00C22B3D"/>
    <w:rsid w:val="00C32129"/>
    <w:rsid w:val="00C40584"/>
    <w:rsid w:val="00C61FFF"/>
    <w:rsid w:val="00CB4955"/>
    <w:rsid w:val="00CC06E1"/>
    <w:rsid w:val="00CE78DE"/>
    <w:rsid w:val="00DE1B00"/>
    <w:rsid w:val="00DF2AD7"/>
    <w:rsid w:val="00E13AFA"/>
    <w:rsid w:val="00E802DA"/>
    <w:rsid w:val="00EC0654"/>
    <w:rsid w:val="00EF319C"/>
    <w:rsid w:val="00F1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DEA93-BAA2-4CD1-9785-E3CD94B1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F33"/>
    <w:rPr>
      <w:color w:val="0563C1" w:themeColor="hyperlink"/>
      <w:u w:val="single"/>
    </w:rPr>
  </w:style>
  <w:style w:type="paragraph" w:styleId="NormalWeb">
    <w:name w:val="Normal (Web)"/>
    <w:basedOn w:val="Normal"/>
    <w:uiPriority w:val="99"/>
    <w:semiHidden/>
    <w:unhideWhenUsed/>
    <w:rsid w:val="000261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6317">
      <w:bodyDiv w:val="1"/>
      <w:marLeft w:val="0"/>
      <w:marRight w:val="0"/>
      <w:marTop w:val="0"/>
      <w:marBottom w:val="0"/>
      <w:divBdr>
        <w:top w:val="none" w:sz="0" w:space="0" w:color="auto"/>
        <w:left w:val="none" w:sz="0" w:space="0" w:color="auto"/>
        <w:bottom w:val="none" w:sz="0" w:space="0" w:color="auto"/>
        <w:right w:val="none" w:sz="0" w:space="0" w:color="auto"/>
      </w:divBdr>
    </w:div>
    <w:div w:id="542063119">
      <w:bodyDiv w:val="1"/>
      <w:marLeft w:val="0"/>
      <w:marRight w:val="0"/>
      <w:marTop w:val="0"/>
      <w:marBottom w:val="0"/>
      <w:divBdr>
        <w:top w:val="none" w:sz="0" w:space="0" w:color="auto"/>
        <w:left w:val="none" w:sz="0" w:space="0" w:color="auto"/>
        <w:bottom w:val="none" w:sz="0" w:space="0" w:color="auto"/>
        <w:right w:val="none" w:sz="0" w:space="0" w:color="auto"/>
      </w:divBdr>
    </w:div>
    <w:div w:id="720716130">
      <w:bodyDiv w:val="1"/>
      <w:marLeft w:val="0"/>
      <w:marRight w:val="0"/>
      <w:marTop w:val="0"/>
      <w:marBottom w:val="0"/>
      <w:divBdr>
        <w:top w:val="none" w:sz="0" w:space="0" w:color="auto"/>
        <w:left w:val="none" w:sz="0" w:space="0" w:color="auto"/>
        <w:bottom w:val="none" w:sz="0" w:space="0" w:color="auto"/>
        <w:right w:val="none" w:sz="0" w:space="0" w:color="auto"/>
      </w:divBdr>
    </w:div>
    <w:div w:id="1031880417">
      <w:bodyDiv w:val="1"/>
      <w:marLeft w:val="0"/>
      <w:marRight w:val="0"/>
      <w:marTop w:val="0"/>
      <w:marBottom w:val="0"/>
      <w:divBdr>
        <w:top w:val="none" w:sz="0" w:space="0" w:color="auto"/>
        <w:left w:val="none" w:sz="0" w:space="0" w:color="auto"/>
        <w:bottom w:val="none" w:sz="0" w:space="0" w:color="auto"/>
        <w:right w:val="none" w:sz="0" w:space="0" w:color="auto"/>
      </w:divBdr>
    </w:div>
    <w:div w:id="1212501447">
      <w:bodyDiv w:val="1"/>
      <w:marLeft w:val="0"/>
      <w:marRight w:val="0"/>
      <w:marTop w:val="0"/>
      <w:marBottom w:val="0"/>
      <w:divBdr>
        <w:top w:val="none" w:sz="0" w:space="0" w:color="auto"/>
        <w:left w:val="none" w:sz="0" w:space="0" w:color="auto"/>
        <w:bottom w:val="none" w:sz="0" w:space="0" w:color="auto"/>
        <w:right w:val="none" w:sz="0" w:space="0" w:color="auto"/>
      </w:divBdr>
    </w:div>
    <w:div w:id="1442411642">
      <w:bodyDiv w:val="1"/>
      <w:marLeft w:val="0"/>
      <w:marRight w:val="0"/>
      <w:marTop w:val="0"/>
      <w:marBottom w:val="0"/>
      <w:divBdr>
        <w:top w:val="none" w:sz="0" w:space="0" w:color="auto"/>
        <w:left w:val="none" w:sz="0" w:space="0" w:color="auto"/>
        <w:bottom w:val="none" w:sz="0" w:space="0" w:color="auto"/>
        <w:right w:val="none" w:sz="0" w:space="0" w:color="auto"/>
      </w:divBdr>
    </w:div>
    <w:div w:id="1783915868">
      <w:bodyDiv w:val="1"/>
      <w:marLeft w:val="0"/>
      <w:marRight w:val="0"/>
      <w:marTop w:val="0"/>
      <w:marBottom w:val="0"/>
      <w:divBdr>
        <w:top w:val="none" w:sz="0" w:space="0" w:color="auto"/>
        <w:left w:val="none" w:sz="0" w:space="0" w:color="auto"/>
        <w:bottom w:val="none" w:sz="0" w:space="0" w:color="auto"/>
        <w:right w:val="none" w:sz="0" w:space="0" w:color="auto"/>
      </w:divBdr>
    </w:div>
    <w:div w:id="1871340176">
      <w:bodyDiv w:val="1"/>
      <w:marLeft w:val="0"/>
      <w:marRight w:val="0"/>
      <w:marTop w:val="0"/>
      <w:marBottom w:val="0"/>
      <w:divBdr>
        <w:top w:val="none" w:sz="0" w:space="0" w:color="auto"/>
        <w:left w:val="none" w:sz="0" w:space="0" w:color="auto"/>
        <w:bottom w:val="none" w:sz="0" w:space="0" w:color="auto"/>
        <w:right w:val="none" w:sz="0" w:space="0" w:color="auto"/>
      </w:divBdr>
    </w:div>
    <w:div w:id="1977832423">
      <w:bodyDiv w:val="1"/>
      <w:marLeft w:val="0"/>
      <w:marRight w:val="0"/>
      <w:marTop w:val="0"/>
      <w:marBottom w:val="0"/>
      <w:divBdr>
        <w:top w:val="none" w:sz="0" w:space="0" w:color="auto"/>
        <w:left w:val="none" w:sz="0" w:space="0" w:color="auto"/>
        <w:bottom w:val="none" w:sz="0" w:space="0" w:color="auto"/>
        <w:right w:val="none" w:sz="0" w:space="0" w:color="auto"/>
      </w:divBdr>
    </w:div>
    <w:div w:id="1989089588">
      <w:bodyDiv w:val="1"/>
      <w:marLeft w:val="0"/>
      <w:marRight w:val="0"/>
      <w:marTop w:val="0"/>
      <w:marBottom w:val="0"/>
      <w:divBdr>
        <w:top w:val="none" w:sz="0" w:space="0" w:color="auto"/>
        <w:left w:val="none" w:sz="0" w:space="0" w:color="auto"/>
        <w:bottom w:val="none" w:sz="0" w:space="0" w:color="auto"/>
        <w:right w:val="none" w:sz="0" w:space="0" w:color="auto"/>
      </w:divBdr>
    </w:div>
    <w:div w:id="2124955670">
      <w:bodyDiv w:val="1"/>
      <w:marLeft w:val="0"/>
      <w:marRight w:val="0"/>
      <w:marTop w:val="0"/>
      <w:marBottom w:val="0"/>
      <w:divBdr>
        <w:top w:val="none" w:sz="0" w:space="0" w:color="auto"/>
        <w:left w:val="none" w:sz="0" w:space="0" w:color="auto"/>
        <w:bottom w:val="none" w:sz="0" w:space="0" w:color="auto"/>
        <w:right w:val="none" w:sz="0" w:space="0" w:color="auto"/>
      </w:divBdr>
      <w:divsChild>
        <w:div w:id="738138917">
          <w:marLeft w:val="0"/>
          <w:marRight w:val="0"/>
          <w:marTop w:val="75"/>
          <w:marBottom w:val="0"/>
          <w:divBdr>
            <w:top w:val="none" w:sz="0" w:space="0" w:color="auto"/>
            <w:left w:val="none" w:sz="0" w:space="0" w:color="auto"/>
            <w:bottom w:val="none" w:sz="0" w:space="0" w:color="auto"/>
            <w:right w:val="none" w:sz="0" w:space="0" w:color="auto"/>
          </w:divBdr>
        </w:div>
        <w:div w:id="1748649819">
          <w:marLeft w:val="0"/>
          <w:marRight w:val="0"/>
          <w:marTop w:val="0"/>
          <w:marBottom w:val="225"/>
          <w:divBdr>
            <w:top w:val="none" w:sz="0" w:space="0" w:color="auto"/>
            <w:left w:val="none" w:sz="0" w:space="0" w:color="auto"/>
            <w:bottom w:val="none" w:sz="0" w:space="0" w:color="auto"/>
            <w:right w:val="none" w:sz="0" w:space="0" w:color="auto"/>
          </w:divBdr>
          <w:divsChild>
            <w:div w:id="1916743169">
              <w:marLeft w:val="0"/>
              <w:marRight w:val="0"/>
              <w:marTop w:val="0"/>
              <w:marBottom w:val="0"/>
              <w:divBdr>
                <w:top w:val="none" w:sz="0" w:space="0" w:color="auto"/>
                <w:left w:val="none" w:sz="0" w:space="0" w:color="auto"/>
                <w:bottom w:val="none" w:sz="0" w:space="0" w:color="auto"/>
                <w:right w:val="none" w:sz="0" w:space="0" w:color="auto"/>
              </w:divBdr>
              <w:divsChild>
                <w:div w:id="18086266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evers@fg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Evers</dc:creator>
  <cp:keywords/>
  <dc:description/>
  <cp:lastModifiedBy>Chad Evers</cp:lastModifiedBy>
  <cp:revision>3</cp:revision>
  <dcterms:created xsi:type="dcterms:W3CDTF">2018-01-10T15:16:00Z</dcterms:created>
  <dcterms:modified xsi:type="dcterms:W3CDTF">2018-01-10T15:21:00Z</dcterms:modified>
</cp:coreProperties>
</file>