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Times New Roman"/>
          <w:szCs w:val="24"/>
        </w:rPr>
        <w:id w:val="-1584994220"/>
        <w:docPartObj>
          <w:docPartGallery w:val="Cover Pages"/>
          <w:docPartUnique/>
        </w:docPartObj>
      </w:sdtPr>
      <w:sdtEndPr/>
      <w:sdtContent>
        <w:tbl>
          <w:tblPr>
            <w:tblStyle w:val="Grilledutableau"/>
            <w:tblW w:w="10060" w:type="dxa"/>
            <w:tblLook w:val="04A0" w:firstRow="1" w:lastRow="0" w:firstColumn="1" w:lastColumn="0" w:noHBand="0" w:noVBand="1"/>
          </w:tblPr>
          <w:tblGrid>
            <w:gridCol w:w="1730"/>
            <w:gridCol w:w="1820"/>
            <w:gridCol w:w="6510"/>
          </w:tblGrid>
          <w:tr w:rsidR="00945FE0" w:rsidRPr="00DC0CC7" w14:paraId="7FB14559" w14:textId="77777777" w:rsidTr="003A00F1">
            <w:tc>
              <w:tcPr>
                <w:tcW w:w="1730" w:type="dxa"/>
                <w:vAlign w:val="center"/>
              </w:tcPr>
              <w:p w14:paraId="6D3D7D69" w14:textId="0A1CDC0A" w:rsidR="003A00F1" w:rsidRPr="00DC0CC7" w:rsidRDefault="003A00F1" w:rsidP="00945FE0">
                <w:pPr>
                  <w:rPr>
                    <w:rFonts w:cs="Times New Roman"/>
                    <w:b/>
                    <w:bCs/>
                    <w:color w:val="808080" w:themeColor="background1" w:themeShade="80"/>
                    <w:szCs w:val="24"/>
                  </w:rPr>
                </w:pPr>
                <w:r w:rsidRPr="00DC0CC7">
                  <w:rPr>
                    <w:rFonts w:cs="Times New Roman"/>
                    <w:noProof/>
                    <w:szCs w:val="24"/>
                    <w:lang w:eastAsia="fr-FR"/>
                  </w:rPr>
                  <w:drawing>
                    <wp:inline distT="0" distB="0" distL="0" distR="0" wp14:anchorId="7480CDC5" wp14:editId="0C62E200">
                      <wp:extent cx="777240" cy="1200150"/>
                      <wp:effectExtent l="0" t="0" r="3810" b="0"/>
                      <wp:docPr id="18" name="Imag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 10"/>
                              <pic:cNvPicPr/>
                            </pic:nvPicPr>
                            <pic:blipFill rotWithShape="1"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6940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77240" cy="12001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820" w:type="dxa"/>
                <w:vAlign w:val="center"/>
              </w:tcPr>
              <w:p w14:paraId="6B011130" w14:textId="77777777" w:rsidR="003A00F1" w:rsidRPr="00DC0CC7" w:rsidRDefault="003A00F1" w:rsidP="00945FE0">
                <w:pPr>
                  <w:rPr>
                    <w:rFonts w:cs="Times New Roman"/>
                    <w:szCs w:val="24"/>
                  </w:rPr>
                </w:pPr>
                <w:r w:rsidRPr="00DC0CC7">
                  <w:rPr>
                    <w:rFonts w:cs="Times New Roman"/>
                    <w:noProof/>
                    <w:szCs w:val="24"/>
                    <w:lang w:eastAsia="fr-FR"/>
                  </w:rPr>
                  <w:drawing>
                    <wp:inline distT="0" distB="0" distL="0" distR="0" wp14:anchorId="4884CEF9" wp14:editId="2A051068">
                      <wp:extent cx="836924" cy="586740"/>
                      <wp:effectExtent l="0" t="0" r="1905" b="3810"/>
                      <wp:docPr id="19" name="Image 19" descr="effinergie - IUT GEI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ffinergie - IUT GEII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13879" b="160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1479" cy="610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2FD5BF2" w14:textId="77777777" w:rsidR="003A00F1" w:rsidRPr="00DC0CC7" w:rsidRDefault="003A00F1" w:rsidP="00945FE0">
                <w:pPr>
                  <w:rPr>
                    <w:rFonts w:cs="Times New Roman"/>
                    <w:szCs w:val="24"/>
                  </w:rPr>
                </w:pPr>
              </w:p>
              <w:p w14:paraId="6CBD0FFA" w14:textId="4BEBC5B5" w:rsidR="003A00F1" w:rsidRPr="00DC0CC7" w:rsidRDefault="00DD0A57" w:rsidP="00945FE0">
                <w:pPr>
                  <w:rPr>
                    <w:rFonts w:cs="Times New Roman"/>
                    <w:b/>
                    <w:bCs/>
                    <w:szCs w:val="24"/>
                  </w:rPr>
                </w:pPr>
                <w:r w:rsidRPr="00DC0CC7">
                  <w:rPr>
                    <w:rFonts w:cs="Times New Roman"/>
                    <w:b/>
                    <w:bCs/>
                    <w:szCs w:val="24"/>
                  </w:rPr>
                  <w:t>BUT2</w:t>
                </w:r>
              </w:p>
              <w:p w14:paraId="2C1AEB73" w14:textId="7FD75821" w:rsidR="003A00F1" w:rsidRPr="00DC0CC7" w:rsidRDefault="00DD0A57" w:rsidP="00945FE0">
                <w:pPr>
                  <w:rPr>
                    <w:rFonts w:cs="Times New Roman"/>
                    <w:b/>
                    <w:bCs/>
                    <w:color w:val="1F4E79" w:themeColor="accent1" w:themeShade="80"/>
                    <w:szCs w:val="24"/>
                  </w:rPr>
                </w:pPr>
                <w:r w:rsidRPr="00DC0CC7">
                  <w:rPr>
                    <w:rFonts w:cs="Times New Roman"/>
                    <w:b/>
                    <w:bCs/>
                    <w:color w:val="1F4E79" w:themeColor="accent1" w:themeShade="80"/>
                    <w:szCs w:val="24"/>
                  </w:rPr>
                  <w:t>SAE</w:t>
                </w:r>
                <w:r w:rsidR="000C1313" w:rsidRPr="00DC0CC7">
                  <w:rPr>
                    <w:rFonts w:cs="Times New Roman"/>
                    <w:b/>
                    <w:bCs/>
                    <w:color w:val="1F4E79" w:themeColor="accent1" w:themeShade="80"/>
                    <w:szCs w:val="24"/>
                  </w:rPr>
                  <w:t xml:space="preserve"> FOUR</w:t>
                </w:r>
              </w:p>
              <w:p w14:paraId="1FC7578C" w14:textId="757AB11A" w:rsidR="003A00F1" w:rsidRPr="00DC0CC7" w:rsidRDefault="003A00F1" w:rsidP="00945FE0">
                <w:pPr>
                  <w:rPr>
                    <w:rFonts w:cs="Times New Roman"/>
                    <w:i/>
                    <w:iCs/>
                    <w:szCs w:val="24"/>
                  </w:rPr>
                </w:pPr>
                <w:r w:rsidRPr="00DC0CC7">
                  <w:rPr>
                    <w:rFonts w:cs="Times New Roman"/>
                    <w:i/>
                    <w:iCs/>
                    <w:szCs w:val="24"/>
                  </w:rPr>
                  <w:t>202</w:t>
                </w:r>
                <w:r w:rsidR="00750BC0" w:rsidRPr="00DC0CC7">
                  <w:rPr>
                    <w:rFonts w:cs="Times New Roman"/>
                    <w:i/>
                    <w:iCs/>
                    <w:szCs w:val="24"/>
                  </w:rPr>
                  <w:t>2</w:t>
                </w:r>
                <w:r w:rsidRPr="00DC0CC7">
                  <w:rPr>
                    <w:rFonts w:cs="Times New Roman"/>
                    <w:i/>
                    <w:iCs/>
                    <w:szCs w:val="24"/>
                  </w:rPr>
                  <w:t xml:space="preserve"> - 202</w:t>
                </w:r>
                <w:r w:rsidR="00750BC0" w:rsidRPr="00DC0CC7">
                  <w:rPr>
                    <w:rFonts w:cs="Times New Roman"/>
                    <w:i/>
                    <w:iCs/>
                    <w:szCs w:val="24"/>
                  </w:rPr>
                  <w:t>3</w:t>
                </w:r>
              </w:p>
            </w:tc>
            <w:tc>
              <w:tcPr>
                <w:tcW w:w="6510" w:type="dxa"/>
                <w:vAlign w:val="center"/>
              </w:tcPr>
              <w:p w14:paraId="269FCAD3" w14:textId="0B58775F" w:rsidR="00945FE0" w:rsidRPr="00DC0CC7" w:rsidRDefault="00683613" w:rsidP="00945FE0">
                <w:pPr>
                  <w:jc w:val="center"/>
                  <w:rPr>
                    <w:rFonts w:cs="Times New Roman"/>
                    <w:b/>
                    <w:bCs/>
                    <w:color w:val="ED7D31" w:themeColor="accent2"/>
                    <w:szCs w:val="24"/>
                  </w:rPr>
                </w:pPr>
                <w:r>
                  <w:rPr>
                    <w:rFonts w:cs="Times New Roman"/>
                    <w:b/>
                    <w:bCs/>
                    <w:color w:val="ED7D31" w:themeColor="accent2"/>
                    <w:szCs w:val="24"/>
                  </w:rPr>
                  <w:t>Formation CMS</w:t>
                </w:r>
              </w:p>
              <w:p w14:paraId="3D765540" w14:textId="2FF05071" w:rsidR="003A00F1" w:rsidRPr="00DC0CC7" w:rsidRDefault="003A00F1" w:rsidP="00945FE0">
                <w:pPr>
                  <w:jc w:val="center"/>
                  <w:rPr>
                    <w:rFonts w:cs="Times New Roman"/>
                    <w:b/>
                    <w:bCs/>
                    <w:color w:val="ED7D31" w:themeColor="accent2"/>
                    <w:szCs w:val="24"/>
                  </w:rPr>
                </w:pPr>
              </w:p>
            </w:tc>
          </w:tr>
          <w:tr w:rsidR="003A00F1" w:rsidRPr="00DC0CC7" w14:paraId="518EF604" w14:textId="77777777" w:rsidTr="00EB327A">
            <w:tc>
              <w:tcPr>
                <w:tcW w:w="10060" w:type="dxa"/>
                <w:gridSpan w:val="3"/>
                <w:vAlign w:val="center"/>
              </w:tcPr>
              <w:p w14:paraId="4EBE6403" w14:textId="77777777" w:rsidR="003A00F1" w:rsidRPr="00DC0CC7" w:rsidRDefault="003A00F1" w:rsidP="00945FE0">
                <w:pPr>
                  <w:rPr>
                    <w:rFonts w:cs="Times New Roman"/>
                    <w:color w:val="2E74B5" w:themeColor="accent1" w:themeShade="BF"/>
                    <w:szCs w:val="24"/>
                  </w:rPr>
                </w:pPr>
                <w:r w:rsidRPr="00DC0CC7">
                  <w:rPr>
                    <w:rFonts w:cs="Times New Roman"/>
                    <w:color w:val="2E74B5" w:themeColor="accent1" w:themeShade="BF"/>
                    <w:szCs w:val="24"/>
                  </w:rPr>
                  <w:t xml:space="preserve">Objectifs : </w:t>
                </w:r>
              </w:p>
              <w:p w14:paraId="5B8D29F1" w14:textId="4DD113D5" w:rsidR="003A00F1" w:rsidRPr="00DC0CC7" w:rsidRDefault="00683613" w:rsidP="004134EB">
                <w:pPr>
                  <w:pStyle w:val="Paragraphedeliste"/>
                  <w:numPr>
                    <w:ilvl w:val="0"/>
                    <w:numId w:val="5"/>
                  </w:numPr>
                  <w:rPr>
                    <w:rFonts w:cs="Times New Roman"/>
                    <w:color w:val="2E74B5" w:themeColor="accent1" w:themeShade="BF"/>
                    <w:szCs w:val="24"/>
                  </w:rPr>
                </w:pPr>
                <w:r>
                  <w:rPr>
                    <w:rFonts w:cs="Times New Roman"/>
                    <w:color w:val="2E74B5" w:themeColor="accent1" w:themeShade="BF"/>
                    <w:szCs w:val="24"/>
                  </w:rPr>
                  <w:t xml:space="preserve">Concevoir et réaliser un montage de mesure de température avec un capteur </w:t>
                </w:r>
                <w:r w:rsidR="004134EB">
                  <w:rPr>
                    <w:rFonts w:cs="Times New Roman"/>
                    <w:color w:val="2E74B5" w:themeColor="accent1" w:themeShade="BF"/>
                    <w:szCs w:val="24"/>
                  </w:rPr>
                  <w:t xml:space="preserve">CTN </w:t>
                </w:r>
              </w:p>
            </w:tc>
          </w:tr>
        </w:tbl>
        <w:p w14:paraId="1F4F3D1A" w14:textId="5EF713BE" w:rsidR="003A00F1" w:rsidRPr="00DC0CC7" w:rsidRDefault="007E55E6" w:rsidP="00945FE0">
          <w:pPr>
            <w:rPr>
              <w:rFonts w:cs="Times New Roman"/>
              <w:szCs w:val="24"/>
            </w:rPr>
          </w:pP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6384362"/>
        <w:docPartObj>
          <w:docPartGallery w:val="Table of Contents"/>
          <w:docPartUnique/>
        </w:docPartObj>
      </w:sdtPr>
      <w:sdtEndPr/>
      <w:sdtContent>
        <w:p w14:paraId="3429D580" w14:textId="5D479C97" w:rsidR="0048693B" w:rsidRPr="00DC0CC7" w:rsidRDefault="0048693B" w:rsidP="00945FE0">
          <w:pPr>
            <w:pStyle w:val="En-ttedetabledesmatires"/>
            <w:rPr>
              <w:rFonts w:ascii="Times New Roman" w:hAnsi="Times New Roman" w:cs="Times New Roman"/>
              <w:sz w:val="24"/>
              <w:szCs w:val="24"/>
            </w:rPr>
          </w:pPr>
          <w:r w:rsidRPr="00DC0CC7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517CC3EB" w14:textId="7C8C6145" w:rsidR="004D1818" w:rsidRDefault="0048693B">
          <w:pPr>
            <w:pStyle w:val="TM1"/>
            <w:tabs>
              <w:tab w:val="left" w:pos="6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DC0CC7">
            <w:rPr>
              <w:rFonts w:cs="Times New Roman"/>
              <w:szCs w:val="24"/>
            </w:rPr>
            <w:fldChar w:fldCharType="begin"/>
          </w:r>
          <w:r w:rsidRPr="00DC0CC7">
            <w:rPr>
              <w:rFonts w:cs="Times New Roman"/>
              <w:szCs w:val="24"/>
            </w:rPr>
            <w:instrText xml:space="preserve"> TOC \o "1-3" \h \z \u </w:instrText>
          </w:r>
          <w:r w:rsidRPr="00DC0CC7">
            <w:rPr>
              <w:rFonts w:cs="Times New Roman"/>
              <w:szCs w:val="24"/>
            </w:rPr>
            <w:fldChar w:fldCharType="separate"/>
          </w:r>
          <w:hyperlink w:anchor="_Toc144715039" w:history="1">
            <w:r w:rsidR="004D1818" w:rsidRPr="004D2AAC">
              <w:rPr>
                <w:rStyle w:val="Lienhypertexte"/>
                <w:rFonts w:cs="Times New Roman"/>
                <w:noProof/>
              </w:rPr>
              <w:t>1</w:t>
            </w:r>
            <w:r w:rsidR="004D1818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4D1818" w:rsidRPr="004D2AAC">
              <w:rPr>
                <w:rStyle w:val="Lienhypertexte"/>
                <w:rFonts w:cs="Times New Roman"/>
                <w:noProof/>
              </w:rPr>
              <w:t>Objectifs</w:t>
            </w:r>
            <w:r w:rsidR="004D1818">
              <w:rPr>
                <w:noProof/>
                <w:webHidden/>
              </w:rPr>
              <w:tab/>
            </w:r>
            <w:r w:rsidR="004D1818">
              <w:rPr>
                <w:noProof/>
                <w:webHidden/>
              </w:rPr>
              <w:fldChar w:fldCharType="begin"/>
            </w:r>
            <w:r w:rsidR="004D1818">
              <w:rPr>
                <w:noProof/>
                <w:webHidden/>
              </w:rPr>
              <w:instrText xml:space="preserve"> PAGEREF _Toc144715039 \h </w:instrText>
            </w:r>
            <w:r w:rsidR="004D1818">
              <w:rPr>
                <w:noProof/>
                <w:webHidden/>
              </w:rPr>
            </w:r>
            <w:r w:rsidR="004D1818">
              <w:rPr>
                <w:noProof/>
                <w:webHidden/>
              </w:rPr>
              <w:fldChar w:fldCharType="separate"/>
            </w:r>
            <w:r w:rsidR="004D1818">
              <w:rPr>
                <w:noProof/>
                <w:webHidden/>
              </w:rPr>
              <w:t>1</w:t>
            </w:r>
            <w:r w:rsidR="004D1818">
              <w:rPr>
                <w:noProof/>
                <w:webHidden/>
              </w:rPr>
              <w:fldChar w:fldCharType="end"/>
            </w:r>
          </w:hyperlink>
        </w:p>
        <w:p w14:paraId="3A74FF83" w14:textId="565A86FB" w:rsidR="004D1818" w:rsidRDefault="004D1818">
          <w:pPr>
            <w:pStyle w:val="TM2"/>
            <w:tabs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44715040" w:history="1">
            <w:r w:rsidRPr="004D2AAC">
              <w:rPr>
                <w:rStyle w:val="Lienhypertexte"/>
                <w:rFonts w:cs="Times New Roman"/>
                <w:noProof/>
              </w:rPr>
              <w:t>Délivrables/Evaluation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2912" w14:textId="3002B945" w:rsidR="004D1818" w:rsidRDefault="004D1818">
          <w:pPr>
            <w:pStyle w:val="TM1"/>
            <w:tabs>
              <w:tab w:val="left" w:pos="6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44715041" w:history="1">
            <w:r w:rsidRPr="004D2AAC">
              <w:rPr>
                <w:rStyle w:val="Lienhypertexte"/>
                <w:rFonts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D2AAC">
              <w:rPr>
                <w:rStyle w:val="Lienhypertexte"/>
                <w:rFonts w:cs="Times New Roman"/>
                <w:noProof/>
              </w:rPr>
              <w:t>Thermistance CTN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6145" w14:textId="4A9FED40" w:rsidR="004D1818" w:rsidRDefault="004D1818">
          <w:pPr>
            <w:pStyle w:val="TM1"/>
            <w:tabs>
              <w:tab w:val="left" w:pos="6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44715042" w:history="1">
            <w:r w:rsidRPr="004D2AAC">
              <w:rPr>
                <w:rStyle w:val="Lienhypertexte"/>
                <w:rFonts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D2AAC">
              <w:rPr>
                <w:rStyle w:val="Lienhypertexte"/>
                <w:rFonts w:cs="Times New Roman"/>
                <w:noProof/>
              </w:rPr>
              <w:t>Le montage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63B7" w14:textId="405B0FDA" w:rsidR="004D1818" w:rsidRDefault="004D1818">
          <w:pPr>
            <w:pStyle w:val="TM1"/>
            <w:tabs>
              <w:tab w:val="left" w:pos="660"/>
              <w:tab w:val="right" w:leader="dot" w:pos="107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44715043" w:history="1">
            <w:r w:rsidRPr="004D2AAC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4D2AAC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_Toc144715043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D53F" w14:textId="1E919138" w:rsidR="0048693B" w:rsidRPr="00DC0CC7" w:rsidRDefault="0048693B" w:rsidP="00FA02D0">
          <w:pPr>
            <w:pStyle w:val="TM1"/>
            <w:tabs>
              <w:tab w:val="left" w:pos="660"/>
              <w:tab w:val="right" w:leader="dot" w:pos="10762"/>
            </w:tabs>
            <w:rPr>
              <w:rFonts w:cs="Times New Roman"/>
              <w:szCs w:val="24"/>
            </w:rPr>
          </w:pPr>
          <w:r w:rsidRPr="00DC0CC7">
            <w:rPr>
              <w:rFonts w:cs="Times New Roman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46E7D743" w14:textId="77777777" w:rsidR="00E62FD8" w:rsidRPr="00DC0CC7" w:rsidRDefault="003A00F1" w:rsidP="00945FE0">
      <w:pPr>
        <w:rPr>
          <w:rFonts w:cs="Times New Roman"/>
          <w:szCs w:val="24"/>
        </w:rPr>
      </w:pPr>
      <w:r w:rsidRPr="00DC0CC7">
        <w:rPr>
          <w:rFonts w:cs="Times New Roman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8215"/>
      </w:tblGrid>
      <w:tr w:rsidR="009A33AA" w14:paraId="177F08D7" w14:textId="77777777" w:rsidTr="009A33AA">
        <w:tc>
          <w:tcPr>
            <w:tcW w:w="2547" w:type="dxa"/>
          </w:tcPr>
          <w:p w14:paraId="6101C339" w14:textId="324858AC" w:rsidR="00E62FD8" w:rsidRDefault="00F07410" w:rsidP="00945FE0">
            <w:pPr>
              <w:ind w:firstLine="0"/>
              <w:rPr>
                <w:rFonts w:cs="Times New Roman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7456" behindDoc="0" locked="0" layoutInCell="1" allowOverlap="1" wp14:anchorId="7060D68A" wp14:editId="7CE333EF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180340</wp:posOffset>
                  </wp:positionV>
                  <wp:extent cx="707390" cy="1880235"/>
                  <wp:effectExtent l="0" t="0" r="0" b="5715"/>
                  <wp:wrapTopAndBottom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9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15" w:type="dxa"/>
          </w:tcPr>
          <w:p w14:paraId="1BAB58EC" w14:textId="474ABA34" w:rsidR="00E62FD8" w:rsidRDefault="009A33AA" w:rsidP="00945FE0">
            <w:pPr>
              <w:ind w:firstLine="0"/>
              <w:rPr>
                <w:rFonts w:cs="Times New Roman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B3284FC" wp14:editId="6701EA90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50800</wp:posOffset>
                  </wp:positionV>
                  <wp:extent cx="4480560" cy="2964180"/>
                  <wp:effectExtent l="0" t="0" r="0" b="7620"/>
                  <wp:wrapTopAndBottom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29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1FC3C40" w14:textId="3447F0A6" w:rsidR="003A00F1" w:rsidRPr="00DC0CC7" w:rsidRDefault="003A00F1" w:rsidP="00945FE0">
      <w:pPr>
        <w:rPr>
          <w:rFonts w:cs="Times New Roman"/>
          <w:szCs w:val="24"/>
        </w:rPr>
      </w:pPr>
      <w:r w:rsidRPr="00DC0CC7">
        <w:rPr>
          <w:rFonts w:cs="Times New Roman"/>
          <w:szCs w:val="24"/>
        </w:rPr>
        <w:tab/>
      </w:r>
      <w:r w:rsidRPr="00DC0CC7">
        <w:rPr>
          <w:rFonts w:cs="Times New Roman"/>
          <w:szCs w:val="24"/>
        </w:rPr>
        <w:tab/>
      </w:r>
    </w:p>
    <w:p w14:paraId="51D5AB93" w14:textId="210F8B10" w:rsidR="0048693B" w:rsidRPr="00DC0CC7" w:rsidRDefault="0048693B" w:rsidP="00945FE0">
      <w:pPr>
        <w:rPr>
          <w:rFonts w:eastAsiaTheme="majorEastAsia" w:cs="Times New Roman"/>
          <w:color w:val="833C0B" w:themeColor="accent2" w:themeShade="80"/>
          <w:szCs w:val="24"/>
        </w:rPr>
      </w:pPr>
      <w:r w:rsidRPr="00DC0CC7">
        <w:rPr>
          <w:rFonts w:cs="Times New Roman"/>
          <w:szCs w:val="24"/>
        </w:rPr>
        <w:br w:type="page"/>
      </w:r>
    </w:p>
    <w:p w14:paraId="078D84B7" w14:textId="145FAB08" w:rsidR="001A0B18" w:rsidRPr="00DC0CC7" w:rsidRDefault="001A0B18" w:rsidP="00945FE0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1" w:name="_Toc144715039"/>
      <w:r w:rsidRPr="00DC0CC7">
        <w:rPr>
          <w:rFonts w:ascii="Times New Roman" w:hAnsi="Times New Roman" w:cs="Times New Roman"/>
          <w:sz w:val="24"/>
          <w:szCs w:val="24"/>
        </w:rPr>
        <w:lastRenderedPageBreak/>
        <w:t>Objectifs</w:t>
      </w:r>
      <w:bookmarkEnd w:id="1"/>
    </w:p>
    <w:p w14:paraId="6575033E" w14:textId="6307EF8C" w:rsidR="001A0B18" w:rsidRDefault="00683613" w:rsidP="00D544FA">
      <w:pPr>
        <w:rPr>
          <w:rFonts w:cs="Times New Roman"/>
          <w:szCs w:val="24"/>
        </w:rPr>
      </w:pPr>
      <w:r>
        <w:rPr>
          <w:rFonts w:cs="Times New Roman"/>
          <w:szCs w:val="24"/>
        </w:rPr>
        <w:t>Ce projet tuteuré a pour objectif l’étude et la réalisation d’une carte permettant la mesure de la température ambiante. Elle sera utilisée dans la SAE Four</w:t>
      </w:r>
    </w:p>
    <w:p w14:paraId="427DAA19" w14:textId="05295933" w:rsidR="00683613" w:rsidRDefault="008969D9" w:rsidP="00D544FA">
      <w:pPr>
        <w:rPr>
          <w:rFonts w:cs="Times New Roman"/>
          <w:szCs w:val="24"/>
        </w:rPr>
      </w:pPr>
      <w:r>
        <w:rPr>
          <w:rFonts w:cs="Times New Roman"/>
          <w:szCs w:val="24"/>
        </w:rPr>
        <w:t>Les contraintes matérielles</w:t>
      </w:r>
      <w:r w:rsidR="00683613">
        <w:rPr>
          <w:rFonts w:cs="Times New Roman"/>
          <w:szCs w:val="24"/>
        </w:rPr>
        <w:t> :</w:t>
      </w:r>
    </w:p>
    <w:p w14:paraId="554808D2" w14:textId="3E951446" w:rsidR="00683613" w:rsidRDefault="00683613" w:rsidP="00683613">
      <w:pPr>
        <w:pStyle w:val="Paragraphedeliste"/>
        <w:numPr>
          <w:ilvl w:val="0"/>
          <w:numId w:val="2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Utilisation d’une thermistance </w:t>
      </w:r>
      <w:r w:rsidR="004134EB">
        <w:rPr>
          <w:rFonts w:cs="Times New Roman"/>
          <w:szCs w:val="24"/>
        </w:rPr>
        <w:t xml:space="preserve">CTN (En anglais </w:t>
      </w:r>
      <w:r>
        <w:rPr>
          <w:rFonts w:cs="Times New Roman"/>
          <w:szCs w:val="24"/>
        </w:rPr>
        <w:t>NTC</w:t>
      </w:r>
      <w:r w:rsidR="004134EB">
        <w:rPr>
          <w:rFonts w:cs="Times New Roman"/>
          <w:szCs w:val="24"/>
        </w:rPr>
        <w:t>)</w:t>
      </w:r>
    </w:p>
    <w:p w14:paraId="3C2C12ED" w14:textId="5BBFFDBE" w:rsidR="00683613" w:rsidRDefault="00683613" w:rsidP="00683613">
      <w:pPr>
        <w:pStyle w:val="Paragraphedeliste"/>
        <w:numPr>
          <w:ilvl w:val="0"/>
          <w:numId w:val="2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Réalisation de la carte en CMS</w:t>
      </w:r>
    </w:p>
    <w:p w14:paraId="6F76514A" w14:textId="0DF02573" w:rsidR="00683613" w:rsidRDefault="00683613" w:rsidP="00683613">
      <w:pPr>
        <w:pStyle w:val="Paragraphedeliste"/>
        <w:numPr>
          <w:ilvl w:val="0"/>
          <w:numId w:val="2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Utilisation de l’environnement MBED pour la partie numérique</w:t>
      </w:r>
    </w:p>
    <w:p w14:paraId="50D965DF" w14:textId="6320EF15" w:rsidR="008969D9" w:rsidRDefault="008969D9" w:rsidP="008969D9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cadre du projet :</w:t>
      </w:r>
    </w:p>
    <w:p w14:paraId="0180E6A1" w14:textId="0F276179" w:rsidR="00E702FA" w:rsidRDefault="00E702FA" w:rsidP="00E702FA">
      <w:pPr>
        <w:pStyle w:val="Paragraphedeliste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 température ambiante que l’on veut mesurer peut varier de 15°C à 50°C</w:t>
      </w:r>
    </w:p>
    <w:p w14:paraId="74D30924" w14:textId="5CD31A9D" w:rsidR="00E702FA" w:rsidRDefault="00E702FA" w:rsidP="00E702FA">
      <w:pPr>
        <w:pStyle w:val="Paragraphedeliste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Les tensions d’alimentation sur la carte sont : +5V, -5V et GND (matériel : bornier à vis)</w:t>
      </w:r>
    </w:p>
    <w:p w14:paraId="29B0E65B" w14:textId="4019ABE4" w:rsidR="00E702FA" w:rsidRPr="00E702FA" w:rsidRDefault="00E702FA" w:rsidP="00E702FA">
      <w:pPr>
        <w:pStyle w:val="Paragraphedeliste"/>
        <w:numPr>
          <w:ilvl w:val="0"/>
          <w:numId w:val="2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La tension de sortie doit varier de 0V (si la température mesurée est de 15°C) à 3.3V (</w:t>
      </w:r>
      <w:r>
        <w:rPr>
          <w:rFonts w:cs="Times New Roman"/>
          <w:szCs w:val="24"/>
        </w:rPr>
        <w:t>si la température mesurée est de 5</w:t>
      </w:r>
      <w:r>
        <w:rPr>
          <w:rFonts w:cs="Times New Roman"/>
          <w:szCs w:val="24"/>
        </w:rPr>
        <w:t>0</w:t>
      </w:r>
      <w:r>
        <w:rPr>
          <w:rFonts w:cs="Times New Roman"/>
          <w:szCs w:val="24"/>
        </w:rPr>
        <w:t>°C</w:t>
      </w:r>
    </w:p>
    <w:p w14:paraId="4409AC20" w14:textId="5F76CFA8" w:rsidR="00683613" w:rsidRDefault="00683613" w:rsidP="00D544FA">
      <w:pPr>
        <w:rPr>
          <w:rFonts w:cs="Times New Roman"/>
          <w:szCs w:val="24"/>
        </w:rPr>
      </w:pPr>
      <w:r>
        <w:rPr>
          <w:rFonts w:cs="Times New Roman"/>
          <w:szCs w:val="24"/>
        </w:rPr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26"/>
      </w:tblGrid>
      <w:tr w:rsidR="00E938EB" w14:paraId="03C96FB5" w14:textId="77777777" w:rsidTr="00E938EB">
        <w:tc>
          <w:tcPr>
            <w:tcW w:w="107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F1AF80" w14:textId="1B174547" w:rsidR="00E9328E" w:rsidRPr="00E9328E" w:rsidRDefault="00E938EB" w:rsidP="00E9328E">
            <w:pPr>
              <w:pStyle w:val="Titre2"/>
              <w:numPr>
                <w:ilvl w:val="0"/>
                <w:numId w:val="0"/>
              </w:numPr>
              <w:ind w:left="576" w:hanging="576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Toc144715040"/>
            <w:r w:rsidRPr="00DC0CC7">
              <w:rPr>
                <w:rFonts w:ascii="Times New Roman" w:hAnsi="Times New Roman" w:cs="Times New Roman"/>
                <w:sz w:val="24"/>
                <w:szCs w:val="24"/>
              </w:rPr>
              <w:t>Délivrables/Evaluation :</w:t>
            </w:r>
            <w:bookmarkEnd w:id="2"/>
          </w:p>
          <w:p w14:paraId="5AEBA984" w14:textId="77C939B9" w:rsidR="00E9328E" w:rsidRDefault="00E9328E" w:rsidP="00E9328E">
            <w:pPr>
              <w:pStyle w:val="Paragraphedeliste"/>
              <w:numPr>
                <w:ilvl w:val="0"/>
                <w:numId w:val="19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Déterminer les valeurs des résistances du montage (coefficient 2)</w:t>
            </w:r>
          </w:p>
          <w:p w14:paraId="012F5468" w14:textId="271F1088" w:rsidR="00E9328E" w:rsidRDefault="00E9328E" w:rsidP="00E9328E">
            <w:pPr>
              <w:pStyle w:val="Paragraphedeliste"/>
              <w:numPr>
                <w:ilvl w:val="0"/>
                <w:numId w:val="19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Concevoir la carte CMS avec DesignSpark</w:t>
            </w:r>
            <w:r>
              <w:rPr>
                <w:rFonts w:cs="Times New Roman"/>
                <w:szCs w:val="24"/>
              </w:rPr>
              <w:t xml:space="preserve"> (coefficient 2)</w:t>
            </w:r>
          </w:p>
          <w:p w14:paraId="63ED0DD9" w14:textId="41EC80E2" w:rsidR="00E938EB" w:rsidRDefault="00E9328E" w:rsidP="00E938EB">
            <w:pPr>
              <w:pStyle w:val="Paragraphedeliste"/>
              <w:numPr>
                <w:ilvl w:val="0"/>
                <w:numId w:val="19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Réaliser et tester la carte (coefficient 3)</w:t>
            </w:r>
          </w:p>
          <w:p w14:paraId="18392430" w14:textId="03E087F0" w:rsidR="00E938EB" w:rsidRPr="00DC0CC7" w:rsidRDefault="00E9328E" w:rsidP="00E938EB">
            <w:pPr>
              <w:pStyle w:val="Paragraphedeliste"/>
              <w:numPr>
                <w:ilvl w:val="0"/>
                <w:numId w:val="19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Ecrire un programme calculant la température ambiante à partir de la tension de sortie de la carte (coefficient 1)</w:t>
            </w:r>
          </w:p>
          <w:p w14:paraId="632DFD8F" w14:textId="624A778D" w:rsidR="00E938EB" w:rsidRPr="00632EC1" w:rsidRDefault="00E9328E" w:rsidP="00E938EB">
            <w:pPr>
              <w:pStyle w:val="Paragraphedeliste"/>
              <w:numPr>
                <w:ilvl w:val="0"/>
                <w:numId w:val="19"/>
              </w:num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Rédiger un rapport détaillant les 4 étapes précédentes (coefficient 2)</w:t>
            </w:r>
          </w:p>
          <w:p w14:paraId="395B6F4B" w14:textId="2863E46B" w:rsidR="00E938EB" w:rsidRPr="00E9328E" w:rsidRDefault="00E938EB" w:rsidP="00E9328E">
            <w:pPr>
              <w:ind w:firstLine="0"/>
              <w:rPr>
                <w:rFonts w:cs="Times New Roman"/>
                <w:szCs w:val="24"/>
              </w:rPr>
            </w:pPr>
          </w:p>
        </w:tc>
      </w:tr>
    </w:tbl>
    <w:p w14:paraId="46CEFA82" w14:textId="77777777" w:rsidR="00E938EB" w:rsidRPr="00DC0CC7" w:rsidRDefault="00E938EB" w:rsidP="00D544FA">
      <w:pPr>
        <w:rPr>
          <w:rFonts w:cs="Times New Roman"/>
          <w:szCs w:val="24"/>
        </w:rPr>
      </w:pPr>
    </w:p>
    <w:p w14:paraId="0D241081" w14:textId="711140A2" w:rsidR="0048693B" w:rsidRPr="00DC0CC7" w:rsidRDefault="004134EB" w:rsidP="00945FE0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3" w:name="_Toc144715041"/>
      <w:r>
        <w:rPr>
          <w:rFonts w:ascii="Times New Roman" w:hAnsi="Times New Roman" w:cs="Times New Roman"/>
          <w:sz w:val="24"/>
          <w:szCs w:val="24"/>
        </w:rPr>
        <w:t>Thermistance CTN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614DE1" w14:textId="26929269" w:rsidR="00612AB8" w:rsidRDefault="00D64E0E" w:rsidP="00612AB8">
      <w:pPr>
        <w:pStyle w:val="NormalWeb"/>
        <w:spacing w:after="0" w:afterAutospacing="0"/>
        <w:jc w:val="both"/>
      </w:pPr>
      <w:r>
        <w:t>La résistance d’une CTN diminue lorsque la température augmente. Cette variation de résistance est importante mais elle est non-linéaire.</w:t>
      </w:r>
    </w:p>
    <w:p w14:paraId="600784A2" w14:textId="1B90BA4F" w:rsidR="00D64E0E" w:rsidRDefault="00D64E0E" w:rsidP="00612AB8">
      <w:pPr>
        <w:pStyle w:val="NormalWeb"/>
        <w:spacing w:after="0" w:afterAutospacing="0"/>
        <w:jc w:val="both"/>
      </w:pPr>
      <w:r>
        <w:t>La formule donnant la variation de la résistance en fonction de la température est :</w:t>
      </w:r>
    </w:p>
    <w:p w14:paraId="1A483282" w14:textId="01D7B9DF" w:rsidR="00D64E0E" w:rsidRPr="00DC0CC7" w:rsidRDefault="00AD5EAF" w:rsidP="00612AB8">
      <w:pPr>
        <w:pStyle w:val="NormalWeb"/>
        <w:spacing w:after="0" w:afterAutospacing="0"/>
        <w:jc w:val="both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0*</m:t>
          </m:r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B*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T0</m:t>
                  </m:r>
                </m:den>
              </m:f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58A38817" w14:textId="222A6414" w:rsidR="002A1F7F" w:rsidRDefault="002A1F7F" w:rsidP="00612AB8">
      <w:pPr>
        <w:pStyle w:val="NormalWeb"/>
        <w:spacing w:after="0" w:afterAutospacing="0"/>
        <w:jc w:val="both"/>
      </w:pPr>
      <w:r>
        <w:t>Avec :</w:t>
      </w:r>
    </w:p>
    <w:p w14:paraId="4F4E20D1" w14:textId="34DCD322" w:rsidR="002A1F7F" w:rsidRDefault="002A1F7F" w:rsidP="002A1F7F">
      <w:pPr>
        <w:pStyle w:val="NormalWeb"/>
        <w:numPr>
          <w:ilvl w:val="0"/>
          <w:numId w:val="31"/>
        </w:numPr>
        <w:spacing w:after="0" w:afterAutospacing="0"/>
        <w:jc w:val="both"/>
      </w:pPr>
      <w:r>
        <w:t>T : la température mesurée (exprimée en [°K] )</w:t>
      </w:r>
    </w:p>
    <w:p w14:paraId="54F91BA5" w14:textId="2FA98028" w:rsidR="002A1F7F" w:rsidRDefault="00954E3C" w:rsidP="002A1F7F">
      <w:pPr>
        <w:pStyle w:val="NormalWeb"/>
        <w:numPr>
          <w:ilvl w:val="0"/>
          <w:numId w:val="31"/>
        </w:numPr>
        <w:spacing w:after="0" w:afterAutospacing="0"/>
        <w:jc w:val="both"/>
      </w:pPr>
      <w:r>
        <w:t>RT0</w:t>
      </w:r>
      <w:r w:rsidR="002A1F7F">
        <w:t> : la résistance à la température T0 (généralement 25°C soit 298°K)</w:t>
      </w:r>
    </w:p>
    <w:p w14:paraId="50041431" w14:textId="77777777" w:rsidR="002A1F7F" w:rsidRDefault="002A1F7F" w:rsidP="002A1F7F">
      <w:pPr>
        <w:pStyle w:val="NormalWeb"/>
        <w:numPr>
          <w:ilvl w:val="0"/>
          <w:numId w:val="31"/>
        </w:numPr>
        <w:spacing w:after="0" w:afterAutospacing="0"/>
        <w:jc w:val="both"/>
      </w:pPr>
      <w:r>
        <w:t>B : un coefficient (exprimé en °K)</w:t>
      </w:r>
    </w:p>
    <w:p w14:paraId="169C8A22" w14:textId="153F3124" w:rsidR="002A1F7F" w:rsidRDefault="002A1F7F" w:rsidP="002A1F7F">
      <w:pPr>
        <w:pStyle w:val="NormalWeb"/>
        <w:spacing w:after="0" w:afterAutospacing="0"/>
        <w:jc w:val="both"/>
      </w:pPr>
      <w:r>
        <w:t>Les valeurs de R</w:t>
      </w:r>
      <w:r w:rsidR="000C581B">
        <w:t>T</w:t>
      </w:r>
      <w:r>
        <w:t>0, T0 et B sont données par le constructeur</w:t>
      </w:r>
    </w:p>
    <w:p w14:paraId="49EF8A49" w14:textId="41DBFAB0" w:rsidR="00DA0EDB" w:rsidRPr="00DA0EDB" w:rsidRDefault="00DA0EDB" w:rsidP="00DA0EDB">
      <w:pPr>
        <w:ind w:firstLine="0"/>
        <w:jc w:val="left"/>
        <w:rPr>
          <w:rFonts w:eastAsia="Times New Roman" w:cs="Times New Roman"/>
          <w:szCs w:val="24"/>
          <w:lang w:eastAsia="fr-FR"/>
        </w:rPr>
      </w:pPr>
      <w:r>
        <w:br w:type="page"/>
      </w:r>
    </w:p>
    <w:p w14:paraId="437EF78F" w14:textId="49E580F3" w:rsidR="00760A89" w:rsidRDefault="00FE3E4F" w:rsidP="00760A89">
      <w:pPr>
        <w:pStyle w:val="Titre1"/>
        <w:rPr>
          <w:rFonts w:ascii="Times New Roman" w:hAnsi="Times New Roman" w:cs="Times New Roman"/>
          <w:sz w:val="24"/>
          <w:szCs w:val="24"/>
        </w:rPr>
      </w:pPr>
      <w:bookmarkStart w:id="4" w:name="_Toc144715042"/>
      <w:r>
        <w:rPr>
          <w:rFonts w:ascii="Times New Roman" w:hAnsi="Times New Roman" w:cs="Times New Roman"/>
          <w:sz w:val="24"/>
          <w:szCs w:val="24"/>
        </w:rPr>
        <w:lastRenderedPageBreak/>
        <w:t>Le montage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DA29E9" w14:textId="199D13C4" w:rsidR="00001876" w:rsidRDefault="00001876" w:rsidP="000018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01876" w14:paraId="68100AC5" w14:textId="77777777" w:rsidTr="00001876">
        <w:tc>
          <w:tcPr>
            <w:tcW w:w="10762" w:type="dxa"/>
          </w:tcPr>
          <w:p w14:paraId="4EC148BB" w14:textId="1FA8B9B7" w:rsidR="00001876" w:rsidRDefault="00FE3E4F" w:rsidP="00001876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69504" behindDoc="0" locked="0" layoutInCell="1" allowOverlap="1" wp14:anchorId="50B6A23B" wp14:editId="41296578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213360</wp:posOffset>
                  </wp:positionV>
                  <wp:extent cx="5486400" cy="4130040"/>
                  <wp:effectExtent l="0" t="0" r="0" b="3810"/>
                  <wp:wrapTopAndBottom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13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A0C0D9C" w14:textId="77777777" w:rsidR="00001876" w:rsidRPr="00001876" w:rsidRDefault="00001876" w:rsidP="00001876"/>
    <w:p w14:paraId="1762D122" w14:textId="57996A84" w:rsidR="00C11FE6" w:rsidRDefault="00FE3E4F" w:rsidP="00C11FE6">
      <w:r>
        <w:t>Dans ce montage on trouve :</w:t>
      </w:r>
    </w:p>
    <w:p w14:paraId="33981CC0" w14:textId="203EB0AA" w:rsidR="00FE3E4F" w:rsidRDefault="00FE3E4F" w:rsidP="00FE3E4F">
      <w:pPr>
        <w:pStyle w:val="Paragraphedeliste"/>
        <w:numPr>
          <w:ilvl w:val="0"/>
          <w:numId w:val="32"/>
        </w:numPr>
      </w:pPr>
      <w:r>
        <w:t>Un montage diviseur de tension avec la thermistance</w:t>
      </w:r>
      <w:r w:rsidR="005C3908">
        <w:t xml:space="preserve"> (notée R0)</w:t>
      </w:r>
      <w:r>
        <w:t xml:space="preserve"> </w:t>
      </w:r>
    </w:p>
    <w:p w14:paraId="57D7E17B" w14:textId="1AA4A458" w:rsidR="00FE3E4F" w:rsidRDefault="00FE3E4F" w:rsidP="00FE3E4F">
      <w:pPr>
        <w:pStyle w:val="Paragraphedeliste"/>
        <w:numPr>
          <w:ilvl w:val="0"/>
          <w:numId w:val="32"/>
        </w:numPr>
      </w:pPr>
      <w:r>
        <w:t xml:space="preserve">Un montage </w:t>
      </w:r>
      <w:r>
        <w:t xml:space="preserve">à </w:t>
      </w:r>
      <w:r w:rsidR="008A141E">
        <w:t>AOP correspondant</w:t>
      </w:r>
      <w:r>
        <w:t xml:space="preserve"> à un amplificateur non-inverseur avec tension de décalage</w:t>
      </w:r>
    </w:p>
    <w:p w14:paraId="717C510F" w14:textId="230BB9FE" w:rsidR="00FE3E4F" w:rsidRDefault="00FE3E4F" w:rsidP="00FE3E4F">
      <w:pPr>
        <w:pStyle w:val="Paragraphedeliste"/>
        <w:numPr>
          <w:ilvl w:val="0"/>
          <w:numId w:val="32"/>
        </w:numPr>
      </w:pPr>
      <w:r>
        <w:t xml:space="preserve">Le point milieu du diviseur (tension Vntc) </w:t>
      </w:r>
      <w:r w:rsidR="008B7146">
        <w:t>est relié</w:t>
      </w:r>
      <w:r>
        <w:t xml:space="preserve"> à l’entrée de l’amplificateur non-inverseur</w:t>
      </w:r>
    </w:p>
    <w:p w14:paraId="537EDC71" w14:textId="5DABC484" w:rsidR="00FE3E4F" w:rsidRDefault="00FE3E4F" w:rsidP="00FE3E4F">
      <w:pPr>
        <w:pStyle w:val="Paragraphedeliste"/>
        <w:numPr>
          <w:ilvl w:val="0"/>
          <w:numId w:val="32"/>
        </w:numPr>
      </w:pPr>
      <w:r>
        <w:t xml:space="preserve">Les tensions d’alimentations Vc+ =5V, Vc- =-5V </w:t>
      </w:r>
    </w:p>
    <w:p w14:paraId="39F993F0" w14:textId="7BAAB34D" w:rsidR="005C3908" w:rsidRDefault="00FE3E4F" w:rsidP="00FE3E4F">
      <w:pPr>
        <w:pStyle w:val="Paragraphedeliste"/>
        <w:numPr>
          <w:ilvl w:val="0"/>
          <w:numId w:val="32"/>
        </w:numPr>
      </w:pPr>
      <w:r>
        <w:t>La tension de sortie du montage 0</w:t>
      </w:r>
      <w:r w:rsidR="00807220">
        <w:t>V</w:t>
      </w:r>
      <w:r>
        <w:t>&lt;Vout&lt;3.3V</w:t>
      </w:r>
      <w:r w:rsidR="005C3908">
        <w:t xml:space="preserve"> lorsque 15</w:t>
      </w:r>
      <w:r w:rsidR="00807220">
        <w:t>°C&lt;T&lt;50</w:t>
      </w:r>
      <w:r w:rsidR="005C3908">
        <w:t>°C</w:t>
      </w:r>
    </w:p>
    <w:p w14:paraId="19ECD513" w14:textId="33D70235" w:rsidR="007E2EEE" w:rsidRDefault="0066166C" w:rsidP="007E2EEE">
      <w:r>
        <w:t>On peut montrer que :</w:t>
      </w:r>
    </w:p>
    <w:p w14:paraId="5A7C6B51" w14:textId="0B243F33" w:rsidR="0066166C" w:rsidRPr="0066166C" w:rsidRDefault="0066166C" w:rsidP="007E2E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Vout=G*Vntc-Vbias </m:t>
          </m:r>
        </m:oMath>
      </m:oMathPara>
    </w:p>
    <w:p w14:paraId="2626C771" w14:textId="7576303D" w:rsidR="0066166C" w:rsidRDefault="0066166C" w:rsidP="007E2EEE">
      <w:pPr>
        <w:rPr>
          <w:rFonts w:eastAsiaTheme="minorEastAsia"/>
        </w:rPr>
      </w:pPr>
      <w:r>
        <w:rPr>
          <w:rFonts w:eastAsiaTheme="minorEastAsia"/>
        </w:rPr>
        <w:t xml:space="preserve">Avec : </w:t>
      </w:r>
      <m:oMath>
        <m:r>
          <w:rPr>
            <w:rFonts w:ascii="Cambria Math" w:eastAsiaTheme="minorEastAsia" w:hAnsi="Cambria Math"/>
          </w:rPr>
          <m:t>G=1+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R4</m:t>
            </m:r>
          </m:num>
          <m:den>
            <m:r>
              <w:rPr>
                <w:rFonts w:ascii="Cambria Math" w:hAnsi="Cambria Math"/>
              </w:rPr>
              <m:t>R2||R3</m:t>
            </m:r>
          </m:den>
        </m:f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Vbias=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R4</m:t>
            </m:r>
          </m:num>
          <m:den>
            <m:r>
              <w:rPr>
                <w:rFonts w:ascii="Cambria Math" w:eastAsiaTheme="minorEastAsia" w:hAnsi="Cambria Math"/>
              </w:rPr>
              <m:t>R3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c+</m:t>
            </m:r>
          </m:sub>
        </m:sSub>
      </m:oMath>
    </w:p>
    <w:p w14:paraId="52258B85" w14:textId="7CB4AE16" w:rsidR="00D00629" w:rsidRDefault="00D00629" w:rsidP="00D00629">
      <w:r>
        <w:rPr>
          <w:rFonts w:eastAsiaTheme="minorEastAsia"/>
        </w:rPr>
        <w:t>La procédure permettant de calculer les valeurs des résistances est donnée dans le document « sboa323a.pdf » intitulé « </w:t>
      </w:r>
      <w:r w:rsidRPr="00D00629">
        <w:t>Analog Engineer’s Circuit Amplifiers</w:t>
      </w:r>
      <w:r>
        <w:t xml:space="preserve"> : </w:t>
      </w:r>
      <w:r w:rsidRPr="00D00629">
        <w:t>Temperature Sensing with NTC Circuit</w:t>
      </w:r>
    </w:p>
    <w:p w14:paraId="3A877442" w14:textId="2B30BA38" w:rsidR="003B06FB" w:rsidRDefault="003B06FB" w:rsidP="00D00629">
      <w:r>
        <w:t>Le schéma permettant de faire une simulation LTspice se trouve dans le fichier « Divider_NTC_Amplifier.asc »</w:t>
      </w:r>
    </w:p>
    <w:p w14:paraId="0764D2BC" w14:textId="58552FEE" w:rsidR="00130122" w:rsidRDefault="00130122">
      <w:pPr>
        <w:ind w:firstLine="0"/>
        <w:jc w:val="left"/>
      </w:pPr>
      <w:r>
        <w:br w:type="page"/>
      </w:r>
    </w:p>
    <w:p w14:paraId="21DD8973" w14:textId="73082814" w:rsidR="0042456B" w:rsidRDefault="0042456B" w:rsidP="0042456B">
      <w:pPr>
        <w:pStyle w:val="Titre1"/>
      </w:pPr>
      <w:bookmarkStart w:id="5" w:name="_Toc144715043"/>
      <w:r>
        <w:lastRenderedPageBreak/>
        <w:t>Annexe</w:t>
      </w:r>
      <w:bookmarkEnd w:id="5"/>
    </w:p>
    <w:p w14:paraId="0F84EEEF" w14:textId="699C07A1" w:rsidR="005F6D7D" w:rsidRDefault="005F6D7D" w:rsidP="00D00629">
      <w:r>
        <w:t>CTN commandée chez Gotonic : charactéristiques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88"/>
        <w:gridCol w:w="3974"/>
      </w:tblGrid>
      <w:tr w:rsidR="005F6D7D" w14:paraId="7A2AF25F" w14:textId="77777777" w:rsidTr="00BC5C24">
        <w:tc>
          <w:tcPr>
            <w:tcW w:w="4390" w:type="dxa"/>
          </w:tcPr>
          <w:p w14:paraId="5BC5E234" w14:textId="0C40CA0D" w:rsidR="005F6D7D" w:rsidRDefault="005F6D7D" w:rsidP="00D00629">
            <w:pPr>
              <w:ind w:firstLine="0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3600" behindDoc="0" locked="0" layoutInCell="1" allowOverlap="1" wp14:anchorId="6FF17DF6" wp14:editId="54AB178B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231640" cy="4442460"/>
                  <wp:effectExtent l="0" t="0" r="0" b="0"/>
                  <wp:wrapTopAndBottom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640" cy="444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0" w:type="dxa"/>
          </w:tcPr>
          <w:p w14:paraId="7B800ACA" w14:textId="12EAFBAD" w:rsidR="005F6D7D" w:rsidRDefault="005F6D7D" w:rsidP="00D00629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2576" behindDoc="0" locked="0" layoutInCell="1" allowOverlap="1" wp14:anchorId="4CD53301" wp14:editId="2FBCC5AC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571500</wp:posOffset>
                  </wp:positionV>
                  <wp:extent cx="2415540" cy="2782570"/>
                  <wp:effectExtent l="0" t="0" r="3810" b="0"/>
                  <wp:wrapTopAndBottom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0" cy="278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2612D5F" w14:textId="6069EA5D" w:rsidR="005F6D7D" w:rsidRDefault="005F6D7D" w:rsidP="00BB757E">
      <w:pPr>
        <w:ind w:firstLine="0"/>
      </w:pPr>
    </w:p>
    <w:p w14:paraId="61E41787" w14:textId="56EA9A39" w:rsidR="00130122" w:rsidRDefault="005F6D7D" w:rsidP="00D00629">
      <w:r>
        <w:t>Valeurs des résistances :</w:t>
      </w:r>
    </w:p>
    <w:p w14:paraId="012B7173" w14:textId="3F1087D3" w:rsidR="00653230" w:rsidRDefault="00653230" w:rsidP="00653230">
      <w:pPr>
        <w:pStyle w:val="Paragraphedeliste"/>
        <w:numPr>
          <w:ilvl w:val="0"/>
          <w:numId w:val="36"/>
        </w:numPr>
      </w:pPr>
      <w:r>
        <w:t>CTN 2.2k (B=3900)</w:t>
      </w:r>
    </w:p>
    <w:tbl>
      <w:tblPr>
        <w:tblStyle w:val="Grilledutableau"/>
        <w:tblW w:w="0" w:type="auto"/>
        <w:tblInd w:w="1004" w:type="dxa"/>
        <w:tblLook w:val="04A0" w:firstRow="1" w:lastRow="0" w:firstColumn="1" w:lastColumn="0" w:noHBand="0" w:noVBand="1"/>
      </w:tblPr>
      <w:tblGrid>
        <w:gridCol w:w="3396"/>
        <w:gridCol w:w="3214"/>
        <w:gridCol w:w="3148"/>
      </w:tblGrid>
      <w:tr w:rsidR="00B13CF0" w14:paraId="41D3AECD" w14:textId="77777777" w:rsidTr="001724A4">
        <w:tc>
          <w:tcPr>
            <w:tcW w:w="3587" w:type="dxa"/>
          </w:tcPr>
          <w:p w14:paraId="6C34F5C2" w14:textId="77777777" w:rsidR="00653230" w:rsidRDefault="00653230" w:rsidP="00653230">
            <w:pPr>
              <w:pStyle w:val="Paragraphedeliste"/>
              <w:numPr>
                <w:ilvl w:val="0"/>
                <w:numId w:val="35"/>
              </w:numPr>
            </w:pPr>
            <w:r>
              <w:t>Résistances</w:t>
            </w:r>
          </w:p>
        </w:tc>
        <w:tc>
          <w:tcPr>
            <w:tcW w:w="3587" w:type="dxa"/>
          </w:tcPr>
          <w:p w14:paraId="46C51361" w14:textId="77777777" w:rsidR="00653230" w:rsidRDefault="00653230" w:rsidP="001724A4">
            <w:pPr>
              <w:pStyle w:val="Paragraphedeliste"/>
              <w:ind w:left="0" w:firstLine="0"/>
            </w:pPr>
            <w:r>
              <w:t>Calculées</w:t>
            </w:r>
          </w:p>
        </w:tc>
        <w:tc>
          <w:tcPr>
            <w:tcW w:w="3588" w:type="dxa"/>
          </w:tcPr>
          <w:p w14:paraId="11854C7A" w14:textId="77777777" w:rsidR="00653230" w:rsidRDefault="00653230" w:rsidP="001724A4">
            <w:pPr>
              <w:pStyle w:val="Paragraphedeliste"/>
              <w:ind w:left="0" w:firstLine="0"/>
            </w:pPr>
            <w:r>
              <w:t>Série E24</w:t>
            </w:r>
          </w:p>
        </w:tc>
      </w:tr>
      <w:tr w:rsidR="00653230" w14:paraId="72889686" w14:textId="77777777" w:rsidTr="001724A4">
        <w:tc>
          <w:tcPr>
            <w:tcW w:w="3587" w:type="dxa"/>
          </w:tcPr>
          <w:p w14:paraId="70E5B713" w14:textId="77777777" w:rsidR="00653230" w:rsidRDefault="00653230" w:rsidP="001724A4">
            <w:pPr>
              <w:pStyle w:val="Paragraphedeliste"/>
              <w:ind w:left="0" w:firstLine="0"/>
            </w:pPr>
            <w:r>
              <w:t>R1</w:t>
            </w:r>
          </w:p>
        </w:tc>
        <w:tc>
          <w:tcPr>
            <w:tcW w:w="3587" w:type="dxa"/>
          </w:tcPr>
          <w:p w14:paraId="37AD547B" w14:textId="63078733" w:rsidR="00653230" w:rsidRDefault="00653230" w:rsidP="001724A4">
            <w:pPr>
              <w:pStyle w:val="Paragraphedeliste"/>
              <w:ind w:left="0" w:firstLine="0"/>
            </w:pPr>
            <w:r>
              <w:t>1664</w:t>
            </w:r>
          </w:p>
        </w:tc>
        <w:tc>
          <w:tcPr>
            <w:tcW w:w="3588" w:type="dxa"/>
          </w:tcPr>
          <w:p w14:paraId="0F8EC0D6" w14:textId="6ED074C0" w:rsidR="00653230" w:rsidRDefault="00B13CF0" w:rsidP="001724A4">
            <w:pPr>
              <w:pStyle w:val="Paragraphedeliste"/>
              <w:ind w:left="0" w:firstLine="0"/>
            </w:pPr>
            <w:r>
              <w:t>1600</w:t>
            </w:r>
          </w:p>
        </w:tc>
      </w:tr>
      <w:tr w:rsidR="00653230" w14:paraId="7BCE396A" w14:textId="77777777" w:rsidTr="001724A4">
        <w:tc>
          <w:tcPr>
            <w:tcW w:w="3587" w:type="dxa"/>
          </w:tcPr>
          <w:p w14:paraId="7D038923" w14:textId="77777777" w:rsidR="00653230" w:rsidRDefault="00653230" w:rsidP="001724A4">
            <w:pPr>
              <w:pStyle w:val="Paragraphedeliste"/>
              <w:ind w:left="0" w:firstLine="0"/>
            </w:pPr>
            <w:r>
              <w:t>R2</w:t>
            </w:r>
          </w:p>
        </w:tc>
        <w:tc>
          <w:tcPr>
            <w:tcW w:w="3587" w:type="dxa"/>
          </w:tcPr>
          <w:p w14:paraId="0BB10AAA" w14:textId="296BBFB8" w:rsidR="00653230" w:rsidRDefault="00B13CF0" w:rsidP="001724A4">
            <w:pPr>
              <w:pStyle w:val="Paragraphedeliste"/>
              <w:ind w:left="0" w:firstLine="0"/>
            </w:pPr>
            <w:r>
              <w:t>7419</w:t>
            </w:r>
          </w:p>
        </w:tc>
        <w:tc>
          <w:tcPr>
            <w:tcW w:w="3588" w:type="dxa"/>
          </w:tcPr>
          <w:p w14:paraId="21F2D47B" w14:textId="73572E73" w:rsidR="00653230" w:rsidRDefault="00B13CF0" w:rsidP="001724A4">
            <w:pPr>
              <w:pStyle w:val="Paragraphedeliste"/>
              <w:ind w:left="0" w:firstLine="0"/>
            </w:pPr>
            <w:r>
              <w:t>7500</w:t>
            </w:r>
          </w:p>
        </w:tc>
      </w:tr>
      <w:tr w:rsidR="00653230" w14:paraId="6C5A94E4" w14:textId="77777777" w:rsidTr="001724A4">
        <w:tc>
          <w:tcPr>
            <w:tcW w:w="3587" w:type="dxa"/>
          </w:tcPr>
          <w:p w14:paraId="317D8355" w14:textId="77777777" w:rsidR="00653230" w:rsidRDefault="00653230" w:rsidP="001724A4">
            <w:pPr>
              <w:pStyle w:val="Paragraphedeliste"/>
              <w:ind w:left="0" w:firstLine="0"/>
            </w:pPr>
            <w:r>
              <w:t>R3</w:t>
            </w:r>
          </w:p>
        </w:tc>
        <w:tc>
          <w:tcPr>
            <w:tcW w:w="3587" w:type="dxa"/>
          </w:tcPr>
          <w:p w14:paraId="3724160B" w14:textId="00F4944A" w:rsidR="00653230" w:rsidRDefault="00B13CF0" w:rsidP="001724A4">
            <w:pPr>
              <w:pStyle w:val="Paragraphedeliste"/>
              <w:ind w:left="0" w:firstLine="0"/>
            </w:pPr>
            <w:r>
              <w:t>3281</w:t>
            </w:r>
          </w:p>
        </w:tc>
        <w:tc>
          <w:tcPr>
            <w:tcW w:w="3588" w:type="dxa"/>
          </w:tcPr>
          <w:p w14:paraId="7E6E6661" w14:textId="2D6FB446" w:rsidR="00653230" w:rsidRDefault="00B13CF0" w:rsidP="001724A4">
            <w:pPr>
              <w:pStyle w:val="Paragraphedeliste"/>
              <w:ind w:left="0" w:firstLine="0"/>
            </w:pPr>
            <w:r>
              <w:t>3300</w:t>
            </w:r>
          </w:p>
        </w:tc>
      </w:tr>
      <w:tr w:rsidR="00653230" w14:paraId="580E8880" w14:textId="77777777" w:rsidTr="001724A4">
        <w:tc>
          <w:tcPr>
            <w:tcW w:w="3587" w:type="dxa"/>
          </w:tcPr>
          <w:p w14:paraId="6A0EE031" w14:textId="77777777" w:rsidR="00653230" w:rsidRDefault="00653230" w:rsidP="001724A4">
            <w:pPr>
              <w:pStyle w:val="Paragraphedeliste"/>
              <w:ind w:left="0" w:firstLine="0"/>
            </w:pPr>
            <w:r>
              <w:t>R4</w:t>
            </w:r>
          </w:p>
        </w:tc>
        <w:tc>
          <w:tcPr>
            <w:tcW w:w="3587" w:type="dxa"/>
          </w:tcPr>
          <w:p w14:paraId="57BBB142" w14:textId="77777777" w:rsidR="00653230" w:rsidRDefault="00653230" w:rsidP="001724A4">
            <w:pPr>
              <w:pStyle w:val="Paragraphedeliste"/>
              <w:ind w:left="0" w:firstLine="0"/>
            </w:pPr>
            <w:r>
              <w:t>2000</w:t>
            </w:r>
          </w:p>
        </w:tc>
        <w:tc>
          <w:tcPr>
            <w:tcW w:w="3588" w:type="dxa"/>
          </w:tcPr>
          <w:p w14:paraId="568C1BAC" w14:textId="77777777" w:rsidR="00653230" w:rsidRDefault="00653230" w:rsidP="001724A4">
            <w:pPr>
              <w:pStyle w:val="Paragraphedeliste"/>
              <w:ind w:left="0" w:firstLine="0"/>
            </w:pPr>
            <w:r>
              <w:t>2000</w:t>
            </w:r>
          </w:p>
        </w:tc>
      </w:tr>
    </w:tbl>
    <w:p w14:paraId="4097695F" w14:textId="77777777" w:rsidR="00653230" w:rsidRDefault="00653230" w:rsidP="00653230">
      <w:pPr>
        <w:pStyle w:val="Paragraphedeliste"/>
        <w:ind w:left="1004"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837E77" w14:paraId="401BC969" w14:textId="77777777" w:rsidTr="001724A4">
        <w:tc>
          <w:tcPr>
            <w:tcW w:w="3587" w:type="dxa"/>
          </w:tcPr>
          <w:p w14:paraId="0BB2374F" w14:textId="33F79948" w:rsidR="00653230" w:rsidRDefault="00653230" w:rsidP="001724A4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3840" behindDoc="0" locked="0" layoutInCell="1" allowOverlap="1" wp14:anchorId="050A8B41" wp14:editId="008CE262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245745</wp:posOffset>
                  </wp:positionV>
                  <wp:extent cx="982345" cy="1371600"/>
                  <wp:effectExtent l="0" t="0" r="8255" b="0"/>
                  <wp:wrapTopAndBottom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4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630D">
              <w:t>Température</w:t>
            </w:r>
          </w:p>
        </w:tc>
        <w:tc>
          <w:tcPr>
            <w:tcW w:w="3587" w:type="dxa"/>
          </w:tcPr>
          <w:p w14:paraId="4F00845A" w14:textId="0B9FBE11" w:rsidR="00653230" w:rsidRDefault="00837E77" w:rsidP="001724A4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5888" behindDoc="0" locked="0" layoutInCell="1" allowOverlap="1" wp14:anchorId="45230650" wp14:editId="4127D7D2">
                  <wp:simplePos x="0" y="0"/>
                  <wp:positionH relativeFrom="column">
                    <wp:posOffset>26035</wp:posOffset>
                  </wp:positionH>
                  <wp:positionV relativeFrom="paragraph">
                    <wp:posOffset>198755</wp:posOffset>
                  </wp:positionV>
                  <wp:extent cx="2103120" cy="1384332"/>
                  <wp:effectExtent l="0" t="0" r="0" b="6350"/>
                  <wp:wrapTopAndBottom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38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630D">
              <w:t>Tension sortie</w:t>
            </w:r>
          </w:p>
        </w:tc>
        <w:tc>
          <w:tcPr>
            <w:tcW w:w="3588" w:type="dxa"/>
          </w:tcPr>
          <w:p w14:paraId="61E24271" w14:textId="140549A3" w:rsidR="00653230" w:rsidRDefault="00837E77" w:rsidP="001724A4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6912" behindDoc="0" locked="0" layoutInCell="1" allowOverlap="1" wp14:anchorId="54AA51EC" wp14:editId="28EA0DE8">
                  <wp:simplePos x="0" y="0"/>
                  <wp:positionH relativeFrom="column">
                    <wp:posOffset>125095</wp:posOffset>
                  </wp:positionH>
                  <wp:positionV relativeFrom="paragraph">
                    <wp:posOffset>196215</wp:posOffset>
                  </wp:positionV>
                  <wp:extent cx="1849120" cy="1417320"/>
                  <wp:effectExtent l="0" t="0" r="0" b="0"/>
                  <wp:wrapTopAndBottom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9120" cy="141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630D">
              <w:t>Résistance NTC</w:t>
            </w:r>
          </w:p>
        </w:tc>
      </w:tr>
    </w:tbl>
    <w:p w14:paraId="218004B4" w14:textId="77777777" w:rsidR="00653230" w:rsidRDefault="00653230" w:rsidP="00653230">
      <w:pPr>
        <w:pStyle w:val="Paragraphedeliste"/>
        <w:numPr>
          <w:ilvl w:val="0"/>
          <w:numId w:val="35"/>
        </w:numPr>
      </w:pPr>
    </w:p>
    <w:p w14:paraId="4AE03325" w14:textId="26A54FFE" w:rsidR="005F6D7D" w:rsidRDefault="005F6D7D" w:rsidP="005F6D7D">
      <w:pPr>
        <w:pStyle w:val="Paragraphedeliste"/>
        <w:numPr>
          <w:ilvl w:val="0"/>
          <w:numId w:val="33"/>
        </w:numPr>
      </w:pPr>
      <w:r>
        <w:lastRenderedPageBreak/>
        <w:t>CTN 10k</w:t>
      </w:r>
      <w:r w:rsidR="00216EC9">
        <w:t xml:space="preserve"> (B=4300)</w:t>
      </w:r>
    </w:p>
    <w:tbl>
      <w:tblPr>
        <w:tblStyle w:val="Grilledutableau"/>
        <w:tblW w:w="0" w:type="auto"/>
        <w:tblInd w:w="1004" w:type="dxa"/>
        <w:tblLook w:val="04A0" w:firstRow="1" w:lastRow="0" w:firstColumn="1" w:lastColumn="0" w:noHBand="0" w:noVBand="1"/>
      </w:tblPr>
      <w:tblGrid>
        <w:gridCol w:w="3284"/>
        <w:gridCol w:w="3259"/>
        <w:gridCol w:w="3215"/>
      </w:tblGrid>
      <w:tr w:rsidR="00167642" w14:paraId="5507514F" w14:textId="77777777" w:rsidTr="00167642">
        <w:tc>
          <w:tcPr>
            <w:tcW w:w="3587" w:type="dxa"/>
          </w:tcPr>
          <w:p w14:paraId="7CEF7978" w14:textId="615A738C" w:rsidR="00167642" w:rsidRDefault="00167642" w:rsidP="00167642">
            <w:pPr>
              <w:pStyle w:val="Paragraphedeliste"/>
              <w:ind w:left="0" w:firstLine="0"/>
            </w:pPr>
            <w:r>
              <w:t>Résistances</w:t>
            </w:r>
          </w:p>
        </w:tc>
        <w:tc>
          <w:tcPr>
            <w:tcW w:w="3587" w:type="dxa"/>
          </w:tcPr>
          <w:p w14:paraId="0A13FD04" w14:textId="1F00ACC7" w:rsidR="00167642" w:rsidRDefault="00167642" w:rsidP="00167642">
            <w:pPr>
              <w:pStyle w:val="Paragraphedeliste"/>
              <w:ind w:left="0" w:firstLine="0"/>
            </w:pPr>
            <w:r>
              <w:t>Calculées</w:t>
            </w:r>
          </w:p>
        </w:tc>
        <w:tc>
          <w:tcPr>
            <w:tcW w:w="3588" w:type="dxa"/>
          </w:tcPr>
          <w:p w14:paraId="3BDE2A3E" w14:textId="72B07DAD" w:rsidR="00167642" w:rsidRDefault="00167642" w:rsidP="00167642">
            <w:pPr>
              <w:pStyle w:val="Paragraphedeliste"/>
              <w:ind w:left="0" w:firstLine="0"/>
            </w:pPr>
            <w:r>
              <w:t>Série E24</w:t>
            </w:r>
          </w:p>
        </w:tc>
      </w:tr>
      <w:tr w:rsidR="00167642" w14:paraId="3E87C1DF" w14:textId="77777777" w:rsidTr="00167642">
        <w:tc>
          <w:tcPr>
            <w:tcW w:w="3587" w:type="dxa"/>
          </w:tcPr>
          <w:p w14:paraId="53CC0373" w14:textId="22CEB6DC" w:rsidR="00167642" w:rsidRDefault="00167642" w:rsidP="00167642">
            <w:pPr>
              <w:pStyle w:val="Paragraphedeliste"/>
              <w:ind w:left="0" w:firstLine="0"/>
            </w:pPr>
            <w:r>
              <w:t>R1</w:t>
            </w:r>
          </w:p>
        </w:tc>
        <w:tc>
          <w:tcPr>
            <w:tcW w:w="3587" w:type="dxa"/>
          </w:tcPr>
          <w:p w14:paraId="54AD384E" w14:textId="624B180D" w:rsidR="00167642" w:rsidRDefault="00167642" w:rsidP="00167642">
            <w:pPr>
              <w:pStyle w:val="Paragraphedeliste"/>
              <w:ind w:left="0" w:firstLine="0"/>
            </w:pPr>
            <w:r>
              <w:t>7349</w:t>
            </w:r>
          </w:p>
        </w:tc>
        <w:tc>
          <w:tcPr>
            <w:tcW w:w="3588" w:type="dxa"/>
          </w:tcPr>
          <w:p w14:paraId="1455E6E6" w14:textId="7E7506FE" w:rsidR="00167642" w:rsidRDefault="00167642" w:rsidP="00167642">
            <w:pPr>
              <w:pStyle w:val="Paragraphedeliste"/>
              <w:ind w:left="0" w:firstLine="0"/>
            </w:pPr>
            <w:r>
              <w:t>7500</w:t>
            </w:r>
          </w:p>
        </w:tc>
      </w:tr>
      <w:tr w:rsidR="00167642" w14:paraId="3BBABBA4" w14:textId="77777777" w:rsidTr="00167642">
        <w:tc>
          <w:tcPr>
            <w:tcW w:w="3587" w:type="dxa"/>
          </w:tcPr>
          <w:p w14:paraId="79256A51" w14:textId="27076B59" w:rsidR="00167642" w:rsidRDefault="00167642" w:rsidP="00167642">
            <w:pPr>
              <w:pStyle w:val="Paragraphedeliste"/>
              <w:ind w:left="0" w:firstLine="0"/>
            </w:pPr>
            <w:r>
              <w:t>R2</w:t>
            </w:r>
          </w:p>
        </w:tc>
        <w:tc>
          <w:tcPr>
            <w:tcW w:w="3587" w:type="dxa"/>
          </w:tcPr>
          <w:p w14:paraId="2B6C8B41" w14:textId="20236965" w:rsidR="00167642" w:rsidRDefault="00167642" w:rsidP="00167642">
            <w:pPr>
              <w:pStyle w:val="Paragraphedeliste"/>
              <w:ind w:left="0" w:firstLine="0"/>
            </w:pPr>
            <w:r>
              <w:t>10531</w:t>
            </w:r>
          </w:p>
        </w:tc>
        <w:tc>
          <w:tcPr>
            <w:tcW w:w="3588" w:type="dxa"/>
          </w:tcPr>
          <w:p w14:paraId="7E2710C1" w14:textId="38A851C5" w:rsidR="00167642" w:rsidRDefault="00167642" w:rsidP="00167642">
            <w:pPr>
              <w:pStyle w:val="Paragraphedeliste"/>
              <w:ind w:left="0" w:firstLine="0"/>
            </w:pPr>
            <w:r>
              <w:t>11000</w:t>
            </w:r>
          </w:p>
        </w:tc>
      </w:tr>
      <w:tr w:rsidR="00167642" w14:paraId="1B1DB1EA" w14:textId="77777777" w:rsidTr="00167642">
        <w:tc>
          <w:tcPr>
            <w:tcW w:w="3587" w:type="dxa"/>
          </w:tcPr>
          <w:p w14:paraId="05BD626A" w14:textId="67241C76" w:rsidR="00167642" w:rsidRDefault="00167642" w:rsidP="00167642">
            <w:pPr>
              <w:pStyle w:val="Paragraphedeliste"/>
              <w:ind w:left="0" w:firstLine="0"/>
            </w:pPr>
            <w:r>
              <w:t>R3</w:t>
            </w:r>
          </w:p>
        </w:tc>
        <w:tc>
          <w:tcPr>
            <w:tcW w:w="3587" w:type="dxa"/>
          </w:tcPr>
          <w:p w14:paraId="4D753C32" w14:textId="62FA2B77" w:rsidR="00167642" w:rsidRDefault="00167642" w:rsidP="00167642">
            <w:pPr>
              <w:pStyle w:val="Paragraphedeliste"/>
              <w:ind w:left="0" w:firstLine="0"/>
            </w:pPr>
            <w:r>
              <w:t>3774</w:t>
            </w:r>
          </w:p>
        </w:tc>
        <w:tc>
          <w:tcPr>
            <w:tcW w:w="3588" w:type="dxa"/>
          </w:tcPr>
          <w:p w14:paraId="25933324" w14:textId="118ADB1D" w:rsidR="00167642" w:rsidRDefault="00167642" w:rsidP="00167642">
            <w:pPr>
              <w:pStyle w:val="Paragraphedeliste"/>
              <w:ind w:left="0" w:firstLine="0"/>
            </w:pPr>
            <w:r>
              <w:t>3600</w:t>
            </w:r>
          </w:p>
        </w:tc>
      </w:tr>
      <w:tr w:rsidR="00167642" w14:paraId="0F63D109" w14:textId="77777777" w:rsidTr="00167642">
        <w:tc>
          <w:tcPr>
            <w:tcW w:w="3587" w:type="dxa"/>
          </w:tcPr>
          <w:p w14:paraId="5D3F1C92" w14:textId="3EDD863C" w:rsidR="00167642" w:rsidRDefault="00167642" w:rsidP="00167642">
            <w:pPr>
              <w:pStyle w:val="Paragraphedeliste"/>
              <w:ind w:left="0" w:firstLine="0"/>
            </w:pPr>
            <w:r>
              <w:t>R4</w:t>
            </w:r>
          </w:p>
        </w:tc>
        <w:tc>
          <w:tcPr>
            <w:tcW w:w="3587" w:type="dxa"/>
          </w:tcPr>
          <w:p w14:paraId="59380094" w14:textId="5BD22C73" w:rsidR="00167642" w:rsidRDefault="00167642" w:rsidP="00167642">
            <w:pPr>
              <w:pStyle w:val="Paragraphedeliste"/>
              <w:ind w:left="0" w:firstLine="0"/>
            </w:pPr>
            <w:r>
              <w:t>2000</w:t>
            </w:r>
          </w:p>
        </w:tc>
        <w:tc>
          <w:tcPr>
            <w:tcW w:w="3588" w:type="dxa"/>
          </w:tcPr>
          <w:p w14:paraId="547B0B0D" w14:textId="33A604D0" w:rsidR="00167642" w:rsidRDefault="00167642" w:rsidP="00167642">
            <w:pPr>
              <w:pStyle w:val="Paragraphedeliste"/>
              <w:ind w:left="0" w:firstLine="0"/>
            </w:pPr>
            <w:r>
              <w:t>2000</w:t>
            </w:r>
          </w:p>
        </w:tc>
      </w:tr>
    </w:tbl>
    <w:p w14:paraId="1ED53055" w14:textId="021E8280" w:rsidR="00167642" w:rsidRDefault="00167642" w:rsidP="00167642">
      <w:pPr>
        <w:pStyle w:val="Paragraphedeliste"/>
        <w:ind w:left="1004"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63"/>
        <w:gridCol w:w="3616"/>
        <w:gridCol w:w="3583"/>
      </w:tblGrid>
      <w:tr w:rsidR="0012521F" w14:paraId="5CC9A287" w14:textId="77777777" w:rsidTr="0012521F">
        <w:tc>
          <w:tcPr>
            <w:tcW w:w="3587" w:type="dxa"/>
          </w:tcPr>
          <w:p w14:paraId="2094152E" w14:textId="43B7225F" w:rsidR="0012521F" w:rsidRDefault="0012521F" w:rsidP="00BB757E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5648" behindDoc="0" locked="0" layoutInCell="1" allowOverlap="1" wp14:anchorId="3934526A" wp14:editId="32770B8B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245745</wp:posOffset>
                  </wp:positionV>
                  <wp:extent cx="982345" cy="1371600"/>
                  <wp:effectExtent l="0" t="0" r="8255" b="0"/>
                  <wp:wrapTopAndBottom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4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87" w:type="dxa"/>
          </w:tcPr>
          <w:p w14:paraId="6BFD3F7A" w14:textId="579E05D7" w:rsidR="0012521F" w:rsidRDefault="0012521F" w:rsidP="00BB757E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4624" behindDoc="0" locked="0" layoutInCell="1" allowOverlap="1" wp14:anchorId="423595E8" wp14:editId="1AA7BC2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146685</wp:posOffset>
                  </wp:positionV>
                  <wp:extent cx="2159618" cy="1470660"/>
                  <wp:effectExtent l="0" t="0" r="0" b="0"/>
                  <wp:wrapTopAndBottom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618" cy="147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88" w:type="dxa"/>
          </w:tcPr>
          <w:p w14:paraId="6D792D3E" w14:textId="5BC460FE" w:rsidR="0012521F" w:rsidRDefault="0012521F" w:rsidP="00BB757E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1" wp14:anchorId="75680B5F" wp14:editId="62A96F4E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201930</wp:posOffset>
                  </wp:positionV>
                  <wp:extent cx="1889760" cy="1415415"/>
                  <wp:effectExtent l="0" t="0" r="0" b="0"/>
                  <wp:wrapTopAndBottom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60" cy="141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01C4FDC" w14:textId="13CE96E9" w:rsidR="00BB757E" w:rsidRDefault="00216EC9" w:rsidP="00216EC9">
      <w:pPr>
        <w:pStyle w:val="Paragraphedeliste"/>
        <w:numPr>
          <w:ilvl w:val="0"/>
          <w:numId w:val="33"/>
        </w:numPr>
      </w:pPr>
      <w:r>
        <w:t>CTN 47k (B=4450)</w:t>
      </w:r>
    </w:p>
    <w:tbl>
      <w:tblPr>
        <w:tblStyle w:val="Grilledutableau"/>
        <w:tblW w:w="0" w:type="auto"/>
        <w:tblInd w:w="1004" w:type="dxa"/>
        <w:tblLook w:val="04A0" w:firstRow="1" w:lastRow="0" w:firstColumn="1" w:lastColumn="0" w:noHBand="0" w:noVBand="1"/>
      </w:tblPr>
      <w:tblGrid>
        <w:gridCol w:w="3393"/>
        <w:gridCol w:w="3208"/>
        <w:gridCol w:w="3157"/>
      </w:tblGrid>
      <w:tr w:rsidR="00216EC9" w14:paraId="25E8D2AB" w14:textId="77777777" w:rsidTr="001724A4">
        <w:tc>
          <w:tcPr>
            <w:tcW w:w="3587" w:type="dxa"/>
          </w:tcPr>
          <w:p w14:paraId="0B6E5A4A" w14:textId="77777777" w:rsidR="00216EC9" w:rsidRDefault="00216EC9" w:rsidP="00216EC9">
            <w:pPr>
              <w:pStyle w:val="Paragraphedeliste"/>
              <w:numPr>
                <w:ilvl w:val="0"/>
                <w:numId w:val="33"/>
              </w:numPr>
            </w:pPr>
            <w:r>
              <w:t>Résistances</w:t>
            </w:r>
          </w:p>
        </w:tc>
        <w:tc>
          <w:tcPr>
            <w:tcW w:w="3587" w:type="dxa"/>
          </w:tcPr>
          <w:p w14:paraId="238A7312" w14:textId="77777777" w:rsidR="00216EC9" w:rsidRDefault="00216EC9" w:rsidP="001724A4">
            <w:pPr>
              <w:pStyle w:val="Paragraphedeliste"/>
              <w:ind w:left="0" w:firstLine="0"/>
            </w:pPr>
            <w:r>
              <w:t>Calculées</w:t>
            </w:r>
          </w:p>
        </w:tc>
        <w:tc>
          <w:tcPr>
            <w:tcW w:w="3588" w:type="dxa"/>
          </w:tcPr>
          <w:p w14:paraId="116D3722" w14:textId="77777777" w:rsidR="00216EC9" w:rsidRDefault="00216EC9" w:rsidP="001724A4">
            <w:pPr>
              <w:pStyle w:val="Paragraphedeliste"/>
              <w:ind w:left="0" w:firstLine="0"/>
            </w:pPr>
            <w:r>
              <w:t>Série E24</w:t>
            </w:r>
          </w:p>
        </w:tc>
      </w:tr>
      <w:tr w:rsidR="00216EC9" w14:paraId="7725B9F2" w14:textId="77777777" w:rsidTr="001724A4">
        <w:tc>
          <w:tcPr>
            <w:tcW w:w="3587" w:type="dxa"/>
          </w:tcPr>
          <w:p w14:paraId="6FE6B040" w14:textId="77777777" w:rsidR="00216EC9" w:rsidRDefault="00216EC9" w:rsidP="001724A4">
            <w:pPr>
              <w:pStyle w:val="Paragraphedeliste"/>
              <w:ind w:left="0" w:firstLine="0"/>
            </w:pPr>
            <w:r>
              <w:t>R1</w:t>
            </w:r>
          </w:p>
        </w:tc>
        <w:tc>
          <w:tcPr>
            <w:tcW w:w="3587" w:type="dxa"/>
          </w:tcPr>
          <w:p w14:paraId="0004880E" w14:textId="35169639" w:rsidR="00216EC9" w:rsidRDefault="00D02102" w:rsidP="001724A4">
            <w:pPr>
              <w:pStyle w:val="Paragraphedeliste"/>
              <w:ind w:left="0" w:firstLine="0"/>
            </w:pPr>
            <w:r>
              <w:t>34175</w:t>
            </w:r>
          </w:p>
        </w:tc>
        <w:tc>
          <w:tcPr>
            <w:tcW w:w="3588" w:type="dxa"/>
          </w:tcPr>
          <w:p w14:paraId="48E43DDA" w14:textId="263A8A65" w:rsidR="00216EC9" w:rsidRDefault="00D02102" w:rsidP="001724A4">
            <w:pPr>
              <w:pStyle w:val="Paragraphedeliste"/>
              <w:ind w:left="0" w:firstLine="0"/>
            </w:pPr>
            <w:r>
              <w:t>33000</w:t>
            </w:r>
          </w:p>
        </w:tc>
      </w:tr>
      <w:tr w:rsidR="00216EC9" w14:paraId="09586FE2" w14:textId="77777777" w:rsidTr="001724A4">
        <w:tc>
          <w:tcPr>
            <w:tcW w:w="3587" w:type="dxa"/>
          </w:tcPr>
          <w:p w14:paraId="7D5B7A3D" w14:textId="77777777" w:rsidR="00216EC9" w:rsidRDefault="00216EC9" w:rsidP="001724A4">
            <w:pPr>
              <w:pStyle w:val="Paragraphedeliste"/>
              <w:ind w:left="0" w:firstLine="0"/>
            </w:pPr>
            <w:r>
              <w:t>R2</w:t>
            </w:r>
          </w:p>
        </w:tc>
        <w:tc>
          <w:tcPr>
            <w:tcW w:w="3587" w:type="dxa"/>
          </w:tcPr>
          <w:p w14:paraId="396D63C8" w14:textId="5DF17C26" w:rsidR="00216EC9" w:rsidRDefault="00D02102" w:rsidP="001724A4">
            <w:pPr>
              <w:pStyle w:val="Paragraphedeliste"/>
              <w:ind w:left="0" w:firstLine="0"/>
            </w:pPr>
            <w:r>
              <w:t>12202</w:t>
            </w:r>
          </w:p>
        </w:tc>
        <w:tc>
          <w:tcPr>
            <w:tcW w:w="3588" w:type="dxa"/>
          </w:tcPr>
          <w:p w14:paraId="3499BF9B" w14:textId="195A1A91" w:rsidR="00216EC9" w:rsidRDefault="00D02102" w:rsidP="001724A4">
            <w:pPr>
              <w:pStyle w:val="Paragraphedeliste"/>
              <w:ind w:left="0" w:firstLine="0"/>
            </w:pPr>
            <w:r>
              <w:t>12000</w:t>
            </w:r>
          </w:p>
        </w:tc>
      </w:tr>
      <w:tr w:rsidR="00216EC9" w14:paraId="5E4C43ED" w14:textId="77777777" w:rsidTr="001724A4">
        <w:tc>
          <w:tcPr>
            <w:tcW w:w="3587" w:type="dxa"/>
          </w:tcPr>
          <w:p w14:paraId="20C8EB06" w14:textId="77777777" w:rsidR="00216EC9" w:rsidRDefault="00216EC9" w:rsidP="001724A4">
            <w:pPr>
              <w:pStyle w:val="Paragraphedeliste"/>
              <w:ind w:left="0" w:firstLine="0"/>
            </w:pPr>
            <w:r>
              <w:t>R3</w:t>
            </w:r>
          </w:p>
        </w:tc>
        <w:tc>
          <w:tcPr>
            <w:tcW w:w="3587" w:type="dxa"/>
          </w:tcPr>
          <w:p w14:paraId="56ED0850" w14:textId="5E28801D" w:rsidR="00216EC9" w:rsidRDefault="00D02102" w:rsidP="001724A4">
            <w:pPr>
              <w:pStyle w:val="Paragraphedeliste"/>
              <w:ind w:left="0" w:firstLine="0"/>
            </w:pPr>
            <w:r>
              <w:t>3969</w:t>
            </w:r>
          </w:p>
        </w:tc>
        <w:tc>
          <w:tcPr>
            <w:tcW w:w="3588" w:type="dxa"/>
          </w:tcPr>
          <w:p w14:paraId="5E64DBAC" w14:textId="4AF9046E" w:rsidR="00216EC9" w:rsidRDefault="00D02102" w:rsidP="001724A4">
            <w:pPr>
              <w:pStyle w:val="Paragraphedeliste"/>
              <w:ind w:left="0" w:firstLine="0"/>
            </w:pPr>
            <w:r>
              <w:t>3900</w:t>
            </w:r>
          </w:p>
        </w:tc>
      </w:tr>
      <w:tr w:rsidR="00216EC9" w14:paraId="3E38B0F0" w14:textId="77777777" w:rsidTr="001724A4">
        <w:tc>
          <w:tcPr>
            <w:tcW w:w="3587" w:type="dxa"/>
          </w:tcPr>
          <w:p w14:paraId="2ED6D143" w14:textId="77777777" w:rsidR="00216EC9" w:rsidRDefault="00216EC9" w:rsidP="001724A4">
            <w:pPr>
              <w:pStyle w:val="Paragraphedeliste"/>
              <w:ind w:left="0" w:firstLine="0"/>
            </w:pPr>
            <w:r>
              <w:t>R4</w:t>
            </w:r>
          </w:p>
        </w:tc>
        <w:tc>
          <w:tcPr>
            <w:tcW w:w="3587" w:type="dxa"/>
          </w:tcPr>
          <w:p w14:paraId="0226BBFA" w14:textId="77777777" w:rsidR="00216EC9" w:rsidRDefault="00216EC9" w:rsidP="001724A4">
            <w:pPr>
              <w:pStyle w:val="Paragraphedeliste"/>
              <w:ind w:left="0" w:firstLine="0"/>
            </w:pPr>
            <w:r>
              <w:t>2000</w:t>
            </w:r>
          </w:p>
        </w:tc>
        <w:tc>
          <w:tcPr>
            <w:tcW w:w="3588" w:type="dxa"/>
          </w:tcPr>
          <w:p w14:paraId="230627FC" w14:textId="77777777" w:rsidR="00216EC9" w:rsidRDefault="00216EC9" w:rsidP="001724A4">
            <w:pPr>
              <w:pStyle w:val="Paragraphedeliste"/>
              <w:ind w:left="0" w:firstLine="0"/>
            </w:pPr>
            <w:r>
              <w:t>2000</w:t>
            </w:r>
          </w:p>
        </w:tc>
      </w:tr>
    </w:tbl>
    <w:p w14:paraId="1FE8AF1F" w14:textId="77777777" w:rsidR="00216EC9" w:rsidRDefault="00216EC9" w:rsidP="00216EC9">
      <w:pPr>
        <w:pStyle w:val="Paragraphedeliste"/>
        <w:ind w:left="1004" w:firstLine="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25"/>
        <w:gridCol w:w="3886"/>
        <w:gridCol w:w="3551"/>
      </w:tblGrid>
      <w:tr w:rsidR="00630BF7" w14:paraId="6F3AA54C" w14:textId="77777777" w:rsidTr="001724A4">
        <w:tc>
          <w:tcPr>
            <w:tcW w:w="3587" w:type="dxa"/>
          </w:tcPr>
          <w:p w14:paraId="3C92FA20" w14:textId="77777777" w:rsidR="00216EC9" w:rsidRDefault="00216EC9" w:rsidP="001724A4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79744" behindDoc="0" locked="0" layoutInCell="1" allowOverlap="1" wp14:anchorId="37E435B8" wp14:editId="48ED96E8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245745</wp:posOffset>
                  </wp:positionV>
                  <wp:extent cx="982345" cy="1371600"/>
                  <wp:effectExtent l="0" t="0" r="8255" b="0"/>
                  <wp:wrapTopAndBottom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34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87" w:type="dxa"/>
          </w:tcPr>
          <w:p w14:paraId="6D926A80" w14:textId="4C0365F0" w:rsidR="00216EC9" w:rsidRDefault="00630BF7" w:rsidP="001724A4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7936" behindDoc="0" locked="0" layoutInCell="1" allowOverlap="1" wp14:anchorId="5D4022AE" wp14:editId="5E091E0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160655</wp:posOffset>
                  </wp:positionV>
                  <wp:extent cx="2330849" cy="1539240"/>
                  <wp:effectExtent l="0" t="0" r="0" b="3810"/>
                  <wp:wrapTopAndBottom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849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88" w:type="dxa"/>
          </w:tcPr>
          <w:p w14:paraId="250C9847" w14:textId="5D3EEA43" w:rsidR="00216EC9" w:rsidRDefault="00630BF7" w:rsidP="001724A4">
            <w:pPr>
              <w:ind w:firstLine="0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88960" behindDoc="0" locked="0" layoutInCell="1" allowOverlap="1" wp14:anchorId="11F98AA7" wp14:editId="128821C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115205</wp:posOffset>
                  </wp:positionV>
                  <wp:extent cx="1977111" cy="1501140"/>
                  <wp:effectExtent l="0" t="0" r="4445" b="3810"/>
                  <wp:wrapTopAndBottom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111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780337F" w14:textId="77777777" w:rsidR="00216EC9" w:rsidRPr="00D00629" w:rsidRDefault="00216EC9" w:rsidP="00216EC9">
      <w:pPr>
        <w:pStyle w:val="Paragraphedeliste"/>
        <w:ind w:left="1004" w:firstLine="0"/>
      </w:pPr>
    </w:p>
    <w:sectPr w:rsidR="00216EC9" w:rsidRPr="00D00629" w:rsidSect="00945FE0">
      <w:headerReference w:type="default" r:id="rId22"/>
      <w:footerReference w:type="default" r:id="rId23"/>
      <w:pgSz w:w="11906" w:h="16838"/>
      <w:pgMar w:top="1418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4FC66" w14:textId="77777777" w:rsidR="007E55E6" w:rsidRDefault="007E55E6" w:rsidP="00945FE0">
      <w:r>
        <w:separator/>
      </w:r>
    </w:p>
  </w:endnote>
  <w:endnote w:type="continuationSeparator" w:id="0">
    <w:p w14:paraId="42928568" w14:textId="77777777" w:rsidR="007E55E6" w:rsidRDefault="007E55E6" w:rsidP="0094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852674"/>
      <w:docPartObj>
        <w:docPartGallery w:val="Page Numbers (Bottom of Page)"/>
        <w:docPartUnique/>
      </w:docPartObj>
    </w:sdtPr>
    <w:sdtEndPr/>
    <w:sdtContent>
      <w:p w14:paraId="4F30DBEE" w14:textId="28BD1B76" w:rsidR="00EB327A" w:rsidRDefault="00EB327A" w:rsidP="00945FE0">
        <w:pPr>
          <w:pStyle w:val="Pieddepage"/>
          <w:pBdr>
            <w:top w:val="single" w:sz="4" w:space="1" w:color="auto"/>
          </w:pBdr>
        </w:pPr>
        <w:r>
          <w:t>IUT GEII Nice</w:t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D1818">
          <w:rPr>
            <w:noProof/>
          </w:rPr>
          <w:t>4</w:t>
        </w:r>
        <w:r>
          <w:fldChar w:fldCharType="end"/>
        </w:r>
        <w:r>
          <w:t>/</w:t>
        </w:r>
        <w:fldSimple w:instr=" NUMPAGES   \* MERGEFORMAT ">
          <w:r w:rsidR="004D1818">
            <w:rPr>
              <w:noProof/>
            </w:rPr>
            <w:t>4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C7438" w14:textId="77777777" w:rsidR="007E55E6" w:rsidRDefault="007E55E6" w:rsidP="00945FE0">
      <w:r>
        <w:separator/>
      </w:r>
    </w:p>
  </w:footnote>
  <w:footnote w:type="continuationSeparator" w:id="0">
    <w:p w14:paraId="141E4B20" w14:textId="77777777" w:rsidR="007E55E6" w:rsidRDefault="007E55E6" w:rsidP="00945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71C82" w14:textId="71B3CB17" w:rsidR="00EB327A" w:rsidRDefault="00EB327A" w:rsidP="00AE7E84">
    <w:pPr>
      <w:pStyle w:val="En-tte"/>
      <w:pBdr>
        <w:bottom w:val="single" w:sz="4" w:space="1" w:color="auto"/>
      </w:pBdr>
      <w:jc w:val="center"/>
    </w:pPr>
    <w:r>
      <w:t>SAE Four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37606"/>
    <w:multiLevelType w:val="hybridMultilevel"/>
    <w:tmpl w:val="42983A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0BBB"/>
    <w:multiLevelType w:val="hybridMultilevel"/>
    <w:tmpl w:val="73945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7570"/>
    <w:multiLevelType w:val="hybridMultilevel"/>
    <w:tmpl w:val="2F3C7E04"/>
    <w:lvl w:ilvl="0" w:tplc="040C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13B408BF"/>
    <w:multiLevelType w:val="hybridMultilevel"/>
    <w:tmpl w:val="572A82E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7F42791"/>
    <w:multiLevelType w:val="hybridMultilevel"/>
    <w:tmpl w:val="3532065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D93945"/>
    <w:multiLevelType w:val="hybridMultilevel"/>
    <w:tmpl w:val="7C74F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3094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BF46660"/>
    <w:multiLevelType w:val="hybridMultilevel"/>
    <w:tmpl w:val="923C892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CC36956"/>
    <w:multiLevelType w:val="hybridMultilevel"/>
    <w:tmpl w:val="9F92551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4378A7"/>
    <w:multiLevelType w:val="hybridMultilevel"/>
    <w:tmpl w:val="BD1E98D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5C42D5"/>
    <w:multiLevelType w:val="hybridMultilevel"/>
    <w:tmpl w:val="8F9A7F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70C2C"/>
    <w:multiLevelType w:val="hybridMultilevel"/>
    <w:tmpl w:val="37D6923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AD67605"/>
    <w:multiLevelType w:val="hybridMultilevel"/>
    <w:tmpl w:val="EF703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F49FD"/>
    <w:multiLevelType w:val="hybridMultilevel"/>
    <w:tmpl w:val="660C66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FA72998"/>
    <w:multiLevelType w:val="multilevel"/>
    <w:tmpl w:val="BD1E98D2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9C5534"/>
    <w:multiLevelType w:val="hybridMultilevel"/>
    <w:tmpl w:val="F25667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13009B3"/>
    <w:multiLevelType w:val="hybridMultilevel"/>
    <w:tmpl w:val="794A71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7738D7"/>
    <w:multiLevelType w:val="hybridMultilevel"/>
    <w:tmpl w:val="8BC6AA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A22FF"/>
    <w:multiLevelType w:val="hybridMultilevel"/>
    <w:tmpl w:val="9BEA0C4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672375F"/>
    <w:multiLevelType w:val="hybridMultilevel"/>
    <w:tmpl w:val="F23A48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7141A9E"/>
    <w:multiLevelType w:val="hybridMultilevel"/>
    <w:tmpl w:val="AA1C7BD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BE853C1"/>
    <w:multiLevelType w:val="hybridMultilevel"/>
    <w:tmpl w:val="BB5E75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92400"/>
    <w:multiLevelType w:val="hybridMultilevel"/>
    <w:tmpl w:val="958CB6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160297C"/>
    <w:multiLevelType w:val="hybridMultilevel"/>
    <w:tmpl w:val="86A0155A"/>
    <w:lvl w:ilvl="0" w:tplc="040C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4" w15:restartNumberingAfterBreak="0">
    <w:nsid w:val="52763ED6"/>
    <w:multiLevelType w:val="hybridMultilevel"/>
    <w:tmpl w:val="70D409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56397D"/>
    <w:multiLevelType w:val="hybridMultilevel"/>
    <w:tmpl w:val="5D445F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9D2C56"/>
    <w:multiLevelType w:val="hybridMultilevel"/>
    <w:tmpl w:val="36CC97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9108C"/>
    <w:multiLevelType w:val="hybridMultilevel"/>
    <w:tmpl w:val="1C88FA8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24E18C8"/>
    <w:multiLevelType w:val="hybridMultilevel"/>
    <w:tmpl w:val="B060DF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924DE"/>
    <w:multiLevelType w:val="hybridMultilevel"/>
    <w:tmpl w:val="08C0F01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92C566C"/>
    <w:multiLevelType w:val="hybridMultilevel"/>
    <w:tmpl w:val="FC1A07B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9B020BD"/>
    <w:multiLevelType w:val="hybridMultilevel"/>
    <w:tmpl w:val="3CEEE15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E7C1F0F"/>
    <w:multiLevelType w:val="hybridMultilevel"/>
    <w:tmpl w:val="749AD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8508A"/>
    <w:multiLevelType w:val="hybridMultilevel"/>
    <w:tmpl w:val="AFA28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2"/>
  </w:num>
  <w:num w:numId="5">
    <w:abstractNumId w:val="3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</w:num>
  <w:num w:numId="10">
    <w:abstractNumId w:val="27"/>
  </w:num>
  <w:num w:numId="11">
    <w:abstractNumId w:val="31"/>
  </w:num>
  <w:num w:numId="12">
    <w:abstractNumId w:val="11"/>
  </w:num>
  <w:num w:numId="13">
    <w:abstractNumId w:val="13"/>
  </w:num>
  <w:num w:numId="14">
    <w:abstractNumId w:val="22"/>
  </w:num>
  <w:num w:numId="15">
    <w:abstractNumId w:val="23"/>
  </w:num>
  <w:num w:numId="16">
    <w:abstractNumId w:val="30"/>
  </w:num>
  <w:num w:numId="17">
    <w:abstractNumId w:val="32"/>
  </w:num>
  <w:num w:numId="18">
    <w:abstractNumId w:val="15"/>
  </w:num>
  <w:num w:numId="19">
    <w:abstractNumId w:val="7"/>
  </w:num>
  <w:num w:numId="20">
    <w:abstractNumId w:val="28"/>
  </w:num>
  <w:num w:numId="21">
    <w:abstractNumId w:val="26"/>
  </w:num>
  <w:num w:numId="22">
    <w:abstractNumId w:val="0"/>
  </w:num>
  <w:num w:numId="23">
    <w:abstractNumId w:val="17"/>
  </w:num>
  <w:num w:numId="24">
    <w:abstractNumId w:val="5"/>
  </w:num>
  <w:num w:numId="25">
    <w:abstractNumId w:val="24"/>
  </w:num>
  <w:num w:numId="26">
    <w:abstractNumId w:val="16"/>
  </w:num>
  <w:num w:numId="27">
    <w:abstractNumId w:val="25"/>
  </w:num>
  <w:num w:numId="28">
    <w:abstractNumId w:val="3"/>
  </w:num>
  <w:num w:numId="29">
    <w:abstractNumId w:val="29"/>
  </w:num>
  <w:num w:numId="30">
    <w:abstractNumId w:val="12"/>
  </w:num>
  <w:num w:numId="31">
    <w:abstractNumId w:val="21"/>
  </w:num>
  <w:num w:numId="32">
    <w:abstractNumId w:val="18"/>
  </w:num>
  <w:num w:numId="33">
    <w:abstractNumId w:val="20"/>
  </w:num>
  <w:num w:numId="34">
    <w:abstractNumId w:val="4"/>
  </w:num>
  <w:num w:numId="35">
    <w:abstractNumId w:val="1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3B"/>
    <w:rsid w:val="0000105F"/>
    <w:rsid w:val="00001876"/>
    <w:rsid w:val="00007ACD"/>
    <w:rsid w:val="000114B4"/>
    <w:rsid w:val="00011F8A"/>
    <w:rsid w:val="000156E6"/>
    <w:rsid w:val="00022371"/>
    <w:rsid w:val="00031D25"/>
    <w:rsid w:val="000327F2"/>
    <w:rsid w:val="0006268A"/>
    <w:rsid w:val="0007038D"/>
    <w:rsid w:val="00076640"/>
    <w:rsid w:val="000869FE"/>
    <w:rsid w:val="000B4AD4"/>
    <w:rsid w:val="000C1313"/>
    <w:rsid w:val="000C581B"/>
    <w:rsid w:val="000D47E1"/>
    <w:rsid w:val="00115A47"/>
    <w:rsid w:val="0012521F"/>
    <w:rsid w:val="00130122"/>
    <w:rsid w:val="00137E61"/>
    <w:rsid w:val="00147A34"/>
    <w:rsid w:val="00167642"/>
    <w:rsid w:val="00181F33"/>
    <w:rsid w:val="0018505A"/>
    <w:rsid w:val="0019575A"/>
    <w:rsid w:val="001A0B18"/>
    <w:rsid w:val="001E33A8"/>
    <w:rsid w:val="001E4088"/>
    <w:rsid w:val="00211755"/>
    <w:rsid w:val="00216EC9"/>
    <w:rsid w:val="00220291"/>
    <w:rsid w:val="00223617"/>
    <w:rsid w:val="00237C63"/>
    <w:rsid w:val="00253B14"/>
    <w:rsid w:val="00266227"/>
    <w:rsid w:val="00266DA3"/>
    <w:rsid w:val="00273440"/>
    <w:rsid w:val="00281110"/>
    <w:rsid w:val="00281B71"/>
    <w:rsid w:val="00286BF1"/>
    <w:rsid w:val="002922FE"/>
    <w:rsid w:val="0029278C"/>
    <w:rsid w:val="002959EC"/>
    <w:rsid w:val="00297CC5"/>
    <w:rsid w:val="002A1F7F"/>
    <w:rsid w:val="002A42CC"/>
    <w:rsid w:val="002A7263"/>
    <w:rsid w:val="002B5187"/>
    <w:rsid w:val="002C75B9"/>
    <w:rsid w:val="002D26B5"/>
    <w:rsid w:val="002D7D16"/>
    <w:rsid w:val="002F4544"/>
    <w:rsid w:val="003075C7"/>
    <w:rsid w:val="00313886"/>
    <w:rsid w:val="00317113"/>
    <w:rsid w:val="00320A44"/>
    <w:rsid w:val="00331FF7"/>
    <w:rsid w:val="00386ADD"/>
    <w:rsid w:val="00387D16"/>
    <w:rsid w:val="00394422"/>
    <w:rsid w:val="00394A40"/>
    <w:rsid w:val="0039576C"/>
    <w:rsid w:val="003977A6"/>
    <w:rsid w:val="003A00F1"/>
    <w:rsid w:val="003A7E30"/>
    <w:rsid w:val="003B06FB"/>
    <w:rsid w:val="003D34E3"/>
    <w:rsid w:val="003E222A"/>
    <w:rsid w:val="004134EB"/>
    <w:rsid w:val="004153C2"/>
    <w:rsid w:val="004222B7"/>
    <w:rsid w:val="0042456B"/>
    <w:rsid w:val="00427D23"/>
    <w:rsid w:val="004467F7"/>
    <w:rsid w:val="00451978"/>
    <w:rsid w:val="004721C6"/>
    <w:rsid w:val="0048693B"/>
    <w:rsid w:val="004903E3"/>
    <w:rsid w:val="00493523"/>
    <w:rsid w:val="004A5F1F"/>
    <w:rsid w:val="004C0A2C"/>
    <w:rsid w:val="004C740C"/>
    <w:rsid w:val="004D1818"/>
    <w:rsid w:val="004D1FB8"/>
    <w:rsid w:val="004E2056"/>
    <w:rsid w:val="004F11DB"/>
    <w:rsid w:val="00503EF9"/>
    <w:rsid w:val="00505A04"/>
    <w:rsid w:val="0054652B"/>
    <w:rsid w:val="00574C4A"/>
    <w:rsid w:val="00575A05"/>
    <w:rsid w:val="00591AC5"/>
    <w:rsid w:val="00593644"/>
    <w:rsid w:val="005C0A64"/>
    <w:rsid w:val="005C1013"/>
    <w:rsid w:val="005C3908"/>
    <w:rsid w:val="005D1822"/>
    <w:rsid w:val="005E1B3F"/>
    <w:rsid w:val="005F57CA"/>
    <w:rsid w:val="005F6D7D"/>
    <w:rsid w:val="00612AB8"/>
    <w:rsid w:val="00624832"/>
    <w:rsid w:val="00630BF7"/>
    <w:rsid w:val="00632EC1"/>
    <w:rsid w:val="00633878"/>
    <w:rsid w:val="00653230"/>
    <w:rsid w:val="0066166C"/>
    <w:rsid w:val="00663C2D"/>
    <w:rsid w:val="00666FDF"/>
    <w:rsid w:val="00672087"/>
    <w:rsid w:val="0067541E"/>
    <w:rsid w:val="00683613"/>
    <w:rsid w:val="006840FB"/>
    <w:rsid w:val="00693C48"/>
    <w:rsid w:val="00694517"/>
    <w:rsid w:val="0069487C"/>
    <w:rsid w:val="006B19D9"/>
    <w:rsid w:val="006B1BDA"/>
    <w:rsid w:val="006B67F6"/>
    <w:rsid w:val="006D1537"/>
    <w:rsid w:val="006E03D4"/>
    <w:rsid w:val="006E4576"/>
    <w:rsid w:val="006F3CA8"/>
    <w:rsid w:val="007146A7"/>
    <w:rsid w:val="007268DE"/>
    <w:rsid w:val="00750BC0"/>
    <w:rsid w:val="00760A89"/>
    <w:rsid w:val="007721FA"/>
    <w:rsid w:val="0078630D"/>
    <w:rsid w:val="007934A0"/>
    <w:rsid w:val="007A0707"/>
    <w:rsid w:val="007A7AC3"/>
    <w:rsid w:val="007C18F7"/>
    <w:rsid w:val="007C2812"/>
    <w:rsid w:val="007C5C41"/>
    <w:rsid w:val="007D02AF"/>
    <w:rsid w:val="007D2A8F"/>
    <w:rsid w:val="007E2EEE"/>
    <w:rsid w:val="007E55E6"/>
    <w:rsid w:val="007E563F"/>
    <w:rsid w:val="007F36AF"/>
    <w:rsid w:val="007F5F90"/>
    <w:rsid w:val="00800089"/>
    <w:rsid w:val="00807220"/>
    <w:rsid w:val="00813AF5"/>
    <w:rsid w:val="00814916"/>
    <w:rsid w:val="00817A10"/>
    <w:rsid w:val="00821C4C"/>
    <w:rsid w:val="008261AC"/>
    <w:rsid w:val="008271F0"/>
    <w:rsid w:val="008315DC"/>
    <w:rsid w:val="00837E77"/>
    <w:rsid w:val="00866C6D"/>
    <w:rsid w:val="00883AD8"/>
    <w:rsid w:val="00883C87"/>
    <w:rsid w:val="008969D9"/>
    <w:rsid w:val="008A141E"/>
    <w:rsid w:val="008A5593"/>
    <w:rsid w:val="008B37DD"/>
    <w:rsid w:val="008B4D2E"/>
    <w:rsid w:val="008B7146"/>
    <w:rsid w:val="008E6743"/>
    <w:rsid w:val="008F22B7"/>
    <w:rsid w:val="008F3D91"/>
    <w:rsid w:val="008F5EC1"/>
    <w:rsid w:val="00902386"/>
    <w:rsid w:val="00903887"/>
    <w:rsid w:val="00910120"/>
    <w:rsid w:val="0092550B"/>
    <w:rsid w:val="009279CD"/>
    <w:rsid w:val="00945FE0"/>
    <w:rsid w:val="00952A3C"/>
    <w:rsid w:val="00954E3C"/>
    <w:rsid w:val="00975FBD"/>
    <w:rsid w:val="009A33AA"/>
    <w:rsid w:val="009D35EA"/>
    <w:rsid w:val="009D754D"/>
    <w:rsid w:val="009E1EF9"/>
    <w:rsid w:val="00A30EA6"/>
    <w:rsid w:val="00A31719"/>
    <w:rsid w:val="00A33400"/>
    <w:rsid w:val="00A75344"/>
    <w:rsid w:val="00A93579"/>
    <w:rsid w:val="00AA7B79"/>
    <w:rsid w:val="00AB50F8"/>
    <w:rsid w:val="00AB540C"/>
    <w:rsid w:val="00AC4330"/>
    <w:rsid w:val="00AD5EAF"/>
    <w:rsid w:val="00AE7E84"/>
    <w:rsid w:val="00B107E8"/>
    <w:rsid w:val="00B10BC8"/>
    <w:rsid w:val="00B13CF0"/>
    <w:rsid w:val="00B408B1"/>
    <w:rsid w:val="00B57FFA"/>
    <w:rsid w:val="00B80D29"/>
    <w:rsid w:val="00B90492"/>
    <w:rsid w:val="00BA3997"/>
    <w:rsid w:val="00BA4E30"/>
    <w:rsid w:val="00BB757E"/>
    <w:rsid w:val="00C11FE6"/>
    <w:rsid w:val="00C12807"/>
    <w:rsid w:val="00C20A2B"/>
    <w:rsid w:val="00C43EDF"/>
    <w:rsid w:val="00C452E3"/>
    <w:rsid w:val="00C63ED7"/>
    <w:rsid w:val="00C6459F"/>
    <w:rsid w:val="00C70E9C"/>
    <w:rsid w:val="00CA3421"/>
    <w:rsid w:val="00CA462D"/>
    <w:rsid w:val="00CB6C58"/>
    <w:rsid w:val="00CC091E"/>
    <w:rsid w:val="00CD3BA5"/>
    <w:rsid w:val="00CE48D9"/>
    <w:rsid w:val="00CF7617"/>
    <w:rsid w:val="00D00629"/>
    <w:rsid w:val="00D02102"/>
    <w:rsid w:val="00D04501"/>
    <w:rsid w:val="00D11FFA"/>
    <w:rsid w:val="00D26A33"/>
    <w:rsid w:val="00D362B1"/>
    <w:rsid w:val="00D461AB"/>
    <w:rsid w:val="00D46FFA"/>
    <w:rsid w:val="00D544FA"/>
    <w:rsid w:val="00D64E0E"/>
    <w:rsid w:val="00D96EE1"/>
    <w:rsid w:val="00DA0EDB"/>
    <w:rsid w:val="00DA58C0"/>
    <w:rsid w:val="00DC0CC7"/>
    <w:rsid w:val="00DD0A57"/>
    <w:rsid w:val="00DF6A16"/>
    <w:rsid w:val="00E1080E"/>
    <w:rsid w:val="00E22353"/>
    <w:rsid w:val="00E317A9"/>
    <w:rsid w:val="00E34EA2"/>
    <w:rsid w:val="00E41533"/>
    <w:rsid w:val="00E522AF"/>
    <w:rsid w:val="00E578C4"/>
    <w:rsid w:val="00E62FD8"/>
    <w:rsid w:val="00E6736A"/>
    <w:rsid w:val="00E67AF4"/>
    <w:rsid w:val="00E702FA"/>
    <w:rsid w:val="00E9328E"/>
    <w:rsid w:val="00E938EB"/>
    <w:rsid w:val="00E93C30"/>
    <w:rsid w:val="00EA4D92"/>
    <w:rsid w:val="00EB327A"/>
    <w:rsid w:val="00EC059D"/>
    <w:rsid w:val="00EC0EBD"/>
    <w:rsid w:val="00EC1B48"/>
    <w:rsid w:val="00ED0E79"/>
    <w:rsid w:val="00ED3C21"/>
    <w:rsid w:val="00EE5B58"/>
    <w:rsid w:val="00F07410"/>
    <w:rsid w:val="00F26D88"/>
    <w:rsid w:val="00F364C8"/>
    <w:rsid w:val="00F47151"/>
    <w:rsid w:val="00F471F7"/>
    <w:rsid w:val="00F7330D"/>
    <w:rsid w:val="00F91CDD"/>
    <w:rsid w:val="00F92F83"/>
    <w:rsid w:val="00FA02D0"/>
    <w:rsid w:val="00FA23C2"/>
    <w:rsid w:val="00FA3027"/>
    <w:rsid w:val="00FC2B47"/>
    <w:rsid w:val="00FC6FFE"/>
    <w:rsid w:val="00FE3E4F"/>
    <w:rsid w:val="00FF1296"/>
    <w:rsid w:val="00FF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907D3"/>
  <w15:chartTrackingRefBased/>
  <w15:docId w15:val="{312A62C0-9748-40DA-BEE4-C2A20AA3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CC7"/>
    <w:pPr>
      <w:ind w:firstLine="284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8693B"/>
    <w:pPr>
      <w:keepNext/>
      <w:keepLines/>
      <w:numPr>
        <w:numId w:val="2"/>
      </w:numPr>
      <w:spacing w:before="240" w:after="120"/>
      <w:ind w:left="998" w:hanging="431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93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00F1"/>
    <w:pPr>
      <w:keepNext/>
      <w:keepLines/>
      <w:numPr>
        <w:ilvl w:val="2"/>
        <w:numId w:val="2"/>
      </w:numPr>
      <w:spacing w:before="120" w:after="6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693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693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693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693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693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693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6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693B"/>
  </w:style>
  <w:style w:type="paragraph" w:styleId="Pieddepage">
    <w:name w:val="footer"/>
    <w:basedOn w:val="Normal"/>
    <w:link w:val="PieddepageCar"/>
    <w:uiPriority w:val="99"/>
    <w:unhideWhenUsed/>
    <w:rsid w:val="00486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693B"/>
  </w:style>
  <w:style w:type="character" w:customStyle="1" w:styleId="Titre1Car">
    <w:name w:val="Titre 1 Car"/>
    <w:basedOn w:val="Policepardfaut"/>
    <w:link w:val="Titre1"/>
    <w:uiPriority w:val="9"/>
    <w:rsid w:val="0048693B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6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693B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4869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3A00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869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69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69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869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869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869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8693B"/>
    <w:pPr>
      <w:numPr>
        <w:numId w:val="0"/>
      </w:numPr>
      <w:spacing w:after="0"/>
      <w:outlineLvl w:val="9"/>
    </w:pPr>
    <w:rPr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8693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8693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693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693B"/>
    <w:rPr>
      <w:color w:val="0563C1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3A00F1"/>
    <w:pPr>
      <w:spacing w:after="0"/>
    </w:pPr>
  </w:style>
  <w:style w:type="paragraph" w:styleId="Sansinterligne">
    <w:name w:val="No Spacing"/>
    <w:link w:val="SansinterligneCar"/>
    <w:uiPriority w:val="1"/>
    <w:qFormat/>
    <w:rsid w:val="003A00F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A00F1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3A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3A00F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A00F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12AB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D1F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6F"/>
    <w:rsid w:val="00113B6F"/>
    <w:rsid w:val="001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3B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BFD0-651E-4F0F-B32F-6AC4B162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et</cp:lastModifiedBy>
  <cp:revision>41</cp:revision>
  <cp:lastPrinted>2023-09-04T06:43:00Z</cp:lastPrinted>
  <dcterms:created xsi:type="dcterms:W3CDTF">2023-09-04T03:25:00Z</dcterms:created>
  <dcterms:modified xsi:type="dcterms:W3CDTF">2023-09-04T08:17:00Z</dcterms:modified>
</cp:coreProperties>
</file>