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C1" w:rsidRDefault="003069F5" w:rsidP="00F360B7">
      <w:pPr>
        <w:spacing w:line="360" w:lineRule="auto"/>
        <w:jc w:val="both"/>
        <w:rPr>
          <w:b/>
        </w:rPr>
      </w:pPr>
      <w:r>
        <w:rPr>
          <w:b/>
        </w:rPr>
        <w:t>TSP</w:t>
      </w:r>
      <w:r w:rsidR="00F360B7">
        <w:rPr>
          <w:b/>
        </w:rPr>
        <w:t xml:space="preserve"> Design Review Checklis</w:t>
      </w:r>
      <w:r w:rsidR="002C1DC1">
        <w:rPr>
          <w:b/>
        </w:rPr>
        <w:t>t</w:t>
      </w:r>
    </w:p>
    <w:tbl>
      <w:tblPr>
        <w:tblpPr w:leftFromText="141" w:rightFromText="141" w:vertAnchor="text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6"/>
        <w:gridCol w:w="4412"/>
        <w:gridCol w:w="1442"/>
      </w:tblGrid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Evento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Autor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Fecha</w:t>
            </w:r>
            <w:proofErr w:type="spellEnd"/>
          </w:p>
        </w:tc>
      </w:tr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Creación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documento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Gilberto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Mangones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25/04/2014</w:t>
            </w:r>
          </w:p>
        </w:tc>
      </w:tr>
      <w:tr w:rsidR="002C1DC1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Revisión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Gilberto Mangones y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Nestor</w:t>
            </w:r>
            <w:proofErr w:type="spellEnd"/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Andres</w:t>
            </w:r>
            <w:proofErr w:type="spellEnd"/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Cabezas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DC1" w:rsidRDefault="002C1DC1" w:rsidP="008905FF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27/04/2014</w:t>
            </w:r>
          </w:p>
        </w:tc>
      </w:tr>
      <w:tr w:rsidR="00F45176" w:rsidTr="002C1DC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176" w:rsidRDefault="00F45176" w:rsidP="008905FF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Revisión</w:t>
            </w:r>
            <w:proofErr w:type="spellEnd"/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176" w:rsidRDefault="00F45176" w:rsidP="008905FF"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Diego Felipe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Sanchez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176" w:rsidRDefault="00F45176" w:rsidP="008905FF">
            <w:pPr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03/05/2014</w:t>
            </w:r>
          </w:p>
        </w:tc>
      </w:tr>
    </w:tbl>
    <w:p w:rsidR="002C1DC1" w:rsidRDefault="002C1DC1" w:rsidP="00F360B7">
      <w:pPr>
        <w:spacing w:line="360" w:lineRule="auto"/>
        <w:jc w:val="both"/>
        <w:rPr>
          <w:b/>
        </w:rPr>
      </w:pPr>
    </w:p>
    <w:p w:rsidR="002C1DC1" w:rsidRDefault="002C1DC1" w:rsidP="00F360B7">
      <w:pPr>
        <w:spacing w:line="360" w:lineRule="auto"/>
        <w:jc w:val="both"/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Name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Andres </w:t>
            </w:r>
            <w:proofErr w:type="spellStart"/>
            <w:r>
              <w:rPr>
                <w:sz w:val="20"/>
                <w:szCs w:val="20"/>
              </w:rPr>
              <w:t>Cabezas</w:t>
            </w:r>
            <w:proofErr w:type="spellEnd"/>
            <w:r>
              <w:rPr>
                <w:sz w:val="20"/>
                <w:szCs w:val="20"/>
              </w:rPr>
              <w:t xml:space="preserve"> – Gilberto </w:t>
            </w:r>
            <w:proofErr w:type="spellStart"/>
            <w:r>
              <w:rPr>
                <w:sz w:val="20"/>
                <w:szCs w:val="20"/>
              </w:rPr>
              <w:t>Mangones</w:t>
            </w:r>
            <w:proofErr w:type="spellEnd"/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3069F5" w:rsidRPr="003069F5" w:rsidRDefault="002C1DC1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CA4B74">
              <w:rPr>
                <w:sz w:val="20"/>
                <w:szCs w:val="20"/>
              </w:rPr>
              <w:t>/04/2014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116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3069F5" w:rsidRPr="009D5DC3" w:rsidTr="00063285">
        <w:trPr>
          <w:cantSplit/>
        </w:trPr>
        <w:tc>
          <w:tcPr>
            <w:tcW w:w="1008" w:type="dxa"/>
          </w:tcPr>
          <w:p w:rsidR="003069F5" w:rsidRPr="003069F5" w:rsidRDefault="00CA4B74" w:rsidP="00306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3069F5" w:rsidRDefault="00CA4B74" w:rsidP="00063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3069F5" w:rsidRPr="003069F5" w:rsidRDefault="003069F5" w:rsidP="00063285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Cycle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3069F5" w:rsidRPr="002E07E8" w:rsidRDefault="002E07E8" w:rsidP="00CA4B74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p w:rsidR="002C1DC1" w:rsidRDefault="002C1DC1" w:rsidP="00F360B7">
      <w:pPr>
        <w:spacing w:line="360" w:lineRule="auto"/>
        <w:jc w:val="both"/>
        <w:rPr>
          <w:b/>
          <w:sz w:val="12"/>
          <w:szCs w:val="12"/>
        </w:rPr>
      </w:pPr>
    </w:p>
    <w:p w:rsidR="002C1DC1" w:rsidRDefault="002C1DC1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998"/>
      </w:tblGrid>
      <w:tr w:rsidR="00F360B7" w:rsidRPr="005C001E" w:rsidTr="005C001E">
        <w:trPr>
          <w:trHeight w:val="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Text"/>
            </w:pPr>
            <w:r w:rsidRPr="0001370B">
              <w:t>To guide you in conducting an effective design review</w:t>
            </w:r>
          </w:p>
        </w:tc>
      </w:tr>
      <w:tr w:rsidR="00F360B7" w:rsidRPr="005C001E" w:rsidTr="005D130C">
        <w:trPr>
          <w:trHeight w:val="1227"/>
        </w:trPr>
        <w:tc>
          <w:tcPr>
            <w:tcW w:w="2039" w:type="dxa"/>
          </w:tcPr>
          <w:p w:rsidR="00F360B7" w:rsidRPr="0001370B" w:rsidRDefault="00F360B7" w:rsidP="00063285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F360B7" w:rsidRPr="0001370B" w:rsidRDefault="00F360B7" w:rsidP="00063285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F360B7" w:rsidRPr="0001370B" w:rsidRDefault="00F360B7" w:rsidP="00063285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</w:p>
        </w:tc>
      </w:tr>
    </w:tbl>
    <w:p w:rsidR="00F360B7" w:rsidRDefault="00F360B7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</w:tr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489" w:type="dxa"/>
          </w:tcPr>
          <w:p w:rsidR="00C35184" w:rsidRPr="00C35184" w:rsidRDefault="00C35184" w:rsidP="00F360B7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C35184">
              <w:rPr>
                <w:sz w:val="20"/>
                <w:szCs w:val="20"/>
              </w:rPr>
              <w:t>Revisión</w:t>
            </w:r>
            <w:proofErr w:type="spellEnd"/>
            <w:r w:rsidRPr="00C35184">
              <w:rPr>
                <w:sz w:val="20"/>
                <w:szCs w:val="20"/>
              </w:rPr>
              <w:t xml:space="preserve"> del 27/04/2014</w:t>
            </w:r>
          </w:p>
        </w:tc>
      </w:tr>
      <w:tr w:rsidR="00C35184" w:rsidTr="00C35184">
        <w:tc>
          <w:tcPr>
            <w:tcW w:w="4489" w:type="dxa"/>
          </w:tcPr>
          <w:p w:rsidR="00C35184" w:rsidRDefault="00C35184" w:rsidP="00F360B7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489" w:type="dxa"/>
          </w:tcPr>
          <w:p w:rsidR="00C35184" w:rsidRPr="00C35184" w:rsidRDefault="00C35184" w:rsidP="00F360B7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Revisión</w:t>
            </w:r>
            <w:proofErr w:type="spellEnd"/>
            <w:r>
              <w:rPr>
                <w:sz w:val="20"/>
                <w:szCs w:val="20"/>
              </w:rPr>
              <w:t xml:space="preserve"> del 03/05/2014</w:t>
            </w:r>
          </w:p>
        </w:tc>
      </w:tr>
    </w:tbl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p w:rsidR="00C35184" w:rsidRDefault="00C35184" w:rsidP="00F360B7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3"/>
        <w:gridCol w:w="4990"/>
        <w:gridCol w:w="768"/>
        <w:gridCol w:w="1433"/>
      </w:tblGrid>
      <w:tr w:rsidR="00C35184" w:rsidRPr="00C35184" w:rsidTr="00F45176">
        <w:tc>
          <w:tcPr>
            <w:tcW w:w="1863" w:type="dxa"/>
          </w:tcPr>
          <w:p w:rsidR="00C35184" w:rsidRPr="00C35184" w:rsidRDefault="00C35184" w:rsidP="00C35184">
            <w:pPr>
              <w:jc w:val="center"/>
              <w:rPr>
                <w:b/>
                <w:sz w:val="20"/>
                <w:szCs w:val="20"/>
                <w:lang w:val="es-CO"/>
              </w:rPr>
            </w:pPr>
            <w:proofErr w:type="spellStart"/>
            <w:r w:rsidRPr="00C35184">
              <w:rPr>
                <w:b/>
                <w:sz w:val="20"/>
                <w:szCs w:val="20"/>
                <w:lang w:val="es-CO"/>
              </w:rPr>
              <w:t>Categroría</w:t>
            </w:r>
            <w:proofErr w:type="spellEnd"/>
          </w:p>
        </w:tc>
        <w:tc>
          <w:tcPr>
            <w:tcW w:w="4990" w:type="dxa"/>
          </w:tcPr>
          <w:p w:rsidR="00C35184" w:rsidRPr="00C35184" w:rsidRDefault="00C35184" w:rsidP="00C35184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C35184">
              <w:rPr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768" w:type="dxa"/>
          </w:tcPr>
          <w:p w:rsidR="00C35184" w:rsidRPr="00C35184" w:rsidRDefault="00C35184" w:rsidP="00C3518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35184">
              <w:rPr>
                <w:rFonts w:ascii="Arial" w:hAnsi="Arial" w:cs="Arial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1433" w:type="dxa"/>
          </w:tcPr>
          <w:p w:rsidR="00C35184" w:rsidRPr="00C35184" w:rsidRDefault="00C35184" w:rsidP="00C3518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35184">
              <w:rPr>
                <w:rFonts w:ascii="Arial" w:hAnsi="Arial" w:cs="Arial"/>
                <w:b/>
                <w:sz w:val="20"/>
                <w:szCs w:val="20"/>
                <w:lang w:val="es-MX"/>
              </w:rPr>
              <w:t>2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Completar</w:t>
            </w:r>
          </w:p>
        </w:tc>
        <w:tc>
          <w:tcPr>
            <w:tcW w:w="4990" w:type="dxa"/>
          </w:tcPr>
          <w:p w:rsidR="00C35184" w:rsidRPr="00D57B04" w:rsidRDefault="00C35184" w:rsidP="009826D1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C35184" w:rsidRPr="00D57B04" w:rsidRDefault="00C35184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C35184" w:rsidRPr="00D57B04" w:rsidRDefault="00C35184" w:rsidP="009B57AE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>
              <w:rPr>
                <w:lang w:val="es-ES"/>
              </w:rPr>
              <w:t>Diagrama UML de clases.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>
              <w:rPr>
                <w:lang w:val="es-ES"/>
              </w:rPr>
              <w:t>Relaciones entre clases.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 responsabilidad de cada clase.</w:t>
            </w:r>
          </w:p>
          <w:p w:rsidR="00C35184" w:rsidRPr="00D57B04" w:rsidRDefault="00C35184" w:rsidP="009826D1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C35184" w:rsidRPr="00D57B04" w:rsidRDefault="00C35184" w:rsidP="009826D1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 y completamente especificadas.</w:t>
            </w:r>
          </w:p>
        </w:tc>
        <w:tc>
          <w:tcPr>
            <w:tcW w:w="768" w:type="dxa"/>
          </w:tcPr>
          <w:p w:rsidR="00C35184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F45176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     </w:t>
            </w:r>
          </w:p>
          <w:p w:rsidR="00C35184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C35184" w:rsidRPr="00290203" w:rsidRDefault="00C35184" w:rsidP="002902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</w:p>
        </w:tc>
        <w:tc>
          <w:tcPr>
            <w:tcW w:w="1433" w:type="dxa"/>
          </w:tcPr>
          <w:p w:rsidR="00C35184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45176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90" w:type="dxa"/>
          </w:tcPr>
          <w:p w:rsidR="00C35184" w:rsidRPr="00D57B04" w:rsidRDefault="00C35184" w:rsidP="005D130C">
            <w:pPr>
              <w:pStyle w:val="ScriptTableBullets1"/>
              <w:jc w:val="both"/>
              <w:rPr>
                <w:lang w:val="es-ES"/>
              </w:rPr>
            </w:pPr>
            <w:r w:rsidRPr="00D57B04">
              <w:rPr>
                <w:lang w:val="es-ES"/>
              </w:rPr>
              <w:t>Verificar que todos los métodos son completamente comprendidos y apropiadamente utilizados, incluir pará</w:t>
            </w:r>
            <w:r>
              <w:rPr>
                <w:lang w:val="es-ES"/>
              </w:rPr>
              <w:t>metros de entrada y de retorno.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C35184" w:rsidRPr="00D57B04" w:rsidRDefault="00C35184" w:rsidP="005D130C">
            <w:pPr>
              <w:pStyle w:val="ScriptTableBullets1"/>
              <w:jc w:val="both"/>
              <w:rPr>
                <w:lang w:val="es-CO"/>
              </w:rPr>
            </w:pPr>
            <w:r w:rsidRPr="00D57B04">
              <w:rPr>
                <w:lang w:val="es-CO"/>
              </w:rPr>
              <w:t xml:space="preserve">Confirmar si el tipo de dato asignado a las variables se ajusta apropiadamente  de acuerdo a su  uso. Tener en cuenta el desbordamiento de los diferentes tipos de variables. </w:t>
            </w:r>
          </w:p>
          <w:p w:rsidR="00C35184" w:rsidRPr="00D57B04" w:rsidRDefault="00C35184" w:rsidP="00780455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4990" w:type="dxa"/>
          </w:tcPr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que las variables tengan nombres nemotécnicos </w:t>
            </w:r>
            <w:r w:rsidRPr="00D57B04">
              <w:rPr>
                <w:lang w:val="es-ES"/>
              </w:rPr>
              <w:lastRenderedPageBreak/>
              <w:t>al propósito.</w:t>
            </w:r>
          </w:p>
          <w:p w:rsidR="00C35184" w:rsidRPr="00D57B04" w:rsidRDefault="00C35184" w:rsidP="001365A7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si las variables están claramente definidas.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lastRenderedPageBreak/>
              <w:t>√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5D6FED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lastRenderedPageBreak/>
              <w:t>Nombres</w:t>
            </w:r>
          </w:p>
        </w:tc>
        <w:tc>
          <w:tcPr>
            <w:tcW w:w="4990" w:type="dxa"/>
          </w:tcPr>
          <w:p w:rsidR="00C35184" w:rsidRPr="00D57B04" w:rsidRDefault="00C35184" w:rsidP="00063285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Todos los nombres (objetos, métodos y parámetros) son claros y acordes con su funcionalidad.</w:t>
            </w:r>
          </w:p>
          <w:p w:rsidR="00C35184" w:rsidRPr="00D57B04" w:rsidRDefault="00C35184" w:rsidP="00063285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No existen clases anónimas</w:t>
            </w:r>
          </w:p>
          <w:p w:rsidR="00C35184" w:rsidRPr="00D57B04" w:rsidRDefault="00C35184" w:rsidP="000E300B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El alcance de todas las variables y parámetros están definidos.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063285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Lógica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CO"/>
              </w:rPr>
              <w:t>proceso</w:t>
            </w:r>
          </w:p>
        </w:tc>
        <w:tc>
          <w:tcPr>
            <w:tcW w:w="4990" w:type="dxa"/>
          </w:tcPr>
          <w:p w:rsidR="00C35184" w:rsidRPr="0001370B" w:rsidRDefault="00C35184" w:rsidP="0001370B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Fórmulas Matemáticas</w:t>
            </w:r>
          </w:p>
        </w:tc>
        <w:tc>
          <w:tcPr>
            <w:tcW w:w="4990" w:type="dxa"/>
          </w:tcPr>
          <w:p w:rsidR="00C35184" w:rsidRPr="00D57B04" w:rsidRDefault="00C35184" w:rsidP="0020227D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768" w:type="dxa"/>
          </w:tcPr>
          <w:p w:rsidR="00C35184" w:rsidRPr="005C001E" w:rsidRDefault="00C35184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Librerías Java</w:t>
            </w:r>
          </w:p>
        </w:tc>
        <w:tc>
          <w:tcPr>
            <w:tcW w:w="4990" w:type="dxa"/>
          </w:tcPr>
          <w:p w:rsidR="00C35184" w:rsidRPr="00D57B04" w:rsidRDefault="00C35184" w:rsidP="004A3C73">
            <w:pPr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 xml:space="preserve">Si se está utilizando una librería desconocida de java, realizar una prueba de concepto y ajustar el diseño de ser necesario. </w:t>
            </w:r>
          </w:p>
        </w:tc>
        <w:tc>
          <w:tcPr>
            <w:tcW w:w="768" w:type="dxa"/>
          </w:tcPr>
          <w:p w:rsidR="00C35184" w:rsidRPr="005C001E" w:rsidRDefault="006E04A5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35184" w:rsidRPr="005C001E" w:rsidTr="00F45176">
        <w:tc>
          <w:tcPr>
            <w:tcW w:w="1863" w:type="dxa"/>
          </w:tcPr>
          <w:p w:rsidR="00C35184" w:rsidRPr="00D57B04" w:rsidRDefault="00C35184" w:rsidP="0020227D">
            <w:pPr>
              <w:jc w:val="both"/>
              <w:rPr>
                <w:sz w:val="20"/>
                <w:szCs w:val="20"/>
                <w:lang w:val="es-CO"/>
              </w:rPr>
            </w:pPr>
            <w:r w:rsidRPr="00D57B04">
              <w:rPr>
                <w:sz w:val="20"/>
                <w:szCs w:val="20"/>
                <w:lang w:val="es-CO"/>
              </w:rPr>
              <w:t>Casos especiales</w:t>
            </w:r>
          </w:p>
        </w:tc>
        <w:tc>
          <w:tcPr>
            <w:tcW w:w="4990" w:type="dxa"/>
          </w:tcPr>
          <w:p w:rsidR="00C35184" w:rsidRPr="00D57B04" w:rsidRDefault="00C35184" w:rsidP="004A3C73">
            <w:pPr>
              <w:rPr>
                <w:sz w:val="20"/>
                <w:szCs w:val="20"/>
                <w:lang w:val="es-CO"/>
              </w:rPr>
            </w:pPr>
            <w:r w:rsidRPr="00013A3E">
              <w:rPr>
                <w:sz w:val="20"/>
                <w:szCs w:val="20"/>
                <w:lang w:val="es-ES"/>
              </w:rPr>
              <w:t>Protección para casos fuera de limites</w:t>
            </w:r>
          </w:p>
        </w:tc>
        <w:tc>
          <w:tcPr>
            <w:tcW w:w="768" w:type="dxa"/>
          </w:tcPr>
          <w:p w:rsidR="00C35184" w:rsidRPr="005C001E" w:rsidRDefault="006E04A5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33" w:type="dxa"/>
          </w:tcPr>
          <w:p w:rsidR="00C35184" w:rsidRPr="005C001E" w:rsidRDefault="00F45176" w:rsidP="0006328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063285" w:rsidRPr="005C001E" w:rsidRDefault="00063285" w:rsidP="00B00289">
      <w:pPr>
        <w:rPr>
          <w:lang w:val="es-MX"/>
        </w:rPr>
      </w:pPr>
      <w:bookmarkStart w:id="0" w:name="_GoBack"/>
      <w:bookmarkEnd w:id="0"/>
    </w:p>
    <w:sectPr w:rsidR="00063285" w:rsidRPr="005C001E" w:rsidSect="0045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3F45"/>
    <w:multiLevelType w:val="hybridMultilevel"/>
    <w:tmpl w:val="045A64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C3412A1"/>
    <w:multiLevelType w:val="hybridMultilevel"/>
    <w:tmpl w:val="4D981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60B7"/>
    <w:rsid w:val="0001370B"/>
    <w:rsid w:val="00013A3E"/>
    <w:rsid w:val="00040C68"/>
    <w:rsid w:val="00063285"/>
    <w:rsid w:val="0008389D"/>
    <w:rsid w:val="000923A4"/>
    <w:rsid w:val="000E300B"/>
    <w:rsid w:val="000F0D1A"/>
    <w:rsid w:val="001365A7"/>
    <w:rsid w:val="001843A7"/>
    <w:rsid w:val="00193ACC"/>
    <w:rsid w:val="00197CCC"/>
    <w:rsid w:val="00200C9C"/>
    <w:rsid w:val="0020227D"/>
    <w:rsid w:val="00253C5F"/>
    <w:rsid w:val="0028497D"/>
    <w:rsid w:val="00290203"/>
    <w:rsid w:val="002B5016"/>
    <w:rsid w:val="002C1DC1"/>
    <w:rsid w:val="002E07E8"/>
    <w:rsid w:val="003069F5"/>
    <w:rsid w:val="00385A3B"/>
    <w:rsid w:val="003B593A"/>
    <w:rsid w:val="003C09E0"/>
    <w:rsid w:val="00455ECD"/>
    <w:rsid w:val="004A3C73"/>
    <w:rsid w:val="004A441B"/>
    <w:rsid w:val="00530E74"/>
    <w:rsid w:val="005617F8"/>
    <w:rsid w:val="005C001E"/>
    <w:rsid w:val="005D130C"/>
    <w:rsid w:val="005D6FED"/>
    <w:rsid w:val="00633E92"/>
    <w:rsid w:val="006D2F5A"/>
    <w:rsid w:val="006E04A5"/>
    <w:rsid w:val="00780455"/>
    <w:rsid w:val="007E3C5C"/>
    <w:rsid w:val="007F2DFE"/>
    <w:rsid w:val="008274C3"/>
    <w:rsid w:val="0083593E"/>
    <w:rsid w:val="008B03EF"/>
    <w:rsid w:val="008D0E5A"/>
    <w:rsid w:val="009252BD"/>
    <w:rsid w:val="009826D1"/>
    <w:rsid w:val="00995447"/>
    <w:rsid w:val="009B57AE"/>
    <w:rsid w:val="009D3E9F"/>
    <w:rsid w:val="00A533BB"/>
    <w:rsid w:val="00A80863"/>
    <w:rsid w:val="00AD5C2C"/>
    <w:rsid w:val="00B00289"/>
    <w:rsid w:val="00B4132C"/>
    <w:rsid w:val="00B4470E"/>
    <w:rsid w:val="00BB782B"/>
    <w:rsid w:val="00C35184"/>
    <w:rsid w:val="00C6732F"/>
    <w:rsid w:val="00CA4B74"/>
    <w:rsid w:val="00CA74AD"/>
    <w:rsid w:val="00D17E9C"/>
    <w:rsid w:val="00D57B04"/>
    <w:rsid w:val="00D958BA"/>
    <w:rsid w:val="00E87958"/>
    <w:rsid w:val="00E91451"/>
    <w:rsid w:val="00EA2391"/>
    <w:rsid w:val="00F360B7"/>
    <w:rsid w:val="00F45176"/>
    <w:rsid w:val="00F9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360B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36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360B7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next w:val="Ttulo4"/>
    <w:rsid w:val="009826D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6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C35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Nyr</dc:creator>
  <cp:lastModifiedBy>Diego Sanchez</cp:lastModifiedBy>
  <cp:revision>17</cp:revision>
  <dcterms:created xsi:type="dcterms:W3CDTF">2014-04-01T13:29:00Z</dcterms:created>
  <dcterms:modified xsi:type="dcterms:W3CDTF">2014-05-03T14:53:00Z</dcterms:modified>
</cp:coreProperties>
</file>