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C4" w:rsidRDefault="00B46BC4" w:rsidP="009D1550">
      <w:pPr>
        <w:pStyle w:val="Prrafodelista"/>
        <w:spacing w:line="360" w:lineRule="auto"/>
        <w:ind w:left="417"/>
        <w:jc w:val="center"/>
        <w:rPr>
          <w:rFonts w:ascii="Arial" w:hAnsi="Arial" w:cs="Arial"/>
          <w:b/>
          <w:sz w:val="22"/>
          <w:szCs w:val="22"/>
        </w:rPr>
      </w:pPr>
      <w:r w:rsidRPr="00CB4BC4">
        <w:rPr>
          <w:rFonts w:ascii="Arial" w:hAnsi="Arial" w:cs="Arial"/>
          <w:b/>
          <w:sz w:val="22"/>
          <w:szCs w:val="22"/>
        </w:rPr>
        <w:t>ESTRATEGIA DE DESARROLLO</w:t>
      </w:r>
    </w:p>
    <w:p w:rsidR="009D1550" w:rsidRPr="00CB4BC4" w:rsidRDefault="009D1550" w:rsidP="009D1550">
      <w:pPr>
        <w:pStyle w:val="Prrafodelista"/>
        <w:spacing w:line="360" w:lineRule="auto"/>
        <w:ind w:left="417"/>
        <w:jc w:val="center"/>
        <w:rPr>
          <w:rFonts w:ascii="Arial" w:hAnsi="Arial" w:cs="Arial"/>
          <w:b/>
          <w:sz w:val="22"/>
          <w:szCs w:val="22"/>
        </w:rPr>
      </w:pPr>
    </w:p>
    <w:p w:rsidR="005460F8" w:rsidRPr="00CB4BC4" w:rsidRDefault="005460F8" w:rsidP="00F92FA2">
      <w:pPr>
        <w:pStyle w:val="Prrafodelista"/>
        <w:spacing w:line="360" w:lineRule="auto"/>
        <w:ind w:left="417"/>
        <w:jc w:val="both"/>
        <w:rPr>
          <w:rFonts w:ascii="Arial" w:hAnsi="Arial" w:cs="Arial"/>
          <w:b/>
          <w:sz w:val="22"/>
          <w:szCs w:val="22"/>
        </w:rPr>
      </w:pPr>
    </w:p>
    <w:p w:rsidR="005460F8" w:rsidRPr="00CB4BC4" w:rsidRDefault="005460F8" w:rsidP="00F92FA2">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Desarrollar el producto en un proceso cíclico (2)</w:t>
      </w:r>
    </w:p>
    <w:p w:rsidR="00B46BC4" w:rsidRPr="00CB4BC4" w:rsidRDefault="00B46BC4" w:rsidP="00F92FA2">
      <w:pPr>
        <w:pStyle w:val="Prrafodelista"/>
        <w:spacing w:line="360" w:lineRule="auto"/>
        <w:ind w:left="417"/>
        <w:jc w:val="both"/>
        <w:rPr>
          <w:rFonts w:ascii="Arial" w:hAnsi="Arial" w:cs="Arial"/>
          <w:sz w:val="22"/>
          <w:szCs w:val="22"/>
        </w:rPr>
      </w:pPr>
    </w:p>
    <w:p w:rsidR="000B2FEC" w:rsidRPr="00CB4BC4" w:rsidRDefault="00FE575D"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 xml:space="preserve">Para este </w:t>
      </w:r>
      <w:r w:rsidR="00916E54" w:rsidRPr="00CB4BC4">
        <w:rPr>
          <w:rFonts w:ascii="Arial" w:hAnsi="Arial" w:cs="Arial"/>
          <w:sz w:val="22"/>
          <w:szCs w:val="22"/>
        </w:rPr>
        <w:t xml:space="preserve">proyecto, aplicaremos </w:t>
      </w:r>
      <w:r w:rsidRPr="00CB4BC4">
        <w:rPr>
          <w:rFonts w:ascii="Arial" w:hAnsi="Arial" w:cs="Arial"/>
          <w:sz w:val="22"/>
          <w:szCs w:val="22"/>
        </w:rPr>
        <w:t>TSP</w:t>
      </w:r>
      <w:r w:rsidR="00916E54" w:rsidRPr="00CB4BC4">
        <w:rPr>
          <w:rFonts w:ascii="Arial" w:hAnsi="Arial" w:cs="Arial"/>
          <w:sz w:val="22"/>
          <w:szCs w:val="22"/>
        </w:rPr>
        <w:t xml:space="preserve"> (Team Software Process).</w:t>
      </w:r>
      <w:r w:rsidRPr="00CB4BC4">
        <w:rPr>
          <w:rFonts w:ascii="Arial" w:hAnsi="Arial" w:cs="Arial"/>
          <w:sz w:val="22"/>
          <w:szCs w:val="22"/>
        </w:rPr>
        <w:t xml:space="preserve"> </w:t>
      </w:r>
      <w:r w:rsidR="00916E54" w:rsidRPr="00CB4BC4">
        <w:rPr>
          <w:rFonts w:ascii="Arial" w:hAnsi="Arial" w:cs="Arial"/>
          <w:sz w:val="22"/>
          <w:szCs w:val="22"/>
        </w:rPr>
        <w:t>Usuremos</w:t>
      </w:r>
      <w:r w:rsidR="000B2FEC" w:rsidRPr="00CB4BC4">
        <w:rPr>
          <w:rFonts w:ascii="Arial" w:hAnsi="Arial" w:cs="Arial"/>
          <w:sz w:val="22"/>
          <w:szCs w:val="22"/>
        </w:rPr>
        <w:t xml:space="preserve"> la planeación basada en el tamaño de los proyectos</w:t>
      </w:r>
      <w:r w:rsidRPr="00CB4BC4">
        <w:rPr>
          <w:rFonts w:ascii="Arial" w:hAnsi="Arial" w:cs="Arial"/>
          <w:sz w:val="22"/>
          <w:szCs w:val="22"/>
        </w:rPr>
        <w:t xml:space="preserve"> históricos </w:t>
      </w:r>
      <w:r w:rsidR="00916E54" w:rsidRPr="00CB4BC4">
        <w:rPr>
          <w:rFonts w:ascii="Arial" w:hAnsi="Arial" w:cs="Arial"/>
          <w:sz w:val="22"/>
          <w:szCs w:val="22"/>
        </w:rPr>
        <w:t>individuales</w:t>
      </w:r>
      <w:r w:rsidRPr="00CB4BC4">
        <w:rPr>
          <w:rFonts w:ascii="Arial" w:hAnsi="Arial" w:cs="Arial"/>
          <w:sz w:val="22"/>
          <w:szCs w:val="22"/>
        </w:rPr>
        <w:t>.</w:t>
      </w:r>
    </w:p>
    <w:p w:rsidR="000B2FEC" w:rsidRPr="00CB4BC4" w:rsidRDefault="000B2FEC" w:rsidP="00F92FA2">
      <w:pPr>
        <w:pStyle w:val="Prrafodelista"/>
        <w:tabs>
          <w:tab w:val="left" w:pos="2400"/>
        </w:tabs>
        <w:spacing w:line="360" w:lineRule="auto"/>
        <w:ind w:left="417"/>
        <w:jc w:val="both"/>
        <w:rPr>
          <w:rFonts w:ascii="Arial" w:hAnsi="Arial" w:cs="Arial"/>
          <w:sz w:val="22"/>
          <w:szCs w:val="22"/>
        </w:rPr>
      </w:pPr>
      <w:r w:rsidRPr="00CB4BC4">
        <w:rPr>
          <w:rFonts w:ascii="Arial" w:hAnsi="Arial" w:cs="Arial"/>
          <w:sz w:val="22"/>
          <w:szCs w:val="22"/>
        </w:rPr>
        <w:t>El tamaño del programa suele tener un buen grado de correlación con el esfuerzo necesario para implantarlo</w:t>
      </w:r>
      <w:r w:rsidR="00916E54" w:rsidRPr="00CB4BC4">
        <w:rPr>
          <w:rFonts w:ascii="Arial" w:hAnsi="Arial" w:cs="Arial"/>
          <w:sz w:val="22"/>
          <w:szCs w:val="22"/>
        </w:rPr>
        <w:t xml:space="preserve"> y pa</w:t>
      </w:r>
      <w:r w:rsidRPr="00CB4BC4">
        <w:rPr>
          <w:rFonts w:ascii="Arial" w:hAnsi="Arial" w:cs="Arial"/>
          <w:sz w:val="22"/>
          <w:szCs w:val="22"/>
        </w:rPr>
        <w:t>ra efectos de la planeación, normalmente se estima primero el tamaño y, con base en él, el tiempo</w:t>
      </w:r>
      <w:r w:rsidR="00FE575D" w:rsidRPr="00CB4BC4">
        <w:rPr>
          <w:rFonts w:ascii="Arial" w:hAnsi="Arial" w:cs="Arial"/>
          <w:sz w:val="22"/>
          <w:szCs w:val="22"/>
        </w:rPr>
        <w:t>.</w:t>
      </w:r>
    </w:p>
    <w:p w:rsidR="004A7D84" w:rsidRPr="00CB4BC4" w:rsidRDefault="004A7D84" w:rsidP="00F92FA2">
      <w:pPr>
        <w:pStyle w:val="Prrafodelista"/>
        <w:spacing w:line="360" w:lineRule="auto"/>
        <w:ind w:left="417"/>
        <w:jc w:val="both"/>
        <w:rPr>
          <w:rFonts w:ascii="Arial" w:hAnsi="Arial" w:cs="Arial"/>
          <w:sz w:val="22"/>
          <w:szCs w:val="22"/>
        </w:rPr>
      </w:pPr>
    </w:p>
    <w:p w:rsidR="00580EA7" w:rsidRPr="00CB4BC4" w:rsidRDefault="00580EA7" w:rsidP="00F92FA2">
      <w:pPr>
        <w:pStyle w:val="Prrafodelista"/>
        <w:spacing w:line="360" w:lineRule="auto"/>
        <w:ind w:left="417"/>
        <w:jc w:val="both"/>
        <w:rPr>
          <w:rFonts w:ascii="Arial" w:hAnsi="Arial" w:cs="Arial"/>
          <w:b/>
          <w:sz w:val="22"/>
          <w:szCs w:val="22"/>
        </w:rPr>
      </w:pPr>
      <w:r w:rsidRPr="00CB4BC4">
        <w:rPr>
          <w:rFonts w:ascii="Arial" w:hAnsi="Arial" w:cs="Arial"/>
          <w:b/>
          <w:sz w:val="22"/>
          <w:szCs w:val="22"/>
        </w:rPr>
        <w:t>Criterios de la estrategia:</w:t>
      </w:r>
    </w:p>
    <w:p w:rsidR="00580EA7" w:rsidRPr="00CB4BC4" w:rsidRDefault="00580EA7" w:rsidP="00F92FA2">
      <w:pPr>
        <w:pStyle w:val="Prrafodelista"/>
        <w:spacing w:line="360" w:lineRule="auto"/>
        <w:ind w:left="417"/>
        <w:jc w:val="both"/>
        <w:rPr>
          <w:rFonts w:ascii="Arial" w:hAnsi="Arial" w:cs="Arial"/>
          <w:sz w:val="22"/>
          <w:szCs w:val="22"/>
        </w:rPr>
      </w:pP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 subconjunto mínimo funcional del producto final</w:t>
      </w:r>
    </w:p>
    <w:p w:rsidR="00F92FA2" w:rsidRPr="00CB4BC4" w:rsidRDefault="00580EA7" w:rsidP="00F92FA2">
      <w:pPr>
        <w:pStyle w:val="Prrafodelista"/>
        <w:numPr>
          <w:ilvl w:val="0"/>
          <w:numId w:val="8"/>
        </w:numPr>
        <w:spacing w:line="360" w:lineRule="auto"/>
        <w:ind w:left="0" w:firstLine="708"/>
        <w:rPr>
          <w:rFonts w:ascii="Arial" w:hAnsi="Arial" w:cs="Arial"/>
          <w:sz w:val="22"/>
          <w:szCs w:val="22"/>
        </w:rPr>
      </w:pPr>
      <w:r w:rsidRPr="00CB4BC4">
        <w:rPr>
          <w:rFonts w:ascii="Arial" w:hAnsi="Arial" w:cs="Arial"/>
          <w:sz w:val="22"/>
          <w:szCs w:val="22"/>
        </w:rPr>
        <w:t>El producto provee una base que puede ser fácilmente mejorada</w:t>
      </w:r>
    </w:p>
    <w:p w:rsidR="00F92FA2" w:rsidRPr="00CB4BC4" w:rsidRDefault="00580EA7" w:rsidP="00F53955">
      <w:pPr>
        <w:pStyle w:val="Prrafodelista"/>
        <w:numPr>
          <w:ilvl w:val="0"/>
          <w:numId w:val="8"/>
        </w:numPr>
        <w:spacing w:line="360" w:lineRule="auto"/>
        <w:ind w:left="1418" w:hanging="710"/>
        <w:rPr>
          <w:rFonts w:ascii="Arial" w:hAnsi="Arial" w:cs="Arial"/>
          <w:sz w:val="22"/>
          <w:szCs w:val="22"/>
        </w:rPr>
      </w:pPr>
      <w:r w:rsidRPr="00CB4BC4">
        <w:rPr>
          <w:rFonts w:ascii="Arial" w:hAnsi="Arial" w:cs="Arial"/>
          <w:sz w:val="22"/>
          <w:szCs w:val="22"/>
        </w:rPr>
        <w:t>Todos los ciclos del producto son de alta calidad y pueden ser</w:t>
      </w:r>
      <w:r w:rsidR="00F53955">
        <w:rPr>
          <w:rFonts w:ascii="Arial" w:hAnsi="Arial" w:cs="Arial"/>
          <w:sz w:val="22"/>
          <w:szCs w:val="22"/>
        </w:rPr>
        <w:t xml:space="preserve"> </w:t>
      </w:r>
      <w:r w:rsidRPr="00CB4BC4">
        <w:rPr>
          <w:rFonts w:ascii="Arial" w:hAnsi="Arial" w:cs="Arial"/>
          <w:sz w:val="22"/>
          <w:szCs w:val="22"/>
        </w:rPr>
        <w:t>fácilmente probados</w:t>
      </w:r>
      <w:r w:rsidR="00F53955">
        <w:rPr>
          <w:rFonts w:ascii="Arial" w:hAnsi="Arial" w:cs="Arial"/>
          <w:sz w:val="22"/>
          <w:szCs w:val="22"/>
        </w:rPr>
        <w:t>.</w:t>
      </w:r>
    </w:p>
    <w:p w:rsidR="00B46BC4" w:rsidRPr="00CB4BC4" w:rsidRDefault="00580EA7" w:rsidP="00F92FA2">
      <w:pPr>
        <w:pStyle w:val="Prrafodelista"/>
        <w:numPr>
          <w:ilvl w:val="0"/>
          <w:numId w:val="8"/>
        </w:numPr>
        <w:spacing w:line="360" w:lineRule="auto"/>
        <w:ind w:left="1418" w:hanging="709"/>
        <w:rPr>
          <w:rFonts w:ascii="Arial" w:hAnsi="Arial" w:cs="Arial"/>
          <w:sz w:val="22"/>
          <w:szCs w:val="22"/>
        </w:rPr>
      </w:pPr>
      <w:r w:rsidRPr="00CB4BC4">
        <w:rPr>
          <w:rFonts w:ascii="Arial" w:hAnsi="Arial" w:cs="Arial"/>
          <w:sz w:val="22"/>
          <w:szCs w:val="22"/>
        </w:rPr>
        <w:t>El diseño del producto tiene una estructura modular que permite a los miembros</w:t>
      </w:r>
      <w:r w:rsidR="00F92FA2" w:rsidRPr="00CB4BC4">
        <w:rPr>
          <w:rFonts w:ascii="Arial" w:hAnsi="Arial" w:cs="Arial"/>
          <w:sz w:val="22"/>
          <w:szCs w:val="22"/>
        </w:rPr>
        <w:t xml:space="preserve"> del e</w:t>
      </w:r>
      <w:r w:rsidRPr="00CB4BC4">
        <w:rPr>
          <w:rFonts w:ascii="Arial" w:hAnsi="Arial" w:cs="Arial"/>
          <w:sz w:val="22"/>
          <w:szCs w:val="22"/>
        </w:rPr>
        <w:t>quipo trabajar de manera independiente</w:t>
      </w:r>
      <w:r w:rsidR="00B44F50" w:rsidRPr="00CB4BC4">
        <w:rPr>
          <w:rFonts w:ascii="Arial" w:hAnsi="Arial" w:cs="Arial"/>
          <w:sz w:val="22"/>
          <w:szCs w:val="22"/>
        </w:rPr>
        <w:t>.</w:t>
      </w:r>
    </w:p>
    <w:p w:rsidR="00580EA7" w:rsidRPr="00CB4BC4" w:rsidRDefault="00580EA7" w:rsidP="00F92FA2">
      <w:pPr>
        <w:pStyle w:val="Prrafodelista"/>
        <w:spacing w:line="360" w:lineRule="auto"/>
        <w:ind w:left="777"/>
        <w:jc w:val="both"/>
        <w:rPr>
          <w:rFonts w:ascii="Arial" w:hAnsi="Arial" w:cs="Arial"/>
          <w:sz w:val="22"/>
          <w:szCs w:val="22"/>
          <w:lang w:val="es-CO"/>
        </w:rPr>
      </w:pPr>
    </w:p>
    <w:p w:rsidR="00B46BC4" w:rsidRDefault="00F06A89"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MODELO CONCEPTUAL</w:t>
      </w:r>
    </w:p>
    <w:p w:rsidR="00B46BC4" w:rsidRPr="00CB4BC4" w:rsidRDefault="00B46BC4" w:rsidP="009D1550">
      <w:pPr>
        <w:pStyle w:val="Prrafodelista"/>
        <w:spacing w:line="360" w:lineRule="auto"/>
        <w:ind w:left="777"/>
        <w:jc w:val="center"/>
        <w:rPr>
          <w:rFonts w:ascii="Arial" w:hAnsi="Arial" w:cs="Arial"/>
          <w:sz w:val="22"/>
          <w:szCs w:val="22"/>
        </w:rPr>
      </w:pPr>
    </w:p>
    <w:p w:rsidR="00B46BC4" w:rsidRPr="00CB4BC4" w:rsidRDefault="00996B49" w:rsidP="00996B49">
      <w:pPr>
        <w:pStyle w:val="Prrafodelista"/>
        <w:ind w:left="777"/>
        <w:jc w:val="both"/>
        <w:rPr>
          <w:rFonts w:ascii="Arial" w:hAnsi="Arial" w:cs="Arial"/>
          <w:b/>
          <w:sz w:val="22"/>
          <w:szCs w:val="22"/>
        </w:rPr>
      </w:pPr>
      <w:r>
        <w:rPr>
          <w:rFonts w:ascii="Arial" w:hAnsi="Arial" w:cs="Arial"/>
          <w:sz w:val="22"/>
          <w:szCs w:val="22"/>
        </w:rPr>
        <w:t>Insertar el modelo conceptual</w:t>
      </w:r>
      <w:r w:rsidR="00CA72BC" w:rsidRPr="00CB4BC4">
        <w:rPr>
          <w:rFonts w:ascii="Arial" w:hAnsi="Arial" w:cs="Arial"/>
          <w:sz w:val="22"/>
          <w:szCs w:val="22"/>
        </w:rPr>
        <w:br w:type="page"/>
      </w:r>
      <w:r w:rsidR="005460F8" w:rsidRPr="00CB4BC4">
        <w:rPr>
          <w:rFonts w:ascii="Arial" w:hAnsi="Arial" w:cs="Arial"/>
          <w:b/>
          <w:sz w:val="22"/>
          <w:szCs w:val="22"/>
        </w:rPr>
        <w:lastRenderedPageBreak/>
        <w:t>ESTIMADO DE TAMAÑO PRELIMINAR</w:t>
      </w:r>
    </w:p>
    <w:p w:rsidR="004A7D84" w:rsidRPr="00CB4BC4" w:rsidRDefault="004A7D84" w:rsidP="00F92FA2">
      <w:pPr>
        <w:pStyle w:val="Prrafodelista"/>
        <w:spacing w:line="360" w:lineRule="auto"/>
        <w:ind w:left="777"/>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r w:rsidRPr="00CB4BC4">
        <w:rPr>
          <w:rFonts w:ascii="Arial" w:hAnsi="Arial" w:cs="Arial"/>
          <w:sz w:val="22"/>
          <w:szCs w:val="22"/>
        </w:rPr>
        <w:t>Estimado de tamaño y tiempo preliminar a partir del diagrama conceptual del mundo del problema y de históricos de cada integrante</w:t>
      </w:r>
      <w:r w:rsidR="009D1550">
        <w:rPr>
          <w:rFonts w:ascii="Arial" w:hAnsi="Arial" w:cs="Arial"/>
          <w:sz w:val="22"/>
          <w:szCs w:val="22"/>
        </w:rPr>
        <w:t xml:space="preserve"> del grupo</w:t>
      </w:r>
      <w:r w:rsidR="004A7D84" w:rsidRPr="00CB4BC4">
        <w:rPr>
          <w:rFonts w:ascii="Arial" w:hAnsi="Arial" w:cs="Arial"/>
          <w:sz w:val="22"/>
          <w:szCs w:val="22"/>
        </w:rPr>
        <w:t>.</w:t>
      </w:r>
    </w:p>
    <w:p w:rsidR="00B43FEA" w:rsidRPr="00CB4BC4" w:rsidRDefault="00B43FEA" w:rsidP="00F92FA2">
      <w:pPr>
        <w:pStyle w:val="Prrafodelista"/>
        <w:spacing w:line="360" w:lineRule="auto"/>
        <w:ind w:left="417"/>
        <w:jc w:val="both"/>
        <w:rPr>
          <w:rFonts w:ascii="Arial" w:hAnsi="Arial" w:cs="Arial"/>
          <w:sz w:val="22"/>
          <w:szCs w:val="22"/>
        </w:rPr>
      </w:pPr>
    </w:p>
    <w:p w:rsidR="00B43FEA" w:rsidRPr="00CB4BC4" w:rsidRDefault="00B43FEA" w:rsidP="00F92FA2">
      <w:pPr>
        <w:pStyle w:val="Prrafodelista"/>
        <w:spacing w:line="360" w:lineRule="auto"/>
        <w:ind w:left="417"/>
        <w:jc w:val="both"/>
        <w:rPr>
          <w:rFonts w:ascii="Arial" w:hAnsi="Arial" w:cs="Arial"/>
          <w:sz w:val="22"/>
          <w:szCs w:val="22"/>
          <w:lang w:val="en-US"/>
        </w:rPr>
      </w:pPr>
      <w:r w:rsidRPr="00CB4BC4">
        <w:rPr>
          <w:rFonts w:ascii="Arial" w:eastAsia="Times New Roman" w:hAnsi="Arial" w:cs="Arial"/>
          <w:b/>
          <w:bCs/>
          <w:sz w:val="22"/>
          <w:szCs w:val="22"/>
          <w:lang w:val="en-US" w:eastAsia="es-ES"/>
        </w:rPr>
        <w:t>TSPi Strategy Form: Form STRAT</w:t>
      </w:r>
    </w:p>
    <w:p w:rsidR="00C826E2" w:rsidRPr="00CB4BC4" w:rsidRDefault="00C826E2" w:rsidP="00F92FA2">
      <w:pPr>
        <w:pStyle w:val="Prrafodelista"/>
        <w:spacing w:line="360" w:lineRule="auto"/>
        <w:ind w:left="417"/>
        <w:jc w:val="both"/>
        <w:rPr>
          <w:rFonts w:ascii="Arial" w:hAnsi="Arial" w:cs="Arial"/>
          <w:sz w:val="22"/>
          <w:szCs w:val="22"/>
          <w:lang w:val="en-US"/>
        </w:rPr>
      </w:pPr>
    </w:p>
    <w:tbl>
      <w:tblPr>
        <w:tblW w:w="9729" w:type="dxa"/>
        <w:tblInd w:w="55" w:type="dxa"/>
        <w:tblCellMar>
          <w:left w:w="70" w:type="dxa"/>
          <w:right w:w="70" w:type="dxa"/>
        </w:tblCellMar>
        <w:tblLook w:val="04A0"/>
      </w:tblPr>
      <w:tblGrid>
        <w:gridCol w:w="1121"/>
        <w:gridCol w:w="2588"/>
        <w:gridCol w:w="925"/>
        <w:gridCol w:w="295"/>
        <w:gridCol w:w="196"/>
        <w:gridCol w:w="254"/>
        <w:gridCol w:w="287"/>
        <w:gridCol w:w="697"/>
        <w:gridCol w:w="1438"/>
        <w:gridCol w:w="1003"/>
        <w:gridCol w:w="925"/>
      </w:tblGrid>
      <w:tr w:rsidR="00C826E2" w:rsidRPr="009D1550" w:rsidTr="009D1550">
        <w:trPr>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Name</w:t>
            </w:r>
          </w:p>
        </w:tc>
        <w:tc>
          <w:tcPr>
            <w:tcW w:w="3808" w:type="dxa"/>
            <w:gridSpan w:val="3"/>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196"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254" w:type="dxa"/>
            <w:tcBorders>
              <w:top w:val="nil"/>
              <w:left w:val="nil"/>
              <w:bottom w:val="nil"/>
              <w:right w:val="nil"/>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Date</w:t>
            </w:r>
          </w:p>
        </w:tc>
        <w:tc>
          <w:tcPr>
            <w:tcW w:w="3366" w:type="dxa"/>
            <w:gridSpan w:val="3"/>
            <w:tcBorders>
              <w:top w:val="nil"/>
              <w:left w:val="nil"/>
              <w:bottom w:val="single" w:sz="8" w:space="0" w:color="auto"/>
              <w:right w:val="nil"/>
            </w:tcBorders>
            <w:shd w:val="clear" w:color="auto" w:fill="auto"/>
            <w:hideMark/>
          </w:tcPr>
          <w:p w:rsidR="00C826E2" w:rsidRPr="009D1550" w:rsidRDefault="00BC7EBF" w:rsidP="00F92FA2">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val="en-US" w:eastAsia="es-ES"/>
              </w:rPr>
              <w:t>16/04</w:t>
            </w:r>
            <w:r w:rsidR="00C826E2" w:rsidRPr="009D1550">
              <w:rPr>
                <w:rFonts w:ascii="Arial" w:eastAsia="Times New Roman" w:hAnsi="Arial" w:cs="Arial"/>
                <w:sz w:val="20"/>
                <w:szCs w:val="20"/>
                <w:lang w:val="en-US" w:eastAsia="es-ES"/>
              </w:rPr>
              <w:t>/2014</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Team</w:t>
            </w:r>
          </w:p>
        </w:tc>
        <w:tc>
          <w:tcPr>
            <w:tcW w:w="4258" w:type="dxa"/>
            <w:gridSpan w:val="5"/>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EAIT</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Instructor</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LUIS DANIEL BENAVIDES</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Part/Level</w:t>
            </w:r>
          </w:p>
        </w:tc>
        <w:tc>
          <w:tcPr>
            <w:tcW w:w="4258" w:type="dxa"/>
            <w:gridSpan w:val="5"/>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Cycle</w:t>
            </w:r>
          </w:p>
        </w:tc>
        <w:tc>
          <w:tcPr>
            <w:tcW w:w="3366" w:type="dxa"/>
            <w:gridSpan w:val="3"/>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r>
      <w:tr w:rsidR="00C826E2" w:rsidRPr="009D1550" w:rsidTr="009D1550">
        <w:trPr>
          <w:cantSplit/>
          <w:trHeight w:val="324"/>
        </w:trPr>
        <w:tc>
          <w:tcPr>
            <w:tcW w:w="1121" w:type="dxa"/>
            <w:tcBorders>
              <w:top w:val="nil"/>
              <w:left w:val="nil"/>
              <w:bottom w:val="nil"/>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p>
        </w:tc>
        <w:tc>
          <w:tcPr>
            <w:tcW w:w="4545" w:type="dxa"/>
            <w:gridSpan w:val="6"/>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697" w:type="dxa"/>
            <w:tcBorders>
              <w:top w:val="nil"/>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 </w:t>
            </w:r>
          </w:p>
        </w:tc>
        <w:tc>
          <w:tcPr>
            <w:tcW w:w="3366" w:type="dxa"/>
            <w:gridSpan w:val="3"/>
            <w:tcBorders>
              <w:top w:val="single" w:sz="6"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r w:rsidR="00C826E2" w:rsidRPr="009D1550" w:rsidTr="009D1550">
        <w:trPr>
          <w:trHeight w:val="265"/>
        </w:trPr>
        <w:tc>
          <w:tcPr>
            <w:tcW w:w="1121" w:type="dxa"/>
            <w:tcBorders>
              <w:top w:val="single" w:sz="8" w:space="0" w:color="auto"/>
              <w:left w:val="single" w:sz="8" w:space="0" w:color="auto"/>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588" w:type="dxa"/>
            <w:tcBorders>
              <w:top w:val="nil"/>
              <w:left w:val="nil"/>
              <w:bottom w:val="nil"/>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 </w:t>
            </w:r>
          </w:p>
        </w:tc>
        <w:tc>
          <w:tcPr>
            <w:tcW w:w="2654" w:type="dxa"/>
            <w:gridSpan w:val="6"/>
            <w:tcBorders>
              <w:top w:val="single" w:sz="8" w:space="0" w:color="auto"/>
              <w:left w:val="nil"/>
              <w:bottom w:val="single" w:sz="8" w:space="0" w:color="auto"/>
              <w:right w:val="nil"/>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LOC</w:t>
            </w:r>
          </w:p>
        </w:tc>
        <w:tc>
          <w:tcPr>
            <w:tcW w:w="3366" w:type="dxa"/>
            <w:gridSpan w:val="3"/>
            <w:tcBorders>
              <w:top w:val="single" w:sz="8" w:space="0" w:color="auto"/>
              <w:left w:val="nil"/>
              <w:bottom w:val="single" w:sz="8" w:space="0" w:color="auto"/>
              <w:right w:val="single" w:sz="8" w:space="0" w:color="000000"/>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Cycle Hours</w:t>
            </w:r>
          </w:p>
        </w:tc>
      </w:tr>
      <w:tr w:rsidR="009D1550" w:rsidRPr="009D1550" w:rsidTr="009D1550">
        <w:trPr>
          <w:trHeight w:val="26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Ref</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Functions</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1</w:t>
            </w:r>
          </w:p>
        </w:tc>
        <w:tc>
          <w:tcPr>
            <w:tcW w:w="2588" w:type="dxa"/>
            <w:tcBorders>
              <w:top w:val="nil"/>
              <w:left w:val="nil"/>
              <w:bottom w:val="single" w:sz="4"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eastAsia="es-ES"/>
              </w:rPr>
              <w:t>Diseñe el programa para funcionar inicialmente con Java</w:t>
            </w:r>
          </w:p>
        </w:tc>
        <w:tc>
          <w:tcPr>
            <w:tcW w:w="925" w:type="dxa"/>
            <w:tcBorders>
              <w:top w:val="nil"/>
              <w:left w:val="nil"/>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265"/>
        </w:trPr>
        <w:tc>
          <w:tcPr>
            <w:tcW w:w="1121" w:type="dxa"/>
            <w:tcBorders>
              <w:top w:val="nil"/>
              <w:left w:val="single" w:sz="8" w:space="0" w:color="auto"/>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2</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6E2" w:rsidRPr="009D1550" w:rsidRDefault="00C826E2" w:rsidP="00F92FA2">
            <w:pPr>
              <w:spacing w:after="0" w:line="360" w:lineRule="auto"/>
              <w:jc w:val="both"/>
              <w:rPr>
                <w:rFonts w:ascii="Arial" w:eastAsia="Times New Roman" w:hAnsi="Arial" w:cs="Arial"/>
                <w:color w:val="000000"/>
                <w:sz w:val="20"/>
                <w:szCs w:val="20"/>
                <w:lang w:eastAsia="es-ES"/>
              </w:rPr>
            </w:pPr>
            <w:r w:rsidRPr="009D1550">
              <w:rPr>
                <w:rFonts w:ascii="Arial" w:eastAsia="Times New Roman" w:hAnsi="Arial" w:cs="Arial"/>
                <w:color w:val="000000"/>
                <w:sz w:val="20"/>
                <w:szCs w:val="20"/>
                <w:lang w:eastAsia="es-ES"/>
              </w:rPr>
              <w:t>Comparar un programa modificado con su versión anterior</w:t>
            </w:r>
          </w:p>
        </w:tc>
        <w:tc>
          <w:tcPr>
            <w:tcW w:w="925" w:type="dxa"/>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189</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10</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3</w:t>
            </w:r>
          </w:p>
        </w:tc>
        <w:tc>
          <w:tcPr>
            <w:tcW w:w="2588" w:type="dxa"/>
            <w:tcBorders>
              <w:top w:val="single" w:sz="4" w:space="0" w:color="auto"/>
              <w:left w:val="nil"/>
              <w:bottom w:val="single" w:sz="8" w:space="0" w:color="auto"/>
              <w:right w:val="single" w:sz="8" w:space="0" w:color="auto"/>
            </w:tcBorders>
            <w:shd w:val="clear" w:color="auto" w:fill="auto"/>
            <w:hideMark/>
          </w:tcPr>
          <w:p w:rsidR="00C826E2" w:rsidRPr="009D1550" w:rsidRDefault="0024278C" w:rsidP="0024278C">
            <w:pPr>
              <w:spacing w:after="0" w:line="360" w:lineRule="auto"/>
              <w:jc w:val="both"/>
              <w:rPr>
                <w:rFonts w:ascii="Arial" w:eastAsia="Times New Roman" w:hAnsi="Arial" w:cs="Arial"/>
                <w:sz w:val="20"/>
                <w:szCs w:val="20"/>
                <w:lang w:eastAsia="es-ES"/>
              </w:rPr>
            </w:pPr>
            <w:r>
              <w:rPr>
                <w:rFonts w:ascii="Arial" w:eastAsia="Times New Roman" w:hAnsi="Arial" w:cs="Arial"/>
                <w:sz w:val="20"/>
                <w:szCs w:val="20"/>
                <w:lang w:eastAsia="es-ES"/>
              </w:rPr>
              <w:t>Identificar los LOC adicionada</w:t>
            </w:r>
            <w:r w:rsidR="00C826E2" w:rsidRPr="009D1550">
              <w:rPr>
                <w:rFonts w:ascii="Arial" w:eastAsia="Times New Roman" w:hAnsi="Arial" w:cs="Arial"/>
                <w:sz w:val="20"/>
                <w:szCs w:val="20"/>
                <w:lang w:eastAsia="es-ES"/>
              </w:rPr>
              <w:t xml:space="preserve">s y </w:t>
            </w:r>
            <w:r>
              <w:rPr>
                <w:rFonts w:ascii="Arial" w:eastAsia="Times New Roman" w:hAnsi="Arial" w:cs="Arial"/>
                <w:sz w:val="20"/>
                <w:szCs w:val="20"/>
                <w:lang w:eastAsia="es-ES"/>
              </w:rPr>
              <w:t>eliminadas</w:t>
            </w:r>
            <w:r w:rsidR="00C826E2" w:rsidRPr="009D1550">
              <w:rPr>
                <w:rFonts w:ascii="Arial" w:eastAsia="Times New Roman" w:hAnsi="Arial" w:cs="Arial"/>
                <w:sz w:val="20"/>
                <w:szCs w:val="20"/>
                <w:lang w:eastAsia="es-ES"/>
              </w:rPr>
              <w:t xml:space="preserve"> en el programa</w:t>
            </w:r>
          </w:p>
        </w:tc>
        <w:tc>
          <w:tcPr>
            <w:tcW w:w="925" w:type="dxa"/>
            <w:tcBorders>
              <w:top w:val="single" w:sz="4" w:space="0" w:color="auto"/>
              <w:left w:val="nil"/>
              <w:bottom w:val="single" w:sz="8"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133</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r w:rsidRPr="009D1550">
              <w:rPr>
                <w:rFonts w:ascii="Arial" w:eastAsia="Times New Roman" w:hAnsi="Arial" w:cs="Arial"/>
                <w:sz w:val="20"/>
                <w:szCs w:val="20"/>
                <w:lang w:val="en-US" w:eastAsia="es-ES"/>
              </w:rPr>
              <w:t>7,4</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996B49" w:rsidP="009D1550">
            <w:pPr>
              <w:spacing w:after="0" w:line="360" w:lineRule="auto"/>
              <w:jc w:val="center"/>
              <w:rPr>
                <w:rFonts w:ascii="Arial" w:eastAsia="Times New Roman" w:hAnsi="Arial" w:cs="Arial"/>
                <w:sz w:val="20"/>
                <w:szCs w:val="20"/>
                <w:lang w:eastAsia="es-ES"/>
              </w:rPr>
            </w:pPr>
            <w:r>
              <w:rPr>
                <w:rFonts w:ascii="Arial" w:eastAsia="Times New Roman" w:hAnsi="Arial" w:cs="Arial"/>
                <w:sz w:val="20"/>
                <w:szCs w:val="20"/>
                <w:lang w:eastAsia="es-ES"/>
              </w:rPr>
              <w:t>X</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4</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Pr>
                <w:rFonts w:ascii="Arial" w:hAnsi="Arial" w:cs="Arial"/>
                <w:sz w:val="22"/>
                <w:szCs w:val="22"/>
              </w:rPr>
              <w:t>Contar los LOC adicionada</w:t>
            </w:r>
            <w:r w:rsidRPr="00CB4BC4">
              <w:rPr>
                <w:rFonts w:ascii="Arial" w:hAnsi="Arial" w:cs="Arial"/>
                <w:sz w:val="22"/>
                <w:szCs w:val="22"/>
              </w:rPr>
              <w:t xml:space="preserve">s y </w:t>
            </w:r>
            <w:r>
              <w:rPr>
                <w:rFonts w:ascii="Arial" w:hAnsi="Arial" w:cs="Arial"/>
                <w:sz w:val="22"/>
                <w:szCs w:val="22"/>
              </w:rPr>
              <w:t>eliminadas</w:t>
            </w:r>
            <w:r w:rsidRPr="00CB4BC4">
              <w:rPr>
                <w:rFonts w:ascii="Arial" w:hAnsi="Arial" w:cs="Arial"/>
                <w:sz w:val="22"/>
                <w:szCs w:val="22"/>
              </w:rPr>
              <w:t xml:space="preserve"> en el programa.</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5</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Contar el LOC total en el programa modificado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96B49" w:rsidRPr="009D1550" w:rsidTr="009D1550">
        <w:trPr>
          <w:trHeight w:val="515"/>
        </w:trPr>
        <w:tc>
          <w:tcPr>
            <w:tcW w:w="1121" w:type="dxa"/>
            <w:tcBorders>
              <w:top w:val="nil"/>
              <w:left w:val="single" w:sz="8" w:space="0" w:color="auto"/>
              <w:bottom w:val="single" w:sz="8" w:space="0" w:color="auto"/>
              <w:right w:val="single" w:sz="8" w:space="0" w:color="auto"/>
            </w:tcBorders>
            <w:shd w:val="clear" w:color="auto" w:fill="auto"/>
            <w:hideMark/>
          </w:tcPr>
          <w:p w:rsidR="00996B49" w:rsidRPr="009D1550" w:rsidRDefault="00996B49" w:rsidP="00F92FA2">
            <w:pPr>
              <w:spacing w:after="0" w:line="360" w:lineRule="auto"/>
              <w:jc w:val="both"/>
              <w:rPr>
                <w:rFonts w:ascii="Arial" w:eastAsia="Times New Roman" w:hAnsi="Arial" w:cs="Arial"/>
                <w:sz w:val="20"/>
                <w:szCs w:val="20"/>
                <w:lang w:val="en-US" w:eastAsia="es-ES"/>
              </w:rPr>
            </w:pPr>
            <w:r>
              <w:rPr>
                <w:rFonts w:ascii="Arial" w:eastAsia="Times New Roman" w:hAnsi="Arial" w:cs="Arial"/>
                <w:sz w:val="20"/>
                <w:szCs w:val="20"/>
                <w:lang w:val="en-US" w:eastAsia="es-ES"/>
              </w:rPr>
              <w:t>6</w:t>
            </w:r>
          </w:p>
        </w:tc>
        <w:tc>
          <w:tcPr>
            <w:tcW w:w="2588" w:type="dxa"/>
            <w:tcBorders>
              <w:top w:val="single" w:sz="4" w:space="0" w:color="auto"/>
              <w:left w:val="nil"/>
              <w:bottom w:val="single" w:sz="8" w:space="0" w:color="auto"/>
              <w:right w:val="single" w:sz="8" w:space="0" w:color="auto"/>
            </w:tcBorders>
            <w:shd w:val="clear" w:color="auto" w:fill="auto"/>
            <w:hideMark/>
          </w:tcPr>
          <w:p w:rsidR="00996B49" w:rsidRPr="00CB4BC4" w:rsidRDefault="00996B49" w:rsidP="00996B49">
            <w:pPr>
              <w:pStyle w:val="Prrafodelista"/>
              <w:spacing w:line="360" w:lineRule="auto"/>
              <w:ind w:left="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Pr>
                <w:rFonts w:ascii="Arial" w:hAnsi="Arial" w:cs="Arial"/>
                <w:sz w:val="22"/>
                <w:szCs w:val="22"/>
              </w:rPr>
              <w:t>eliminada</w:t>
            </w:r>
            <w:r w:rsidRPr="00CB4BC4">
              <w:rPr>
                <w:rFonts w:ascii="Arial" w:hAnsi="Arial" w:cs="Arial"/>
                <w:sz w:val="22"/>
                <w:szCs w:val="22"/>
              </w:rPr>
              <w:t xml:space="preserve"> para indicar el número del cambio</w:t>
            </w:r>
          </w:p>
          <w:p w:rsidR="00996B49" w:rsidRDefault="00996B49" w:rsidP="0024278C">
            <w:pPr>
              <w:spacing w:after="0" w:line="360" w:lineRule="auto"/>
              <w:jc w:val="both"/>
              <w:rPr>
                <w:rFonts w:ascii="Arial" w:eastAsia="Times New Roman" w:hAnsi="Arial" w:cs="Arial"/>
                <w:sz w:val="20"/>
                <w:szCs w:val="20"/>
                <w:lang w:eastAsia="es-ES"/>
              </w:rPr>
            </w:pPr>
          </w:p>
        </w:tc>
        <w:tc>
          <w:tcPr>
            <w:tcW w:w="925" w:type="dxa"/>
            <w:tcBorders>
              <w:top w:val="single" w:sz="4" w:space="0" w:color="auto"/>
              <w:left w:val="nil"/>
              <w:bottom w:val="single" w:sz="8"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1438" w:type="dxa"/>
            <w:tcBorders>
              <w:top w:val="nil"/>
              <w:left w:val="single" w:sz="4" w:space="0" w:color="auto"/>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val="en-US" w:eastAsia="es-ES"/>
              </w:rPr>
            </w:pPr>
            <w:r>
              <w:rPr>
                <w:rFonts w:ascii="Arial" w:eastAsia="Times New Roman" w:hAnsi="Arial" w:cs="Arial"/>
                <w:sz w:val="20"/>
                <w:szCs w:val="20"/>
                <w:lang w:val="en-US" w:eastAsia="es-ES"/>
              </w:rPr>
              <w:t>X</w:t>
            </w:r>
          </w:p>
        </w:tc>
        <w:tc>
          <w:tcPr>
            <w:tcW w:w="1003"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c>
          <w:tcPr>
            <w:tcW w:w="925" w:type="dxa"/>
            <w:tcBorders>
              <w:top w:val="nil"/>
              <w:left w:val="nil"/>
              <w:bottom w:val="single" w:sz="8" w:space="0" w:color="auto"/>
              <w:right w:val="single" w:sz="8" w:space="0" w:color="auto"/>
            </w:tcBorders>
            <w:shd w:val="clear" w:color="auto" w:fill="auto"/>
            <w:hideMark/>
          </w:tcPr>
          <w:p w:rsidR="00996B49" w:rsidRPr="009D1550" w:rsidRDefault="00996B49" w:rsidP="009D1550">
            <w:pPr>
              <w:spacing w:after="0" w:line="360" w:lineRule="auto"/>
              <w:jc w:val="center"/>
              <w:rPr>
                <w:rFonts w:ascii="Arial" w:eastAsia="Times New Roman" w:hAnsi="Arial" w:cs="Arial"/>
                <w:sz w:val="20"/>
                <w:szCs w:val="20"/>
                <w:lang w:eastAsia="es-ES"/>
              </w:rPr>
            </w:pPr>
          </w:p>
        </w:tc>
      </w:tr>
      <w:tr w:rsidR="009D1550" w:rsidRPr="009D1550" w:rsidTr="009D1550">
        <w:trPr>
          <w:trHeight w:val="324"/>
        </w:trPr>
        <w:tc>
          <w:tcPr>
            <w:tcW w:w="1121" w:type="dxa"/>
            <w:tcBorders>
              <w:top w:val="nil"/>
              <w:left w:val="single" w:sz="8"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b/>
                <w:bCs/>
                <w:sz w:val="20"/>
                <w:szCs w:val="20"/>
                <w:lang w:eastAsia="es-ES"/>
              </w:rPr>
            </w:pPr>
            <w:r w:rsidRPr="009D1550">
              <w:rPr>
                <w:rFonts w:ascii="Arial" w:eastAsia="Times New Roman" w:hAnsi="Arial" w:cs="Arial"/>
                <w:b/>
                <w:bCs/>
                <w:sz w:val="20"/>
                <w:szCs w:val="20"/>
                <w:lang w:val="en-US" w:eastAsia="es-ES"/>
              </w:rPr>
              <w:t>Totals</w:t>
            </w:r>
          </w:p>
        </w:tc>
        <w:tc>
          <w:tcPr>
            <w:tcW w:w="2588"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745" w:type="dxa"/>
            <w:gridSpan w:val="3"/>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84" w:type="dxa"/>
            <w:gridSpan w:val="2"/>
            <w:tcBorders>
              <w:top w:val="single" w:sz="4" w:space="0" w:color="auto"/>
              <w:left w:val="single" w:sz="4" w:space="0" w:color="auto"/>
              <w:bottom w:val="single" w:sz="4" w:space="0" w:color="auto"/>
              <w:right w:val="single" w:sz="4"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438" w:type="dxa"/>
            <w:tcBorders>
              <w:top w:val="nil"/>
              <w:left w:val="single" w:sz="4" w:space="0" w:color="auto"/>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1003"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c>
          <w:tcPr>
            <w:tcW w:w="925" w:type="dxa"/>
            <w:tcBorders>
              <w:top w:val="nil"/>
              <w:left w:val="nil"/>
              <w:bottom w:val="single" w:sz="8" w:space="0" w:color="auto"/>
              <w:right w:val="single" w:sz="8" w:space="0" w:color="auto"/>
            </w:tcBorders>
            <w:shd w:val="clear" w:color="auto" w:fill="auto"/>
            <w:hideMark/>
          </w:tcPr>
          <w:p w:rsidR="00C826E2" w:rsidRPr="009D1550" w:rsidRDefault="00C826E2" w:rsidP="00F92FA2">
            <w:pPr>
              <w:spacing w:after="0" w:line="360" w:lineRule="auto"/>
              <w:jc w:val="both"/>
              <w:rPr>
                <w:rFonts w:ascii="Arial" w:eastAsia="Times New Roman" w:hAnsi="Arial" w:cs="Arial"/>
                <w:sz w:val="20"/>
                <w:szCs w:val="20"/>
                <w:lang w:eastAsia="es-ES"/>
              </w:rPr>
            </w:pPr>
            <w:r w:rsidRPr="009D1550">
              <w:rPr>
                <w:rFonts w:ascii="Arial" w:eastAsia="Times New Roman" w:hAnsi="Arial" w:cs="Arial"/>
                <w:sz w:val="20"/>
                <w:szCs w:val="20"/>
                <w:lang w:val="en-US" w:eastAsia="es-ES"/>
              </w:rPr>
              <w:t> </w:t>
            </w:r>
          </w:p>
        </w:tc>
      </w:tr>
    </w:tbl>
    <w:p w:rsidR="00C826E2" w:rsidRPr="00CB4BC4" w:rsidRDefault="00C826E2" w:rsidP="00F92FA2">
      <w:pPr>
        <w:pStyle w:val="Prrafodelista"/>
        <w:spacing w:line="360" w:lineRule="auto"/>
        <w:ind w:left="-284"/>
        <w:jc w:val="both"/>
        <w:rPr>
          <w:rFonts w:ascii="Arial" w:hAnsi="Arial" w:cs="Arial"/>
          <w:sz w:val="22"/>
          <w:szCs w:val="22"/>
        </w:rPr>
      </w:pPr>
    </w:p>
    <w:p w:rsidR="00B46BC4" w:rsidRPr="00CB4BC4" w:rsidRDefault="00B46BC4" w:rsidP="00F92FA2">
      <w:pPr>
        <w:pStyle w:val="Prrafodelista"/>
        <w:spacing w:line="360" w:lineRule="auto"/>
        <w:ind w:left="417"/>
        <w:jc w:val="both"/>
        <w:rPr>
          <w:rFonts w:ascii="Arial" w:hAnsi="Arial" w:cs="Arial"/>
          <w:sz w:val="22"/>
          <w:szCs w:val="22"/>
        </w:rPr>
      </w:pPr>
    </w:p>
    <w:p w:rsidR="00B46BC4" w:rsidRPr="00CB4BC4" w:rsidRDefault="00CA72BC" w:rsidP="0030524D">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 xml:space="preserve">ALCANCE DEL PROYECTO </w:t>
      </w:r>
    </w:p>
    <w:p w:rsidR="005460F8" w:rsidRPr="00CB4BC4" w:rsidRDefault="005460F8" w:rsidP="00F92FA2">
      <w:pPr>
        <w:pStyle w:val="Prrafodelista"/>
        <w:spacing w:line="360" w:lineRule="auto"/>
        <w:ind w:left="777"/>
        <w:jc w:val="both"/>
        <w:rPr>
          <w:rFonts w:ascii="Arial" w:hAnsi="Arial" w:cs="Arial"/>
          <w:sz w:val="22"/>
          <w:szCs w:val="22"/>
        </w:rPr>
      </w:pPr>
    </w:p>
    <w:p w:rsidR="00B46BC4" w:rsidRDefault="005460F8" w:rsidP="00F92FA2">
      <w:pPr>
        <w:pStyle w:val="Prrafodelista"/>
        <w:spacing w:line="360" w:lineRule="auto"/>
        <w:ind w:left="777"/>
        <w:jc w:val="both"/>
        <w:rPr>
          <w:rFonts w:ascii="Arial" w:hAnsi="Arial" w:cs="Arial"/>
          <w:sz w:val="22"/>
          <w:szCs w:val="22"/>
        </w:rPr>
      </w:pPr>
      <w:r w:rsidRPr="00CB4BC4">
        <w:rPr>
          <w:rFonts w:ascii="Arial" w:hAnsi="Arial" w:cs="Arial"/>
          <w:sz w:val="22"/>
          <w:szCs w:val="22"/>
        </w:rPr>
        <w:t>Se</w:t>
      </w:r>
      <w:r w:rsidR="00701B17">
        <w:rPr>
          <w:rFonts w:ascii="Arial" w:hAnsi="Arial" w:cs="Arial"/>
          <w:sz w:val="22"/>
          <w:szCs w:val="22"/>
        </w:rPr>
        <w:t xml:space="preserve"> definen los </w:t>
      </w:r>
      <w:r w:rsidR="00B46BC4" w:rsidRPr="00CB4BC4">
        <w:rPr>
          <w:rFonts w:ascii="Arial" w:hAnsi="Arial" w:cs="Arial"/>
          <w:sz w:val="22"/>
          <w:szCs w:val="22"/>
        </w:rPr>
        <w:t>requerimientos a ser implementados en el cada ciclo.</w:t>
      </w:r>
    </w:p>
    <w:p w:rsidR="009D1550" w:rsidRPr="00CB4BC4" w:rsidRDefault="009D1550" w:rsidP="00F92FA2">
      <w:pPr>
        <w:pStyle w:val="Prrafodelista"/>
        <w:spacing w:line="360" w:lineRule="auto"/>
        <w:ind w:left="777"/>
        <w:jc w:val="both"/>
        <w:rPr>
          <w:rFonts w:ascii="Arial" w:hAnsi="Arial" w:cs="Arial"/>
          <w:sz w:val="22"/>
          <w:szCs w:val="22"/>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1</w:t>
      </w:r>
    </w:p>
    <w:p w:rsidR="00B46BC4" w:rsidRPr="00CB4BC4" w:rsidRDefault="00B46BC4" w:rsidP="00F92FA2">
      <w:pPr>
        <w:pStyle w:val="Prrafodelista"/>
        <w:spacing w:line="360" w:lineRule="auto"/>
        <w:ind w:left="777"/>
        <w:jc w:val="both"/>
        <w:rPr>
          <w:rFonts w:ascii="Arial" w:hAnsi="Arial" w:cs="Arial"/>
          <w:sz w:val="22"/>
          <w:szCs w:val="22"/>
          <w:lang w:val="es-ES"/>
        </w:rPr>
      </w:pP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Diseñe el programa para funcionar inicialmente con Java</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Comparar un programa modificado con su versión anterior</w:t>
      </w:r>
    </w:p>
    <w:p w:rsidR="00B46BC4" w:rsidRPr="00CB4BC4" w:rsidRDefault="00B46BC4" w:rsidP="00F92FA2">
      <w:pPr>
        <w:pStyle w:val="Prrafodelista"/>
        <w:numPr>
          <w:ilvl w:val="0"/>
          <w:numId w:val="5"/>
        </w:numPr>
        <w:spacing w:line="360" w:lineRule="auto"/>
        <w:jc w:val="both"/>
        <w:rPr>
          <w:rFonts w:ascii="Arial" w:hAnsi="Arial" w:cs="Arial"/>
          <w:sz w:val="22"/>
          <w:szCs w:val="22"/>
          <w:lang w:val="es-ES"/>
        </w:rPr>
      </w:pPr>
      <w:r w:rsidRPr="00CB4BC4">
        <w:rPr>
          <w:rFonts w:ascii="Arial" w:hAnsi="Arial" w:cs="Arial"/>
          <w:sz w:val="22"/>
          <w:szCs w:val="22"/>
          <w:lang w:val="es-ES"/>
        </w:rPr>
        <w:t xml:space="preserve">Identificar los LOC </w:t>
      </w:r>
      <w:r w:rsidR="0024278C">
        <w:rPr>
          <w:rFonts w:ascii="Arial" w:hAnsi="Arial" w:cs="Arial"/>
          <w:sz w:val="22"/>
          <w:szCs w:val="22"/>
          <w:lang w:val="es-ES"/>
        </w:rPr>
        <w:t>adicionada</w:t>
      </w:r>
      <w:r w:rsidRPr="00CB4BC4">
        <w:rPr>
          <w:rFonts w:ascii="Arial" w:hAnsi="Arial" w:cs="Arial"/>
          <w:sz w:val="22"/>
          <w:szCs w:val="22"/>
          <w:lang w:val="es-ES"/>
        </w:rPr>
        <w:t xml:space="preserve">s y </w:t>
      </w:r>
      <w:r w:rsidR="0024278C">
        <w:rPr>
          <w:rFonts w:ascii="Arial" w:hAnsi="Arial" w:cs="Arial"/>
          <w:sz w:val="22"/>
          <w:szCs w:val="22"/>
          <w:lang w:val="es-ES"/>
        </w:rPr>
        <w:t>eliminadas</w:t>
      </w:r>
      <w:r w:rsidRPr="00CB4BC4">
        <w:rPr>
          <w:rFonts w:ascii="Arial" w:hAnsi="Arial" w:cs="Arial"/>
          <w:sz w:val="22"/>
          <w:szCs w:val="22"/>
          <w:lang w:val="es-ES"/>
        </w:rPr>
        <w:t xml:space="preserve"> en el programa</w:t>
      </w:r>
    </w:p>
    <w:p w:rsidR="00B46BC4" w:rsidRDefault="00B46BC4" w:rsidP="00F92FA2">
      <w:pPr>
        <w:pStyle w:val="Prrafodelista"/>
        <w:spacing w:line="360" w:lineRule="auto"/>
        <w:ind w:left="1497"/>
        <w:jc w:val="both"/>
        <w:rPr>
          <w:rFonts w:ascii="Arial" w:hAnsi="Arial" w:cs="Arial"/>
          <w:sz w:val="22"/>
          <w:szCs w:val="22"/>
          <w:lang w:val="es-ES"/>
        </w:rPr>
      </w:pPr>
    </w:p>
    <w:p w:rsidR="00701B17" w:rsidRDefault="00701B17" w:rsidP="00F92FA2">
      <w:pPr>
        <w:pStyle w:val="Prrafodelista"/>
        <w:spacing w:line="360" w:lineRule="auto"/>
        <w:ind w:left="1497"/>
        <w:jc w:val="both"/>
        <w:rPr>
          <w:rFonts w:ascii="Arial" w:hAnsi="Arial" w:cs="Arial"/>
          <w:sz w:val="22"/>
          <w:szCs w:val="22"/>
          <w:lang w:val="es-ES"/>
        </w:rPr>
      </w:pPr>
    </w:p>
    <w:p w:rsidR="00701B17" w:rsidRPr="00CB4BC4" w:rsidRDefault="00701B17" w:rsidP="00F92FA2">
      <w:pPr>
        <w:pStyle w:val="Prrafodelista"/>
        <w:spacing w:line="360" w:lineRule="auto"/>
        <w:ind w:left="1497"/>
        <w:jc w:val="both"/>
        <w:rPr>
          <w:rFonts w:ascii="Arial" w:hAnsi="Arial" w:cs="Arial"/>
          <w:sz w:val="22"/>
          <w:szCs w:val="22"/>
          <w:lang w:val="es-ES"/>
        </w:rPr>
      </w:pPr>
    </w:p>
    <w:p w:rsidR="00B46BC4" w:rsidRPr="00CB4BC4" w:rsidRDefault="00B46BC4" w:rsidP="00A83969">
      <w:pPr>
        <w:pStyle w:val="Prrafodelista"/>
        <w:numPr>
          <w:ilvl w:val="1"/>
          <w:numId w:val="7"/>
        </w:numPr>
        <w:spacing w:line="360" w:lineRule="auto"/>
        <w:jc w:val="both"/>
        <w:rPr>
          <w:rFonts w:ascii="Arial" w:hAnsi="Arial" w:cs="Arial"/>
          <w:sz w:val="22"/>
          <w:szCs w:val="22"/>
        </w:rPr>
      </w:pPr>
      <w:r w:rsidRPr="00CB4BC4">
        <w:rPr>
          <w:rFonts w:ascii="Arial" w:hAnsi="Arial" w:cs="Arial"/>
          <w:sz w:val="22"/>
          <w:szCs w:val="22"/>
        </w:rPr>
        <w:t>Ciclo No. 2</w:t>
      </w:r>
    </w:p>
    <w:p w:rsidR="00B46BC4" w:rsidRPr="00CB4BC4" w:rsidRDefault="00B46BC4" w:rsidP="00F92FA2">
      <w:pPr>
        <w:pStyle w:val="Prrafodelista"/>
        <w:spacing w:line="360" w:lineRule="auto"/>
        <w:ind w:left="777"/>
        <w:jc w:val="both"/>
        <w:rPr>
          <w:rFonts w:ascii="Arial" w:hAnsi="Arial" w:cs="Arial"/>
          <w:sz w:val="22"/>
          <w:szCs w:val="22"/>
        </w:rPr>
      </w:pPr>
    </w:p>
    <w:p w:rsidR="00B46BC4" w:rsidRPr="00CB4BC4" w:rsidRDefault="0024278C" w:rsidP="00F92FA2">
      <w:pPr>
        <w:pStyle w:val="Prrafodelista"/>
        <w:numPr>
          <w:ilvl w:val="0"/>
          <w:numId w:val="6"/>
        </w:numPr>
        <w:spacing w:line="360" w:lineRule="auto"/>
        <w:ind w:left="1560"/>
        <w:jc w:val="both"/>
        <w:rPr>
          <w:rFonts w:ascii="Arial" w:hAnsi="Arial" w:cs="Arial"/>
          <w:sz w:val="22"/>
          <w:szCs w:val="22"/>
        </w:rPr>
      </w:pPr>
      <w:r>
        <w:rPr>
          <w:rFonts w:ascii="Arial" w:hAnsi="Arial" w:cs="Arial"/>
          <w:sz w:val="22"/>
          <w:szCs w:val="22"/>
        </w:rPr>
        <w:t>Contar los LOC adicionada</w:t>
      </w:r>
      <w:r w:rsidR="00B46BC4" w:rsidRPr="00CB4BC4">
        <w:rPr>
          <w:rFonts w:ascii="Arial" w:hAnsi="Arial" w:cs="Arial"/>
          <w:sz w:val="22"/>
          <w:szCs w:val="22"/>
        </w:rPr>
        <w:t xml:space="preserve">s y </w:t>
      </w:r>
      <w:r>
        <w:rPr>
          <w:rFonts w:ascii="Arial" w:hAnsi="Arial" w:cs="Arial"/>
          <w:sz w:val="22"/>
          <w:szCs w:val="22"/>
        </w:rPr>
        <w:t>eliminadas</w:t>
      </w:r>
      <w:r w:rsidR="00B46BC4" w:rsidRPr="00CB4BC4">
        <w:rPr>
          <w:rFonts w:ascii="Arial" w:hAnsi="Arial" w:cs="Arial"/>
          <w:sz w:val="22"/>
          <w:szCs w:val="22"/>
        </w:rPr>
        <w:t xml:space="preserve"> en el programa.</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Contar el LOC total en el programa modificado</w:t>
      </w:r>
    </w:p>
    <w:p w:rsidR="00B46BC4" w:rsidRPr="00CB4BC4" w:rsidRDefault="00B46BC4" w:rsidP="00F92FA2">
      <w:pPr>
        <w:pStyle w:val="Prrafodelista"/>
        <w:numPr>
          <w:ilvl w:val="0"/>
          <w:numId w:val="6"/>
        </w:numPr>
        <w:spacing w:line="360" w:lineRule="auto"/>
        <w:ind w:left="1560"/>
        <w:jc w:val="both"/>
        <w:rPr>
          <w:rFonts w:ascii="Arial" w:hAnsi="Arial" w:cs="Arial"/>
          <w:sz w:val="22"/>
          <w:szCs w:val="22"/>
        </w:rPr>
      </w:pPr>
      <w:r w:rsidRPr="00CB4BC4">
        <w:rPr>
          <w:rFonts w:ascii="Arial" w:hAnsi="Arial" w:cs="Arial"/>
          <w:sz w:val="22"/>
          <w:szCs w:val="22"/>
        </w:rPr>
        <w:t xml:space="preserve">Agregar una etiqueta a la línea, para cada línea modificada o </w:t>
      </w:r>
      <w:r w:rsidR="0024278C">
        <w:rPr>
          <w:rFonts w:ascii="Arial" w:hAnsi="Arial" w:cs="Arial"/>
          <w:sz w:val="22"/>
          <w:szCs w:val="22"/>
        </w:rPr>
        <w:t>eliminada</w:t>
      </w:r>
      <w:r w:rsidRPr="00CB4BC4">
        <w:rPr>
          <w:rFonts w:ascii="Arial" w:hAnsi="Arial" w:cs="Arial"/>
          <w:sz w:val="22"/>
          <w:szCs w:val="22"/>
        </w:rPr>
        <w:t xml:space="preserve"> para indicar el número del cambio</w:t>
      </w:r>
    </w:p>
    <w:p w:rsidR="00B46BC4" w:rsidRPr="00CB4BC4" w:rsidRDefault="00B46BC4" w:rsidP="00F92FA2">
      <w:pPr>
        <w:pStyle w:val="Prrafodelista"/>
        <w:spacing w:line="360" w:lineRule="auto"/>
        <w:ind w:left="777"/>
        <w:jc w:val="both"/>
        <w:rPr>
          <w:rFonts w:ascii="Arial" w:hAnsi="Arial" w:cs="Arial"/>
          <w:sz w:val="22"/>
          <w:szCs w:val="22"/>
        </w:rPr>
      </w:pPr>
    </w:p>
    <w:p w:rsidR="00B46BC4" w:rsidRDefault="00B46BC4" w:rsidP="00A83969">
      <w:pPr>
        <w:pStyle w:val="Prrafodelista"/>
        <w:numPr>
          <w:ilvl w:val="0"/>
          <w:numId w:val="7"/>
        </w:numPr>
        <w:spacing w:line="360" w:lineRule="auto"/>
        <w:jc w:val="both"/>
        <w:rPr>
          <w:rFonts w:ascii="Arial" w:hAnsi="Arial" w:cs="Arial"/>
          <w:sz w:val="22"/>
          <w:szCs w:val="22"/>
        </w:rPr>
      </w:pPr>
      <w:r w:rsidRPr="00CB4BC4">
        <w:rPr>
          <w:rFonts w:ascii="Arial" w:hAnsi="Arial" w:cs="Arial"/>
          <w:sz w:val="22"/>
          <w:szCs w:val="22"/>
        </w:rPr>
        <w:t>Evaluar los riesgos</w:t>
      </w:r>
    </w:p>
    <w:p w:rsidR="00C26591" w:rsidRPr="00C26591" w:rsidRDefault="00C26591" w:rsidP="00C26591">
      <w:pPr>
        <w:spacing w:line="360" w:lineRule="auto"/>
        <w:jc w:val="both"/>
        <w:rPr>
          <w:rFonts w:ascii="Arial" w:hAnsi="Arial" w:cs="Arial"/>
        </w:rPr>
      </w:pPr>
    </w:p>
    <w:p w:rsidR="000B2FEC" w:rsidRPr="00CB4BC4" w:rsidRDefault="000B2FEC" w:rsidP="00A83969">
      <w:pPr>
        <w:pStyle w:val="Prrafodelista"/>
        <w:numPr>
          <w:ilvl w:val="0"/>
          <w:numId w:val="7"/>
        </w:numPr>
        <w:spacing w:line="360" w:lineRule="auto"/>
        <w:jc w:val="both"/>
        <w:rPr>
          <w:rFonts w:ascii="Arial" w:hAnsi="Arial" w:cs="Arial"/>
          <w:b/>
          <w:sz w:val="22"/>
          <w:szCs w:val="22"/>
        </w:rPr>
      </w:pPr>
      <w:r w:rsidRPr="00CB4BC4">
        <w:rPr>
          <w:rFonts w:ascii="Arial" w:hAnsi="Arial" w:cs="Arial"/>
          <w:b/>
          <w:sz w:val="22"/>
          <w:szCs w:val="22"/>
        </w:rPr>
        <w:t>Riesgos</w:t>
      </w:r>
    </w:p>
    <w:p w:rsidR="000B2FEC" w:rsidRPr="00CB4BC4" w:rsidRDefault="000B2FEC" w:rsidP="00F92FA2">
      <w:pPr>
        <w:pStyle w:val="Prrafodelista"/>
        <w:spacing w:line="360" w:lineRule="auto"/>
        <w:ind w:left="777"/>
        <w:jc w:val="both"/>
        <w:rPr>
          <w:rFonts w:ascii="Arial" w:hAnsi="Arial" w:cs="Arial"/>
          <w:b/>
          <w:sz w:val="22"/>
          <w:szCs w:val="22"/>
        </w:rPr>
      </w:pPr>
    </w:p>
    <w:p w:rsidR="000B2FEC" w:rsidRPr="00CB4BC4" w:rsidRDefault="000B2FEC" w:rsidP="00F92FA2">
      <w:pPr>
        <w:spacing w:line="360" w:lineRule="auto"/>
        <w:ind w:left="417"/>
        <w:jc w:val="both"/>
        <w:rPr>
          <w:rFonts w:ascii="Arial" w:hAnsi="Arial" w:cs="Arial"/>
        </w:rPr>
      </w:pPr>
    </w:p>
    <w:p w:rsidR="00B46BC4" w:rsidRPr="00CB4BC4" w:rsidRDefault="00B46BC4" w:rsidP="00F92FA2">
      <w:pPr>
        <w:pStyle w:val="Prrafodelista"/>
        <w:spacing w:line="360" w:lineRule="auto"/>
        <w:ind w:left="777"/>
        <w:jc w:val="both"/>
        <w:rPr>
          <w:rFonts w:ascii="Arial" w:hAnsi="Arial" w:cs="Arial"/>
          <w:sz w:val="22"/>
          <w:szCs w:val="22"/>
        </w:rPr>
      </w:pPr>
    </w:p>
    <w:p w:rsidR="00500753" w:rsidRPr="00CB4BC4" w:rsidRDefault="00500753" w:rsidP="00F92FA2">
      <w:pPr>
        <w:pStyle w:val="Prrafodelista"/>
        <w:spacing w:line="360" w:lineRule="auto"/>
        <w:ind w:left="1137"/>
        <w:jc w:val="both"/>
        <w:rPr>
          <w:rFonts w:ascii="Arial" w:hAnsi="Arial" w:cs="Arial"/>
          <w:sz w:val="22"/>
          <w:szCs w:val="22"/>
        </w:rPr>
      </w:pPr>
    </w:p>
    <w:p w:rsidR="009D1550" w:rsidRDefault="009D1550">
      <w:pPr>
        <w:rPr>
          <w:rFonts w:ascii="Arial" w:hAnsi="Arial" w:cs="Arial"/>
          <w:b/>
          <w:lang w:val="es-ES_tradnl"/>
        </w:rPr>
      </w:pPr>
      <w:r>
        <w:rPr>
          <w:rFonts w:ascii="Arial" w:hAnsi="Arial" w:cs="Arial"/>
          <w:b/>
          <w:lang w:val="es-ES_tradnl"/>
        </w:rPr>
        <w:br w:type="page"/>
      </w:r>
    </w:p>
    <w:p w:rsidR="00657B96" w:rsidRPr="00CB4BC4" w:rsidRDefault="00657B96" w:rsidP="009D1550">
      <w:pPr>
        <w:spacing w:line="360" w:lineRule="auto"/>
        <w:jc w:val="center"/>
        <w:rPr>
          <w:rFonts w:ascii="Arial" w:hAnsi="Arial" w:cs="Arial"/>
          <w:b/>
          <w:lang w:val="es-ES_tradnl"/>
        </w:rPr>
      </w:pPr>
      <w:r w:rsidRPr="00CB4BC4">
        <w:rPr>
          <w:rFonts w:ascii="Arial" w:hAnsi="Arial" w:cs="Arial"/>
          <w:b/>
          <w:lang w:val="es-ES_tradnl"/>
        </w:rPr>
        <w:lastRenderedPageBreak/>
        <w:t>PLAN DE CALIDAD</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El plan de calidad de este proyecto de desarrollo de software, tiene como fin orientar el proceso de desarrollo de cada requerimiento, aplicando buenas prácticas para asegurar y controla</w:t>
      </w:r>
      <w:r w:rsidR="009D1550">
        <w:rPr>
          <w:rFonts w:ascii="Arial" w:hAnsi="Arial" w:cs="Arial"/>
          <w:lang w:val="es-ES_tradnl"/>
        </w:rPr>
        <w:t>r</w:t>
      </w:r>
      <w:r w:rsidRPr="00CB4BC4">
        <w:rPr>
          <w:rFonts w:ascii="Arial" w:hAnsi="Arial" w:cs="Arial"/>
          <w:lang w:val="es-ES_tradnl"/>
        </w:rPr>
        <w:t xml:space="preserve"> la calidad en cada proceso del proyecto.</w:t>
      </w:r>
    </w:p>
    <w:p w:rsidR="0072798D" w:rsidRPr="009D1550" w:rsidRDefault="0072798D" w:rsidP="00F92FA2">
      <w:pPr>
        <w:spacing w:line="360" w:lineRule="auto"/>
        <w:jc w:val="both"/>
        <w:rPr>
          <w:rFonts w:ascii="Arial" w:hAnsi="Arial" w:cs="Arial"/>
          <w:b/>
          <w:lang w:val="es-ES_tradnl"/>
        </w:rPr>
      </w:pPr>
      <w:r w:rsidRPr="009D1550">
        <w:rPr>
          <w:rFonts w:ascii="Arial" w:hAnsi="Arial" w:cs="Arial"/>
          <w:b/>
          <w:lang w:val="es-ES_tradnl"/>
        </w:rPr>
        <w:t>Propósito</w:t>
      </w:r>
    </w:p>
    <w:p w:rsidR="00657B96" w:rsidRPr="00CB4BC4" w:rsidRDefault="00657B96" w:rsidP="00F92FA2">
      <w:pPr>
        <w:spacing w:line="360" w:lineRule="auto"/>
        <w:jc w:val="both"/>
        <w:rPr>
          <w:rFonts w:ascii="Arial" w:hAnsi="Arial" w:cs="Arial"/>
          <w:lang w:val="es-ES_tradnl"/>
        </w:rPr>
      </w:pPr>
      <w:r w:rsidRPr="00CB4BC4">
        <w:rPr>
          <w:rFonts w:ascii="Arial" w:hAnsi="Arial" w:cs="Arial"/>
          <w:lang w:val="es-ES_tradnl"/>
        </w:rPr>
        <w:t>Establecer un marco conceptual de trabajo que defina los lineamientos necesarios que debe seguir el equipo para mantener un trabajo organizado y orientado</w:t>
      </w:r>
      <w:r w:rsidR="0072798D" w:rsidRPr="00CB4BC4">
        <w:rPr>
          <w:rFonts w:ascii="Arial" w:hAnsi="Arial" w:cs="Arial"/>
          <w:lang w:val="es-ES_tradnl"/>
        </w:rPr>
        <w:t xml:space="preserve"> a la calidad de los procesos. </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El plan de calidad propuesto pretende:</w:t>
      </w:r>
    </w:p>
    <w:p w:rsidR="0072798D" w:rsidRPr="00CB4BC4" w:rsidRDefault="0072798D" w:rsidP="00F92FA2">
      <w:pPr>
        <w:spacing w:line="360" w:lineRule="auto"/>
        <w:jc w:val="both"/>
        <w:rPr>
          <w:rFonts w:ascii="Arial" w:hAnsi="Arial" w:cs="Arial"/>
          <w:lang w:val="es-ES_tradnl"/>
        </w:rPr>
      </w:pPr>
      <w:r w:rsidRPr="00CB4BC4">
        <w:rPr>
          <w:rFonts w:ascii="Arial" w:hAnsi="Arial" w:cs="Arial"/>
          <w:lang w:val="es-ES_tradnl"/>
        </w:rPr>
        <w:t>Mantener organizado todos los scripts TSP y registros de actividades desarrolladas en cada ciclo.</w:t>
      </w:r>
    </w:p>
    <w:p w:rsidR="0072798D" w:rsidRDefault="005627F4" w:rsidP="00F92FA2">
      <w:pPr>
        <w:spacing w:line="360" w:lineRule="auto"/>
        <w:jc w:val="both"/>
        <w:rPr>
          <w:rFonts w:ascii="Arial" w:hAnsi="Arial" w:cs="Arial"/>
          <w:lang w:val="es-ES_tradnl"/>
        </w:rPr>
      </w:pPr>
      <w:r w:rsidRPr="00CB4BC4">
        <w:rPr>
          <w:rFonts w:ascii="Arial" w:hAnsi="Arial" w:cs="Arial"/>
          <w:lang w:val="es-ES_tradnl"/>
        </w:rPr>
        <w:t>Tener información grupal que nos sirva para otros proyectos o ciclo 2.</w:t>
      </w:r>
    </w:p>
    <w:p w:rsidR="00701B17" w:rsidRPr="00CB4BC4" w:rsidRDefault="00701B17" w:rsidP="00F92FA2">
      <w:pPr>
        <w:spacing w:line="360" w:lineRule="auto"/>
        <w:jc w:val="both"/>
        <w:rPr>
          <w:rFonts w:ascii="Arial" w:hAnsi="Arial" w:cs="Arial"/>
          <w:lang w:val="es-ES_tradnl"/>
        </w:rPr>
      </w:pPr>
    </w:p>
    <w:p w:rsidR="005627F4" w:rsidRPr="00701B17" w:rsidRDefault="005627F4" w:rsidP="00F92FA2">
      <w:pPr>
        <w:spacing w:line="360" w:lineRule="auto"/>
        <w:jc w:val="both"/>
        <w:rPr>
          <w:rFonts w:ascii="Arial" w:hAnsi="Arial" w:cs="Arial"/>
          <w:b/>
          <w:lang w:val="es-ES_tradnl"/>
        </w:rPr>
      </w:pPr>
      <w:r w:rsidRPr="00701B17">
        <w:rPr>
          <w:rFonts w:ascii="Arial" w:hAnsi="Arial" w:cs="Arial"/>
          <w:b/>
          <w:lang w:val="es-ES_tradnl"/>
        </w:rPr>
        <w:t xml:space="preserve">Definiciones, Acrónimos y Abreviaciones </w:t>
      </w:r>
      <w:r w:rsidRPr="00701B17">
        <w:rPr>
          <w:rFonts w:ascii="Arial" w:hAnsi="Arial" w:cs="Arial"/>
          <w:b/>
          <w:lang w:val="es-ES_tradnl"/>
        </w:rPr>
        <w:cr/>
      </w:r>
    </w:p>
    <w:p w:rsidR="005627F4" w:rsidRPr="00CB4BC4" w:rsidRDefault="005627F4" w:rsidP="00F92FA2">
      <w:pPr>
        <w:spacing w:line="360" w:lineRule="auto"/>
        <w:jc w:val="both"/>
        <w:rPr>
          <w:rFonts w:ascii="Arial" w:hAnsi="Arial" w:cs="Arial"/>
          <w:lang w:val="es-ES_tradnl"/>
        </w:rPr>
      </w:pPr>
      <w:r w:rsidRPr="00701B17">
        <w:rPr>
          <w:rFonts w:ascii="Arial" w:hAnsi="Arial" w:cs="Arial"/>
          <w:b/>
          <w:lang w:val="es-ES_tradnl"/>
        </w:rPr>
        <w:t>Calidad</w:t>
      </w:r>
      <w:r w:rsidRPr="00CB4BC4">
        <w:rPr>
          <w:rFonts w:ascii="Arial" w:hAnsi="Arial" w:cs="Arial"/>
          <w:lang w:val="es-ES_tradnl"/>
        </w:rPr>
        <w:t>: Concepto basado en los entregables y procesos, tomando como guía los test y resultados del cliente. Es decir, entregar lo que realmente el cliente estaba esperando.</w:t>
      </w:r>
    </w:p>
    <w:p w:rsidR="008A0721" w:rsidRPr="00CB4BC4" w:rsidRDefault="008A0721" w:rsidP="00F92FA2">
      <w:pPr>
        <w:spacing w:line="360" w:lineRule="auto"/>
        <w:jc w:val="both"/>
        <w:rPr>
          <w:rFonts w:ascii="Arial" w:hAnsi="Arial" w:cs="Arial"/>
          <w:lang w:val="en-US"/>
        </w:rPr>
      </w:pPr>
      <w:r w:rsidRPr="00701B17">
        <w:rPr>
          <w:rFonts w:ascii="Arial" w:hAnsi="Arial" w:cs="Arial"/>
          <w:b/>
          <w:lang w:val="en-US"/>
        </w:rPr>
        <w:t>TSP</w:t>
      </w:r>
      <w:r w:rsidRPr="00CB4BC4">
        <w:rPr>
          <w:rFonts w:ascii="Arial" w:hAnsi="Arial" w:cs="Arial"/>
          <w:lang w:val="en-US"/>
        </w:rPr>
        <w:t>: Team Software Process.</w:t>
      </w:r>
    </w:p>
    <w:p w:rsidR="008A0721" w:rsidRPr="00CB4BC4" w:rsidRDefault="008A0721" w:rsidP="00F92FA2">
      <w:pPr>
        <w:spacing w:line="360" w:lineRule="auto"/>
        <w:jc w:val="both"/>
        <w:rPr>
          <w:rFonts w:ascii="Arial" w:hAnsi="Arial" w:cs="Arial"/>
        </w:rPr>
      </w:pPr>
      <w:r w:rsidRPr="00701B17">
        <w:rPr>
          <w:rFonts w:ascii="Arial" w:hAnsi="Arial" w:cs="Arial"/>
          <w:b/>
        </w:rPr>
        <w:t>Project Charter</w:t>
      </w:r>
      <w:r w:rsidRPr="00CB4BC4">
        <w:rPr>
          <w:rFonts w:ascii="Arial" w:hAnsi="Arial" w:cs="Arial"/>
        </w:rPr>
        <w:t>: Acta de constitución del proyecto, donde se destaca el líder del proyecto</w:t>
      </w:r>
      <w:r w:rsidR="00701B17">
        <w:rPr>
          <w:rFonts w:ascii="Arial" w:hAnsi="Arial" w:cs="Arial"/>
        </w:rPr>
        <w:t>.</w:t>
      </w:r>
    </w:p>
    <w:p w:rsidR="008A0721" w:rsidRPr="00CB4BC4" w:rsidRDefault="008A0721" w:rsidP="00F92FA2">
      <w:pPr>
        <w:spacing w:line="360" w:lineRule="auto"/>
        <w:jc w:val="both"/>
        <w:rPr>
          <w:rFonts w:ascii="Arial" w:hAnsi="Arial" w:cs="Arial"/>
        </w:rPr>
      </w:pPr>
      <w:r w:rsidRPr="00701B17">
        <w:rPr>
          <w:rFonts w:ascii="Arial" w:hAnsi="Arial" w:cs="Arial"/>
          <w:b/>
        </w:rPr>
        <w:t>WBS</w:t>
      </w:r>
      <w:r w:rsidRPr="00CB4BC4">
        <w:rPr>
          <w:rFonts w:ascii="Arial" w:hAnsi="Arial" w:cs="Arial"/>
        </w:rPr>
        <w:t>: Work Breakdown Structure, donde se genera los entregables del proyecto, esta es forma de controlar la calidad de los procesos, para dar como resultado la gestión de cada entregable.</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MANEJO DE ARCHIVOS</w:t>
      </w:r>
      <w:r w:rsidRPr="00CB4BC4">
        <w:rPr>
          <w:rFonts w:ascii="Arial" w:hAnsi="Arial" w:cs="Arial"/>
          <w:lang w:val="es-ES_tradnl"/>
        </w:rPr>
        <w:t>: Proceso para organizar los archivos con el objetivo de compararlos.</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CARGA DE ARCHIVOS</w:t>
      </w:r>
      <w:r w:rsidRPr="00CB4BC4">
        <w:rPr>
          <w:rFonts w:ascii="Arial" w:hAnsi="Arial" w:cs="Arial"/>
          <w:lang w:val="es-ES_tradnl"/>
        </w:rPr>
        <w:t>: Proceso para obtener los archivos a comparar.</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t>COMPARADOR</w:t>
      </w:r>
      <w:r w:rsidRPr="00CB4BC4">
        <w:rPr>
          <w:rFonts w:ascii="Arial" w:hAnsi="Arial" w:cs="Arial"/>
          <w:lang w:val="es-ES_tradnl"/>
        </w:rPr>
        <w:t>: Proceso que realiza la lógica de comparación.</w:t>
      </w:r>
    </w:p>
    <w:p w:rsidR="009F413A" w:rsidRPr="00CB4BC4" w:rsidRDefault="009F413A" w:rsidP="00F92FA2">
      <w:pPr>
        <w:spacing w:line="360" w:lineRule="auto"/>
        <w:jc w:val="both"/>
        <w:rPr>
          <w:rFonts w:ascii="Arial" w:hAnsi="Arial" w:cs="Arial"/>
          <w:lang w:val="es-ES_tradnl"/>
        </w:rPr>
      </w:pPr>
      <w:r w:rsidRPr="00701B17">
        <w:rPr>
          <w:rFonts w:ascii="Arial" w:hAnsi="Arial" w:cs="Arial"/>
          <w:b/>
          <w:lang w:val="es-ES_tradnl"/>
        </w:rPr>
        <w:lastRenderedPageBreak/>
        <w:t>LOC</w:t>
      </w:r>
      <w:r w:rsidR="00F67F9E" w:rsidRPr="00CB4BC4">
        <w:rPr>
          <w:rFonts w:ascii="Arial" w:hAnsi="Arial" w:cs="Arial"/>
          <w:lang w:val="es-ES_tradnl"/>
        </w:rPr>
        <w:t>: Line of Code</w:t>
      </w:r>
    </w:p>
    <w:p w:rsidR="00AB0ED8" w:rsidRPr="00CB4BC4" w:rsidRDefault="00AB0ED8"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Referencias</w:t>
      </w:r>
    </w:p>
    <w:p w:rsidR="00AB0ED8" w:rsidRPr="00CB4BC4" w:rsidRDefault="00AB0ED8" w:rsidP="00F92FA2">
      <w:pPr>
        <w:spacing w:line="360" w:lineRule="auto"/>
        <w:ind w:left="846" w:firstLine="291"/>
        <w:jc w:val="both"/>
        <w:rPr>
          <w:rFonts w:ascii="Arial" w:hAnsi="Arial" w:cs="Arial"/>
        </w:rPr>
      </w:pPr>
      <w:r w:rsidRPr="00CB4BC4">
        <w:rPr>
          <w:rFonts w:ascii="Arial" w:hAnsi="Arial" w:cs="Arial"/>
        </w:rPr>
        <w:t>PMBOK capítulo 8</w:t>
      </w: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 xml:space="preserve">Gestión </w:t>
      </w:r>
      <w:r w:rsidRPr="00CB4BC4">
        <w:rPr>
          <w:rFonts w:ascii="Arial" w:hAnsi="Arial" w:cs="Arial"/>
          <w:sz w:val="22"/>
          <w:szCs w:val="22"/>
        </w:rPr>
        <w:cr/>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Teniendo en cuenta que este proceso de desarrollo está fundamentado con bases en PSP (Personal Software Process) y ahora implementar la metodología TSP(Team Software Process), la estructura para la administración y organización del proyecto de software está definida de acuerdo a los roles ya establecidos, actividades, artefactos de inspección y el plan de calidad propuestos por TSP.</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 xml:space="preserve">El equipo conformado para la ejecución del proyecto estará compuesto por 6  estudiantes de la Especialización en Construcción de Software de la Universidad de los Andes, entre los cuales se hará la distribución de los respectivos roles. </w:t>
      </w:r>
    </w:p>
    <w:p w:rsidR="00854361" w:rsidRPr="00CB4BC4" w:rsidRDefault="00854361"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Este proceso se llevó a cabo la primera semana con el Lanzamiento del Proyecto.</w:t>
      </w:r>
    </w:p>
    <w:p w:rsidR="00854361" w:rsidRPr="00CB4BC4" w:rsidRDefault="00854361" w:rsidP="00F92FA2">
      <w:pPr>
        <w:pStyle w:val="Prrafodelista"/>
        <w:spacing w:line="360" w:lineRule="auto"/>
        <w:ind w:left="1137"/>
        <w:jc w:val="both"/>
        <w:rPr>
          <w:rFonts w:ascii="Arial" w:hAnsi="Arial" w:cs="Arial"/>
          <w:sz w:val="22"/>
          <w:szCs w:val="22"/>
        </w:rPr>
      </w:pPr>
    </w:p>
    <w:p w:rsidR="00854361" w:rsidRPr="00CB4BC4" w:rsidRDefault="00854361" w:rsidP="00F92FA2">
      <w:pPr>
        <w:pStyle w:val="Prrafodelista"/>
        <w:numPr>
          <w:ilvl w:val="2"/>
          <w:numId w:val="7"/>
        </w:numPr>
        <w:spacing w:line="360" w:lineRule="auto"/>
        <w:jc w:val="both"/>
        <w:rPr>
          <w:rFonts w:ascii="Arial" w:hAnsi="Arial" w:cs="Arial"/>
          <w:sz w:val="22"/>
          <w:szCs w:val="22"/>
        </w:rPr>
      </w:pPr>
      <w:r w:rsidRPr="00CB4BC4">
        <w:rPr>
          <w:rFonts w:ascii="Arial" w:hAnsi="Arial" w:cs="Arial"/>
          <w:sz w:val="22"/>
          <w:szCs w:val="22"/>
        </w:rPr>
        <w:t>Estándares, Prácticas, Convenciones y Métricas</w:t>
      </w:r>
    </w:p>
    <w:p w:rsidR="00854361"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Estándares y Convenciones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Documentación: Como entregables utilizaremos los formatos TSP tomados de SEI (Software Engineering Institute) y elementos conformados como mínimo los siguientes elementos:</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entregable</w:t>
      </w:r>
    </w:p>
    <w:p w:rsidR="003E206B" w:rsidRPr="00CB4BC4" w:rsidRDefault="003E206B"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Nombre del proyecto, incluido el ciclo</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Portada del entregable</w:t>
      </w:r>
    </w:p>
    <w:p w:rsidR="00364836"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Gráficas en caso que haya, esta con su respectiva identificación</w:t>
      </w:r>
    </w:p>
    <w:p w:rsidR="003E206B" w:rsidRPr="00CB4BC4" w:rsidRDefault="00364836"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Nota: Intentar entregar documentos no muy extensos</w:t>
      </w:r>
    </w:p>
    <w:p w:rsidR="00364836" w:rsidRPr="00CB4BC4" w:rsidRDefault="001F63CC" w:rsidP="00F92FA2">
      <w:pPr>
        <w:pStyle w:val="Prrafodelista"/>
        <w:spacing w:line="360" w:lineRule="auto"/>
        <w:ind w:left="1137"/>
        <w:jc w:val="both"/>
        <w:rPr>
          <w:rFonts w:ascii="Arial" w:hAnsi="Arial" w:cs="Arial"/>
          <w:sz w:val="22"/>
          <w:szCs w:val="22"/>
        </w:rPr>
      </w:pPr>
      <w:r w:rsidRPr="00CB4BC4">
        <w:rPr>
          <w:rFonts w:ascii="Arial" w:hAnsi="Arial" w:cs="Arial"/>
          <w:sz w:val="22"/>
          <w:szCs w:val="22"/>
        </w:rPr>
        <w:t>Codificación:</w:t>
      </w:r>
      <w:r w:rsidR="004A2CE3" w:rsidRPr="00CB4BC4">
        <w:rPr>
          <w:rFonts w:ascii="Arial" w:hAnsi="Arial" w:cs="Arial"/>
          <w:sz w:val="22"/>
          <w:szCs w:val="22"/>
        </w:rPr>
        <w:t xml:space="preserve"> </w:t>
      </w:r>
      <w:hyperlink r:id="rId5" w:history="1">
        <w:r w:rsidR="004A2CE3" w:rsidRPr="00CB4BC4">
          <w:rPr>
            <w:rStyle w:val="Hipervnculo"/>
            <w:rFonts w:ascii="Arial" w:hAnsi="Arial" w:cs="Arial"/>
            <w:sz w:val="22"/>
            <w:szCs w:val="22"/>
          </w:rPr>
          <w:t>http://www.oracle.com/technetwork/java/codeconv-150233.zip</w:t>
        </w:r>
      </w:hyperlink>
      <w:r w:rsidR="004A2CE3" w:rsidRPr="00CB4BC4">
        <w:rPr>
          <w:rFonts w:ascii="Arial" w:hAnsi="Arial" w:cs="Arial"/>
          <w:sz w:val="22"/>
          <w:szCs w:val="22"/>
        </w:rPr>
        <w:t xml:space="preserve"> mas adaptaciones para poder hacer cierto procesos de conteo de líneas.</w:t>
      </w:r>
    </w:p>
    <w:p w:rsidR="003E206B" w:rsidRPr="00CB4BC4" w:rsidRDefault="003E206B" w:rsidP="00F92FA2">
      <w:pPr>
        <w:pStyle w:val="Prrafodelista"/>
        <w:spacing w:line="360" w:lineRule="auto"/>
        <w:ind w:left="1137"/>
        <w:jc w:val="both"/>
        <w:rPr>
          <w:rFonts w:ascii="Arial" w:hAnsi="Arial" w:cs="Arial"/>
          <w:sz w:val="22"/>
          <w:szCs w:val="22"/>
        </w:rPr>
      </w:pPr>
    </w:p>
    <w:p w:rsidR="008A0721" w:rsidRPr="00CB4BC4" w:rsidRDefault="004A2CE3" w:rsidP="00F92FA2">
      <w:pPr>
        <w:spacing w:line="360" w:lineRule="auto"/>
        <w:jc w:val="both"/>
        <w:rPr>
          <w:rFonts w:ascii="Arial" w:hAnsi="Arial" w:cs="Arial"/>
        </w:rPr>
      </w:pPr>
      <w:r w:rsidRPr="00CB4BC4">
        <w:rPr>
          <w:rFonts w:ascii="Arial" w:hAnsi="Arial" w:cs="Arial"/>
        </w:rPr>
        <w:t>1.1.5.2. Métricas</w:t>
      </w:r>
    </w:p>
    <w:p w:rsidR="004A2CE3" w:rsidRPr="00CB4BC4" w:rsidRDefault="004A2CE3" w:rsidP="00F92FA2">
      <w:pPr>
        <w:spacing w:line="360" w:lineRule="auto"/>
        <w:jc w:val="both"/>
        <w:rPr>
          <w:rFonts w:ascii="Arial" w:hAnsi="Arial" w:cs="Arial"/>
        </w:rPr>
      </w:pPr>
      <w:r w:rsidRPr="00CB4BC4">
        <w:rPr>
          <w:rFonts w:ascii="Arial" w:hAnsi="Arial" w:cs="Arial"/>
        </w:rPr>
        <w:lastRenderedPageBreak/>
        <w:t xml:space="preserve">Las métricas de calidad utilizadas en el proyecto están basadas en el Plan Summary propuesto por TSPi, estas métricas son: </w:t>
      </w:r>
      <w:r w:rsidRPr="00CB4BC4">
        <w:rPr>
          <w:rFonts w:ascii="Arial" w:hAnsi="Arial" w:cs="Arial"/>
        </w:rPr>
        <w:cr/>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Defectos por Página: Muestra el número de defectos removidos de cada página de</w:t>
      </w:r>
      <w:r w:rsidR="00886D22" w:rsidRPr="00CB4BC4">
        <w:rPr>
          <w:rFonts w:ascii="Arial" w:hAnsi="Arial" w:cs="Arial"/>
          <w:sz w:val="22"/>
          <w:szCs w:val="22"/>
        </w:rPr>
        <w:t xml:space="preserve"> </w:t>
      </w:r>
      <w:r w:rsidRPr="00CB4BC4">
        <w:rPr>
          <w:rFonts w:ascii="Arial" w:hAnsi="Arial" w:cs="Arial"/>
          <w:sz w:val="22"/>
          <w:szCs w:val="22"/>
        </w:rPr>
        <w:t xml:space="preserve">documento elaborado en el proyecto.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Defectos por KLOC: Defectos encontrados por cada 1000 líneas de código desarrolladas.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A/FR: Es una proporción que se obtiene al dividir la cantidad de tiempo invertido en las revisiones e inspecciones entre el tiempo invertido en las pruebas del producto. Lo ideal sería que el tiempo de revisiones e inspecciones fuera el doble del tiempo de las pruebas.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Proporción de Defectos: Es una proporción que se obtiene al dividir la cantidad de</w:t>
      </w:r>
      <w:r w:rsidR="00886D22" w:rsidRPr="00CB4BC4">
        <w:rPr>
          <w:rFonts w:ascii="Arial" w:hAnsi="Arial" w:cs="Arial"/>
          <w:sz w:val="22"/>
          <w:szCs w:val="22"/>
        </w:rPr>
        <w:t xml:space="preserve"> </w:t>
      </w:r>
      <w:r w:rsidRPr="00CB4BC4">
        <w:rPr>
          <w:rFonts w:ascii="Arial" w:hAnsi="Arial" w:cs="Arial"/>
          <w:sz w:val="22"/>
          <w:szCs w:val="22"/>
        </w:rPr>
        <w:t>defectos encontrados en las revisiones de diseño del producto entre los defectos</w:t>
      </w:r>
      <w:r w:rsidR="00886D22" w:rsidRPr="00CB4BC4">
        <w:rPr>
          <w:rFonts w:ascii="Arial" w:hAnsi="Arial" w:cs="Arial"/>
          <w:sz w:val="22"/>
          <w:szCs w:val="22"/>
        </w:rPr>
        <w:t xml:space="preserve"> </w:t>
      </w:r>
      <w:r w:rsidRPr="00CB4BC4">
        <w:rPr>
          <w:rFonts w:ascii="Arial" w:hAnsi="Arial" w:cs="Arial"/>
          <w:sz w:val="22"/>
          <w:szCs w:val="22"/>
        </w:rPr>
        <w:t xml:space="preserve">encontrados en las pruebas unitarias.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Revisiones: Indica el porcentaje de páginas, para el caso de</w:t>
      </w:r>
      <w:r w:rsidR="00886D22" w:rsidRPr="00CB4BC4">
        <w:rPr>
          <w:rFonts w:ascii="Arial" w:hAnsi="Arial" w:cs="Arial"/>
          <w:sz w:val="22"/>
          <w:szCs w:val="22"/>
        </w:rPr>
        <w:t xml:space="preserve"> </w:t>
      </w:r>
      <w:r w:rsidRPr="00CB4BC4">
        <w:rPr>
          <w:rFonts w:ascii="Arial" w:hAnsi="Arial" w:cs="Arial"/>
          <w:sz w:val="22"/>
          <w:szCs w:val="22"/>
        </w:rPr>
        <w:t xml:space="preserve">documentos, o LOC para el caso de código, revisadas por hora.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Porcentaje de Inspecciones: Indica el porcentaje de páginas, para el caso de documentos, o LOC para el caso de código, inspeccionadas por hora.</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inyectados: Indica el porcentaje de defectos inyectados por hora en los diferentes artefactos elaborados. </w:t>
      </w:r>
    </w:p>
    <w:p w:rsidR="00886D22" w:rsidRPr="00CB4BC4" w:rsidRDefault="004A2CE3"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Porcentaje de defectos removidos: Indica el porcentaje de defectos removidos por hora de </w:t>
      </w:r>
      <w:r w:rsidR="00886D22" w:rsidRPr="00CB4BC4">
        <w:rPr>
          <w:rFonts w:ascii="Arial" w:hAnsi="Arial" w:cs="Arial"/>
          <w:sz w:val="22"/>
          <w:szCs w:val="22"/>
        </w:rPr>
        <w:t>l</w:t>
      </w:r>
      <w:r w:rsidRPr="00CB4BC4">
        <w:rPr>
          <w:rFonts w:ascii="Arial" w:hAnsi="Arial" w:cs="Arial"/>
          <w:sz w:val="22"/>
          <w:szCs w:val="22"/>
        </w:rPr>
        <w:t xml:space="preserve">os diferentes artefactos revisados e inspeccionados. </w:t>
      </w:r>
    </w:p>
    <w:p w:rsidR="00803669" w:rsidRPr="00CB4BC4" w:rsidRDefault="004A2CE3" w:rsidP="00F92FA2">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Tiempo por fases: Compara el tiempo planeado contra el tiempo real en la</w:t>
      </w:r>
      <w:r w:rsidR="00886D22" w:rsidRPr="00CB4BC4">
        <w:rPr>
          <w:rFonts w:ascii="Arial" w:hAnsi="Arial" w:cs="Arial"/>
          <w:sz w:val="22"/>
          <w:szCs w:val="22"/>
        </w:rPr>
        <w:t xml:space="preserve"> </w:t>
      </w:r>
      <w:r w:rsidRPr="00CB4BC4">
        <w:rPr>
          <w:rFonts w:ascii="Arial" w:hAnsi="Arial" w:cs="Arial"/>
          <w:sz w:val="22"/>
          <w:szCs w:val="22"/>
        </w:rPr>
        <w:t>elaboración de los artefactos definidos para las fases del proyecto.</w:t>
      </w:r>
    </w:p>
    <w:p w:rsidR="00803669" w:rsidRPr="00CB4BC4" w:rsidRDefault="00803669" w:rsidP="00F92FA2">
      <w:pPr>
        <w:spacing w:line="360" w:lineRule="auto"/>
        <w:jc w:val="both"/>
        <w:rPr>
          <w:rFonts w:ascii="Arial" w:hAnsi="Arial" w:cs="Arial"/>
        </w:rPr>
      </w:pPr>
    </w:p>
    <w:p w:rsidR="00803669" w:rsidRPr="00F53955" w:rsidRDefault="00803669" w:rsidP="00F92FA2">
      <w:pPr>
        <w:spacing w:line="360" w:lineRule="auto"/>
        <w:jc w:val="both"/>
        <w:rPr>
          <w:rFonts w:ascii="Arial" w:hAnsi="Arial" w:cs="Arial"/>
          <w:b/>
        </w:rPr>
      </w:pPr>
      <w:r w:rsidRPr="00F53955">
        <w:rPr>
          <w:rFonts w:ascii="Arial" w:hAnsi="Arial" w:cs="Arial"/>
          <w:b/>
        </w:rPr>
        <w:t>Inspecciones</w:t>
      </w:r>
    </w:p>
    <w:p w:rsidR="00F53955" w:rsidRDefault="00803669" w:rsidP="00F92FA2">
      <w:pPr>
        <w:spacing w:line="360" w:lineRule="auto"/>
        <w:jc w:val="both"/>
        <w:rPr>
          <w:rFonts w:ascii="Arial" w:hAnsi="Arial" w:cs="Arial"/>
        </w:rPr>
      </w:pPr>
      <w:r w:rsidRPr="00CB4BC4">
        <w:rPr>
          <w:rFonts w:ascii="Arial" w:hAnsi="Arial" w:cs="Arial"/>
        </w:rPr>
        <w:t>El propósito de esta sección es definir como parte de las estrategias trazadas por el equipo de</w:t>
      </w:r>
      <w:r w:rsidR="00C278E9" w:rsidRPr="00CB4BC4">
        <w:rPr>
          <w:rFonts w:ascii="Arial" w:hAnsi="Arial" w:cs="Arial"/>
        </w:rPr>
        <w:t xml:space="preserve"> </w:t>
      </w:r>
      <w:r w:rsidRPr="00CB4BC4">
        <w:rPr>
          <w:rFonts w:ascii="Arial" w:hAnsi="Arial" w:cs="Arial"/>
        </w:rPr>
        <w:t>trabajo un modelo practico para soportar el proceso de inspección de artefactos. A continuación se listan los lineamientos o reglas básicas de trabajo para atender estas actividades de la mejor forma:</w:t>
      </w:r>
      <w:r w:rsidR="004A2CE3" w:rsidRPr="00CB4BC4">
        <w:rPr>
          <w:rFonts w:ascii="Arial" w:hAnsi="Arial" w:cs="Arial"/>
        </w:rPr>
        <w:t xml:space="preserve"> </w:t>
      </w:r>
      <w:r w:rsidR="004A2CE3" w:rsidRPr="00CB4BC4">
        <w:rPr>
          <w:rFonts w:ascii="Arial" w:hAnsi="Arial" w:cs="Arial"/>
        </w:rPr>
        <w:cr/>
      </w:r>
    </w:p>
    <w:p w:rsidR="00706541" w:rsidRPr="00CB4BC4" w:rsidRDefault="00706541" w:rsidP="00F92FA2">
      <w:pPr>
        <w:spacing w:line="360" w:lineRule="auto"/>
        <w:jc w:val="both"/>
        <w:rPr>
          <w:rFonts w:ascii="Arial" w:hAnsi="Arial" w:cs="Arial"/>
        </w:rPr>
      </w:pPr>
      <w:r w:rsidRPr="00CB4BC4">
        <w:rPr>
          <w:rFonts w:ascii="Arial" w:hAnsi="Arial" w:cs="Arial"/>
        </w:rPr>
        <w:lastRenderedPageBreak/>
        <w:t xml:space="preserve">Definir un formato estándar para el reporte de los defectos encontrados.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Definir la lista de chequeo con los ítems a evaluar para cada artefacto construido.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integrante del equipo responsable de elaborar un artefacto, debe hacer la revisión del mismo y elaborar el reporte de defectos respectivo (lista de chequeo y análisis de defectos).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Las inspecciones se distribuirán previa evaluación del equipo y bajo la coordinación del líder de grupo. Cada inspector será responsable de hacer el reporte de inspección (lista de chequeo y análisis de defectos) y estará en la capacidad de hacer las correcciones necesarias sobre el artefacto cuando estas son de forma; en caso de presentarse defectos de contenido, éstos deberán ser discutidos con el autor del artefacto y si es necesario hacer correcciones, el creador estará en la obligación de hacerlos lo más pronto posible sin afectar el plan de la semana, y notificar el resultado al moderador para llevar a cabo la actualización de los reportes de inspección. </w:t>
      </w:r>
    </w:p>
    <w:p w:rsidR="00706541"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Todo el proceso debe estar supervisado por el moderador, persona responsable de elaborar semanalmente el reporte consolidado del proceso y discutir con el grupo durante las reuniones de seguimiento los factores positivos y negativos con el objetivo de madurar y fortalecer la mecánica del proceso. </w:t>
      </w:r>
    </w:p>
    <w:p w:rsidR="004A2CE3" w:rsidRPr="00CB4BC4" w:rsidRDefault="00706541" w:rsidP="00F92FA2">
      <w:pPr>
        <w:pStyle w:val="Prrafodelista"/>
        <w:numPr>
          <w:ilvl w:val="0"/>
          <w:numId w:val="6"/>
        </w:numPr>
        <w:spacing w:line="360" w:lineRule="auto"/>
        <w:jc w:val="both"/>
        <w:rPr>
          <w:rFonts w:ascii="Arial" w:hAnsi="Arial" w:cs="Arial"/>
          <w:sz w:val="22"/>
          <w:szCs w:val="22"/>
        </w:rPr>
      </w:pPr>
      <w:r w:rsidRPr="00CB4BC4">
        <w:rPr>
          <w:rFonts w:ascii="Arial" w:hAnsi="Arial" w:cs="Arial"/>
          <w:sz w:val="22"/>
          <w:szCs w:val="22"/>
        </w:rPr>
        <w:t xml:space="preserve">Cada artefacto debe contar con una sección de control de versiones, donde se registre la fecha, responsable y una breve descripción del cambio. Cuando los cambios se hagan como resultado de una revisión o inspección se debe colocar el identificador del reporte. </w:t>
      </w:r>
      <w:r w:rsidRPr="00CB4BC4">
        <w:rPr>
          <w:rFonts w:ascii="Arial" w:hAnsi="Arial" w:cs="Arial"/>
          <w:sz w:val="22"/>
          <w:szCs w:val="22"/>
        </w:rPr>
        <w:cr/>
      </w:r>
    </w:p>
    <w:p w:rsidR="00706541" w:rsidRPr="00F53955" w:rsidRDefault="00706541" w:rsidP="00F92FA2">
      <w:pPr>
        <w:spacing w:line="360" w:lineRule="auto"/>
        <w:jc w:val="both"/>
        <w:rPr>
          <w:rFonts w:ascii="Arial" w:hAnsi="Arial" w:cs="Arial"/>
          <w:b/>
          <w:lang w:val="en-US"/>
        </w:rPr>
      </w:pPr>
      <w:r w:rsidRPr="00F53955">
        <w:rPr>
          <w:rFonts w:ascii="Arial" w:hAnsi="Arial" w:cs="Arial"/>
          <w:b/>
          <w:lang w:val="en-US"/>
        </w:rPr>
        <w:t>TSPi QUALITY PLAN: FORM SUMQ</w:t>
      </w:r>
      <w:r w:rsidRPr="00F53955">
        <w:rPr>
          <w:rFonts w:ascii="Arial" w:hAnsi="Arial" w:cs="Arial"/>
          <w:b/>
          <w:lang w:val="en-US"/>
        </w:rPr>
        <w:cr/>
      </w:r>
    </w:p>
    <w:p w:rsidR="00706541" w:rsidRPr="00CB4BC4" w:rsidRDefault="00706541" w:rsidP="00F92FA2">
      <w:pPr>
        <w:spacing w:line="360" w:lineRule="auto"/>
        <w:jc w:val="both"/>
        <w:rPr>
          <w:rFonts w:ascii="Arial" w:hAnsi="Arial" w:cs="Arial"/>
        </w:rPr>
      </w:pPr>
      <w:r w:rsidRPr="00CB4BC4">
        <w:rPr>
          <w:rFonts w:ascii="Arial" w:hAnsi="Arial" w:cs="Arial"/>
        </w:rPr>
        <w:t xml:space="preserve">Ver archivo en el repositorio </w:t>
      </w:r>
      <w:proofErr w:type="spellStart"/>
      <w:r w:rsidRPr="00CB4BC4">
        <w:rPr>
          <w:rFonts w:ascii="Arial" w:hAnsi="Arial" w:cs="Arial"/>
        </w:rPr>
        <w:t>GitHub</w:t>
      </w:r>
      <w:proofErr w:type="spellEnd"/>
      <w:r w:rsidR="001E718C" w:rsidRPr="00CB4BC4">
        <w:rPr>
          <w:rFonts w:ascii="Arial" w:hAnsi="Arial" w:cs="Arial"/>
        </w:rPr>
        <w:t xml:space="preserve"> (SUMQ)</w:t>
      </w:r>
      <w:r w:rsidR="00600997">
        <w:rPr>
          <w:rFonts w:ascii="Arial" w:hAnsi="Arial" w:cs="Arial"/>
        </w:rPr>
        <w:t xml:space="preserve"> en el archivo</w:t>
      </w:r>
      <w:r w:rsidR="00E8702F">
        <w:rPr>
          <w:rFonts w:ascii="Arial" w:hAnsi="Arial" w:cs="Arial"/>
        </w:rPr>
        <w:t xml:space="preserve"> cliclo1: </w:t>
      </w:r>
      <w:proofErr w:type="spellStart"/>
      <w:r w:rsidR="00E8702F">
        <w:rPr>
          <w:rFonts w:ascii="Arial" w:hAnsi="Arial" w:cs="Arial"/>
        </w:rPr>
        <w:t>doc</w:t>
      </w:r>
      <w:proofErr w:type="spellEnd"/>
      <w:r w:rsidR="00E8702F">
        <w:rPr>
          <w:rFonts w:ascii="Arial" w:hAnsi="Arial" w:cs="Arial"/>
        </w:rPr>
        <w:t>/</w:t>
      </w:r>
      <w:r w:rsidR="00600997">
        <w:rPr>
          <w:rFonts w:ascii="Arial" w:hAnsi="Arial" w:cs="Arial"/>
        </w:rPr>
        <w:t>TSPi_workb</w:t>
      </w:r>
      <w:r w:rsidR="00E8702F">
        <w:rPr>
          <w:rFonts w:ascii="Arial" w:hAnsi="Arial" w:cs="Arial"/>
        </w:rPr>
        <w:t>o</w:t>
      </w:r>
      <w:r w:rsidR="00600997">
        <w:rPr>
          <w:rFonts w:ascii="Arial" w:hAnsi="Arial" w:cs="Arial"/>
        </w:rPr>
        <w:t>ok</w:t>
      </w:r>
      <w:r w:rsidR="00E8702F">
        <w:rPr>
          <w:rFonts w:ascii="Arial" w:hAnsi="Arial" w:cs="Arial"/>
        </w:rPr>
        <w:t>.</w:t>
      </w:r>
      <w:r w:rsidR="00600997">
        <w:rPr>
          <w:rFonts w:ascii="Arial" w:hAnsi="Arial" w:cs="Arial"/>
        </w:rPr>
        <w:t>2004</w:t>
      </w:r>
      <w:r w:rsidR="00E8702F">
        <w:rPr>
          <w:rFonts w:ascii="Arial" w:hAnsi="Arial" w:cs="Arial"/>
        </w:rPr>
        <w:t>1</w:t>
      </w:r>
      <w:r w:rsidR="00600997">
        <w:rPr>
          <w:rFonts w:ascii="Arial" w:hAnsi="Arial" w:cs="Arial"/>
        </w:rPr>
        <w:t>202.xls</w:t>
      </w:r>
      <w:r w:rsidRPr="00CB4BC4">
        <w:rPr>
          <w:rFonts w:ascii="Arial" w:hAnsi="Arial" w:cs="Arial"/>
        </w:rPr>
        <w:t>:</w:t>
      </w:r>
      <w:bookmarkStart w:id="0" w:name="_GoBack"/>
      <w:bookmarkEnd w:id="0"/>
    </w:p>
    <w:p w:rsidR="0030524D" w:rsidRPr="00CB4BC4" w:rsidRDefault="0030524D" w:rsidP="0030524D">
      <w:pPr>
        <w:spacing w:line="360" w:lineRule="auto"/>
        <w:jc w:val="both"/>
        <w:rPr>
          <w:rFonts w:ascii="Arial" w:hAnsi="Arial" w:cs="Arial"/>
          <w:b/>
        </w:rPr>
      </w:pPr>
      <w:r w:rsidRPr="00CB4BC4">
        <w:rPr>
          <w:rFonts w:ascii="Arial" w:hAnsi="Arial" w:cs="Arial"/>
          <w:b/>
        </w:rPr>
        <w:t>ANÁLISIS DE DEFECTOS</w:t>
      </w:r>
    </w:p>
    <w:p w:rsidR="0030524D" w:rsidRPr="00CB4BC4" w:rsidRDefault="0030524D" w:rsidP="0030524D">
      <w:pPr>
        <w:spacing w:line="360" w:lineRule="auto"/>
        <w:jc w:val="both"/>
        <w:rPr>
          <w:rFonts w:ascii="Arial" w:hAnsi="Arial" w:cs="Arial"/>
        </w:rPr>
      </w:pPr>
      <w:r w:rsidRPr="00CB4BC4">
        <w:rPr>
          <w:rFonts w:ascii="Arial" w:hAnsi="Arial" w:cs="Arial"/>
        </w:rPr>
        <w:t xml:space="preserve">Los defectos encontrados tanto en las revisiones como en las inspecciones deben ser registrados por el responsable de la actividad en los formatos establecidos por TSP para tal fin. Dentro de los formatos de inspección se encuentran: </w:t>
      </w:r>
    </w:p>
    <w:p w:rsidR="0030524D" w:rsidRPr="00CB4BC4" w:rsidRDefault="0030524D" w:rsidP="0030524D">
      <w:pPr>
        <w:spacing w:line="360" w:lineRule="auto"/>
        <w:jc w:val="both"/>
        <w:rPr>
          <w:rFonts w:ascii="Arial" w:hAnsi="Arial" w:cs="Arial"/>
        </w:rPr>
      </w:pPr>
      <w:r w:rsidRPr="00CB4BC4">
        <w:rPr>
          <w:rFonts w:ascii="Arial" w:hAnsi="Arial" w:cs="Arial"/>
        </w:rPr>
        <w:lastRenderedPageBreak/>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rPr>
        <w:t xml:space="preserve">SUMS: </w:t>
      </w:r>
      <w:proofErr w:type="spellStart"/>
      <w:r w:rsidR="008F78EE" w:rsidRPr="00CB4BC4">
        <w:rPr>
          <w:rFonts w:ascii="Arial" w:hAnsi="Arial" w:cs="Arial"/>
          <w:sz w:val="22"/>
          <w:szCs w:val="22"/>
        </w:rPr>
        <w:t>TSPi</w:t>
      </w:r>
      <w:proofErr w:type="spellEnd"/>
      <w:r w:rsidR="008F78EE" w:rsidRPr="00CB4BC4">
        <w:rPr>
          <w:rFonts w:ascii="Arial" w:hAnsi="Arial" w:cs="Arial"/>
          <w:sz w:val="22"/>
          <w:szCs w:val="22"/>
        </w:rPr>
        <w:t xml:space="preserve"> </w:t>
      </w:r>
      <w:proofErr w:type="spellStart"/>
      <w:r w:rsidRPr="00CB4BC4">
        <w:rPr>
          <w:rFonts w:ascii="Arial" w:hAnsi="Arial" w:cs="Arial"/>
          <w:sz w:val="22"/>
          <w:szCs w:val="22"/>
        </w:rPr>
        <w:t>Size</w:t>
      </w:r>
      <w:proofErr w:type="spellEnd"/>
      <w:r w:rsidRPr="00CB4BC4">
        <w:rPr>
          <w:rFonts w:ascii="Arial" w:hAnsi="Arial" w:cs="Arial"/>
          <w:sz w:val="22"/>
          <w:szCs w:val="22"/>
        </w:rPr>
        <w:t xml:space="preserve"> </w:t>
      </w:r>
      <w:proofErr w:type="spellStart"/>
      <w:r w:rsidRPr="00CB4BC4">
        <w:rPr>
          <w:rFonts w:ascii="Arial" w:hAnsi="Arial" w:cs="Arial"/>
          <w:sz w:val="22"/>
          <w:szCs w:val="22"/>
        </w:rPr>
        <w:t>Summary</w:t>
      </w:r>
      <w:proofErr w:type="spellEnd"/>
      <w:r w:rsidRPr="00CB4BC4">
        <w:rPr>
          <w:rFonts w:ascii="Arial" w:hAnsi="Arial" w:cs="Arial"/>
          <w:sz w:val="22"/>
          <w:szCs w:val="22"/>
        </w:rPr>
        <w:t xml:space="preserve"> </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SUMQ: Quality Plan </w:t>
      </w:r>
      <w:r w:rsidR="008F78EE" w:rsidRPr="00CB4BC4">
        <w:rPr>
          <w:rFonts w:ascii="Arial" w:hAnsi="Arial" w:cs="Arial"/>
          <w:sz w:val="22"/>
          <w:szCs w:val="22"/>
          <w:lang w:val="en-US"/>
        </w:rPr>
        <w:t>Summary</w:t>
      </w:r>
    </w:p>
    <w:p w:rsidR="0030524D" w:rsidRPr="00CB4BC4" w:rsidRDefault="0030524D"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SUMP: </w:t>
      </w:r>
      <w:r w:rsidR="008F78EE" w:rsidRPr="00CB4BC4">
        <w:rPr>
          <w:rFonts w:ascii="TimesNewRomanPSMT" w:hAnsi="TimesNewRomanPSMT" w:cs="TimesNewRomanPSMT"/>
          <w:sz w:val="22"/>
          <w:szCs w:val="22"/>
          <w:lang w:val="en-US"/>
        </w:rPr>
        <w:t>TSPi Plan Summary Instructions:</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SUMT: </w:t>
      </w:r>
      <w:r w:rsidRPr="00CB4BC4">
        <w:rPr>
          <w:rFonts w:ascii="TimesNewRomanPSMT" w:hAnsi="TimesNewRomanPSMT" w:cs="TimesNewRomanPSMT"/>
          <w:sz w:val="22"/>
          <w:szCs w:val="22"/>
          <w:lang w:val="en-US"/>
        </w:rPr>
        <w:t>TSPi Development Time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SUMDR: TSPi Defec</w:t>
      </w:r>
      <w:r w:rsidR="001A05D7" w:rsidRPr="00CB4BC4">
        <w:rPr>
          <w:rFonts w:ascii="TimesNewRomanPSMT" w:hAnsi="TimesNewRomanPSMT" w:cs="TimesNewRomanPSMT"/>
          <w:sz w:val="22"/>
          <w:szCs w:val="22"/>
          <w:lang w:val="en-US"/>
        </w:rPr>
        <w:t>ts Removed Summary</w:t>
      </w:r>
    </w:p>
    <w:p w:rsidR="008F78EE" w:rsidRPr="00CB4BC4" w:rsidRDefault="008F78EE" w:rsidP="0030524D">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SUMDI: TSPi Defect</w:t>
      </w:r>
      <w:r w:rsidR="001A05D7" w:rsidRPr="00CB4BC4">
        <w:rPr>
          <w:rFonts w:ascii="TimesNewRomanPSMT" w:hAnsi="TimesNewRomanPSMT" w:cs="TimesNewRomanPSMT"/>
          <w:sz w:val="22"/>
          <w:szCs w:val="22"/>
          <w:lang w:val="en-US"/>
        </w:rPr>
        <w:t>s Injected Summary</w:t>
      </w:r>
    </w:p>
    <w:p w:rsidR="008F78EE" w:rsidRPr="00CB4BC4" w:rsidRDefault="005604FB"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LOGD: </w:t>
      </w:r>
      <w:r w:rsidRPr="00CB4BC4">
        <w:rPr>
          <w:rFonts w:ascii="TimesNewRomanPSMT" w:hAnsi="TimesNewRomanPSMT" w:cs="TimesNewRomanPSMT"/>
          <w:sz w:val="22"/>
          <w:szCs w:val="22"/>
          <w:lang w:val="en-US"/>
        </w:rPr>
        <w:t>TSPi De</w:t>
      </w:r>
      <w:r w:rsidR="001A05D7" w:rsidRPr="00CB4BC4">
        <w:rPr>
          <w:rFonts w:ascii="TimesNewRomanPSMT" w:hAnsi="TimesNewRomanPSMT" w:cs="TimesNewRomanPSMT"/>
          <w:sz w:val="22"/>
          <w:szCs w:val="22"/>
          <w:lang w:val="en-US"/>
        </w:rPr>
        <w:t>fect Recording Log</w:t>
      </w:r>
    </w:p>
    <w:p w:rsidR="0030524D" w:rsidRPr="00CB4BC4" w:rsidRDefault="008F78EE" w:rsidP="008F78EE">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 xml:space="preserve">LOGT: </w:t>
      </w:r>
      <w:r w:rsidRPr="00CB4BC4">
        <w:rPr>
          <w:rFonts w:ascii="TimesNewRomanPSMT" w:hAnsi="TimesNewRomanPSMT" w:cs="TimesNewRomanPSMT"/>
          <w:sz w:val="22"/>
          <w:szCs w:val="22"/>
          <w:lang w:val="en-US"/>
        </w:rPr>
        <w:t>TS</w:t>
      </w:r>
      <w:r w:rsidR="005604FB" w:rsidRPr="00CB4BC4">
        <w:rPr>
          <w:rFonts w:ascii="TimesNewRomanPSMT" w:hAnsi="TimesNewRomanPSMT" w:cs="TimesNewRomanPSMT"/>
          <w:sz w:val="22"/>
          <w:szCs w:val="22"/>
          <w:lang w:val="en-US"/>
        </w:rPr>
        <w:t>Pi Time Recording Log</w:t>
      </w:r>
    </w:p>
    <w:p w:rsidR="001A05D7" w:rsidRPr="00CB4BC4" w:rsidRDefault="001A05D7" w:rsidP="008F78EE">
      <w:pPr>
        <w:pStyle w:val="Prrafodelista"/>
        <w:numPr>
          <w:ilvl w:val="0"/>
          <w:numId w:val="6"/>
        </w:numPr>
        <w:spacing w:line="360" w:lineRule="auto"/>
        <w:jc w:val="both"/>
        <w:rPr>
          <w:rFonts w:ascii="Arial" w:hAnsi="Arial" w:cs="Arial"/>
          <w:sz w:val="22"/>
          <w:szCs w:val="22"/>
          <w:lang w:val="en-US"/>
        </w:rPr>
      </w:pPr>
      <w:r w:rsidRPr="00CB4BC4">
        <w:rPr>
          <w:rFonts w:ascii="TimesNewRomanPSMT" w:hAnsi="TimesNewRomanPSMT" w:cs="TimesNewRomanPSMT"/>
          <w:sz w:val="22"/>
          <w:szCs w:val="22"/>
          <w:lang w:val="en-US"/>
        </w:rPr>
        <w:t>INS: TSPi Inspection Report</w:t>
      </w:r>
    </w:p>
    <w:p w:rsidR="003D340C" w:rsidRPr="00CB4BC4" w:rsidRDefault="003D340C" w:rsidP="003D340C">
      <w:pPr>
        <w:spacing w:line="360" w:lineRule="auto"/>
        <w:jc w:val="both"/>
        <w:rPr>
          <w:rFonts w:ascii="Arial" w:hAnsi="Arial" w:cs="Arial"/>
          <w:lang w:val="en-US"/>
        </w:rPr>
      </w:pPr>
    </w:p>
    <w:p w:rsidR="003D340C" w:rsidRPr="00CB4BC4" w:rsidRDefault="003D340C" w:rsidP="003D340C">
      <w:pPr>
        <w:spacing w:line="360" w:lineRule="auto"/>
        <w:jc w:val="both"/>
        <w:rPr>
          <w:rFonts w:ascii="Arial" w:hAnsi="Arial" w:cs="Arial"/>
          <w:b/>
          <w:lang w:val="en-US"/>
        </w:rPr>
      </w:pPr>
      <w:r w:rsidRPr="00CB4BC4">
        <w:rPr>
          <w:rFonts w:ascii="Arial" w:hAnsi="Arial" w:cs="Arial"/>
          <w:b/>
          <w:lang w:val="en-US"/>
        </w:rPr>
        <w:t>1.1.9. HERRAMIENTAS, TÉCNICAS Y METODOLOGÍAS</w:t>
      </w:r>
    </w:p>
    <w:p w:rsidR="003D340C" w:rsidRPr="00CB4BC4" w:rsidRDefault="003D340C" w:rsidP="003D340C">
      <w:pPr>
        <w:spacing w:line="360" w:lineRule="auto"/>
        <w:jc w:val="both"/>
        <w:rPr>
          <w:rFonts w:ascii="Arial" w:hAnsi="Arial" w:cs="Arial"/>
        </w:rPr>
      </w:pPr>
      <w:r w:rsidRPr="00CB4BC4">
        <w:rPr>
          <w:rFonts w:ascii="Arial" w:hAnsi="Arial" w:cs="Arial"/>
        </w:rPr>
        <w:t>TSP: Team Sof</w:t>
      </w:r>
      <w:r w:rsidR="00125C43" w:rsidRPr="00CB4BC4">
        <w:rPr>
          <w:rFonts w:ascii="Arial" w:hAnsi="Arial" w:cs="Arial"/>
        </w:rPr>
        <w:t>t</w:t>
      </w:r>
      <w:r w:rsidRPr="00CB4BC4">
        <w:rPr>
          <w:rFonts w:ascii="Arial" w:hAnsi="Arial" w:cs="Arial"/>
        </w:rPr>
        <w:t>ware Process es un proceso iterativo para el desarrollo de software que</w:t>
      </w:r>
      <w:r w:rsidR="00125C43" w:rsidRPr="00CB4BC4">
        <w:rPr>
          <w:rFonts w:ascii="Arial" w:hAnsi="Arial" w:cs="Arial"/>
        </w:rPr>
        <w:t xml:space="preserve"> </w:t>
      </w:r>
      <w:r w:rsidRPr="00CB4BC4">
        <w:rPr>
          <w:rFonts w:ascii="Arial" w:hAnsi="Arial" w:cs="Arial"/>
        </w:rPr>
        <w:t xml:space="preserve">define roles, actividades, fases y ciclos. Presenta conceptos para la conformación eficiente de equipos de trabajo. Las fases definidas para el desarrollo del software son: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 xml:space="preserve">Lanzamiento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Estrategia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Planeación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Requerimientos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Diseño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Implementación </w:t>
      </w:r>
    </w:p>
    <w:p w:rsidR="00125C43"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Pruebas </w:t>
      </w:r>
    </w:p>
    <w:p w:rsidR="003D340C" w:rsidRPr="00CB4BC4" w:rsidRDefault="003D340C" w:rsidP="003D340C">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Postmortem </w:t>
      </w:r>
    </w:p>
    <w:p w:rsidR="003D340C" w:rsidRPr="00CB4BC4" w:rsidRDefault="003D340C" w:rsidP="003D340C">
      <w:pPr>
        <w:spacing w:line="360" w:lineRule="auto"/>
        <w:jc w:val="both"/>
        <w:rPr>
          <w:rFonts w:ascii="Arial" w:hAnsi="Arial" w:cs="Arial"/>
        </w:rPr>
      </w:pPr>
      <w:r w:rsidRPr="00CB4BC4">
        <w:rPr>
          <w:rFonts w:ascii="Arial" w:hAnsi="Arial" w:cs="Arial"/>
        </w:rPr>
        <w:t xml:space="preserve"> </w:t>
      </w:r>
    </w:p>
    <w:p w:rsidR="003D340C" w:rsidRPr="00CB4BC4" w:rsidRDefault="003D340C" w:rsidP="003D340C">
      <w:pPr>
        <w:spacing w:line="360" w:lineRule="auto"/>
        <w:jc w:val="both"/>
        <w:rPr>
          <w:rFonts w:ascii="Arial" w:hAnsi="Arial" w:cs="Arial"/>
        </w:rPr>
      </w:pPr>
      <w:r w:rsidRPr="00CB4BC4">
        <w:rPr>
          <w:rFonts w:ascii="Arial" w:hAnsi="Arial" w:cs="Arial"/>
        </w:rPr>
        <w:t>Una de las estrategias de TSP para conformar equipos de trabajo, es dividir las responsabilidades entre todos los integrantes del grupo. Por eso define los siguientes roles:</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rPr>
        <w:t>Líder del Grupo</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Líder de Calidad</w:t>
      </w:r>
    </w:p>
    <w:p w:rsidR="00125C43" w:rsidRPr="00CB4BC4" w:rsidRDefault="00125C43" w:rsidP="00125C43">
      <w:pPr>
        <w:pStyle w:val="Prrafodelista"/>
        <w:numPr>
          <w:ilvl w:val="0"/>
          <w:numId w:val="6"/>
        </w:numPr>
        <w:spacing w:line="360" w:lineRule="auto"/>
        <w:jc w:val="both"/>
        <w:rPr>
          <w:rFonts w:ascii="Arial" w:hAnsi="Arial" w:cs="Arial"/>
          <w:sz w:val="22"/>
          <w:szCs w:val="22"/>
          <w:lang w:val="es-CO"/>
        </w:rPr>
      </w:pPr>
      <w:r w:rsidRPr="00CB4BC4">
        <w:rPr>
          <w:rFonts w:ascii="Arial" w:hAnsi="Arial" w:cs="Arial"/>
          <w:sz w:val="22"/>
          <w:szCs w:val="22"/>
          <w:lang w:val="es-CO"/>
        </w:rPr>
        <w:t xml:space="preserve">Líder de Soporte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s-CO"/>
        </w:rPr>
        <w:t xml:space="preserve">Líder de Desarrollo </w:t>
      </w:r>
    </w:p>
    <w:p w:rsidR="00125C43" w:rsidRPr="00CB4BC4" w:rsidRDefault="00125C43" w:rsidP="00125C43">
      <w:pPr>
        <w:pStyle w:val="Prrafodelista"/>
        <w:numPr>
          <w:ilvl w:val="0"/>
          <w:numId w:val="6"/>
        </w:numPr>
        <w:spacing w:line="360" w:lineRule="auto"/>
        <w:jc w:val="both"/>
        <w:rPr>
          <w:rFonts w:ascii="Arial" w:hAnsi="Arial" w:cs="Arial"/>
          <w:sz w:val="22"/>
          <w:szCs w:val="22"/>
          <w:lang w:val="en-US"/>
        </w:rPr>
      </w:pPr>
      <w:r w:rsidRPr="00CB4BC4">
        <w:rPr>
          <w:rFonts w:ascii="Arial" w:hAnsi="Arial" w:cs="Arial"/>
          <w:sz w:val="22"/>
          <w:szCs w:val="22"/>
          <w:lang w:val="en-US"/>
        </w:rPr>
        <w:t>Líder de Planeación</w:t>
      </w:r>
    </w:p>
    <w:p w:rsidR="00A91665" w:rsidRPr="00CB4BC4" w:rsidRDefault="00A91665" w:rsidP="00125C43">
      <w:pPr>
        <w:spacing w:line="360" w:lineRule="auto"/>
        <w:jc w:val="both"/>
        <w:rPr>
          <w:rFonts w:ascii="Arial" w:hAnsi="Arial" w:cs="Arial"/>
        </w:rPr>
      </w:pPr>
      <w:r w:rsidRPr="00CB4BC4">
        <w:rPr>
          <w:rFonts w:ascii="Arial" w:hAnsi="Arial" w:cs="Arial"/>
        </w:rPr>
        <w:lastRenderedPageBreak/>
        <w:t xml:space="preserve">Se utilizarán </w:t>
      </w:r>
      <w:r w:rsidR="00D2237C" w:rsidRPr="00CB4BC4">
        <w:rPr>
          <w:rFonts w:ascii="Arial" w:hAnsi="Arial" w:cs="Arial"/>
        </w:rPr>
        <w:t xml:space="preserve">la siguiente estandarización de herramientas </w:t>
      </w:r>
      <w:r w:rsidRPr="00CB4BC4">
        <w:rPr>
          <w:rFonts w:ascii="Arial" w:hAnsi="Arial" w:cs="Arial"/>
        </w:rPr>
        <w:t>para llevar a cabo el proyecto, tales como:</w:t>
      </w:r>
    </w:p>
    <w:p w:rsidR="00D2237C" w:rsidRPr="00CB4BC4" w:rsidRDefault="00D2237C" w:rsidP="00125C43">
      <w:pPr>
        <w:spacing w:line="360" w:lineRule="auto"/>
        <w:jc w:val="both"/>
        <w:rPr>
          <w:rFonts w:ascii="Arial" w:hAnsi="Arial" w:cs="Arial"/>
        </w:rPr>
      </w:pPr>
      <w:r w:rsidRPr="00CB4BC4">
        <w:rPr>
          <w:rFonts w:ascii="Arial" w:hAnsi="Arial" w:cs="Arial"/>
        </w:rPr>
        <w:t>Se manejará un repositorio de herramientas para evitar la confusión de versiones al momento de descargar individualmente.</w:t>
      </w:r>
    </w:p>
    <w:p w:rsidR="00D2237C" w:rsidRPr="00CB4BC4" w:rsidRDefault="00D2237C" w:rsidP="00125C43">
      <w:pPr>
        <w:spacing w:line="360" w:lineRule="auto"/>
        <w:jc w:val="both"/>
        <w:rPr>
          <w:rFonts w:ascii="Arial" w:hAnsi="Arial" w:cs="Arial"/>
        </w:rPr>
      </w:pPr>
      <w:r w:rsidRPr="00CB4BC4">
        <w:rPr>
          <w:rFonts w:ascii="Arial" w:hAnsi="Arial" w:cs="Arial"/>
        </w:rPr>
        <w:t>Sistema Operativo: Windows 7</w:t>
      </w:r>
    </w:p>
    <w:p w:rsidR="00D2237C" w:rsidRPr="00CB4BC4" w:rsidRDefault="00D00F5C" w:rsidP="00125C43">
      <w:pPr>
        <w:spacing w:line="360" w:lineRule="auto"/>
        <w:jc w:val="both"/>
        <w:rPr>
          <w:rFonts w:ascii="Arial" w:hAnsi="Arial" w:cs="Arial"/>
        </w:rPr>
      </w:pPr>
      <w:r w:rsidRPr="00CB4BC4">
        <w:rPr>
          <w:rFonts w:ascii="Arial" w:hAnsi="Arial" w:cs="Arial"/>
        </w:rPr>
        <w:t xml:space="preserve">Eclipse, versión del </w:t>
      </w:r>
      <w:proofErr w:type="spellStart"/>
      <w:r w:rsidRPr="00CB4BC4">
        <w:rPr>
          <w:rFonts w:ascii="Arial" w:hAnsi="Arial" w:cs="Arial"/>
        </w:rPr>
        <w:t>Skydrive</w:t>
      </w:r>
      <w:proofErr w:type="spellEnd"/>
    </w:p>
    <w:p w:rsidR="00D00F5C" w:rsidRPr="00CB4BC4" w:rsidRDefault="00151084" w:rsidP="00125C43">
      <w:pPr>
        <w:spacing w:line="360" w:lineRule="auto"/>
        <w:jc w:val="both"/>
        <w:rPr>
          <w:rFonts w:ascii="Arial" w:hAnsi="Arial" w:cs="Arial"/>
        </w:rPr>
      </w:pPr>
      <w:r w:rsidRPr="00CB4BC4">
        <w:rPr>
          <w:rFonts w:ascii="Arial" w:hAnsi="Arial" w:cs="Arial"/>
        </w:rPr>
        <w:t>Java: Versión 7</w:t>
      </w:r>
    </w:p>
    <w:p w:rsidR="00151084" w:rsidRPr="00CB4BC4" w:rsidRDefault="00151084" w:rsidP="00125C43">
      <w:pPr>
        <w:spacing w:line="360" w:lineRule="auto"/>
        <w:jc w:val="both"/>
        <w:rPr>
          <w:rFonts w:ascii="Arial" w:hAnsi="Arial" w:cs="Arial"/>
        </w:rPr>
      </w:pPr>
      <w:proofErr w:type="spellStart"/>
      <w:r w:rsidRPr="00CB4BC4">
        <w:rPr>
          <w:rFonts w:ascii="Arial" w:hAnsi="Arial" w:cs="Arial"/>
        </w:rPr>
        <w:t>Versionador</w:t>
      </w:r>
      <w:proofErr w:type="spellEnd"/>
      <w:r w:rsidRPr="00CB4BC4">
        <w:rPr>
          <w:rFonts w:ascii="Arial" w:hAnsi="Arial" w:cs="Arial"/>
        </w:rPr>
        <w:t xml:space="preserve">: </w:t>
      </w:r>
      <w:proofErr w:type="spellStart"/>
      <w:r w:rsidRPr="00CB4BC4">
        <w:rPr>
          <w:rFonts w:ascii="Arial" w:hAnsi="Arial" w:cs="Arial"/>
        </w:rPr>
        <w:t>GitHub</w:t>
      </w:r>
      <w:proofErr w:type="spellEnd"/>
    </w:p>
    <w:p w:rsidR="00A91665" w:rsidRPr="00CB4BC4" w:rsidRDefault="00FD5B7B" w:rsidP="00125C43">
      <w:pPr>
        <w:spacing w:line="360" w:lineRule="auto"/>
        <w:jc w:val="both"/>
        <w:rPr>
          <w:rFonts w:ascii="Arial" w:hAnsi="Arial" w:cs="Arial"/>
        </w:rPr>
      </w:pPr>
      <w:r>
        <w:rPr>
          <w:rFonts w:ascii="Arial" w:hAnsi="Arial" w:cs="Arial"/>
        </w:rPr>
        <w:t xml:space="preserve">Framework: </w:t>
      </w:r>
      <w:r w:rsidR="00A91665" w:rsidRPr="00CB4BC4">
        <w:rPr>
          <w:rFonts w:ascii="Arial" w:hAnsi="Arial" w:cs="Arial"/>
        </w:rPr>
        <w:t>Eclipse</w:t>
      </w:r>
    </w:p>
    <w:p w:rsidR="00125C43" w:rsidRPr="00CB4BC4" w:rsidRDefault="00125C43" w:rsidP="00125C43">
      <w:pPr>
        <w:spacing w:line="360" w:lineRule="auto"/>
        <w:jc w:val="both"/>
        <w:rPr>
          <w:rFonts w:ascii="Arial" w:hAnsi="Arial" w:cs="Arial"/>
        </w:rPr>
      </w:pPr>
      <w:r w:rsidRPr="00CB4BC4">
        <w:rPr>
          <w:rFonts w:ascii="Arial" w:hAnsi="Arial" w:cs="Arial"/>
        </w:rPr>
        <w:t xml:space="preserve">Cada rol es responsable de tareas específicas del proyecto pero todos son responsables de la implementación del producto. </w:t>
      </w:r>
    </w:p>
    <w:p w:rsidR="00125C43" w:rsidRPr="00CB4BC4" w:rsidRDefault="00125C43" w:rsidP="00125C43">
      <w:pPr>
        <w:spacing w:line="360" w:lineRule="auto"/>
        <w:jc w:val="both"/>
        <w:rPr>
          <w:rFonts w:ascii="Arial" w:hAnsi="Arial" w:cs="Arial"/>
        </w:rPr>
      </w:pPr>
      <w:proofErr w:type="spellStart"/>
      <w:r w:rsidRPr="00CB4BC4">
        <w:rPr>
          <w:rFonts w:ascii="Arial" w:hAnsi="Arial" w:cs="Arial"/>
        </w:rPr>
        <w:t>TSPiPlanSummary</w:t>
      </w:r>
      <w:proofErr w:type="spellEnd"/>
      <w:r w:rsidRPr="00CB4BC4">
        <w:rPr>
          <w:rFonts w:ascii="Arial" w:hAnsi="Arial" w:cs="Arial"/>
        </w:rPr>
        <w:t xml:space="preserve">: Formato para llevar el seguimiento del proyecto con respecto a métricas de calidad. </w:t>
      </w:r>
    </w:p>
    <w:p w:rsidR="007C5836" w:rsidRDefault="00125C43" w:rsidP="00125C43">
      <w:pPr>
        <w:spacing w:line="360" w:lineRule="auto"/>
        <w:jc w:val="both"/>
        <w:rPr>
          <w:rFonts w:ascii="Arial" w:hAnsi="Arial" w:cs="Arial"/>
        </w:rPr>
      </w:pPr>
      <w:r w:rsidRPr="00CB4BC4">
        <w:rPr>
          <w:rFonts w:ascii="Arial" w:hAnsi="Arial" w:cs="Arial"/>
        </w:rPr>
        <w:t xml:space="preserve"> </w:t>
      </w:r>
      <w:proofErr w:type="spellStart"/>
      <w:r w:rsidRPr="00CB4BC4">
        <w:rPr>
          <w:rFonts w:ascii="Arial" w:hAnsi="Arial" w:cs="Arial"/>
        </w:rPr>
        <w:t>Metrics</w:t>
      </w:r>
      <w:proofErr w:type="spellEnd"/>
      <w:r w:rsidRPr="00CB4BC4">
        <w:rPr>
          <w:rFonts w:ascii="Arial" w:hAnsi="Arial" w:cs="Arial"/>
        </w:rPr>
        <w:t xml:space="preserve">: Herramienta para obtener métricas a nivel de código. Será utilizada para apoyar nuestros indicadores de gestión. </w:t>
      </w:r>
      <w:r w:rsidRPr="00CB4BC4">
        <w:rPr>
          <w:rFonts w:ascii="Arial" w:hAnsi="Arial" w:cs="Arial"/>
        </w:rPr>
        <w:cr/>
      </w:r>
    </w:p>
    <w:p w:rsidR="007C5836" w:rsidRDefault="007C5836" w:rsidP="00125C43">
      <w:pPr>
        <w:spacing w:line="360" w:lineRule="auto"/>
        <w:jc w:val="both"/>
        <w:rPr>
          <w:rFonts w:ascii="Arial" w:hAnsi="Arial" w:cs="Arial"/>
        </w:rPr>
      </w:pPr>
      <w:r>
        <w:rPr>
          <w:rFonts w:ascii="Arial" w:hAnsi="Arial" w:cs="Arial"/>
        </w:rPr>
        <w:t>En cuanto a las herramientas de comunicación, a continuación se mencionan, describen y se asigna la responsabilidad de cada una.</w:t>
      </w:r>
    </w:p>
    <w:tbl>
      <w:tblPr>
        <w:tblStyle w:val="Tablaconcuadrcula"/>
        <w:tblW w:w="0" w:type="auto"/>
        <w:tblLook w:val="04A0"/>
      </w:tblPr>
      <w:tblGrid>
        <w:gridCol w:w="2881"/>
        <w:gridCol w:w="2881"/>
        <w:gridCol w:w="2882"/>
      </w:tblGrid>
      <w:tr w:rsidR="00FC1AE4" w:rsidTr="00FC1AE4">
        <w:tc>
          <w:tcPr>
            <w:tcW w:w="2881" w:type="dxa"/>
          </w:tcPr>
          <w:p w:rsidR="00FC1AE4" w:rsidRDefault="00C23642" w:rsidP="00125C43">
            <w:pPr>
              <w:spacing w:line="360" w:lineRule="auto"/>
              <w:jc w:val="both"/>
              <w:rPr>
                <w:rFonts w:ascii="Arial" w:hAnsi="Arial" w:cs="Arial"/>
              </w:rPr>
            </w:pPr>
            <w:r>
              <w:rPr>
                <w:rFonts w:ascii="Arial" w:hAnsi="Arial" w:cs="Arial"/>
              </w:rPr>
              <w:t>Nombre</w:t>
            </w:r>
          </w:p>
        </w:tc>
        <w:tc>
          <w:tcPr>
            <w:tcW w:w="2881" w:type="dxa"/>
          </w:tcPr>
          <w:p w:rsidR="00FC1AE4" w:rsidRDefault="00C23642" w:rsidP="00125C43">
            <w:pPr>
              <w:spacing w:line="360" w:lineRule="auto"/>
              <w:jc w:val="both"/>
              <w:rPr>
                <w:rFonts w:ascii="Arial" w:hAnsi="Arial" w:cs="Arial"/>
              </w:rPr>
            </w:pPr>
            <w:r>
              <w:rPr>
                <w:rFonts w:ascii="Arial" w:hAnsi="Arial" w:cs="Arial"/>
              </w:rPr>
              <w:t>Descripción</w:t>
            </w:r>
          </w:p>
        </w:tc>
        <w:tc>
          <w:tcPr>
            <w:tcW w:w="2882" w:type="dxa"/>
          </w:tcPr>
          <w:p w:rsidR="00FC1AE4" w:rsidRDefault="00C23642" w:rsidP="00125C43">
            <w:pPr>
              <w:spacing w:line="360" w:lineRule="auto"/>
              <w:jc w:val="both"/>
              <w:rPr>
                <w:rFonts w:ascii="Arial" w:hAnsi="Arial" w:cs="Arial"/>
              </w:rPr>
            </w:pPr>
            <w:r>
              <w:rPr>
                <w:rFonts w:ascii="Arial" w:hAnsi="Arial" w:cs="Arial"/>
              </w:rPr>
              <w:t>Responsabilidades</w:t>
            </w:r>
          </w:p>
        </w:tc>
      </w:tr>
      <w:tr w:rsidR="00FC1AE4" w:rsidTr="00FC1AE4">
        <w:tc>
          <w:tcPr>
            <w:tcW w:w="2881" w:type="dxa"/>
          </w:tcPr>
          <w:p w:rsidR="00FC1AE4" w:rsidRDefault="00C23642" w:rsidP="00125C43">
            <w:pPr>
              <w:spacing w:line="360" w:lineRule="auto"/>
              <w:jc w:val="both"/>
              <w:rPr>
                <w:rFonts w:ascii="Arial" w:hAnsi="Arial" w:cs="Arial"/>
              </w:rPr>
            </w:pPr>
            <w:proofErr w:type="spellStart"/>
            <w:r>
              <w:rPr>
                <w:rFonts w:ascii="Arial" w:hAnsi="Arial" w:cs="Arial"/>
              </w:rPr>
              <w:t>Skype</w:t>
            </w:r>
            <w:proofErr w:type="spellEnd"/>
          </w:p>
        </w:tc>
        <w:tc>
          <w:tcPr>
            <w:tcW w:w="2881" w:type="dxa"/>
          </w:tcPr>
          <w:p w:rsidR="00FC1AE4" w:rsidRDefault="00C23642" w:rsidP="00125C43">
            <w:pPr>
              <w:spacing w:line="360" w:lineRule="auto"/>
              <w:jc w:val="both"/>
              <w:rPr>
                <w:rFonts w:ascii="Arial" w:hAnsi="Arial" w:cs="Arial"/>
              </w:rPr>
            </w:pPr>
            <w:r>
              <w:rPr>
                <w:rFonts w:ascii="Arial" w:hAnsi="Arial" w:cs="Arial"/>
              </w:rPr>
              <w:t xml:space="preserve">Mensajería instantánea </w:t>
            </w:r>
          </w:p>
        </w:tc>
        <w:tc>
          <w:tcPr>
            <w:tcW w:w="2882" w:type="dxa"/>
          </w:tcPr>
          <w:p w:rsidR="00FC1AE4" w:rsidRDefault="00FC1AE4" w:rsidP="00125C43">
            <w:pPr>
              <w:spacing w:line="360" w:lineRule="auto"/>
              <w:jc w:val="both"/>
              <w:rPr>
                <w:rFonts w:ascii="Arial" w:hAnsi="Arial" w:cs="Arial"/>
              </w:rPr>
            </w:pPr>
          </w:p>
        </w:tc>
      </w:tr>
      <w:tr w:rsidR="00FC1AE4" w:rsidTr="00FC1AE4">
        <w:tc>
          <w:tcPr>
            <w:tcW w:w="2881" w:type="dxa"/>
          </w:tcPr>
          <w:p w:rsidR="00FC1AE4" w:rsidRDefault="00FC1AE4" w:rsidP="00125C43">
            <w:pPr>
              <w:spacing w:line="360" w:lineRule="auto"/>
              <w:jc w:val="both"/>
              <w:rPr>
                <w:rFonts w:ascii="Arial" w:hAnsi="Arial" w:cs="Arial"/>
              </w:rPr>
            </w:pPr>
          </w:p>
        </w:tc>
        <w:tc>
          <w:tcPr>
            <w:tcW w:w="2881" w:type="dxa"/>
          </w:tcPr>
          <w:p w:rsidR="00FC1AE4" w:rsidRDefault="00FC1AE4" w:rsidP="00125C43">
            <w:pPr>
              <w:spacing w:line="360" w:lineRule="auto"/>
              <w:jc w:val="both"/>
              <w:rPr>
                <w:rFonts w:ascii="Arial" w:hAnsi="Arial" w:cs="Arial"/>
              </w:rPr>
            </w:pPr>
          </w:p>
        </w:tc>
        <w:tc>
          <w:tcPr>
            <w:tcW w:w="2882" w:type="dxa"/>
          </w:tcPr>
          <w:p w:rsidR="00FC1AE4" w:rsidRDefault="00FC1AE4" w:rsidP="00125C43">
            <w:pPr>
              <w:spacing w:line="360" w:lineRule="auto"/>
              <w:jc w:val="both"/>
              <w:rPr>
                <w:rFonts w:ascii="Arial" w:hAnsi="Arial" w:cs="Arial"/>
              </w:rPr>
            </w:pPr>
          </w:p>
        </w:tc>
      </w:tr>
      <w:tr w:rsidR="00FC1AE4" w:rsidTr="00FC1AE4">
        <w:tc>
          <w:tcPr>
            <w:tcW w:w="2881" w:type="dxa"/>
          </w:tcPr>
          <w:p w:rsidR="00FC1AE4" w:rsidRDefault="00FC1AE4" w:rsidP="00125C43">
            <w:pPr>
              <w:spacing w:line="360" w:lineRule="auto"/>
              <w:jc w:val="both"/>
              <w:rPr>
                <w:rFonts w:ascii="Arial" w:hAnsi="Arial" w:cs="Arial"/>
              </w:rPr>
            </w:pPr>
          </w:p>
        </w:tc>
        <w:tc>
          <w:tcPr>
            <w:tcW w:w="2881" w:type="dxa"/>
          </w:tcPr>
          <w:p w:rsidR="00FC1AE4" w:rsidRDefault="00FC1AE4" w:rsidP="00125C43">
            <w:pPr>
              <w:spacing w:line="360" w:lineRule="auto"/>
              <w:jc w:val="both"/>
              <w:rPr>
                <w:rFonts w:ascii="Arial" w:hAnsi="Arial" w:cs="Arial"/>
              </w:rPr>
            </w:pPr>
          </w:p>
        </w:tc>
        <w:tc>
          <w:tcPr>
            <w:tcW w:w="2882" w:type="dxa"/>
          </w:tcPr>
          <w:p w:rsidR="00FC1AE4" w:rsidRDefault="00FC1AE4" w:rsidP="00125C43">
            <w:pPr>
              <w:spacing w:line="360" w:lineRule="auto"/>
              <w:jc w:val="both"/>
              <w:rPr>
                <w:rFonts w:ascii="Arial" w:hAnsi="Arial" w:cs="Arial"/>
              </w:rPr>
            </w:pPr>
          </w:p>
        </w:tc>
      </w:tr>
      <w:tr w:rsidR="00FC1AE4" w:rsidTr="00FC1AE4">
        <w:tc>
          <w:tcPr>
            <w:tcW w:w="2881" w:type="dxa"/>
          </w:tcPr>
          <w:p w:rsidR="00FC1AE4" w:rsidRDefault="00FC1AE4" w:rsidP="00125C43">
            <w:pPr>
              <w:spacing w:line="360" w:lineRule="auto"/>
              <w:jc w:val="both"/>
              <w:rPr>
                <w:rFonts w:ascii="Arial" w:hAnsi="Arial" w:cs="Arial"/>
              </w:rPr>
            </w:pPr>
          </w:p>
        </w:tc>
        <w:tc>
          <w:tcPr>
            <w:tcW w:w="2881" w:type="dxa"/>
          </w:tcPr>
          <w:p w:rsidR="00FC1AE4" w:rsidRDefault="00FC1AE4" w:rsidP="00125C43">
            <w:pPr>
              <w:spacing w:line="360" w:lineRule="auto"/>
              <w:jc w:val="both"/>
              <w:rPr>
                <w:rFonts w:ascii="Arial" w:hAnsi="Arial" w:cs="Arial"/>
              </w:rPr>
            </w:pPr>
          </w:p>
        </w:tc>
        <w:tc>
          <w:tcPr>
            <w:tcW w:w="2882" w:type="dxa"/>
          </w:tcPr>
          <w:p w:rsidR="00FC1AE4" w:rsidRDefault="00FC1AE4" w:rsidP="00125C43">
            <w:pPr>
              <w:spacing w:line="360" w:lineRule="auto"/>
              <w:jc w:val="both"/>
              <w:rPr>
                <w:rFonts w:ascii="Arial" w:hAnsi="Arial" w:cs="Arial"/>
              </w:rPr>
            </w:pPr>
          </w:p>
        </w:tc>
      </w:tr>
      <w:tr w:rsidR="00FC1AE4" w:rsidTr="00FC1AE4">
        <w:tc>
          <w:tcPr>
            <w:tcW w:w="2881" w:type="dxa"/>
          </w:tcPr>
          <w:p w:rsidR="00FC1AE4" w:rsidRDefault="00FC1AE4" w:rsidP="00125C43">
            <w:pPr>
              <w:spacing w:line="360" w:lineRule="auto"/>
              <w:jc w:val="both"/>
              <w:rPr>
                <w:rFonts w:ascii="Arial" w:hAnsi="Arial" w:cs="Arial"/>
              </w:rPr>
            </w:pPr>
          </w:p>
        </w:tc>
        <w:tc>
          <w:tcPr>
            <w:tcW w:w="2881" w:type="dxa"/>
          </w:tcPr>
          <w:p w:rsidR="00FC1AE4" w:rsidRDefault="00FC1AE4" w:rsidP="00125C43">
            <w:pPr>
              <w:spacing w:line="360" w:lineRule="auto"/>
              <w:jc w:val="both"/>
              <w:rPr>
                <w:rFonts w:ascii="Arial" w:hAnsi="Arial" w:cs="Arial"/>
              </w:rPr>
            </w:pPr>
          </w:p>
        </w:tc>
        <w:tc>
          <w:tcPr>
            <w:tcW w:w="2882" w:type="dxa"/>
          </w:tcPr>
          <w:p w:rsidR="00FC1AE4" w:rsidRDefault="00FC1AE4" w:rsidP="00125C43">
            <w:pPr>
              <w:spacing w:line="360" w:lineRule="auto"/>
              <w:jc w:val="both"/>
              <w:rPr>
                <w:rFonts w:ascii="Arial" w:hAnsi="Arial" w:cs="Arial"/>
              </w:rPr>
            </w:pPr>
          </w:p>
        </w:tc>
      </w:tr>
      <w:tr w:rsidR="00FC1AE4" w:rsidTr="00FC1AE4">
        <w:tc>
          <w:tcPr>
            <w:tcW w:w="2881" w:type="dxa"/>
          </w:tcPr>
          <w:p w:rsidR="00FC1AE4" w:rsidRDefault="00FC1AE4" w:rsidP="00125C43">
            <w:pPr>
              <w:spacing w:line="360" w:lineRule="auto"/>
              <w:jc w:val="both"/>
              <w:rPr>
                <w:rFonts w:ascii="Arial" w:hAnsi="Arial" w:cs="Arial"/>
              </w:rPr>
            </w:pPr>
          </w:p>
        </w:tc>
        <w:tc>
          <w:tcPr>
            <w:tcW w:w="2881" w:type="dxa"/>
          </w:tcPr>
          <w:p w:rsidR="00FC1AE4" w:rsidRDefault="00FC1AE4" w:rsidP="00125C43">
            <w:pPr>
              <w:spacing w:line="360" w:lineRule="auto"/>
              <w:jc w:val="both"/>
              <w:rPr>
                <w:rFonts w:ascii="Arial" w:hAnsi="Arial" w:cs="Arial"/>
              </w:rPr>
            </w:pPr>
          </w:p>
        </w:tc>
        <w:tc>
          <w:tcPr>
            <w:tcW w:w="2882" w:type="dxa"/>
          </w:tcPr>
          <w:p w:rsidR="00FC1AE4" w:rsidRDefault="00FC1AE4" w:rsidP="00125C43">
            <w:pPr>
              <w:spacing w:line="360" w:lineRule="auto"/>
              <w:jc w:val="both"/>
              <w:rPr>
                <w:rFonts w:ascii="Arial" w:hAnsi="Arial" w:cs="Arial"/>
              </w:rPr>
            </w:pPr>
          </w:p>
        </w:tc>
      </w:tr>
      <w:tr w:rsidR="00FC1AE4" w:rsidTr="00FC1AE4">
        <w:tc>
          <w:tcPr>
            <w:tcW w:w="2881" w:type="dxa"/>
          </w:tcPr>
          <w:p w:rsidR="00FC1AE4" w:rsidRDefault="00FC1AE4" w:rsidP="00125C43">
            <w:pPr>
              <w:spacing w:line="360" w:lineRule="auto"/>
              <w:jc w:val="both"/>
              <w:rPr>
                <w:rFonts w:ascii="Arial" w:hAnsi="Arial" w:cs="Arial"/>
              </w:rPr>
            </w:pPr>
          </w:p>
        </w:tc>
        <w:tc>
          <w:tcPr>
            <w:tcW w:w="2881" w:type="dxa"/>
          </w:tcPr>
          <w:p w:rsidR="00FC1AE4" w:rsidRDefault="00FC1AE4" w:rsidP="00125C43">
            <w:pPr>
              <w:spacing w:line="360" w:lineRule="auto"/>
              <w:jc w:val="both"/>
              <w:rPr>
                <w:rFonts w:ascii="Arial" w:hAnsi="Arial" w:cs="Arial"/>
              </w:rPr>
            </w:pPr>
          </w:p>
        </w:tc>
        <w:tc>
          <w:tcPr>
            <w:tcW w:w="2882" w:type="dxa"/>
          </w:tcPr>
          <w:p w:rsidR="00FC1AE4" w:rsidRDefault="00FC1AE4" w:rsidP="00125C43">
            <w:pPr>
              <w:spacing w:line="360" w:lineRule="auto"/>
              <w:jc w:val="both"/>
              <w:rPr>
                <w:rFonts w:ascii="Arial" w:hAnsi="Arial" w:cs="Arial"/>
              </w:rPr>
            </w:pPr>
          </w:p>
        </w:tc>
      </w:tr>
    </w:tbl>
    <w:p w:rsidR="007C5836" w:rsidRPr="00CB4BC4" w:rsidRDefault="007C5836" w:rsidP="00125C43">
      <w:pPr>
        <w:spacing w:line="360" w:lineRule="auto"/>
        <w:jc w:val="both"/>
        <w:rPr>
          <w:rFonts w:ascii="Arial" w:hAnsi="Arial" w:cs="Arial"/>
        </w:rPr>
      </w:pPr>
    </w:p>
    <w:p w:rsidR="0072798D" w:rsidRPr="00CB4BC4" w:rsidRDefault="0072798D" w:rsidP="00F92FA2">
      <w:pPr>
        <w:spacing w:line="360" w:lineRule="auto"/>
        <w:jc w:val="both"/>
        <w:rPr>
          <w:rFonts w:ascii="Arial" w:hAnsi="Arial" w:cs="Arial"/>
        </w:rPr>
      </w:pPr>
    </w:p>
    <w:sectPr w:rsidR="0072798D" w:rsidRPr="00CB4BC4" w:rsidSect="009D1550">
      <w:pgSz w:w="11906" w:h="16838" w:code="9"/>
      <w:pgMar w:top="1701" w:right="1701"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BD3"/>
    <w:multiLevelType w:val="hybridMultilevel"/>
    <w:tmpl w:val="2C12F6F0"/>
    <w:lvl w:ilvl="0" w:tplc="48345EF4">
      <w:start w:val="1"/>
      <w:numFmt w:val="decimal"/>
      <w:lvlText w:val="%1."/>
      <w:lvlJc w:val="left"/>
      <w:pPr>
        <w:ind w:left="1137" w:hanging="360"/>
      </w:pPr>
      <w:rPr>
        <w:rFonts w:hint="default"/>
      </w:rPr>
    </w:lvl>
    <w:lvl w:ilvl="1" w:tplc="0C0A0019" w:tentative="1">
      <w:start w:val="1"/>
      <w:numFmt w:val="lowerLetter"/>
      <w:lvlText w:val="%2."/>
      <w:lvlJc w:val="left"/>
      <w:pPr>
        <w:ind w:left="1857" w:hanging="360"/>
      </w:pPr>
    </w:lvl>
    <w:lvl w:ilvl="2" w:tplc="0C0A001B" w:tentative="1">
      <w:start w:val="1"/>
      <w:numFmt w:val="lowerRoman"/>
      <w:lvlText w:val="%3."/>
      <w:lvlJc w:val="right"/>
      <w:pPr>
        <w:ind w:left="2577" w:hanging="180"/>
      </w:pPr>
    </w:lvl>
    <w:lvl w:ilvl="3" w:tplc="0C0A000F" w:tentative="1">
      <w:start w:val="1"/>
      <w:numFmt w:val="decimal"/>
      <w:lvlText w:val="%4."/>
      <w:lvlJc w:val="left"/>
      <w:pPr>
        <w:ind w:left="3297" w:hanging="360"/>
      </w:pPr>
    </w:lvl>
    <w:lvl w:ilvl="4" w:tplc="0C0A0019" w:tentative="1">
      <w:start w:val="1"/>
      <w:numFmt w:val="lowerLetter"/>
      <w:lvlText w:val="%5."/>
      <w:lvlJc w:val="left"/>
      <w:pPr>
        <w:ind w:left="4017" w:hanging="360"/>
      </w:pPr>
    </w:lvl>
    <w:lvl w:ilvl="5" w:tplc="0C0A001B" w:tentative="1">
      <w:start w:val="1"/>
      <w:numFmt w:val="lowerRoman"/>
      <w:lvlText w:val="%6."/>
      <w:lvlJc w:val="right"/>
      <w:pPr>
        <w:ind w:left="4737" w:hanging="180"/>
      </w:pPr>
    </w:lvl>
    <w:lvl w:ilvl="6" w:tplc="0C0A000F" w:tentative="1">
      <w:start w:val="1"/>
      <w:numFmt w:val="decimal"/>
      <w:lvlText w:val="%7."/>
      <w:lvlJc w:val="left"/>
      <w:pPr>
        <w:ind w:left="5457" w:hanging="360"/>
      </w:pPr>
    </w:lvl>
    <w:lvl w:ilvl="7" w:tplc="0C0A0019" w:tentative="1">
      <w:start w:val="1"/>
      <w:numFmt w:val="lowerLetter"/>
      <w:lvlText w:val="%8."/>
      <w:lvlJc w:val="left"/>
      <w:pPr>
        <w:ind w:left="6177" w:hanging="360"/>
      </w:pPr>
    </w:lvl>
    <w:lvl w:ilvl="8" w:tplc="0C0A001B" w:tentative="1">
      <w:start w:val="1"/>
      <w:numFmt w:val="lowerRoman"/>
      <w:lvlText w:val="%9."/>
      <w:lvlJc w:val="right"/>
      <w:pPr>
        <w:ind w:left="6897" w:hanging="180"/>
      </w:pPr>
    </w:lvl>
  </w:abstractNum>
  <w:abstractNum w:abstractNumId="1">
    <w:nsid w:val="0F085480"/>
    <w:multiLevelType w:val="hybridMultilevel"/>
    <w:tmpl w:val="D9E2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30107"/>
    <w:multiLevelType w:val="multilevel"/>
    <w:tmpl w:val="A8A65234"/>
    <w:lvl w:ilvl="0">
      <w:start w:val="1"/>
      <w:numFmt w:val="decimal"/>
      <w:lvlText w:val="%1."/>
      <w:lvlJc w:val="left"/>
      <w:pPr>
        <w:ind w:left="777" w:hanging="360"/>
      </w:pPr>
      <w:rPr>
        <w:rFonts w:hint="default"/>
      </w:rPr>
    </w:lvl>
    <w:lvl w:ilvl="1">
      <w:start w:val="1"/>
      <w:numFmt w:val="decimal"/>
      <w:isLgl/>
      <w:lvlText w:val="%1.%2."/>
      <w:lvlJc w:val="left"/>
      <w:pPr>
        <w:ind w:left="1137" w:hanging="720"/>
      </w:pPr>
      <w:rPr>
        <w:rFonts w:hint="default"/>
      </w:rPr>
    </w:lvl>
    <w:lvl w:ilvl="2">
      <w:start w:val="3"/>
      <w:numFmt w:val="decimal"/>
      <w:isLgl/>
      <w:lvlText w:val="%1.%2.%3."/>
      <w:lvlJc w:val="left"/>
      <w:pPr>
        <w:ind w:left="1137" w:hanging="720"/>
      </w:pPr>
      <w:rPr>
        <w:rFonts w:hint="default"/>
      </w:rPr>
    </w:lvl>
    <w:lvl w:ilvl="3">
      <w:start w:val="1"/>
      <w:numFmt w:val="decimal"/>
      <w:isLgl/>
      <w:lvlText w:val="%1.%2.%3.%4."/>
      <w:lvlJc w:val="left"/>
      <w:pPr>
        <w:ind w:left="1497" w:hanging="108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857" w:hanging="144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2217" w:hanging="1800"/>
      </w:pPr>
      <w:rPr>
        <w:rFonts w:hint="default"/>
      </w:rPr>
    </w:lvl>
    <w:lvl w:ilvl="8">
      <w:start w:val="1"/>
      <w:numFmt w:val="decimal"/>
      <w:isLgl/>
      <w:lvlText w:val="%1.%2.%3.%4.%5.%6.%7.%8.%9."/>
      <w:lvlJc w:val="left"/>
      <w:pPr>
        <w:ind w:left="2577" w:hanging="2160"/>
      </w:pPr>
      <w:rPr>
        <w:rFonts w:hint="default"/>
      </w:rPr>
    </w:lvl>
  </w:abstractNum>
  <w:abstractNum w:abstractNumId="3">
    <w:nsid w:val="31B64FEA"/>
    <w:multiLevelType w:val="multilevel"/>
    <w:tmpl w:val="A4FAAB5A"/>
    <w:lvl w:ilvl="0">
      <w:start w:val="1"/>
      <w:numFmt w:val="decimal"/>
      <w:lvlText w:val="%1."/>
      <w:lvlJc w:val="left"/>
      <w:pPr>
        <w:ind w:left="777" w:hanging="360"/>
      </w:pPr>
      <w:rPr>
        <w:rFonts w:hint="default"/>
      </w:rPr>
    </w:lvl>
    <w:lvl w:ilvl="1">
      <w:start w:val="1"/>
      <w:numFmt w:val="decimal"/>
      <w:isLgl/>
      <w:lvlText w:val="%1.%2"/>
      <w:lvlJc w:val="left"/>
      <w:pPr>
        <w:ind w:left="777"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137" w:hanging="720"/>
      </w:pPr>
      <w:rPr>
        <w:rFonts w:hint="default"/>
      </w:rPr>
    </w:lvl>
    <w:lvl w:ilvl="4">
      <w:start w:val="1"/>
      <w:numFmt w:val="decimal"/>
      <w:isLgl/>
      <w:lvlText w:val="%1.%2.%3.%4.%5"/>
      <w:lvlJc w:val="left"/>
      <w:pPr>
        <w:ind w:left="1497" w:hanging="1080"/>
      </w:pPr>
      <w:rPr>
        <w:rFonts w:hint="default"/>
      </w:rPr>
    </w:lvl>
    <w:lvl w:ilvl="5">
      <w:start w:val="1"/>
      <w:numFmt w:val="decimal"/>
      <w:isLgl/>
      <w:lvlText w:val="%1.%2.%3.%4.%5.%6"/>
      <w:lvlJc w:val="left"/>
      <w:pPr>
        <w:ind w:left="1497" w:hanging="1080"/>
      </w:pPr>
      <w:rPr>
        <w:rFonts w:hint="default"/>
      </w:rPr>
    </w:lvl>
    <w:lvl w:ilvl="6">
      <w:start w:val="1"/>
      <w:numFmt w:val="decimal"/>
      <w:isLgl/>
      <w:lvlText w:val="%1.%2.%3.%4.%5.%6.%7"/>
      <w:lvlJc w:val="left"/>
      <w:pPr>
        <w:ind w:left="1857" w:hanging="1440"/>
      </w:pPr>
      <w:rPr>
        <w:rFonts w:hint="default"/>
      </w:rPr>
    </w:lvl>
    <w:lvl w:ilvl="7">
      <w:start w:val="1"/>
      <w:numFmt w:val="decimal"/>
      <w:isLgl/>
      <w:lvlText w:val="%1.%2.%3.%4.%5.%6.%7.%8"/>
      <w:lvlJc w:val="left"/>
      <w:pPr>
        <w:ind w:left="1857" w:hanging="1440"/>
      </w:pPr>
      <w:rPr>
        <w:rFonts w:hint="default"/>
      </w:rPr>
    </w:lvl>
    <w:lvl w:ilvl="8">
      <w:start w:val="1"/>
      <w:numFmt w:val="decimal"/>
      <w:isLgl/>
      <w:lvlText w:val="%1.%2.%3.%4.%5.%6.%7.%8.%9"/>
      <w:lvlJc w:val="left"/>
      <w:pPr>
        <w:ind w:left="2217" w:hanging="1800"/>
      </w:pPr>
      <w:rPr>
        <w:rFonts w:hint="default"/>
      </w:rPr>
    </w:lvl>
  </w:abstractNum>
  <w:abstractNum w:abstractNumId="4">
    <w:nsid w:val="379C1528"/>
    <w:multiLevelType w:val="hybridMultilevel"/>
    <w:tmpl w:val="A0F4486A"/>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5">
    <w:nsid w:val="50785E5C"/>
    <w:multiLevelType w:val="hybridMultilevel"/>
    <w:tmpl w:val="120EE446"/>
    <w:lvl w:ilvl="0" w:tplc="7B3AF052">
      <w:start w:val="1"/>
      <w:numFmt w:val="bullet"/>
      <w:lvlText w:val=""/>
      <w:lvlJc w:val="left"/>
      <w:pPr>
        <w:ind w:left="1068" w:hanging="360"/>
      </w:pPr>
      <w:rPr>
        <w:rFonts w:ascii="Symbol" w:eastAsiaTheme="minorEastAsia"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65DF6321"/>
    <w:multiLevelType w:val="hybridMultilevel"/>
    <w:tmpl w:val="854C1830"/>
    <w:lvl w:ilvl="0" w:tplc="0C0A0001">
      <w:start w:val="1"/>
      <w:numFmt w:val="bullet"/>
      <w:lvlText w:val=""/>
      <w:lvlJc w:val="left"/>
      <w:pPr>
        <w:ind w:left="1497" w:hanging="360"/>
      </w:pPr>
      <w:rPr>
        <w:rFonts w:ascii="Symbol" w:hAnsi="Symbol" w:hint="default"/>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7">
    <w:nsid w:val="69C158A7"/>
    <w:multiLevelType w:val="hybridMultilevel"/>
    <w:tmpl w:val="561AB242"/>
    <w:lvl w:ilvl="0" w:tplc="7C5C5E04">
      <w:numFmt w:val="bullet"/>
      <w:lvlText w:val=""/>
      <w:lvlJc w:val="left"/>
      <w:pPr>
        <w:ind w:left="777" w:hanging="360"/>
      </w:pPr>
      <w:rPr>
        <w:rFonts w:ascii="Symbol" w:eastAsiaTheme="minorEastAsia" w:hAnsi="Symbol" w:cstheme="minorBidi"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4"/>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useFELayout/>
  </w:compat>
  <w:rsids>
    <w:rsidRoot w:val="00881B37"/>
    <w:rsid w:val="00035938"/>
    <w:rsid w:val="00072D5B"/>
    <w:rsid w:val="000B2FEC"/>
    <w:rsid w:val="000C202A"/>
    <w:rsid w:val="00125C43"/>
    <w:rsid w:val="00151084"/>
    <w:rsid w:val="001516C1"/>
    <w:rsid w:val="001A05D7"/>
    <w:rsid w:val="001E718C"/>
    <w:rsid w:val="001F63CC"/>
    <w:rsid w:val="0024278C"/>
    <w:rsid w:val="0025088D"/>
    <w:rsid w:val="002819E2"/>
    <w:rsid w:val="0030524D"/>
    <w:rsid w:val="0031656A"/>
    <w:rsid w:val="00364836"/>
    <w:rsid w:val="00386C65"/>
    <w:rsid w:val="003D340C"/>
    <w:rsid w:val="003E206B"/>
    <w:rsid w:val="00487766"/>
    <w:rsid w:val="004A2CE3"/>
    <w:rsid w:val="004A7D84"/>
    <w:rsid w:val="004B6334"/>
    <w:rsid w:val="00500753"/>
    <w:rsid w:val="00526847"/>
    <w:rsid w:val="005460F8"/>
    <w:rsid w:val="005604FB"/>
    <w:rsid w:val="005627F4"/>
    <w:rsid w:val="00580EA7"/>
    <w:rsid w:val="005A6C61"/>
    <w:rsid w:val="00600997"/>
    <w:rsid w:val="00657B96"/>
    <w:rsid w:val="00691246"/>
    <w:rsid w:val="00701B17"/>
    <w:rsid w:val="00706541"/>
    <w:rsid w:val="0072073F"/>
    <w:rsid w:val="0072798D"/>
    <w:rsid w:val="007B7D82"/>
    <w:rsid w:val="007C5836"/>
    <w:rsid w:val="00803669"/>
    <w:rsid w:val="00854361"/>
    <w:rsid w:val="008630A4"/>
    <w:rsid w:val="00881B37"/>
    <w:rsid w:val="00883D32"/>
    <w:rsid w:val="00886D22"/>
    <w:rsid w:val="008A0721"/>
    <w:rsid w:val="008E50ED"/>
    <w:rsid w:val="008F67E7"/>
    <w:rsid w:val="008F78EE"/>
    <w:rsid w:val="00916E54"/>
    <w:rsid w:val="00996B49"/>
    <w:rsid w:val="009A4C69"/>
    <w:rsid w:val="009B4981"/>
    <w:rsid w:val="009D1550"/>
    <w:rsid w:val="009D1CDC"/>
    <w:rsid w:val="009F413A"/>
    <w:rsid w:val="00A35517"/>
    <w:rsid w:val="00A82342"/>
    <w:rsid w:val="00A83969"/>
    <w:rsid w:val="00A91665"/>
    <w:rsid w:val="00AB0ED8"/>
    <w:rsid w:val="00B43FEA"/>
    <w:rsid w:val="00B44F50"/>
    <w:rsid w:val="00B46BC4"/>
    <w:rsid w:val="00BB38B1"/>
    <w:rsid w:val="00BC7EBF"/>
    <w:rsid w:val="00C16F68"/>
    <w:rsid w:val="00C23642"/>
    <w:rsid w:val="00C26591"/>
    <w:rsid w:val="00C278E9"/>
    <w:rsid w:val="00C70048"/>
    <w:rsid w:val="00C826E2"/>
    <w:rsid w:val="00CA72BC"/>
    <w:rsid w:val="00CB4BC4"/>
    <w:rsid w:val="00D00F5C"/>
    <w:rsid w:val="00D2237C"/>
    <w:rsid w:val="00D97A8B"/>
    <w:rsid w:val="00E838BE"/>
    <w:rsid w:val="00E8702F"/>
    <w:rsid w:val="00EF15DA"/>
    <w:rsid w:val="00F06A89"/>
    <w:rsid w:val="00F53955"/>
    <w:rsid w:val="00F67F9E"/>
    <w:rsid w:val="00F92FA2"/>
    <w:rsid w:val="00FC1AE4"/>
    <w:rsid w:val="00FD5B7B"/>
    <w:rsid w:val="00FE575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 w:type="table" w:styleId="Tablaconcuadrcula">
    <w:name w:val="Table Grid"/>
    <w:basedOn w:val="Tablanormal"/>
    <w:uiPriority w:val="59"/>
    <w:rsid w:val="00FC1A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B37"/>
    <w:pPr>
      <w:spacing w:after="0" w:line="240" w:lineRule="auto"/>
      <w:ind w:left="720"/>
      <w:contextualSpacing/>
    </w:pPr>
    <w:rPr>
      <w:sz w:val="24"/>
      <w:szCs w:val="24"/>
      <w:lang w:val="es-ES_tradnl"/>
    </w:rPr>
  </w:style>
  <w:style w:type="paragraph" w:styleId="Textodeglobo">
    <w:name w:val="Balloon Text"/>
    <w:basedOn w:val="Normal"/>
    <w:link w:val="TextodegloboCar"/>
    <w:uiPriority w:val="99"/>
    <w:semiHidden/>
    <w:unhideWhenUsed/>
    <w:rsid w:val="00386C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C65"/>
    <w:rPr>
      <w:rFonts w:ascii="Tahoma" w:hAnsi="Tahoma" w:cs="Tahoma"/>
      <w:sz w:val="16"/>
      <w:szCs w:val="16"/>
    </w:rPr>
  </w:style>
  <w:style w:type="character" w:styleId="Hipervnculo">
    <w:name w:val="Hyperlink"/>
    <w:basedOn w:val="Fuentedeprrafopredeter"/>
    <w:uiPriority w:val="99"/>
    <w:unhideWhenUsed/>
    <w:rsid w:val="004A2C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8619897">
      <w:bodyDiv w:val="1"/>
      <w:marLeft w:val="0"/>
      <w:marRight w:val="0"/>
      <w:marTop w:val="0"/>
      <w:marBottom w:val="0"/>
      <w:divBdr>
        <w:top w:val="none" w:sz="0" w:space="0" w:color="auto"/>
        <w:left w:val="none" w:sz="0" w:space="0" w:color="auto"/>
        <w:bottom w:val="none" w:sz="0" w:space="0" w:color="auto"/>
        <w:right w:val="none" w:sz="0" w:space="0" w:color="auto"/>
      </w:divBdr>
    </w:div>
    <w:div w:id="18917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codeconv-150233.zip" TargetMode="Externa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1648</Words>
  <Characters>9069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JSH</cp:lastModifiedBy>
  <cp:revision>8</cp:revision>
  <dcterms:created xsi:type="dcterms:W3CDTF">2014-03-26T21:49:00Z</dcterms:created>
  <dcterms:modified xsi:type="dcterms:W3CDTF">2014-04-17T02:51:00Z</dcterms:modified>
</cp:coreProperties>
</file>