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220B7" w14:textId="3031F383" w:rsidR="00A713BA" w:rsidRPr="00E2422F" w:rsidRDefault="00A713BA">
      <w:pPr>
        <w:rPr>
          <w:rFonts w:asciiTheme="majorHAnsi" w:hAnsiTheme="majorHAnsi" w:cstheme="majorHAnsi"/>
        </w:rPr>
      </w:pPr>
      <w:r w:rsidRPr="00E2422F">
        <w:rPr>
          <w:rFonts w:asciiTheme="majorHAnsi" w:hAnsiTheme="majorHAnsi" w:cstheme="majorHAnsi"/>
          <w:b/>
          <w:bCs/>
          <w:u w:val="single"/>
        </w:rPr>
        <w:t>Tache #1:</w:t>
      </w:r>
    </w:p>
    <w:p w14:paraId="7F153210" w14:textId="351C94F7" w:rsidR="00A713BA" w:rsidRDefault="00A713BA">
      <w:pPr>
        <w:rPr>
          <w:rFonts w:asciiTheme="majorHAnsi" w:hAnsiTheme="majorHAnsi" w:cstheme="majorHAnsi"/>
        </w:rPr>
      </w:pPr>
      <w:r w:rsidRPr="00E2422F">
        <w:rPr>
          <w:rFonts w:asciiTheme="majorHAnsi" w:hAnsiTheme="majorHAnsi" w:cstheme="majorHAnsi"/>
        </w:rPr>
        <w:t xml:space="preserve">**Discuter des </w:t>
      </w:r>
      <w:r w:rsidR="00E2422F" w:rsidRPr="00E2422F">
        <w:rPr>
          <w:rFonts w:asciiTheme="majorHAnsi" w:hAnsiTheme="majorHAnsi" w:cstheme="majorHAnsi"/>
        </w:rPr>
        <w:t>résultats</w:t>
      </w:r>
    </w:p>
    <w:p w14:paraId="78D1F85C" w14:textId="2E354971" w:rsidR="00E76931" w:rsidRPr="00E76931" w:rsidRDefault="00E76931" w:rsidP="00E76931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Histogramme</w:t>
      </w:r>
      <w:r w:rsidR="00587DA8"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NoCom</w:t>
      </w:r>
      <w:proofErr w:type="spellEnd"/>
    </w:p>
    <w:p w14:paraId="4636548F" w14:textId="6294C3AA" w:rsidR="005303BC" w:rsidRDefault="00A305E9" w:rsidP="00E76931">
      <w:pPr>
        <w:jc w:val="center"/>
        <w:rPr>
          <w:rFonts w:asciiTheme="majorHAnsi" w:hAnsiTheme="majorHAnsi" w:cstheme="majorHAnsi"/>
          <w:noProof/>
        </w:rPr>
      </w:pPr>
      <w:r>
        <w:rPr>
          <w:noProof/>
        </w:rPr>
        <w:drawing>
          <wp:inline distT="0" distB="0" distL="0" distR="0" wp14:anchorId="07E92242" wp14:editId="5888AED6">
            <wp:extent cx="4237093" cy="2121877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443" cy="215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4846" w14:textId="036267F8" w:rsidR="00E76931" w:rsidRPr="00E76931" w:rsidRDefault="00E76931" w:rsidP="00E76931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noProof/>
        </w:rPr>
      </w:pPr>
      <w:r>
        <w:rPr>
          <w:rFonts w:asciiTheme="majorHAnsi" w:hAnsiTheme="majorHAnsi" w:cstheme="majorHAnsi"/>
          <w:noProof/>
        </w:rPr>
        <w:t>Histogramme</w:t>
      </w:r>
      <w:r w:rsidR="00D42D54">
        <w:rPr>
          <w:rFonts w:asciiTheme="majorHAnsi" w:hAnsiTheme="majorHAnsi" w:cstheme="majorHAnsi"/>
          <w:noProof/>
        </w:rPr>
        <w:t xml:space="preserve"> </w:t>
      </w:r>
      <w:r>
        <w:rPr>
          <w:rFonts w:asciiTheme="majorHAnsi" w:hAnsiTheme="majorHAnsi" w:cstheme="majorHAnsi"/>
          <w:noProof/>
        </w:rPr>
        <w:t>NCLOC </w:t>
      </w:r>
    </w:p>
    <w:p w14:paraId="44210E39" w14:textId="62AE414D" w:rsidR="00A305E9" w:rsidRDefault="00A305E9" w:rsidP="00E76931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0F91764C" wp14:editId="56BC9F72">
            <wp:extent cx="4235741" cy="2256693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032" cy="230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FF3D" w14:textId="3738B1B3" w:rsidR="00E76931" w:rsidRPr="00E76931" w:rsidRDefault="00E76931" w:rsidP="00E76931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Histogramme DCP</w:t>
      </w:r>
    </w:p>
    <w:p w14:paraId="08FF4DEC" w14:textId="28FD2D37" w:rsidR="00A305E9" w:rsidRDefault="00A305E9" w:rsidP="00E76931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169E81D8" wp14:editId="5B17C6DA">
            <wp:extent cx="4230805" cy="1998785"/>
            <wp:effectExtent l="0" t="0" r="0" b="190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598" cy="20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5027" w14:textId="77777777" w:rsidR="00924BC6" w:rsidRDefault="00924BC6" w:rsidP="00924BC6">
      <w:pPr>
        <w:rPr>
          <w:rFonts w:asciiTheme="majorHAnsi" w:hAnsiTheme="majorHAnsi" w:cstheme="majorHAnsi"/>
        </w:rPr>
      </w:pPr>
    </w:p>
    <w:p w14:paraId="77019BC8" w14:textId="77777777" w:rsidR="00E76931" w:rsidRDefault="00E76931" w:rsidP="00E76931">
      <w:pPr>
        <w:rPr>
          <w:rFonts w:asciiTheme="majorHAnsi" w:hAnsiTheme="majorHAnsi" w:cstheme="majorHAnsi"/>
        </w:rPr>
      </w:pPr>
    </w:p>
    <w:p w14:paraId="65BB8ACC" w14:textId="77777777" w:rsidR="00A305E9" w:rsidRPr="00E2422F" w:rsidRDefault="00A305E9" w:rsidP="00A305E9">
      <w:pPr>
        <w:rPr>
          <w:rFonts w:asciiTheme="majorHAnsi" w:hAnsiTheme="majorHAnsi" w:cstheme="majorHAnsi"/>
        </w:rPr>
      </w:pPr>
      <w:r w:rsidRPr="00E2422F">
        <w:rPr>
          <w:rFonts w:asciiTheme="majorHAnsi" w:hAnsiTheme="majorHAnsi" w:cstheme="majorHAnsi"/>
          <w:noProof/>
        </w:rPr>
        <w:drawing>
          <wp:inline distT="0" distB="0" distL="0" distR="0" wp14:anchorId="37760F64" wp14:editId="473930F7">
            <wp:extent cx="3053862" cy="22306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046" cy="224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8912B" w14:textId="0757A596" w:rsidR="00A305E9" w:rsidRDefault="00A305E9" w:rsidP="00A305E9">
      <w:pPr>
        <w:rPr>
          <w:rFonts w:asciiTheme="majorHAnsi" w:hAnsiTheme="majorHAnsi" w:cstheme="majorHAnsi"/>
        </w:rPr>
      </w:pPr>
      <w:r w:rsidRPr="00E2422F">
        <w:rPr>
          <w:rFonts w:asciiTheme="majorHAnsi" w:hAnsiTheme="majorHAnsi" w:cstheme="majorHAnsi"/>
          <w:noProof/>
        </w:rPr>
        <w:drawing>
          <wp:inline distT="0" distB="0" distL="0" distR="0" wp14:anchorId="78185210" wp14:editId="581123F3">
            <wp:extent cx="3042138" cy="2214651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619" cy="223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196C" w14:textId="1EC055EA" w:rsidR="00A305E9" w:rsidRDefault="00A305E9" w:rsidP="00A305E9">
      <w:pPr>
        <w:rPr>
          <w:rFonts w:asciiTheme="majorHAnsi" w:hAnsiTheme="majorHAnsi" w:cstheme="majorHAnsi"/>
        </w:rPr>
      </w:pPr>
      <w:r w:rsidRPr="00E2422F">
        <w:rPr>
          <w:rFonts w:asciiTheme="majorHAnsi" w:hAnsiTheme="majorHAnsi" w:cstheme="majorHAnsi"/>
          <w:noProof/>
        </w:rPr>
        <w:drawing>
          <wp:inline distT="0" distB="0" distL="0" distR="0" wp14:anchorId="7DAF59AE" wp14:editId="4B106770">
            <wp:extent cx="3054235" cy="223324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834" cy="223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AEA0" w14:textId="77777777" w:rsidR="00047660" w:rsidRPr="00E2422F" w:rsidRDefault="00047660" w:rsidP="00A305E9">
      <w:pPr>
        <w:rPr>
          <w:rFonts w:asciiTheme="majorHAnsi" w:hAnsiTheme="majorHAnsi" w:cstheme="majorHAnsi"/>
        </w:rPr>
      </w:pPr>
    </w:p>
    <w:p w14:paraId="2B2C6112" w14:textId="6094A749" w:rsidR="00E2422F" w:rsidRDefault="00E2422F">
      <w:pPr>
        <w:rPr>
          <w:rFonts w:asciiTheme="majorHAnsi" w:hAnsiTheme="majorHAnsi" w:cstheme="majorHAnsi"/>
        </w:rPr>
      </w:pPr>
    </w:p>
    <w:p w14:paraId="41E27AC1" w14:textId="021845AB" w:rsidR="00E2422F" w:rsidRDefault="00E2422F">
      <w:pPr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u w:val="single"/>
        </w:rPr>
        <w:lastRenderedPageBreak/>
        <w:t>Tache #2 :</w:t>
      </w:r>
    </w:p>
    <w:p w14:paraId="142F50D0" w14:textId="16F97BED" w:rsidR="00047660" w:rsidRDefault="00BD4F85" w:rsidP="00BD4F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Tout d’abord, il nous fallait savoir les distributions des données, donc nous avons produit trois histogrammes à partir des données fournies.  D’après ces histogrammes, voir </w:t>
      </w:r>
      <w:r>
        <w:rPr>
          <w:rFonts w:asciiTheme="majorHAnsi" w:hAnsiTheme="majorHAnsi" w:cstheme="majorHAnsi"/>
        </w:rPr>
        <w:t>ci-dessus</w:t>
      </w:r>
      <w:r>
        <w:rPr>
          <w:rFonts w:asciiTheme="majorHAnsi" w:hAnsiTheme="majorHAnsi" w:cstheme="majorHAnsi"/>
        </w:rPr>
        <w:t xml:space="preserve">, il est impossible de conclure que les données sont normalement distribuées. Toutefois, on remarque que </w:t>
      </w:r>
      <w:proofErr w:type="spellStart"/>
      <w:r>
        <w:rPr>
          <w:rFonts w:asciiTheme="majorHAnsi" w:hAnsiTheme="majorHAnsi" w:cstheme="majorHAnsi"/>
        </w:rPr>
        <w:t>NoCom</w:t>
      </w:r>
      <w:proofErr w:type="spellEnd"/>
      <w:r>
        <w:rPr>
          <w:rFonts w:asciiTheme="majorHAnsi" w:hAnsiTheme="majorHAnsi" w:cstheme="majorHAnsi"/>
        </w:rPr>
        <w:t xml:space="preserve"> suit une loi normale repliée. NCLOC pour sa part affiche une décroissance exponentielle et DCP ne suit pas sensiblement rien. Pour cette raison, le coefficient de corrélation de </w:t>
      </w:r>
      <w:proofErr w:type="spellStart"/>
      <w:r>
        <w:rPr>
          <w:rFonts w:asciiTheme="majorHAnsi" w:hAnsiTheme="majorHAnsi" w:cstheme="majorHAnsi"/>
        </w:rPr>
        <w:t>Spearson</w:t>
      </w:r>
      <w:proofErr w:type="spellEnd"/>
      <w:r>
        <w:rPr>
          <w:rFonts w:asciiTheme="majorHAnsi" w:hAnsiTheme="majorHAnsi" w:cstheme="majorHAnsi"/>
        </w:rPr>
        <w:t xml:space="preserve"> est la technique d’analyse la plus approprié.</w:t>
      </w:r>
      <w:r w:rsidR="00047660">
        <w:rPr>
          <w:rFonts w:asciiTheme="majorHAnsi" w:hAnsiTheme="majorHAnsi" w:cstheme="majorHAnsi"/>
        </w:rPr>
        <w:t xml:space="preserve"> Nous obtenons les coefficients de </w:t>
      </w:r>
      <w:proofErr w:type="spellStart"/>
      <w:r w:rsidR="00047660">
        <w:rPr>
          <w:rFonts w:asciiTheme="majorHAnsi" w:hAnsiTheme="majorHAnsi" w:cstheme="majorHAnsi"/>
        </w:rPr>
        <w:t>Spearson</w:t>
      </w:r>
      <w:proofErr w:type="spellEnd"/>
      <w:r w:rsidR="00047660">
        <w:rPr>
          <w:rFonts w:asciiTheme="majorHAnsi" w:hAnsiTheme="majorHAnsi" w:cstheme="majorHAnsi"/>
        </w:rPr>
        <w:t xml:space="preserve"> </w:t>
      </w:r>
      <w:r w:rsidR="005E2F77">
        <w:rPr>
          <w:rFonts w:asciiTheme="majorHAnsi" w:hAnsiTheme="majorHAnsi" w:cstheme="majorHAnsi"/>
        </w:rPr>
        <w:t xml:space="preserve">r </w:t>
      </w:r>
      <w:r w:rsidR="00047660">
        <w:rPr>
          <w:rFonts w:asciiTheme="majorHAnsi" w:hAnsiTheme="majorHAnsi" w:cstheme="majorHAnsi"/>
        </w:rPr>
        <w:t>suivant :</w:t>
      </w:r>
    </w:p>
    <w:p w14:paraId="2265E54E" w14:textId="632A3C38" w:rsidR="00BD4F85" w:rsidRDefault="00577DF4" w:rsidP="00047660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</w:t>
      </w:r>
      <w:r w:rsidR="005E2F77">
        <w:rPr>
          <w:rFonts w:asciiTheme="majorHAnsi" w:hAnsiTheme="majorHAnsi" w:cstheme="majorHAnsi"/>
          <w:vertAlign w:val="subscript"/>
        </w:rPr>
        <w:t>1 </w:t>
      </w:r>
      <w:r w:rsidR="005E2F77">
        <w:rPr>
          <w:rFonts w:asciiTheme="majorHAnsi" w:hAnsiTheme="majorHAnsi" w:cstheme="majorHAnsi"/>
        </w:rPr>
        <w:t xml:space="preserve">: </w:t>
      </w:r>
      <w:proofErr w:type="spellStart"/>
      <w:r w:rsidR="00047660">
        <w:rPr>
          <w:rFonts w:asciiTheme="majorHAnsi" w:hAnsiTheme="majorHAnsi" w:cstheme="majorHAnsi"/>
        </w:rPr>
        <w:t>NoCom</w:t>
      </w:r>
      <w:proofErr w:type="spellEnd"/>
      <w:r w:rsidR="00047660">
        <w:rPr>
          <w:rFonts w:asciiTheme="majorHAnsi" w:hAnsiTheme="majorHAnsi" w:cstheme="majorHAnsi"/>
        </w:rPr>
        <w:t xml:space="preserve"> et NCLOC = 0,688</w:t>
      </w:r>
    </w:p>
    <w:p w14:paraId="612501A3" w14:textId="6BFDCA7F" w:rsidR="005E2F77" w:rsidRDefault="00577DF4" w:rsidP="00047660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</w:t>
      </w:r>
      <w:r w:rsidR="005E2F77">
        <w:rPr>
          <w:rFonts w:asciiTheme="majorHAnsi" w:hAnsiTheme="majorHAnsi" w:cstheme="majorHAnsi"/>
          <w:vertAlign w:val="subscript"/>
        </w:rPr>
        <w:t>2</w:t>
      </w:r>
      <w:r w:rsidR="005E2F77">
        <w:rPr>
          <w:rFonts w:asciiTheme="majorHAnsi" w:hAnsiTheme="majorHAnsi" w:cstheme="majorHAnsi"/>
          <w:vertAlign w:val="subscript"/>
        </w:rPr>
        <w:t> </w:t>
      </w:r>
      <w:r w:rsidR="005E2F77">
        <w:rPr>
          <w:rFonts w:asciiTheme="majorHAnsi" w:hAnsiTheme="majorHAnsi" w:cstheme="majorHAnsi"/>
        </w:rPr>
        <w:t>:</w:t>
      </w:r>
      <w:r w:rsidR="005E2F77">
        <w:rPr>
          <w:rFonts w:asciiTheme="majorHAnsi" w:hAnsiTheme="majorHAnsi" w:cstheme="majorHAnsi"/>
        </w:rPr>
        <w:t xml:space="preserve"> </w:t>
      </w:r>
      <w:proofErr w:type="spellStart"/>
      <w:r w:rsidR="005E2F77">
        <w:rPr>
          <w:rFonts w:asciiTheme="majorHAnsi" w:hAnsiTheme="majorHAnsi" w:cstheme="majorHAnsi"/>
        </w:rPr>
        <w:t>NoCom</w:t>
      </w:r>
      <w:proofErr w:type="spellEnd"/>
      <w:r w:rsidR="005E2F77">
        <w:rPr>
          <w:rFonts w:asciiTheme="majorHAnsi" w:hAnsiTheme="majorHAnsi" w:cstheme="majorHAnsi"/>
        </w:rPr>
        <w:t xml:space="preserve"> et DCP = -0,534</w:t>
      </w:r>
    </w:p>
    <w:p w14:paraId="23AEF676" w14:textId="5896D3B7" w:rsidR="005E2F77" w:rsidRPr="00577DF4" w:rsidRDefault="00577DF4" w:rsidP="005E2F7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</w:t>
      </w:r>
      <w:proofErr w:type="gramStart"/>
      <w:r w:rsidR="005E2F77">
        <w:rPr>
          <w:rFonts w:asciiTheme="majorHAnsi" w:hAnsiTheme="majorHAnsi" w:cstheme="majorHAnsi"/>
          <w:vertAlign w:val="subscript"/>
        </w:rPr>
        <w:t>1 </w:t>
      </w:r>
      <w:r w:rsidR="005E2F77">
        <w:rPr>
          <w:rFonts w:asciiTheme="majorHAnsi" w:hAnsiTheme="majorHAnsi" w:cstheme="majorHAnsi"/>
        </w:rPr>
        <w:t xml:space="preserve"> indique</w:t>
      </w:r>
      <w:proofErr w:type="gramEnd"/>
      <w:r w:rsidR="005E2F77">
        <w:rPr>
          <w:rFonts w:asciiTheme="majorHAnsi" w:hAnsiTheme="majorHAnsi" w:cstheme="majorHAnsi"/>
        </w:rPr>
        <w:t xml:space="preserve"> que la quantité de ligne de code va dans le même sens que la quantité de commit. Ce qui </w:t>
      </w:r>
      <w:r>
        <w:rPr>
          <w:rFonts w:asciiTheme="majorHAnsi" w:hAnsiTheme="majorHAnsi" w:cstheme="majorHAnsi"/>
        </w:rPr>
        <w:t xml:space="preserve">était </w:t>
      </w:r>
      <w:r w:rsidR="005E2F77">
        <w:rPr>
          <w:rFonts w:asciiTheme="majorHAnsi" w:hAnsiTheme="majorHAnsi" w:cstheme="majorHAnsi"/>
        </w:rPr>
        <w:t xml:space="preserve">le résultat attendu.  </w:t>
      </w:r>
      <w:r>
        <w:rPr>
          <w:rFonts w:asciiTheme="majorHAnsi" w:hAnsiTheme="majorHAnsi" w:cstheme="majorHAnsi"/>
        </w:rPr>
        <w:t>R</w:t>
      </w:r>
      <w:r>
        <w:rPr>
          <w:rFonts w:asciiTheme="majorHAnsi" w:hAnsiTheme="majorHAnsi" w:cstheme="majorHAnsi"/>
          <w:vertAlign w:val="subscript"/>
        </w:rPr>
        <w:t xml:space="preserve">2 </w:t>
      </w:r>
      <w:r w:rsidR="009C72AC">
        <w:rPr>
          <w:rFonts w:asciiTheme="majorHAnsi" w:hAnsiTheme="majorHAnsi" w:cstheme="majorHAnsi"/>
        </w:rPr>
        <w:t xml:space="preserve">indique </w:t>
      </w:r>
      <w:r w:rsidR="00AE5CFD">
        <w:rPr>
          <w:rFonts w:asciiTheme="majorHAnsi" w:hAnsiTheme="majorHAnsi" w:cstheme="majorHAnsi"/>
        </w:rPr>
        <w:t>une direction opposée</w:t>
      </w:r>
      <w:r w:rsidR="009C72AC">
        <w:rPr>
          <w:rFonts w:asciiTheme="majorHAnsi" w:hAnsiTheme="majorHAnsi" w:cstheme="majorHAnsi"/>
        </w:rPr>
        <w:t xml:space="preserve">, donc plus la quantité de commit augmente, moins </w:t>
      </w:r>
      <w:r w:rsidR="0015645A">
        <w:rPr>
          <w:rFonts w:asciiTheme="majorHAnsi" w:hAnsiTheme="majorHAnsi" w:cstheme="majorHAnsi"/>
        </w:rPr>
        <w:t>le pourcentage</w:t>
      </w:r>
      <w:r w:rsidR="009C72AC">
        <w:rPr>
          <w:rFonts w:asciiTheme="majorHAnsi" w:hAnsiTheme="majorHAnsi" w:cstheme="majorHAnsi"/>
        </w:rPr>
        <w:t xml:space="preserve"> de commentaire est élevé. </w:t>
      </w:r>
      <w:r w:rsidR="00AE5CFD">
        <w:rPr>
          <w:rFonts w:asciiTheme="majorHAnsi" w:hAnsiTheme="majorHAnsi" w:cstheme="majorHAnsi"/>
        </w:rPr>
        <w:t xml:space="preserve">Ce qui correspond aux pentes des graphiques 1 et 2. On peut donc en conclure que ces deux pentes sont valables. </w:t>
      </w:r>
    </w:p>
    <w:p w14:paraId="637D0EED" w14:textId="5893A84F" w:rsidR="005E2F77" w:rsidRDefault="0015645A" w:rsidP="005E2F7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Graphique 1 </w:t>
      </w:r>
    </w:p>
    <w:p w14:paraId="2379AB09" w14:textId="33ACC594" w:rsidR="00B66B02" w:rsidRDefault="00B66B02" w:rsidP="0015645A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621ACDAA" wp14:editId="6440E437">
            <wp:extent cx="3023810" cy="2198077"/>
            <wp:effectExtent l="0" t="0" r="571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798" cy="220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6869" w14:textId="77777777" w:rsidR="0015645A" w:rsidRDefault="0015645A" w:rsidP="0015645A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Graphique 2</w:t>
      </w:r>
    </w:p>
    <w:p w14:paraId="1B493B03" w14:textId="14F1F637" w:rsidR="00E2422F" w:rsidRPr="00E2422F" w:rsidRDefault="00FB438B" w:rsidP="0015645A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3C8D718D" wp14:editId="67EEBE65">
            <wp:extent cx="3023235" cy="2198306"/>
            <wp:effectExtent l="0" t="0" r="571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529" cy="221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DCE7" w14:textId="0E604E1C" w:rsidR="00E2422F" w:rsidRDefault="00E2422F">
      <w:pPr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u w:val="single"/>
        </w:rPr>
        <w:lastRenderedPageBreak/>
        <w:t>Tache #3 :</w:t>
      </w:r>
    </w:p>
    <w:p w14:paraId="1FA14132" w14:textId="084ED769" w:rsidR="00BD4F85" w:rsidRDefault="00BD4F85">
      <w:pPr>
        <w:rPr>
          <w:rFonts w:asciiTheme="majorHAnsi" w:hAnsiTheme="majorHAnsi" w:cstheme="majorHAnsi"/>
          <w:b/>
          <w:bCs/>
          <w:u w:val="single"/>
        </w:rPr>
      </w:pPr>
    </w:p>
    <w:p w14:paraId="53AA8C1E" w14:textId="157520E3" w:rsidR="00BD4F85" w:rsidRDefault="00BD4F85">
      <w:pPr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u w:val="single"/>
        </w:rPr>
        <w:t>Bibliographie :</w:t>
      </w:r>
    </w:p>
    <w:p w14:paraId="497B5EFC" w14:textId="56CE1A36" w:rsidR="00BD4F85" w:rsidRPr="00BD4F85" w:rsidRDefault="00BD4F85">
      <w:pPr>
        <w:rPr>
          <w:rFonts w:asciiTheme="majorHAnsi" w:hAnsiTheme="majorHAnsi" w:cstheme="majorHAnsi"/>
          <w:lang w:val="es-ES"/>
        </w:rPr>
      </w:pPr>
      <w:r w:rsidRPr="00BD4F85">
        <w:rPr>
          <w:rFonts w:asciiTheme="majorHAnsi" w:hAnsiTheme="majorHAnsi" w:cstheme="majorHAnsi"/>
          <w:lang w:val="es-ES"/>
        </w:rPr>
        <w:t>1-Calcul de Spea</w:t>
      </w:r>
      <w:r>
        <w:rPr>
          <w:rFonts w:asciiTheme="majorHAnsi" w:hAnsiTheme="majorHAnsi" w:cstheme="majorHAnsi"/>
          <w:lang w:val="es-ES"/>
        </w:rPr>
        <w:t xml:space="preserve">rman: </w:t>
      </w:r>
      <w:r w:rsidRPr="00BD4F85">
        <w:rPr>
          <w:rFonts w:asciiTheme="majorHAnsi" w:hAnsiTheme="majorHAnsi" w:cstheme="majorHAnsi"/>
          <w:lang w:val="es-ES"/>
        </w:rPr>
        <w:t>https://toptipbio.com/spearman-correlation-excel/</w:t>
      </w:r>
    </w:p>
    <w:sectPr w:rsidR="00BD4F85" w:rsidRPr="00BD4F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3106F"/>
    <w:multiLevelType w:val="hybridMultilevel"/>
    <w:tmpl w:val="570E0572"/>
    <w:lvl w:ilvl="0" w:tplc="40D216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13669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BA"/>
    <w:rsid w:val="00047660"/>
    <w:rsid w:val="0015645A"/>
    <w:rsid w:val="001C6569"/>
    <w:rsid w:val="002F7080"/>
    <w:rsid w:val="005303BC"/>
    <w:rsid w:val="00577DF4"/>
    <w:rsid w:val="00587DA8"/>
    <w:rsid w:val="005E2F77"/>
    <w:rsid w:val="006D7037"/>
    <w:rsid w:val="007A23D5"/>
    <w:rsid w:val="007A5903"/>
    <w:rsid w:val="0080314A"/>
    <w:rsid w:val="00924BC6"/>
    <w:rsid w:val="009C72AC"/>
    <w:rsid w:val="00A305E9"/>
    <w:rsid w:val="00A443A0"/>
    <w:rsid w:val="00A713BA"/>
    <w:rsid w:val="00AE5CFD"/>
    <w:rsid w:val="00B66B02"/>
    <w:rsid w:val="00BD4389"/>
    <w:rsid w:val="00BD4F85"/>
    <w:rsid w:val="00D42D54"/>
    <w:rsid w:val="00E2422F"/>
    <w:rsid w:val="00E7490A"/>
    <w:rsid w:val="00E76931"/>
    <w:rsid w:val="00FB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66E9D"/>
  <w15:chartTrackingRefBased/>
  <w15:docId w15:val="{488FE9B0-22C6-4B31-81F6-EE4E171E9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6931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E2F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4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Jean-Loup Bergeron</dc:creator>
  <cp:keywords/>
  <dc:description/>
  <cp:lastModifiedBy>Jean-Loup Bergeron</cp:lastModifiedBy>
  <cp:revision>13</cp:revision>
  <dcterms:created xsi:type="dcterms:W3CDTF">2022-11-08T16:21:00Z</dcterms:created>
  <dcterms:modified xsi:type="dcterms:W3CDTF">2022-11-10T23:41:00Z</dcterms:modified>
</cp:coreProperties>
</file>