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47" w:rsidRPr="00E66C47" w:rsidRDefault="00E66C47" w:rsidP="00E66C47">
      <w:pPr>
        <w:widowControl/>
        <w:shd w:val="clear" w:color="auto" w:fill="FFFFFF"/>
        <w:spacing w:after="225"/>
        <w:jc w:val="left"/>
        <w:outlineLvl w:val="0"/>
        <w:rPr>
          <w:rFonts w:ascii="Verdana" w:eastAsia="宋体" w:hAnsi="Verdana" w:cs="宋体"/>
          <w:b/>
          <w:bCs/>
          <w:color w:val="2D3A42"/>
          <w:kern w:val="36"/>
          <w:sz w:val="51"/>
          <w:szCs w:val="51"/>
        </w:rPr>
      </w:pPr>
      <w:r w:rsidRPr="00E66C47">
        <w:rPr>
          <w:rFonts w:ascii="Verdana" w:eastAsia="宋体" w:hAnsi="Verdana" w:cs="宋体"/>
          <w:b/>
          <w:bCs/>
          <w:color w:val="2D3A42"/>
          <w:kern w:val="36"/>
          <w:sz w:val="51"/>
          <w:szCs w:val="51"/>
        </w:rPr>
        <w:t>Custom Geometry &amp; Appearances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This tutorial will teach you about the Geometry &amp; Appearances system available with the Primitive API. This is an advanced topic for extending CesiumJS with custom meshes, shapes, volumes, and appearances and is not geared towards the typical Cesium user.</w:t>
      </w:r>
    </w:p>
    <w:p w:rsidR="00E66C47" w:rsidRPr="00E66C47" w:rsidRDefault="00E66C47" w:rsidP="00E66C47">
      <w:pPr>
        <w:widowControl/>
        <w:shd w:val="clear" w:color="auto" w:fill="C4E3F7"/>
        <w:jc w:val="left"/>
        <w:rPr>
          <w:rFonts w:ascii="Lato" w:eastAsia="宋体" w:hAnsi="Lato" w:cs="宋体"/>
          <w:color w:val="004370"/>
          <w:kern w:val="0"/>
          <w:sz w:val="24"/>
          <w:szCs w:val="24"/>
        </w:rPr>
      </w:pPr>
      <w:r w:rsidRPr="00E66C47">
        <w:rPr>
          <w:rFonts w:ascii="Lato" w:eastAsia="宋体" w:hAnsi="Lato" w:cs="宋体"/>
          <w:color w:val="004370"/>
          <w:kern w:val="0"/>
          <w:sz w:val="24"/>
          <w:szCs w:val="24"/>
        </w:rPr>
        <w:t>If you’re interested in learning how to draw various shapes and volumes on the globe, check out the </w:t>
      </w:r>
      <w:hyperlink r:id="rId5" w:history="1">
        <w:r w:rsidRPr="00E66C47">
          <w:rPr>
            <w:rFonts w:ascii="Lato" w:eastAsia="宋体" w:hAnsi="Lato" w:cs="宋体"/>
            <w:color w:val="2B87C4"/>
            <w:kern w:val="0"/>
            <w:sz w:val="24"/>
            <w:szCs w:val="24"/>
            <w:u w:val="single"/>
          </w:rPr>
          <w:t>Creating Entities</w:t>
        </w:r>
      </w:hyperlink>
      <w:r w:rsidRPr="00E66C47">
        <w:rPr>
          <w:rFonts w:ascii="Lato" w:eastAsia="宋体" w:hAnsi="Lato" w:cs="宋体"/>
          <w:color w:val="004370"/>
          <w:kern w:val="0"/>
          <w:sz w:val="24"/>
          <w:szCs w:val="24"/>
        </w:rPr>
        <w:t> tutorial.</w:t>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t>Geometry overview</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CesiumJS can create different geometry types using entities, such as polygons and ellipsoids. For example, copy and paste the following into the </w:t>
      </w:r>
      <w:hyperlink r:id="rId6" w:history="1">
        <w:r w:rsidRPr="00E66C47">
          <w:rPr>
            <w:rFonts w:ascii="Lato" w:eastAsia="宋体" w:hAnsi="Lato" w:cs="宋体"/>
            <w:color w:val="2B87C4"/>
            <w:kern w:val="0"/>
            <w:sz w:val="24"/>
            <w:szCs w:val="24"/>
            <w:u w:val="single"/>
          </w:rPr>
          <w:t>Hello World Sandcastle Example</w:t>
        </w:r>
      </w:hyperlink>
      <w:r w:rsidRPr="00E66C47">
        <w:rPr>
          <w:rFonts w:ascii="Lato" w:eastAsia="宋体" w:hAnsi="Lato" w:cs="宋体"/>
          <w:color w:val="2D3A42"/>
          <w:kern w:val="0"/>
          <w:sz w:val="24"/>
          <w:szCs w:val="24"/>
        </w:rPr>
        <w:t> to create a rectangle on the globe with a dot pattern:</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cesiumContainer</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entities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rectangle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coordinates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material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StripeMaterialProperty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evenColor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WHITE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oddColor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BLUE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repeat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6057900" cy="4123690"/>
            <wp:effectExtent l="0" t="0" r="0" b="0"/>
            <wp:docPr id="43" name="图片 43" descr="Extent prim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nt primiti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7900" cy="4123690"/>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In this tutorial, we go under the hood and look at the </w:t>
      </w:r>
      <w:hyperlink r:id="rId8" w:history="1">
        <w:r w:rsidRPr="00E66C47">
          <w:rPr>
            <w:rFonts w:ascii="Consolas" w:eastAsia="宋体" w:hAnsi="Consolas" w:cs="宋体"/>
            <w:color w:val="0090EF"/>
            <w:kern w:val="0"/>
            <w:sz w:val="22"/>
            <w:bdr w:val="none" w:sz="0" w:space="0" w:color="auto" w:frame="1"/>
            <w:shd w:val="clear" w:color="auto" w:fill="D6EEFF"/>
          </w:rPr>
          <w:t>Geometry</w:t>
        </w:r>
      </w:hyperlink>
      <w:r w:rsidRPr="00E66C47">
        <w:rPr>
          <w:rFonts w:ascii="Lato" w:eastAsia="宋体" w:hAnsi="Lato" w:cs="宋体"/>
          <w:color w:val="2D3A42"/>
          <w:kern w:val="0"/>
          <w:sz w:val="24"/>
          <w:szCs w:val="24"/>
        </w:rPr>
        <w:t> and </w:t>
      </w:r>
      <w:hyperlink r:id="rId9" w:history="1">
        <w:r w:rsidRPr="00E66C47">
          <w:rPr>
            <w:rFonts w:ascii="Consolas" w:eastAsia="宋体" w:hAnsi="Consolas" w:cs="宋体"/>
            <w:color w:val="0090EF"/>
            <w:kern w:val="0"/>
            <w:sz w:val="22"/>
            <w:bdr w:val="none" w:sz="0" w:space="0" w:color="auto" w:frame="1"/>
            <w:shd w:val="clear" w:color="auto" w:fill="D6EEFF"/>
          </w:rPr>
          <w:t>Appearance</w:t>
        </w:r>
      </w:hyperlink>
      <w:r w:rsidRPr="00E66C47">
        <w:rPr>
          <w:rFonts w:ascii="Lato" w:eastAsia="宋体" w:hAnsi="Lato" w:cs="宋体"/>
          <w:color w:val="2D3A42"/>
          <w:kern w:val="0"/>
          <w:sz w:val="24"/>
          <w:szCs w:val="24"/>
        </w:rPr>
        <w:t> types that form them. A geometry defines the primitive’s structure, i.e., the triangles, lines, or points that compose the primitive. An appearance defines the primitive’s shading, including its full GLSL vertex and fragment shaders, and render state.</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The benefits of using geometries and appearances are:</w:t>
      </w:r>
    </w:p>
    <w:p w:rsidR="00E66C47" w:rsidRPr="00E66C47" w:rsidRDefault="00E66C47" w:rsidP="00E66C47">
      <w:pPr>
        <w:widowControl/>
        <w:numPr>
          <w:ilvl w:val="0"/>
          <w:numId w:val="1"/>
        </w:numPr>
        <w:shd w:val="clear" w:color="auto" w:fill="FFFFFF"/>
        <w:spacing w:before="100" w:beforeAutospacing="1" w:after="100" w:afterAutospacing="1"/>
        <w:ind w:left="450"/>
        <w:jc w:val="left"/>
        <w:rPr>
          <w:rFonts w:ascii="Lato" w:eastAsia="宋体" w:hAnsi="Lato" w:cs="宋体"/>
          <w:color w:val="2D3A42"/>
          <w:kern w:val="0"/>
          <w:sz w:val="24"/>
          <w:szCs w:val="24"/>
        </w:rPr>
      </w:pPr>
      <w:r w:rsidRPr="00E66C47">
        <w:rPr>
          <w:rFonts w:ascii="Lato" w:eastAsia="宋体" w:hAnsi="Lato" w:cs="宋体"/>
          <w:b/>
          <w:bCs/>
          <w:color w:val="2D3A42"/>
          <w:kern w:val="0"/>
          <w:sz w:val="24"/>
          <w:szCs w:val="24"/>
        </w:rPr>
        <w:t>Performance</w:t>
      </w:r>
      <w:r w:rsidRPr="00E66C47">
        <w:rPr>
          <w:rFonts w:ascii="Lato" w:eastAsia="宋体" w:hAnsi="Lato" w:cs="宋体"/>
          <w:color w:val="2D3A42"/>
          <w:kern w:val="0"/>
          <w:sz w:val="24"/>
          <w:szCs w:val="24"/>
        </w:rPr>
        <w:t> - When drawing a large number of static primitives (such as polygon for each zip code in the United States), using geometries directly allows us to combine them into a single geometry to reduce CPU overhead and better utilize the GPU. Combining primitives is done on a web worker to keep the UI responsive.</w:t>
      </w:r>
    </w:p>
    <w:p w:rsidR="00E66C47" w:rsidRPr="00E66C47" w:rsidRDefault="00E66C47" w:rsidP="00E66C47">
      <w:pPr>
        <w:widowControl/>
        <w:numPr>
          <w:ilvl w:val="0"/>
          <w:numId w:val="1"/>
        </w:numPr>
        <w:shd w:val="clear" w:color="auto" w:fill="FFFFFF"/>
        <w:spacing w:before="100" w:beforeAutospacing="1" w:after="100" w:afterAutospacing="1"/>
        <w:ind w:left="450"/>
        <w:jc w:val="left"/>
        <w:rPr>
          <w:rFonts w:ascii="Lato" w:eastAsia="宋体" w:hAnsi="Lato" w:cs="宋体"/>
          <w:color w:val="2D3A42"/>
          <w:kern w:val="0"/>
          <w:sz w:val="24"/>
          <w:szCs w:val="24"/>
        </w:rPr>
      </w:pPr>
      <w:r w:rsidRPr="00E66C47">
        <w:rPr>
          <w:rFonts w:ascii="Lato" w:eastAsia="宋体" w:hAnsi="Lato" w:cs="宋体"/>
          <w:b/>
          <w:bCs/>
          <w:color w:val="2D3A42"/>
          <w:kern w:val="0"/>
          <w:sz w:val="24"/>
          <w:szCs w:val="24"/>
        </w:rPr>
        <w:t>Flexibility</w:t>
      </w:r>
      <w:r w:rsidRPr="00E66C47">
        <w:rPr>
          <w:rFonts w:ascii="Lato" w:eastAsia="宋体" w:hAnsi="Lato" w:cs="宋体"/>
          <w:color w:val="2D3A42"/>
          <w:kern w:val="0"/>
          <w:sz w:val="24"/>
          <w:szCs w:val="24"/>
        </w:rPr>
        <w:t> - Primitives combine geometry and appearance. By decoupling them, we can modify each independently. We can add new geometries that are compatible with many different appearances and vice-versa.</w:t>
      </w:r>
    </w:p>
    <w:p w:rsidR="00E66C47" w:rsidRPr="00E66C47" w:rsidRDefault="00E66C47" w:rsidP="00E66C47">
      <w:pPr>
        <w:widowControl/>
        <w:numPr>
          <w:ilvl w:val="0"/>
          <w:numId w:val="1"/>
        </w:numPr>
        <w:shd w:val="clear" w:color="auto" w:fill="FFFFFF"/>
        <w:spacing w:after="150"/>
        <w:ind w:left="450"/>
        <w:jc w:val="left"/>
        <w:rPr>
          <w:rFonts w:ascii="Lato" w:eastAsia="宋体" w:hAnsi="Lato" w:cs="宋体"/>
          <w:color w:val="2D3A42"/>
          <w:kern w:val="0"/>
          <w:sz w:val="24"/>
          <w:szCs w:val="24"/>
        </w:rPr>
      </w:pPr>
      <w:r w:rsidRPr="00E66C47">
        <w:rPr>
          <w:rFonts w:ascii="Lato" w:eastAsia="宋体" w:hAnsi="Lato" w:cs="宋体"/>
          <w:b/>
          <w:bCs/>
          <w:color w:val="2D3A42"/>
          <w:kern w:val="0"/>
          <w:sz w:val="24"/>
          <w:szCs w:val="24"/>
        </w:rPr>
        <w:t>Low-level access</w:t>
      </w:r>
      <w:r w:rsidRPr="00E66C47">
        <w:rPr>
          <w:rFonts w:ascii="Lato" w:eastAsia="宋体" w:hAnsi="Lato" w:cs="宋体"/>
          <w:color w:val="2D3A42"/>
          <w:kern w:val="0"/>
          <w:sz w:val="24"/>
          <w:szCs w:val="24"/>
        </w:rPr>
        <w:t> - Appearances provide close-to-the-metal access to rendering without having to worry about all the details of using the </w:t>
      </w:r>
      <w:hyperlink r:id="rId10" w:anchor="renderer" w:history="1">
        <w:r w:rsidRPr="00E66C47">
          <w:rPr>
            <w:rFonts w:ascii="Consolas" w:eastAsia="宋体" w:hAnsi="Consolas" w:cs="宋体"/>
            <w:color w:val="0090EF"/>
            <w:kern w:val="0"/>
            <w:sz w:val="22"/>
            <w:bdr w:val="none" w:sz="0" w:space="0" w:color="auto" w:frame="1"/>
            <w:shd w:val="clear" w:color="auto" w:fill="D6EEFF"/>
          </w:rPr>
          <w:t>Renderer</w:t>
        </w:r>
      </w:hyperlink>
      <w:r w:rsidRPr="00E66C47">
        <w:rPr>
          <w:rFonts w:ascii="Lato" w:eastAsia="宋体" w:hAnsi="Lato" w:cs="宋体"/>
          <w:color w:val="2D3A42"/>
          <w:kern w:val="0"/>
          <w:sz w:val="24"/>
          <w:szCs w:val="24"/>
        </w:rPr>
        <w:t> directly. Appearances make it easy to:</w:t>
      </w:r>
    </w:p>
    <w:p w:rsidR="00E66C47" w:rsidRPr="00E66C47" w:rsidRDefault="00E66C47" w:rsidP="00E66C47">
      <w:pPr>
        <w:widowControl/>
        <w:numPr>
          <w:ilvl w:val="1"/>
          <w:numId w:val="1"/>
        </w:numPr>
        <w:shd w:val="clear" w:color="auto" w:fill="FFFFFF"/>
        <w:spacing w:before="100" w:beforeAutospacing="1" w:after="100" w:afterAutospacing="1"/>
        <w:ind w:left="90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Write full GLSL vertex and fragment shaders.</w:t>
      </w:r>
    </w:p>
    <w:p w:rsidR="00E66C47" w:rsidRPr="00E66C47" w:rsidRDefault="00E66C47" w:rsidP="00E66C47">
      <w:pPr>
        <w:widowControl/>
        <w:numPr>
          <w:ilvl w:val="1"/>
          <w:numId w:val="1"/>
        </w:numPr>
        <w:shd w:val="clear" w:color="auto" w:fill="FFFFFF"/>
        <w:spacing w:before="100" w:beforeAutospacing="1" w:after="100" w:afterAutospacing="1"/>
        <w:ind w:left="90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Use custom render state.</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There are also some downsides:</w:t>
      </w:r>
    </w:p>
    <w:p w:rsidR="00E66C47" w:rsidRPr="00E66C47" w:rsidRDefault="00E66C47" w:rsidP="00E66C47">
      <w:pPr>
        <w:widowControl/>
        <w:numPr>
          <w:ilvl w:val="0"/>
          <w:numId w:val="2"/>
        </w:numPr>
        <w:shd w:val="clear" w:color="auto" w:fill="FFFFFF"/>
        <w:spacing w:before="100" w:beforeAutospacing="1" w:after="100" w:afterAutospacing="1"/>
        <w:ind w:left="4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lastRenderedPageBreak/>
        <w:t>Using geometries and appearances directly requires more code and a deeper understanding of graphics. Entities are at the level of abstraction appropriate for mapping apps; geometries and appearances have a level of abstraction closer to a traditional 3D engine.</w:t>
      </w:r>
    </w:p>
    <w:p w:rsidR="00E66C47" w:rsidRPr="00E66C47" w:rsidRDefault="00E66C47" w:rsidP="00E66C47">
      <w:pPr>
        <w:widowControl/>
        <w:numPr>
          <w:ilvl w:val="0"/>
          <w:numId w:val="2"/>
        </w:numPr>
        <w:shd w:val="clear" w:color="auto" w:fill="FFFFFF"/>
        <w:spacing w:before="100" w:beforeAutospacing="1" w:after="100" w:afterAutospacing="1"/>
        <w:ind w:left="4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Combining geometries is effective for static data, not necessarily for dynamic data.</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Let’s rewrite the initial code example using geometries and appearances:</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cesiumContainer</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original code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//viewer.entities.add({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rectangle :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coordinates : Cesium.Rectangle.fromDegrees(-100.0, 20.0, -90.0, 30.0),</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material : new Cesium.StripeMaterialProperty({</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evenColor: Cesium.Color.WHITE,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oddColor: Cesium.Color.BLUE,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repeat: 5</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rectangle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geometryInstances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lastRenderedPageBreak/>
        <w:t xml:space="preserve">  appearance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material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Material</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fromType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Stripe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Instead of using a rectangle entity, we used the generic </w:t>
      </w:r>
      <w:hyperlink r:id="rId11" w:history="1">
        <w:r w:rsidRPr="00E66C47">
          <w:rPr>
            <w:rFonts w:ascii="Consolas" w:eastAsia="宋体" w:hAnsi="Consolas" w:cs="宋体"/>
            <w:color w:val="0090EF"/>
            <w:kern w:val="0"/>
            <w:sz w:val="22"/>
            <w:bdr w:val="none" w:sz="0" w:space="0" w:color="auto" w:frame="1"/>
            <w:shd w:val="clear" w:color="auto" w:fill="D6EEFF"/>
          </w:rPr>
          <w:t>Primitive</w:t>
        </w:r>
      </w:hyperlink>
      <w:r w:rsidRPr="00E66C47">
        <w:rPr>
          <w:rFonts w:ascii="Lato" w:eastAsia="宋体" w:hAnsi="Lato" w:cs="宋体"/>
          <w:color w:val="2D3A42"/>
          <w:kern w:val="0"/>
          <w:sz w:val="24"/>
          <w:szCs w:val="24"/>
        </w:rPr>
        <w:t>, which combines the geometry instance and appearance. For now, we will not differentiate between a </w:t>
      </w:r>
      <w:hyperlink r:id="rId12" w:history="1">
        <w:r w:rsidRPr="00E66C47">
          <w:rPr>
            <w:rFonts w:ascii="Consolas" w:eastAsia="宋体" w:hAnsi="Consolas" w:cs="宋体"/>
            <w:color w:val="0090EF"/>
            <w:kern w:val="0"/>
            <w:sz w:val="22"/>
            <w:bdr w:val="none" w:sz="0" w:space="0" w:color="auto" w:frame="1"/>
            <w:shd w:val="clear" w:color="auto" w:fill="D6EEFF"/>
          </w:rPr>
          <w:t>Geometry</w:t>
        </w:r>
      </w:hyperlink>
      <w:r w:rsidRPr="00E66C47">
        <w:rPr>
          <w:rFonts w:ascii="Lato" w:eastAsia="宋体" w:hAnsi="Lato" w:cs="宋体"/>
          <w:color w:val="2D3A42"/>
          <w:kern w:val="0"/>
          <w:sz w:val="24"/>
          <w:szCs w:val="24"/>
        </w:rPr>
        <w:t> and a </w:t>
      </w:r>
      <w:hyperlink r:id="rId13" w:history="1">
        <w:r w:rsidRPr="00E66C47">
          <w:rPr>
            <w:rFonts w:ascii="Consolas" w:eastAsia="宋体" w:hAnsi="Consolas" w:cs="宋体"/>
            <w:color w:val="0090EF"/>
            <w:kern w:val="0"/>
            <w:sz w:val="22"/>
            <w:bdr w:val="none" w:sz="0" w:space="0" w:color="auto" w:frame="1"/>
            <w:shd w:val="clear" w:color="auto" w:fill="D6EEFF"/>
          </w:rPr>
          <w:t>GeometryInstance</w:t>
        </w:r>
      </w:hyperlink>
      <w:r w:rsidRPr="00E66C47">
        <w:rPr>
          <w:rFonts w:ascii="Lato" w:eastAsia="宋体" w:hAnsi="Lato" w:cs="宋体"/>
          <w:color w:val="2D3A42"/>
          <w:kern w:val="0"/>
          <w:sz w:val="24"/>
          <w:szCs w:val="24"/>
        </w:rPr>
        <w:t> other than an instance is a container for a geometry.</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To create the geometry for the rectangle, i.e., the triangles covering the rectangular region and that fit the curvature of the globe, we create an </w:t>
      </w:r>
      <w:hyperlink r:id="rId14" w:history="1">
        <w:r w:rsidRPr="00E66C47">
          <w:rPr>
            <w:rFonts w:ascii="Consolas" w:eastAsia="宋体" w:hAnsi="Consolas" w:cs="宋体"/>
            <w:color w:val="0090EF"/>
            <w:kern w:val="0"/>
            <w:sz w:val="22"/>
            <w:bdr w:val="none" w:sz="0" w:space="0" w:color="auto" w:frame="1"/>
            <w:shd w:val="clear" w:color="auto" w:fill="D6EEFF"/>
          </w:rPr>
          <w:t>RectangleGeometry</w:t>
        </w:r>
      </w:hyperlink>
      <w:r w:rsidRPr="00E66C47">
        <w:rPr>
          <w:rFonts w:ascii="Lato" w:eastAsia="宋体" w:hAnsi="Lato" w:cs="宋体"/>
          <w:color w:val="2D3A42"/>
          <w:kern w:val="0"/>
          <w:sz w:val="24"/>
          <w:szCs w:val="24"/>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6057900" cy="4123690"/>
            <wp:effectExtent l="0" t="0" r="0" b="0"/>
            <wp:docPr id="42" name="图片 42" descr="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refr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4123690"/>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Since it is on the surface, we can use the </w:t>
      </w:r>
      <w:hyperlink r:id="rId16" w:history="1">
        <w:r w:rsidRPr="00E66C47">
          <w:rPr>
            <w:rFonts w:ascii="Consolas" w:eastAsia="宋体" w:hAnsi="Consolas" w:cs="宋体"/>
            <w:color w:val="0090EF"/>
            <w:kern w:val="0"/>
            <w:sz w:val="22"/>
            <w:bdr w:val="none" w:sz="0" w:space="0" w:color="auto" w:frame="1"/>
            <w:shd w:val="clear" w:color="auto" w:fill="D6EEFF"/>
          </w:rPr>
          <w:t>EllipsoidSurfaceAppearance</w:t>
        </w:r>
      </w:hyperlink>
      <w:r w:rsidRPr="00E66C47">
        <w:rPr>
          <w:rFonts w:ascii="Lato" w:eastAsia="宋体" w:hAnsi="Lato" w:cs="宋体"/>
          <w:color w:val="2D3A42"/>
          <w:kern w:val="0"/>
          <w:sz w:val="24"/>
          <w:szCs w:val="24"/>
        </w:rPr>
        <w:t>. This saves memory by making assumptions based on the fact that the geometry is on the surface or at a constant height above the ellipsoid.</w:t>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lastRenderedPageBreak/>
        <w:t>Geometry types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CesiumJS supports the following geometries:</w:t>
      </w:r>
    </w:p>
    <w:tbl>
      <w:tblPr>
        <w:tblW w:w="13185" w:type="dxa"/>
        <w:shd w:val="clear" w:color="auto" w:fill="FFFFFF"/>
        <w:tblCellMar>
          <w:top w:w="15" w:type="dxa"/>
          <w:left w:w="15" w:type="dxa"/>
          <w:bottom w:w="15" w:type="dxa"/>
          <w:right w:w="15" w:type="dxa"/>
        </w:tblCellMar>
        <w:tblLook w:val="04A0" w:firstRow="1" w:lastRow="0" w:firstColumn="1" w:lastColumn="0" w:noHBand="0" w:noVBand="1"/>
      </w:tblPr>
      <w:tblGrid>
        <w:gridCol w:w="1445"/>
        <w:gridCol w:w="2902"/>
        <w:gridCol w:w="1445"/>
        <w:gridCol w:w="3748"/>
        <w:gridCol w:w="3645"/>
      </w:tblGrid>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41" name="图片 41" descr="Box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Geomet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18" w:history="1">
              <w:r w:rsidRPr="00E66C47">
                <w:rPr>
                  <w:rFonts w:ascii="Consolas" w:eastAsia="宋体" w:hAnsi="Consolas" w:cs="宋体"/>
                  <w:color w:val="0090EF"/>
                  <w:kern w:val="0"/>
                  <w:sz w:val="22"/>
                  <w:bdr w:val="none" w:sz="0" w:space="0" w:color="auto" w:frame="1"/>
                  <w:shd w:val="clear" w:color="auto" w:fill="D6EEFF"/>
                </w:rPr>
                <w:t>BoxGeometry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40" name="图片 40" descr="Box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x Outline Ge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20" w:history="1">
              <w:r w:rsidRPr="00E66C47">
                <w:rPr>
                  <w:rFonts w:ascii="Consolas" w:eastAsia="宋体" w:hAnsi="Consolas" w:cs="宋体"/>
                  <w:color w:val="0090EF"/>
                  <w:kern w:val="0"/>
                  <w:sz w:val="22"/>
                  <w:bdr w:val="none" w:sz="0" w:space="0" w:color="auto" w:frame="1"/>
                  <w:shd w:val="clear" w:color="auto" w:fill="D6EEFF"/>
                </w:rPr>
                <w:t>BoxOutlineGeometry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box</w:t>
            </w:r>
          </w:p>
        </w:tc>
      </w:tr>
      <w:tr w:rsidR="00E66C47" w:rsidRPr="00E66C47" w:rsidTr="00E66C47">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9" name="图片 39" descr="Circl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le Geomet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22" w:history="1">
              <w:r w:rsidRPr="00E66C47">
                <w:rPr>
                  <w:rFonts w:ascii="Consolas" w:eastAsia="宋体" w:hAnsi="Consolas" w:cs="宋体"/>
                  <w:color w:val="0090EF"/>
                  <w:kern w:val="0"/>
                  <w:sz w:val="22"/>
                  <w:bdr w:val="none" w:sz="0" w:space="0" w:color="auto" w:frame="1"/>
                  <w:shd w:val="clear" w:color="auto" w:fill="D6EEFF"/>
                </w:rPr>
                <w:t>CircleGeometry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8" name="图片 38" descr="Circle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rcle Outline Geomet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24" w:history="1">
              <w:r w:rsidRPr="00E66C47">
                <w:rPr>
                  <w:rFonts w:ascii="Consolas" w:eastAsia="宋体" w:hAnsi="Consolas" w:cs="宋体"/>
                  <w:color w:val="0090EF"/>
                  <w:kern w:val="0"/>
                  <w:sz w:val="22"/>
                  <w:bdr w:val="none" w:sz="0" w:space="0" w:color="auto" w:frame="1"/>
                  <w:shd w:val="clear" w:color="auto" w:fill="D6EEFF"/>
                </w:rPr>
                <w:t>CircleOutlineGeometry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circle or extruded circle</w:t>
            </w:r>
          </w:p>
        </w:tc>
      </w:tr>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7" name="图片 37" descr="Corrido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ridor Geomet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26" w:history="1">
              <w:r w:rsidRPr="00E66C47">
                <w:rPr>
                  <w:rFonts w:ascii="Consolas" w:eastAsia="宋体" w:hAnsi="Consolas" w:cs="宋体"/>
                  <w:color w:val="0090EF"/>
                  <w:kern w:val="0"/>
                  <w:sz w:val="22"/>
                  <w:bdr w:val="none" w:sz="0" w:space="0" w:color="auto" w:frame="1"/>
                  <w:shd w:val="clear" w:color="auto" w:fill="D6EEFF"/>
                </w:rPr>
                <w:t>CorridorGeometry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6" name="图片 36" descr="Corridor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rridor Outline Geomet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28" w:history="1">
              <w:r w:rsidRPr="00E66C47">
                <w:rPr>
                  <w:rFonts w:ascii="Consolas" w:eastAsia="宋体" w:hAnsi="Consolas" w:cs="宋体"/>
                  <w:color w:val="0090EF"/>
                  <w:kern w:val="0"/>
                  <w:sz w:val="22"/>
                  <w:bdr w:val="none" w:sz="0" w:space="0" w:color="auto" w:frame="1"/>
                  <w:shd w:val="clear" w:color="auto" w:fill="D6EEFF"/>
                </w:rPr>
                <w:t>CorridorOutlineGeometry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polyline normal to the surface with a width in meters and optional extruded height</w:t>
            </w:r>
          </w:p>
        </w:tc>
      </w:tr>
      <w:tr w:rsidR="00E66C47" w:rsidRPr="00E66C47" w:rsidTr="00E66C47">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5" name="图片 35" descr="Cylinde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ylinder Geomet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30" w:history="1">
              <w:r w:rsidRPr="00E66C47">
                <w:rPr>
                  <w:rFonts w:ascii="Consolas" w:eastAsia="宋体" w:hAnsi="Consolas" w:cs="宋体"/>
                  <w:color w:val="0090EF"/>
                  <w:kern w:val="0"/>
                  <w:sz w:val="22"/>
                  <w:bdr w:val="none" w:sz="0" w:space="0" w:color="auto" w:frame="1"/>
                  <w:shd w:val="clear" w:color="auto" w:fill="D6EEFF"/>
                </w:rPr>
                <w:t>CylinderGeometry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4" name="图片 34" descr="Cylinder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ylinder Outline Geomet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32" w:history="1">
              <w:r w:rsidRPr="00E66C47">
                <w:rPr>
                  <w:rFonts w:ascii="Consolas" w:eastAsia="宋体" w:hAnsi="Consolas" w:cs="宋体"/>
                  <w:color w:val="0090EF"/>
                  <w:kern w:val="0"/>
                  <w:sz w:val="22"/>
                  <w:bdr w:val="none" w:sz="0" w:space="0" w:color="auto" w:frame="1"/>
                  <w:shd w:val="clear" w:color="auto" w:fill="D6EEFF"/>
                </w:rPr>
                <w:t>CylinderOutlineGeometry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cylinder, cone, or truncated cone</w:t>
            </w:r>
          </w:p>
        </w:tc>
      </w:tr>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3" name="图片 33" descr="Ellips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lipse Geomet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34" w:history="1">
              <w:r w:rsidRPr="00E66C47">
                <w:rPr>
                  <w:rFonts w:ascii="Consolas" w:eastAsia="宋体" w:hAnsi="Consolas" w:cs="宋体"/>
                  <w:color w:val="0090EF"/>
                  <w:kern w:val="0"/>
                  <w:sz w:val="22"/>
                  <w:bdr w:val="none" w:sz="0" w:space="0" w:color="auto" w:frame="1"/>
                  <w:shd w:val="clear" w:color="auto" w:fill="D6EEFF"/>
                </w:rPr>
                <w:t>EllipseGeometry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2" name="图片 32" descr="Ellipse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lipse Outline Geomet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36" w:history="1">
              <w:r w:rsidRPr="00E66C47">
                <w:rPr>
                  <w:rFonts w:ascii="Consolas" w:eastAsia="宋体" w:hAnsi="Consolas" w:cs="宋体"/>
                  <w:color w:val="0090EF"/>
                  <w:kern w:val="0"/>
                  <w:sz w:val="22"/>
                  <w:bdr w:val="none" w:sz="0" w:space="0" w:color="auto" w:frame="1"/>
                  <w:shd w:val="clear" w:color="auto" w:fill="D6EEFF"/>
                </w:rPr>
                <w:t>EllipseOutlineGeometry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An ellipse or extruded ellipse</w:t>
            </w:r>
          </w:p>
        </w:tc>
      </w:tr>
      <w:tr w:rsidR="00E66C47" w:rsidRPr="00E66C47" w:rsidTr="00E66C47">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1" name="图片 31" descr="Ellipsoid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lipsoid Geomet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38" w:history="1">
              <w:r w:rsidRPr="00E66C47">
                <w:rPr>
                  <w:rFonts w:ascii="Consolas" w:eastAsia="宋体" w:hAnsi="Consolas" w:cs="宋体"/>
                  <w:color w:val="0090EF"/>
                  <w:kern w:val="0"/>
                  <w:sz w:val="22"/>
                  <w:bdr w:val="none" w:sz="0" w:space="0" w:color="auto" w:frame="1"/>
                  <w:shd w:val="clear" w:color="auto" w:fill="D6EEFF"/>
                </w:rPr>
                <w:t>EllipsoidGeometry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30" name="图片 30" descr="Ellipsoid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lipsoid Outline Geomet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40" w:history="1">
              <w:r w:rsidRPr="00E66C47">
                <w:rPr>
                  <w:rFonts w:ascii="Consolas" w:eastAsia="宋体" w:hAnsi="Consolas" w:cs="宋体"/>
                  <w:color w:val="0090EF"/>
                  <w:kern w:val="0"/>
                  <w:sz w:val="22"/>
                  <w:bdr w:val="none" w:sz="0" w:space="0" w:color="auto" w:frame="1"/>
                  <w:shd w:val="clear" w:color="auto" w:fill="D6EEFF"/>
                </w:rPr>
                <w:t>EllipsoidOutlineGeometry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An ellipsoid</w:t>
            </w:r>
          </w:p>
        </w:tc>
      </w:tr>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765175" cy="765175"/>
                  <wp:effectExtent l="0" t="0" r="0" b="0"/>
                  <wp:docPr id="29" name="图片 29" descr="Extent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tent Geomet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42" w:history="1">
              <w:r w:rsidRPr="00E66C47">
                <w:rPr>
                  <w:rFonts w:ascii="Consolas" w:eastAsia="宋体" w:hAnsi="Consolas" w:cs="宋体"/>
                  <w:color w:val="0090EF"/>
                  <w:kern w:val="0"/>
                  <w:sz w:val="22"/>
                  <w:bdr w:val="none" w:sz="0" w:space="0" w:color="auto" w:frame="1"/>
                  <w:shd w:val="clear" w:color="auto" w:fill="D6EEFF"/>
                </w:rPr>
                <w:t>RectangleGeometry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8" name="图片 28" descr="Extent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tent Outline Geomet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44" w:history="1">
              <w:r w:rsidRPr="00E66C47">
                <w:rPr>
                  <w:rFonts w:ascii="Consolas" w:eastAsia="宋体" w:hAnsi="Consolas" w:cs="宋体"/>
                  <w:color w:val="0090EF"/>
                  <w:kern w:val="0"/>
                  <w:sz w:val="22"/>
                  <w:bdr w:val="none" w:sz="0" w:space="0" w:color="auto" w:frame="1"/>
                  <w:shd w:val="clear" w:color="auto" w:fill="D6EEFF"/>
                </w:rPr>
                <w:t>RectangleOutlineGeometry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An rectangle or extruded rectangle</w:t>
            </w:r>
          </w:p>
        </w:tc>
      </w:tr>
      <w:tr w:rsidR="00E66C47" w:rsidRPr="00E66C47" w:rsidTr="00E66C47">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7" name="图片 27" descr="Polygon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lygon Geomet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46" w:history="1">
              <w:r w:rsidRPr="00E66C47">
                <w:rPr>
                  <w:rFonts w:ascii="Consolas" w:eastAsia="宋体" w:hAnsi="Consolas" w:cs="宋体"/>
                  <w:color w:val="0090EF"/>
                  <w:kern w:val="0"/>
                  <w:sz w:val="22"/>
                  <w:bdr w:val="none" w:sz="0" w:space="0" w:color="auto" w:frame="1"/>
                  <w:shd w:val="clear" w:color="auto" w:fill="D6EEFF"/>
                </w:rPr>
                <w:t>PolygonGeometry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6" name="图片 26" descr="Polygon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lygon Outline Geomet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48" w:history="1">
              <w:r w:rsidRPr="00E66C47">
                <w:rPr>
                  <w:rFonts w:ascii="Consolas" w:eastAsia="宋体" w:hAnsi="Consolas" w:cs="宋体"/>
                  <w:color w:val="0090EF"/>
                  <w:kern w:val="0"/>
                  <w:sz w:val="22"/>
                  <w:bdr w:val="none" w:sz="0" w:space="0" w:color="auto" w:frame="1"/>
                  <w:shd w:val="clear" w:color="auto" w:fill="D6EEFF"/>
                </w:rPr>
                <w:t>PolygonOutlineGeometry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polygon with optional holes or extruded polygon</w:t>
            </w:r>
          </w:p>
        </w:tc>
      </w:tr>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5" name="图片 25" descr="Poly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lyline Geomet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50" w:history="1">
              <w:r w:rsidRPr="00E66C47">
                <w:rPr>
                  <w:rFonts w:ascii="Consolas" w:eastAsia="宋体" w:hAnsi="Consolas" w:cs="宋体"/>
                  <w:color w:val="0090EF"/>
                  <w:kern w:val="0"/>
                  <w:sz w:val="22"/>
                  <w:bdr w:val="none" w:sz="0" w:space="0" w:color="auto" w:frame="1"/>
                  <w:shd w:val="clear" w:color="auto" w:fill="D6EEFF"/>
                </w:rPr>
                <w:t>PolylineGeometry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4" name="图片 24" descr="Polyline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lyline Outline Geometr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52" w:history="1">
              <w:r w:rsidRPr="00E66C47">
                <w:rPr>
                  <w:rFonts w:ascii="Consolas" w:eastAsia="宋体" w:hAnsi="Consolas" w:cs="宋体"/>
                  <w:color w:val="0090EF"/>
                  <w:kern w:val="0"/>
                  <w:sz w:val="22"/>
                  <w:bdr w:val="none" w:sz="0" w:space="0" w:color="auto" w:frame="1"/>
                  <w:shd w:val="clear" w:color="auto" w:fill="D6EEFF"/>
                </w:rPr>
                <w:t>SimplePolylineGeometry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collection of line segments with a width in pixels</w:t>
            </w:r>
          </w:p>
        </w:tc>
      </w:tr>
      <w:tr w:rsidR="00E66C47" w:rsidRPr="00E66C47" w:rsidTr="00E66C47">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3" name="图片 23" descr="Volum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olume Geometr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54" w:history="1">
              <w:r w:rsidRPr="00E66C47">
                <w:rPr>
                  <w:rFonts w:ascii="Consolas" w:eastAsia="宋体" w:hAnsi="Consolas" w:cs="宋体"/>
                  <w:color w:val="0090EF"/>
                  <w:kern w:val="0"/>
                  <w:sz w:val="22"/>
                  <w:bdr w:val="none" w:sz="0" w:space="0" w:color="auto" w:frame="1"/>
                  <w:shd w:val="clear" w:color="auto" w:fill="D6EEFF"/>
                </w:rPr>
                <w:t>PolylineVolumeGeometry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2" name="图片 22" descr="Volume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olume Outline Geometr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56" w:history="1">
              <w:r w:rsidRPr="00E66C47">
                <w:rPr>
                  <w:rFonts w:ascii="Consolas" w:eastAsia="宋体" w:hAnsi="Consolas" w:cs="宋体"/>
                  <w:color w:val="0090EF"/>
                  <w:kern w:val="0"/>
                  <w:sz w:val="22"/>
                  <w:bdr w:val="none" w:sz="0" w:space="0" w:color="auto" w:frame="1"/>
                  <w:shd w:val="clear" w:color="auto" w:fill="D6EEFF"/>
                </w:rPr>
                <w:t>PolylineVolumeOutlineGeometry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2D shape extruded along a polyline</w:t>
            </w:r>
          </w:p>
        </w:tc>
      </w:tr>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1" name="图片 21" descr="Spher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here Geometr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58" w:history="1">
              <w:r w:rsidRPr="00E66C47">
                <w:rPr>
                  <w:rFonts w:ascii="Consolas" w:eastAsia="宋体" w:hAnsi="Consolas" w:cs="宋体"/>
                  <w:color w:val="0090EF"/>
                  <w:kern w:val="0"/>
                  <w:sz w:val="22"/>
                  <w:bdr w:val="none" w:sz="0" w:space="0" w:color="auto" w:frame="1"/>
                  <w:shd w:val="clear" w:color="auto" w:fill="D6EEFF"/>
                </w:rPr>
                <w:t>SphereGeometry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20" name="图片 20" descr="Sphere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here outline Geomet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60" w:history="1">
              <w:r w:rsidRPr="00E66C47">
                <w:rPr>
                  <w:rFonts w:ascii="Consolas" w:eastAsia="宋体" w:hAnsi="Consolas" w:cs="宋体"/>
                  <w:color w:val="0090EF"/>
                  <w:kern w:val="0"/>
                  <w:sz w:val="22"/>
                  <w:bdr w:val="none" w:sz="0" w:space="0" w:color="auto" w:frame="1"/>
                  <w:shd w:val="clear" w:color="auto" w:fill="D6EEFF"/>
                </w:rPr>
                <w:t>SphereOutlineGeometry</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sphere</w:t>
            </w:r>
          </w:p>
        </w:tc>
      </w:tr>
      <w:tr w:rsidR="00E66C47" w:rsidRPr="00E66C47" w:rsidTr="00E66C47">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19" name="图片 19" descr="Wall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ll Geometr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62" w:history="1">
              <w:r w:rsidRPr="00E66C47">
                <w:rPr>
                  <w:rFonts w:ascii="Consolas" w:eastAsia="宋体" w:hAnsi="Consolas" w:cs="宋体"/>
                  <w:color w:val="0090EF"/>
                  <w:kern w:val="0"/>
                  <w:sz w:val="22"/>
                  <w:bdr w:val="none" w:sz="0" w:space="0" w:color="auto" w:frame="1"/>
                  <w:shd w:val="clear" w:color="auto" w:fill="D6EEFF"/>
                </w:rPr>
                <w:t>WallGeometry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18" name="图片 18" descr="Wall Outline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all Outline Geometr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64" w:history="1">
              <w:r w:rsidRPr="00E66C47">
                <w:rPr>
                  <w:rFonts w:ascii="Consolas" w:eastAsia="宋体" w:hAnsi="Consolas" w:cs="宋体"/>
                  <w:color w:val="0090EF"/>
                  <w:kern w:val="0"/>
                  <w:sz w:val="22"/>
                  <w:bdr w:val="none" w:sz="0" w:space="0" w:color="auto" w:frame="1"/>
                  <w:shd w:val="clear" w:color="auto" w:fill="D6EEFF"/>
                </w:rPr>
                <w:t>WallOutlineGeometry</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wall perpendicular to the globe</w:t>
            </w:r>
          </w:p>
        </w:tc>
      </w:tr>
    </w:tbl>
    <w:p w:rsidR="00E66C47" w:rsidRPr="00E66C47" w:rsidRDefault="00E66C47" w:rsidP="00E66C47">
      <w:pPr>
        <w:widowControl/>
        <w:shd w:val="clear" w:color="auto" w:fill="FFFFFF"/>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4765675" cy="3024505"/>
            <wp:effectExtent l="0" t="0" r="0" b="4445"/>
            <wp:docPr id="17" name="图片 17" descr="Geometry and Appearances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ometry and Appearances Dem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5675" cy="3024505"/>
                    </a:xfrm>
                    <a:prstGeom prst="rect">
                      <a:avLst/>
                    </a:prstGeom>
                    <a:noFill/>
                    <a:ln>
                      <a:noFill/>
                    </a:ln>
                  </pic:spPr>
                </pic:pic>
              </a:graphicData>
            </a:graphic>
          </wp:inline>
        </w:drawing>
      </w:r>
      <w:hyperlink r:id="rId66" w:history="1">
        <w:r w:rsidRPr="00E66C47">
          <w:rPr>
            <w:rFonts w:ascii="Lato" w:eastAsia="宋体" w:hAnsi="Lato" w:cs="宋体"/>
            <w:i/>
            <w:iCs/>
            <w:color w:val="2B87C4"/>
            <w:kern w:val="0"/>
            <w:szCs w:val="21"/>
            <w:u w:val="single"/>
          </w:rPr>
          <w:t>Live Sandcastle demo</w:t>
        </w:r>
      </w:hyperlink>
      <w:r w:rsidRPr="00E66C47">
        <w:rPr>
          <w:rFonts w:ascii="Lato" w:eastAsia="宋体" w:hAnsi="Lato" w:cs="宋体"/>
          <w:i/>
          <w:iCs/>
          <w:color w:val="617C8E"/>
          <w:kern w:val="0"/>
          <w:szCs w:val="21"/>
        </w:rPr>
        <w:t>.</w:t>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t>Combining geometries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We see a performance benefit when we use one primitive to draw multiple static geometries. For example, draw two rectangles in one primitive.</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cesiumContainer</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rectangle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anotherInstance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lastRenderedPageBreak/>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rectangle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85.0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75.0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geometryInstances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instance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anotherInstance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material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Material</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fromType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Stripe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6057900" cy="4123690"/>
            <wp:effectExtent l="0" t="0" r="0" b="0"/>
            <wp:docPr id="16" name="图片 16" descr="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bin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4123690"/>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We created another instance with a different rectangle, and then provided both instances to the primitive. This draws both both instances with the same appearance.</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lastRenderedPageBreak/>
        <w:t>Some appearances allow each instance to provide unique attributes. For example, we can use </w:t>
      </w:r>
      <w:hyperlink r:id="rId68" w:history="1">
        <w:r w:rsidRPr="00E66C47">
          <w:rPr>
            <w:rFonts w:ascii="Consolas" w:eastAsia="宋体" w:hAnsi="Consolas" w:cs="宋体"/>
            <w:color w:val="0090EF"/>
            <w:kern w:val="0"/>
            <w:sz w:val="22"/>
            <w:bdr w:val="none" w:sz="0" w:space="0" w:color="auto" w:frame="1"/>
            <w:shd w:val="clear" w:color="auto" w:fill="D6EEFF"/>
          </w:rPr>
          <w:t>PerInstanceColorAppearance</w:t>
        </w:r>
      </w:hyperlink>
      <w:r w:rsidRPr="00E66C47">
        <w:rPr>
          <w:rFonts w:ascii="Lato" w:eastAsia="宋体" w:hAnsi="Lato" w:cs="宋体"/>
          <w:color w:val="2D3A42"/>
          <w:kern w:val="0"/>
          <w:sz w:val="24"/>
          <w:szCs w:val="24"/>
        </w:rPr>
        <w:t> to shade each instance with a different color.</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cesiumContainer</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rectangle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color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0.8</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anotherInstance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rectangle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85.0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75.0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color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0.8</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geometryInstances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instance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anotherInstance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6057900" cy="4123690"/>
            <wp:effectExtent l="0" t="0" r="0" b="0"/>
            <wp:docPr id="15" name="图片 15" descr="Combin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bine col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57900" cy="4123690"/>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Each instance has a </w:t>
      </w:r>
      <w:hyperlink r:id="rId70" w:history="1">
        <w:r w:rsidRPr="00E66C47">
          <w:rPr>
            <w:rFonts w:ascii="Consolas" w:eastAsia="宋体" w:hAnsi="Consolas" w:cs="宋体"/>
            <w:color w:val="0090EF"/>
            <w:kern w:val="0"/>
            <w:sz w:val="22"/>
            <w:bdr w:val="none" w:sz="0" w:space="0" w:color="auto" w:frame="1"/>
            <w:shd w:val="clear" w:color="auto" w:fill="D6EEFF"/>
          </w:rPr>
          <w:t>Color</w:t>
        </w:r>
      </w:hyperlink>
      <w:r w:rsidRPr="00E66C47">
        <w:rPr>
          <w:rFonts w:ascii="Lato" w:eastAsia="宋体" w:hAnsi="Lato" w:cs="宋体"/>
          <w:color w:val="2D3A42"/>
          <w:kern w:val="0"/>
          <w:sz w:val="24"/>
          <w:szCs w:val="24"/>
        </w:rPr>
        <w:t> attribute. The primitive is constructed with a </w:t>
      </w:r>
      <w:r w:rsidRPr="00E66C47">
        <w:rPr>
          <w:rFonts w:ascii="Consolas" w:eastAsia="宋体" w:hAnsi="Consolas" w:cs="宋体"/>
          <w:color w:val="3F9E65"/>
          <w:kern w:val="0"/>
          <w:sz w:val="22"/>
          <w:bdr w:val="none" w:sz="0" w:space="0" w:color="auto" w:frame="1"/>
          <w:shd w:val="clear" w:color="auto" w:fill="FFFFFF"/>
        </w:rPr>
        <w:t>PerInstanceColorAppearance</w:t>
      </w:r>
      <w:r w:rsidRPr="00E66C47">
        <w:rPr>
          <w:rFonts w:ascii="Lato" w:eastAsia="宋体" w:hAnsi="Lato" w:cs="宋体"/>
          <w:color w:val="2D3A42"/>
          <w:kern w:val="0"/>
          <w:sz w:val="24"/>
          <w:szCs w:val="24"/>
        </w:rPr>
        <w:t>, which uses each instance’s color attribute to determine shading.</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Combining geometries allows CesiumJS to efficiently draw A LOT of geometries. The following example draws 2,592 uniquely colored rectangles.</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cesiumContainer</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instances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for</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lon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180.0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lon </w:t>
      </w:r>
      <w:r w:rsidRPr="00E66C47">
        <w:rPr>
          <w:rFonts w:ascii="Consolas" w:eastAsia="宋体" w:hAnsi="Consolas" w:cs="宋体"/>
          <w:b/>
          <w:bCs/>
          <w:color w:val="617C8E"/>
          <w:kern w:val="0"/>
          <w:sz w:val="18"/>
          <w:szCs w:val="18"/>
          <w:bdr w:val="none" w:sz="0" w:space="0" w:color="auto" w:frame="1"/>
        </w:rPr>
        <w:t>&lt;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180.0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lon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for</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lat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85.0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lat </w:t>
      </w:r>
      <w:r w:rsidRPr="00E66C47">
        <w:rPr>
          <w:rFonts w:ascii="Consolas" w:eastAsia="宋体" w:hAnsi="Consolas" w:cs="宋体"/>
          <w:b/>
          <w:bCs/>
          <w:color w:val="617C8E"/>
          <w:kern w:val="0"/>
          <w:sz w:val="18"/>
          <w:szCs w:val="18"/>
          <w:bdr w:val="none" w:sz="0" w:space="0" w:color="auto" w:frame="1"/>
        </w:rPr>
        <w:t>&lt;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85.0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lat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instances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push</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rectangle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lon</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lat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lon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lat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5.0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lastRenderedPageBreak/>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color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fromRandom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alpha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0.5</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geometryInstances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instances</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6057900" cy="4123690"/>
            <wp:effectExtent l="0" t="0" r="0" b="0"/>
            <wp:docPr id="14" name="图片 14" descr="Ex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ten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57900" cy="4123690"/>
                    </a:xfrm>
                    <a:prstGeom prst="rect">
                      <a:avLst/>
                    </a:prstGeom>
                    <a:noFill/>
                    <a:ln>
                      <a:noFill/>
                    </a:ln>
                  </pic:spPr>
                </pic:pic>
              </a:graphicData>
            </a:graphic>
          </wp:inline>
        </w:drawing>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lastRenderedPageBreak/>
        <w:t>Picking</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Instances are independently accessible after they are combined. Assign an </w:t>
      </w:r>
      <w:r w:rsidRPr="00E66C47">
        <w:rPr>
          <w:rFonts w:ascii="Consolas" w:eastAsia="宋体" w:hAnsi="Consolas" w:cs="宋体"/>
          <w:color w:val="3F9E65"/>
          <w:kern w:val="0"/>
          <w:sz w:val="22"/>
          <w:bdr w:val="none" w:sz="0" w:space="0" w:color="auto" w:frame="1"/>
          <w:shd w:val="clear" w:color="auto" w:fill="FFFFFF"/>
        </w:rPr>
        <w:t>id</w:t>
      </w:r>
      <w:r w:rsidRPr="00E66C47">
        <w:rPr>
          <w:rFonts w:ascii="Lato" w:eastAsia="宋体" w:hAnsi="Lato" w:cs="宋体"/>
          <w:color w:val="2D3A42"/>
          <w:kern w:val="0"/>
          <w:sz w:val="24"/>
          <w:szCs w:val="24"/>
        </w:rPr>
        <w:t> to an instance and use it to determine if the instance is picked with </w:t>
      </w:r>
      <w:hyperlink r:id="rId72" w:anchor="pick" w:history="1">
        <w:r w:rsidRPr="00E66C47">
          <w:rPr>
            <w:rFonts w:ascii="Consolas" w:eastAsia="宋体" w:hAnsi="Consolas" w:cs="宋体"/>
            <w:color w:val="0090EF"/>
            <w:kern w:val="0"/>
            <w:sz w:val="22"/>
            <w:bdr w:val="none" w:sz="0" w:space="0" w:color="auto" w:frame="1"/>
            <w:shd w:val="clear" w:color="auto" w:fill="D6EEFF"/>
          </w:rPr>
          <w:t>Scene.pick</w:t>
        </w:r>
      </w:hyperlink>
      <w:r w:rsidRPr="00E66C47">
        <w:rPr>
          <w:rFonts w:ascii="Lato" w:eastAsia="宋体" w:hAnsi="Lato" w:cs="宋体"/>
          <w:color w:val="2D3A42"/>
          <w:kern w:val="0"/>
          <w:sz w:val="24"/>
          <w:szCs w:val="24"/>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The following example creates an instance with a </w:t>
      </w:r>
      <w:r w:rsidRPr="00E66C47">
        <w:rPr>
          <w:rFonts w:ascii="Consolas" w:eastAsia="宋体" w:hAnsi="Consolas" w:cs="宋体"/>
          <w:color w:val="3F9E65"/>
          <w:kern w:val="0"/>
          <w:sz w:val="22"/>
          <w:bdr w:val="none" w:sz="0" w:space="0" w:color="auto" w:frame="1"/>
          <w:shd w:val="clear" w:color="auto" w:fill="FFFFFF"/>
        </w:rPr>
        <w:t>id</w:t>
      </w:r>
      <w:r w:rsidRPr="00E66C47">
        <w:rPr>
          <w:rFonts w:ascii="Lato" w:eastAsia="宋体" w:hAnsi="Lato" w:cs="宋体"/>
          <w:color w:val="2D3A42"/>
          <w:kern w:val="0"/>
          <w:sz w:val="24"/>
          <w:szCs w:val="24"/>
        </w:rPr>
        <w:t>, and writes a message to the console when it is clicked.</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cesiumContainer</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rectangle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30.0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id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B71B00"/>
          <w:kern w:val="0"/>
          <w:sz w:val="18"/>
          <w:szCs w:val="18"/>
          <w:bdr w:val="none" w:sz="0" w:space="0" w:color="auto" w:frame="1"/>
        </w:rPr>
        <w:t>my rectangle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color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RED</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geometryInstances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handler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ScreenSpaceEventHandler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canvas</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handler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setInputAction</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function</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movement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pick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pick</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movement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position</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if</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defined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pick</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617C8E"/>
          <w:kern w:val="0"/>
          <w:sz w:val="18"/>
          <w:szCs w:val="18"/>
          <w:bdr w:val="none" w:sz="0" w:space="0" w:color="auto" w:frame="1"/>
        </w:rPr>
        <w:t>&amp;&amp;</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pick</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id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B71B00"/>
          <w:kern w:val="0"/>
          <w:sz w:val="18"/>
          <w:szCs w:val="18"/>
          <w:bdr w:val="none" w:sz="0" w:space="0" w:color="auto" w:frame="1"/>
        </w:rPr>
        <w:t>my rectangle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lastRenderedPageBreak/>
        <w:t xml:space="preserve">      console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log</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Mouse clicked rectangle.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ScreenSpaceEventType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LEFT_CLICK</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Using </w:t>
      </w:r>
      <w:r w:rsidRPr="00E66C47">
        <w:rPr>
          <w:rFonts w:ascii="Consolas" w:eastAsia="宋体" w:hAnsi="Consolas" w:cs="宋体"/>
          <w:color w:val="3F9E65"/>
          <w:kern w:val="0"/>
          <w:sz w:val="22"/>
          <w:bdr w:val="none" w:sz="0" w:space="0" w:color="auto" w:frame="1"/>
          <w:shd w:val="clear" w:color="auto" w:fill="FFFFFF"/>
        </w:rPr>
        <w:t>id</w:t>
      </w:r>
      <w:r w:rsidRPr="00E66C47">
        <w:rPr>
          <w:rFonts w:ascii="Lato" w:eastAsia="宋体" w:hAnsi="Lato" w:cs="宋体"/>
          <w:color w:val="2D3A42"/>
          <w:kern w:val="0"/>
          <w:sz w:val="24"/>
          <w:szCs w:val="24"/>
        </w:rPr>
        <w:t> avoids keeping a reference to the full instance, including the geometry, in memory after the primitive is constructed.</w:t>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t>Geometry instances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Instances can be used to position, scale, and rotate the same geometry in different parts of the scene. This is possible because multiple instances can reference the same </w:t>
      </w:r>
      <w:r w:rsidRPr="00E66C47">
        <w:rPr>
          <w:rFonts w:ascii="Consolas" w:eastAsia="宋体" w:hAnsi="Consolas" w:cs="宋体"/>
          <w:color w:val="3F9E65"/>
          <w:kern w:val="0"/>
          <w:sz w:val="22"/>
          <w:bdr w:val="none" w:sz="0" w:space="0" w:color="auto" w:frame="1"/>
          <w:shd w:val="clear" w:color="auto" w:fill="FFFFFF"/>
        </w:rPr>
        <w:t>Geometry</w:t>
      </w:r>
      <w:r w:rsidRPr="00E66C47">
        <w:rPr>
          <w:rFonts w:ascii="Lato" w:eastAsia="宋体" w:hAnsi="Lato" w:cs="宋体"/>
          <w:color w:val="2D3A42"/>
          <w:kern w:val="0"/>
          <w:sz w:val="24"/>
          <w:szCs w:val="24"/>
        </w:rPr>
        <w:t>, and each instance can have a different </w:t>
      </w:r>
      <w:r w:rsidRPr="00E66C47">
        <w:rPr>
          <w:rFonts w:ascii="Consolas" w:eastAsia="宋体" w:hAnsi="Consolas" w:cs="宋体"/>
          <w:color w:val="3F9E65"/>
          <w:kern w:val="0"/>
          <w:sz w:val="22"/>
          <w:bdr w:val="none" w:sz="0" w:space="0" w:color="auto" w:frame="1"/>
          <w:shd w:val="clear" w:color="auto" w:fill="FFFFFF"/>
        </w:rPr>
        <w:t>modelMatrix</w:t>
      </w:r>
      <w:r w:rsidRPr="00E66C47">
        <w:rPr>
          <w:rFonts w:ascii="Lato" w:eastAsia="宋体" w:hAnsi="Lato" w:cs="宋体"/>
          <w:color w:val="2D3A42"/>
          <w:kern w:val="0"/>
          <w:sz w:val="24"/>
          <w:szCs w:val="24"/>
        </w:rPr>
        <w:t>. This allows us to only compute the geometry once and reuse it many times.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8475980" cy="2303780"/>
            <wp:effectExtent l="0" t="0" r="1270" b="1270"/>
            <wp:docPr id="13" name="图片 13" descr="Geomet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eometry insta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475980" cy="2303780"/>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The following example creates one </w:t>
      </w:r>
      <w:hyperlink r:id="rId74" w:history="1">
        <w:r w:rsidRPr="00E66C47">
          <w:rPr>
            <w:rFonts w:ascii="Consolas" w:eastAsia="宋体" w:hAnsi="Consolas" w:cs="宋体"/>
            <w:color w:val="0090EF"/>
            <w:kern w:val="0"/>
            <w:sz w:val="22"/>
            <w:bdr w:val="none" w:sz="0" w:space="0" w:color="auto" w:frame="1"/>
            <w:shd w:val="clear" w:color="auto" w:fill="D6EEFF"/>
          </w:rPr>
          <w:t>EllipsoidGeometry</w:t>
        </w:r>
      </w:hyperlink>
      <w:r w:rsidRPr="00E66C47">
        <w:rPr>
          <w:rFonts w:ascii="Lato" w:eastAsia="宋体" w:hAnsi="Lato" w:cs="宋体"/>
          <w:color w:val="2D3A42"/>
          <w:kern w:val="0"/>
          <w:sz w:val="24"/>
          <w:szCs w:val="24"/>
        </w:rPr>
        <w:t> and two instances. Each instance references the same ellipsoid geometry, but places it using a different </w:t>
      </w:r>
      <w:r w:rsidRPr="00E66C47">
        <w:rPr>
          <w:rFonts w:ascii="Consolas" w:eastAsia="宋体" w:hAnsi="Consolas" w:cs="宋体"/>
          <w:color w:val="3F9E65"/>
          <w:kern w:val="0"/>
          <w:sz w:val="22"/>
          <w:bdr w:val="none" w:sz="0" w:space="0" w:color="auto" w:frame="1"/>
          <w:shd w:val="clear" w:color="auto" w:fill="FFFFFF"/>
        </w:rPr>
        <w:t>modelMatrix</w:t>
      </w:r>
      <w:r w:rsidRPr="00E66C47">
        <w:rPr>
          <w:rFonts w:ascii="Lato" w:eastAsia="宋体" w:hAnsi="Lato" w:cs="宋体"/>
          <w:color w:val="2D3A42"/>
          <w:kern w:val="0"/>
          <w:sz w:val="24"/>
          <w:szCs w:val="24"/>
        </w:rPr>
        <w:t> resulting in one ellipsoid being on top of the other.</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cesiumContainer</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ellipsoidGeometry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radii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300000.0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200000.0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150000.0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lastRenderedPageBreak/>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cyanEllipsoidInstance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ellipsoidGeometry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modelMatrix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Matrix4</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multiplyByTranslation</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Transforms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eastNorthUpToFixedFrame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150000.0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Matrix4</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color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CYAN</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orangeEllipsoidInstance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ellipsoidGeometry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modelMatrix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Matrix4</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multiplyByTranslation</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Transforms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eastNorthUpToFixedFrame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450000.0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Matrix4</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color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ORANGE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geometryInstances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cyanEllipsoidInstance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orangeEllipsoidInstance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lastRenderedPageBreak/>
        <w:t xml:space="preserve">        translucent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false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closed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6057900" cy="4123690"/>
            <wp:effectExtent l="0" t="0" r="0" b="0"/>
            <wp:docPr id="12" name="图片 12" descr="Ellipsoi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llipsoid instanc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57900" cy="4123690"/>
                    </a:xfrm>
                    <a:prstGeom prst="rect">
                      <a:avLst/>
                    </a:prstGeom>
                    <a:noFill/>
                    <a:ln>
                      <a:noFill/>
                    </a:ln>
                  </pic:spPr>
                </pic:pic>
              </a:graphicData>
            </a:graphic>
          </wp:inline>
        </w:drawing>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t>Updating per-instance attributes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Update the per-instance attributes of the geometries after they are added to the primitive to change the visualization. Per-instance attributes include:</w:t>
      </w:r>
    </w:p>
    <w:p w:rsidR="00E66C47" w:rsidRPr="00E66C47" w:rsidRDefault="00E66C47" w:rsidP="00E66C47">
      <w:pPr>
        <w:widowControl/>
        <w:numPr>
          <w:ilvl w:val="0"/>
          <w:numId w:val="3"/>
        </w:numPr>
        <w:shd w:val="clear" w:color="auto" w:fill="FFFFFF"/>
        <w:spacing w:before="100" w:beforeAutospacing="1" w:after="100" w:afterAutospacing="1"/>
        <w:ind w:left="4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Color : A </w:t>
      </w:r>
      <w:hyperlink r:id="rId76" w:history="1">
        <w:r w:rsidRPr="00E66C47">
          <w:rPr>
            <w:rFonts w:ascii="Consolas" w:eastAsia="宋体" w:hAnsi="Consolas" w:cs="宋体"/>
            <w:color w:val="0090EF"/>
            <w:kern w:val="0"/>
            <w:sz w:val="22"/>
            <w:bdr w:val="none" w:sz="0" w:space="0" w:color="auto" w:frame="1"/>
            <w:shd w:val="clear" w:color="auto" w:fill="D6EEFF"/>
          </w:rPr>
          <w:t>ColorGeometryInstanceAttribute</w:t>
        </w:r>
      </w:hyperlink>
      <w:r w:rsidRPr="00E66C47">
        <w:rPr>
          <w:rFonts w:ascii="Lato" w:eastAsia="宋体" w:hAnsi="Lato" w:cs="宋体"/>
          <w:color w:val="2D3A42"/>
          <w:kern w:val="0"/>
          <w:sz w:val="24"/>
          <w:szCs w:val="24"/>
        </w:rPr>
        <w:t> determining the color of the instance. The primitive must have a </w:t>
      </w:r>
      <w:hyperlink r:id="rId77" w:history="1">
        <w:r w:rsidRPr="00E66C47">
          <w:rPr>
            <w:rFonts w:ascii="Consolas" w:eastAsia="宋体" w:hAnsi="Consolas" w:cs="宋体"/>
            <w:color w:val="0090EF"/>
            <w:kern w:val="0"/>
            <w:sz w:val="22"/>
            <w:bdr w:val="none" w:sz="0" w:space="0" w:color="auto" w:frame="1"/>
            <w:shd w:val="clear" w:color="auto" w:fill="D6EEFF"/>
          </w:rPr>
          <w:t>PerInstanceColorAppearance</w:t>
        </w:r>
      </w:hyperlink>
      <w:r w:rsidRPr="00E66C47">
        <w:rPr>
          <w:rFonts w:ascii="Lato" w:eastAsia="宋体" w:hAnsi="Lato" w:cs="宋体"/>
          <w:color w:val="2D3A42"/>
          <w:kern w:val="0"/>
          <w:sz w:val="24"/>
          <w:szCs w:val="24"/>
        </w:rPr>
        <w:t>.</w:t>
      </w:r>
    </w:p>
    <w:p w:rsidR="00E66C47" w:rsidRPr="00E66C47" w:rsidRDefault="00E66C47" w:rsidP="00E66C47">
      <w:pPr>
        <w:widowControl/>
        <w:numPr>
          <w:ilvl w:val="0"/>
          <w:numId w:val="3"/>
        </w:numPr>
        <w:shd w:val="clear" w:color="auto" w:fill="FFFFFF"/>
        <w:spacing w:before="100" w:beforeAutospacing="1" w:after="100" w:afterAutospacing="1"/>
        <w:ind w:left="4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Show : A boolean determining the visibility of the instance. Available for any instance.</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This example shows how to change the color of the geometry instance:</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lastRenderedPageBreak/>
        <w:t>var</w:t>
      </w:r>
      <w:r w:rsidRPr="00E66C47">
        <w:rPr>
          <w:rFonts w:ascii="Consolas" w:eastAsia="宋体" w:hAnsi="Consolas" w:cs="宋体"/>
          <w:color w:val="3F9E65"/>
          <w:kern w:val="0"/>
          <w:sz w:val="18"/>
          <w:szCs w:val="18"/>
          <w:bdr w:val="none" w:sz="0" w:space="0" w:color="auto" w:frame="1"/>
        </w:rPr>
        <w:t xml:space="preserve"> viewer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cesiumContainer</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scene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viewer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circleInstance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GeometryInstance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CircleGeometry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center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Cartesian3</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fromDegrees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95.0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43.0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radius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250000.0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color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1.0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0.0</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0.5</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id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B71B00"/>
          <w:kern w:val="0"/>
          <w:sz w:val="18"/>
          <w:szCs w:val="18"/>
          <w:bdr w:val="none" w:sz="0" w:space="0" w:color="auto" w:frame="1"/>
        </w:rPr>
        <w:t>circle</w:t>
      </w:r>
      <w:r w:rsidRPr="00E66C47">
        <w:rPr>
          <w:rFonts w:ascii="Consolas" w:eastAsia="宋体" w:hAnsi="Consolas" w:cs="宋体"/>
          <w:color w:val="3F9E65"/>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primitive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geometryInstances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circleInstance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translucent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false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closed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scene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add</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primitive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setInterval</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b/>
          <w:bCs/>
          <w:color w:val="2B87C4"/>
          <w:kern w:val="0"/>
          <w:sz w:val="18"/>
          <w:szCs w:val="18"/>
          <w:bdr w:val="none" w:sz="0" w:space="0" w:color="auto" w:frame="1"/>
        </w:rPr>
        <w:t>function</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attributes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primitive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getGeometryInstanceAttributes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B71B00"/>
          <w:kern w:val="0"/>
          <w:sz w:val="18"/>
          <w:szCs w:val="18"/>
          <w:bdr w:val="none" w:sz="0" w:space="0" w:color="auto" w:frame="1"/>
        </w:rPr>
        <w:t>circle</w:t>
      </w:r>
      <w:r w:rsidRPr="00E66C47">
        <w:rPr>
          <w:rFonts w:ascii="Consolas" w:eastAsia="宋体" w:hAnsi="Consolas" w:cs="宋体"/>
          <w:color w:val="3F9E65"/>
          <w:kern w:val="0"/>
          <w:sz w:val="18"/>
          <w:szCs w:val="18"/>
          <w:bdr w:val="none" w:sz="0" w:space="0" w:color="auto" w:frame="1"/>
        </w:rPr>
        <w:t>'</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attributes</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color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ColorGeometryInstanceAttribute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toValue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Color</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fromRandom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alpha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E27300"/>
          <w:kern w:val="0"/>
          <w:sz w:val="18"/>
          <w:szCs w:val="18"/>
          <w:bdr w:val="none" w:sz="0" w:space="0" w:color="auto" w:frame="1"/>
        </w:rPr>
        <w:t>1.0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E27300"/>
          <w:kern w:val="0"/>
          <w:sz w:val="18"/>
          <w:szCs w:val="18"/>
          <w:bdr w:val="none" w:sz="0" w:space="0" w:color="auto" w:frame="1"/>
        </w:rPr>
        <w:t>2000</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lastRenderedPageBreak/>
        <w:t>The attributes of the geometry instance can be retrieved from the primitive using </w:t>
      </w:r>
      <w:r w:rsidRPr="00E66C47">
        <w:rPr>
          <w:rFonts w:ascii="Consolas" w:eastAsia="宋体" w:hAnsi="Consolas" w:cs="宋体"/>
          <w:color w:val="3F9E65"/>
          <w:kern w:val="0"/>
          <w:sz w:val="22"/>
          <w:bdr w:val="none" w:sz="0" w:space="0" w:color="auto" w:frame="1"/>
          <w:shd w:val="clear" w:color="auto" w:fill="FFFFFF"/>
        </w:rPr>
        <w:t>primitive.getGeometryInstanceAttributes</w:t>
      </w:r>
      <w:r w:rsidRPr="00E66C47">
        <w:rPr>
          <w:rFonts w:ascii="Lato" w:eastAsia="宋体" w:hAnsi="Lato" w:cs="宋体"/>
          <w:color w:val="2D3A42"/>
          <w:kern w:val="0"/>
          <w:sz w:val="24"/>
          <w:szCs w:val="24"/>
        </w:rPr>
        <w:t>. The properties of the </w:t>
      </w:r>
      <w:r w:rsidRPr="00E66C47">
        <w:rPr>
          <w:rFonts w:ascii="Consolas" w:eastAsia="宋体" w:hAnsi="Consolas" w:cs="宋体"/>
          <w:color w:val="3F9E65"/>
          <w:kern w:val="0"/>
          <w:sz w:val="22"/>
          <w:bdr w:val="none" w:sz="0" w:space="0" w:color="auto" w:frame="1"/>
          <w:shd w:val="clear" w:color="auto" w:fill="FFFFFF"/>
        </w:rPr>
        <w:t>attributes</w:t>
      </w:r>
      <w:r w:rsidRPr="00E66C47">
        <w:rPr>
          <w:rFonts w:ascii="Lato" w:eastAsia="宋体" w:hAnsi="Lato" w:cs="宋体"/>
          <w:color w:val="2D3A42"/>
          <w:kern w:val="0"/>
          <w:sz w:val="24"/>
          <w:szCs w:val="24"/>
        </w:rPr>
        <w:t> can be changed directly.</w:t>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t>Appearances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Geometry defines structure. The other key property of a primitive, </w:t>
      </w:r>
      <w:r w:rsidRPr="00E66C47">
        <w:rPr>
          <w:rFonts w:ascii="Consolas" w:eastAsia="宋体" w:hAnsi="Consolas" w:cs="宋体"/>
          <w:color w:val="3F9E65"/>
          <w:kern w:val="0"/>
          <w:sz w:val="22"/>
          <w:bdr w:val="none" w:sz="0" w:space="0" w:color="auto" w:frame="1"/>
          <w:shd w:val="clear" w:color="auto" w:fill="FFFFFF"/>
        </w:rPr>
        <w:t>appearance</w:t>
      </w:r>
      <w:r w:rsidRPr="00E66C47">
        <w:rPr>
          <w:rFonts w:ascii="Lato" w:eastAsia="宋体" w:hAnsi="Lato" w:cs="宋体"/>
          <w:color w:val="2D3A42"/>
          <w:kern w:val="0"/>
          <w:sz w:val="24"/>
          <w:szCs w:val="24"/>
        </w:rPr>
        <w:t>, defines the primitive’s shading, i.e., how individual pixels are colored. A primitive can have many geometry instances, but it can only have one appearance. Depending on the type of appearance, an appearance will have a </w:t>
      </w:r>
      <w:hyperlink r:id="rId78" w:history="1">
        <w:r w:rsidRPr="00E66C47">
          <w:rPr>
            <w:rFonts w:ascii="Consolas" w:eastAsia="宋体" w:hAnsi="Consolas" w:cs="宋体"/>
            <w:color w:val="0090EF"/>
            <w:kern w:val="0"/>
            <w:sz w:val="22"/>
            <w:bdr w:val="none" w:sz="0" w:space="0" w:color="auto" w:frame="1"/>
            <w:shd w:val="clear" w:color="auto" w:fill="D6EEFF"/>
          </w:rPr>
          <w:t>material</w:t>
        </w:r>
      </w:hyperlink>
      <w:r w:rsidRPr="00E66C47">
        <w:rPr>
          <w:rFonts w:ascii="Lato" w:eastAsia="宋体" w:hAnsi="Lato" w:cs="宋体"/>
          <w:color w:val="2D3A42"/>
          <w:kern w:val="0"/>
          <w:sz w:val="24"/>
          <w:szCs w:val="24"/>
        </w:rPr>
        <w:t> that defines the bulk of the shading.</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4800600" cy="3806825"/>
            <wp:effectExtent l="0" t="0" r="0" b="3175"/>
            <wp:docPr id="11" name="图片 11" descr="Appear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earanc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00600" cy="3806825"/>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CesiumJS has the following appearances:</w:t>
      </w:r>
    </w:p>
    <w:tbl>
      <w:tblPr>
        <w:tblW w:w="13185" w:type="dxa"/>
        <w:shd w:val="clear" w:color="auto" w:fill="FFFFFF"/>
        <w:tblCellMar>
          <w:top w:w="15" w:type="dxa"/>
          <w:left w:w="15" w:type="dxa"/>
          <w:bottom w:w="15" w:type="dxa"/>
          <w:right w:w="15" w:type="dxa"/>
        </w:tblCellMar>
        <w:tblLook w:val="04A0" w:firstRow="1" w:lastRow="0" w:firstColumn="1" w:lastColumn="0" w:noHBand="0" w:noVBand="1"/>
      </w:tblPr>
      <w:tblGrid>
        <w:gridCol w:w="1445"/>
        <w:gridCol w:w="3385"/>
        <w:gridCol w:w="8355"/>
      </w:tblGrid>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10" name="图片 10" descr="Material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terialAppeara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81" w:history="1">
              <w:r w:rsidRPr="00E66C47">
                <w:rPr>
                  <w:rFonts w:ascii="Consolas" w:eastAsia="宋体" w:hAnsi="Consolas" w:cs="宋体"/>
                  <w:color w:val="0090EF"/>
                  <w:kern w:val="0"/>
                  <w:sz w:val="22"/>
                  <w:bdr w:val="none" w:sz="0" w:space="0" w:color="auto" w:frame="1"/>
                  <w:shd w:val="clear" w:color="auto" w:fill="D6EEFF"/>
                </w:rPr>
                <w:t>MaterialAppearance</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An appearance that works with all geometry types and supports </w:t>
            </w:r>
            <w:hyperlink r:id="rId82" w:history="1">
              <w:r w:rsidRPr="00E66C47">
                <w:rPr>
                  <w:rFonts w:ascii="Lato" w:eastAsia="宋体" w:hAnsi="Lato" w:cs="宋体"/>
                  <w:color w:val="2B87C4"/>
                  <w:kern w:val="0"/>
                  <w:sz w:val="24"/>
                  <w:szCs w:val="24"/>
                  <w:u w:val="single"/>
                </w:rPr>
                <w:t>materials</w:t>
              </w:r>
            </w:hyperlink>
            <w:r w:rsidRPr="00E66C47">
              <w:rPr>
                <w:rFonts w:ascii="Lato" w:eastAsia="宋体" w:hAnsi="Lato" w:cs="宋体"/>
                <w:color w:val="2D3A42"/>
                <w:kern w:val="0"/>
                <w:sz w:val="24"/>
                <w:szCs w:val="24"/>
              </w:rPr>
              <w:t> to describe shading.</w:t>
            </w:r>
          </w:p>
        </w:tc>
      </w:tr>
      <w:tr w:rsidR="00E66C47" w:rsidRPr="00E66C47" w:rsidTr="00E66C47">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lastRenderedPageBreak/>
              <w:drawing>
                <wp:inline distT="0" distB="0" distL="0" distR="0">
                  <wp:extent cx="765175" cy="765175"/>
                  <wp:effectExtent l="0" t="0" r="0" b="0"/>
                  <wp:docPr id="9" name="图片 9" descr="Ellipsoid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llipsoidSurfa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84" w:history="1">
              <w:r w:rsidRPr="00E66C47">
                <w:rPr>
                  <w:rFonts w:ascii="Consolas" w:eastAsia="宋体" w:hAnsi="Consolas" w:cs="宋体"/>
                  <w:color w:val="0090EF"/>
                  <w:kern w:val="0"/>
                  <w:sz w:val="22"/>
                  <w:bdr w:val="none" w:sz="0" w:space="0" w:color="auto" w:frame="1"/>
                  <w:shd w:val="clear" w:color="auto" w:fill="D6EEFF"/>
                </w:rPr>
                <w:t>EllipsoidSurface</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version of </w:t>
            </w:r>
            <w:r w:rsidRPr="00E66C47">
              <w:rPr>
                <w:rFonts w:ascii="Consolas" w:eastAsia="宋体" w:hAnsi="Consolas" w:cs="宋体"/>
                <w:color w:val="3F9E65"/>
                <w:kern w:val="0"/>
                <w:sz w:val="22"/>
                <w:bdr w:val="none" w:sz="0" w:space="0" w:color="auto" w:frame="1"/>
                <w:shd w:val="clear" w:color="auto" w:fill="FFFFFF"/>
              </w:rPr>
              <w:t>MaterialAppearance</w:t>
            </w:r>
            <w:r w:rsidRPr="00E66C47">
              <w:rPr>
                <w:rFonts w:ascii="Lato" w:eastAsia="宋体" w:hAnsi="Lato" w:cs="宋体"/>
                <w:color w:val="2D3A42"/>
                <w:kern w:val="0"/>
                <w:sz w:val="24"/>
                <w:szCs w:val="24"/>
              </w:rPr>
              <w:t> that assumes geometry is parallel to the surface of the globe, like a polygon, and uses this assumption to save memory by procedurally computing many vertex attributes.</w:t>
            </w:r>
          </w:p>
        </w:tc>
      </w:tr>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8" name="图片 8" descr="PerInstanceColor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erInstanceColorAppeara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86" w:history="1">
              <w:r w:rsidRPr="00E66C47">
                <w:rPr>
                  <w:rFonts w:ascii="Consolas" w:eastAsia="宋体" w:hAnsi="Consolas" w:cs="宋体"/>
                  <w:color w:val="0090EF"/>
                  <w:kern w:val="0"/>
                  <w:sz w:val="22"/>
                  <w:bdr w:val="none" w:sz="0" w:space="0" w:color="auto" w:frame="1"/>
                  <w:shd w:val="clear" w:color="auto" w:fill="D6EEFF"/>
                </w:rPr>
                <w:t>PerInstanceColorAppearance</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Uses per-instance color to shade each instance.</w:t>
            </w:r>
          </w:p>
        </w:tc>
      </w:tr>
      <w:tr w:rsidR="00E66C47" w:rsidRPr="00E66C47" w:rsidTr="00E66C47">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7" name="图片 7" descr="PolylineMaterial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olylineMaterialAppeara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88" w:history="1">
              <w:r w:rsidRPr="00E66C47">
                <w:rPr>
                  <w:rFonts w:ascii="Consolas" w:eastAsia="宋体" w:hAnsi="Consolas" w:cs="宋体"/>
                  <w:color w:val="0090EF"/>
                  <w:kern w:val="0"/>
                  <w:sz w:val="22"/>
                  <w:bdr w:val="none" w:sz="0" w:space="0" w:color="auto" w:frame="1"/>
                  <w:shd w:val="clear" w:color="auto" w:fill="D6EEFF"/>
                </w:rPr>
                <w:t>PolylineMaterialAppearance</w:t>
              </w:r>
            </w:hyperlink>
          </w:p>
        </w:tc>
        <w:tc>
          <w:tcPr>
            <w:tcW w:w="0" w:type="auto"/>
            <w:tcBorders>
              <w:top w:val="single" w:sz="6" w:space="0" w:color="E6EBEE"/>
            </w:tcBorders>
            <w:shd w:val="clear" w:color="auto" w:fill="FFFFFF"/>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Supports materials to shade a Polyline.</w:t>
            </w:r>
          </w:p>
        </w:tc>
      </w:tr>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765175" cy="765175"/>
                  <wp:effectExtent l="0" t="0" r="0" b="0"/>
                  <wp:docPr id="6" name="图片 6" descr="PolylineColorAppea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olylineColorAppeara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65175" cy="765175"/>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hyperlink r:id="rId90" w:history="1">
              <w:r w:rsidRPr="00E66C47">
                <w:rPr>
                  <w:rFonts w:ascii="Consolas" w:eastAsia="宋体" w:hAnsi="Consolas" w:cs="宋体"/>
                  <w:color w:val="0090EF"/>
                  <w:kern w:val="0"/>
                  <w:sz w:val="22"/>
                  <w:bdr w:val="none" w:sz="0" w:space="0" w:color="auto" w:frame="1"/>
                  <w:shd w:val="clear" w:color="auto" w:fill="D6EEFF"/>
                </w:rPr>
                <w:t>PolylineColorAppearance</w:t>
              </w:r>
            </w:hyperlink>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Uses either per-vertex or per-segment coloring to shade a Polyline.</w:t>
            </w:r>
          </w:p>
        </w:tc>
      </w:tr>
    </w:tbl>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Appearances define the full GLSL vertex and fragment shaders that execute on the GPU when the primitive is drawn. Appearances also define the full render state, which controls the GPU’s state when the primitive is drawn. We can define the render state directly or use higher-level properties like </w:t>
      </w:r>
      <w:hyperlink r:id="rId91" w:anchor="closed" w:history="1">
        <w:r w:rsidRPr="00E66C47">
          <w:rPr>
            <w:rFonts w:ascii="Consolas" w:eastAsia="宋体" w:hAnsi="Consolas" w:cs="宋体"/>
            <w:color w:val="0090EF"/>
            <w:kern w:val="0"/>
            <w:sz w:val="22"/>
            <w:bdr w:val="none" w:sz="0" w:space="0" w:color="auto" w:frame="1"/>
            <w:shd w:val="clear" w:color="auto" w:fill="D6EEFF"/>
          </w:rPr>
          <w:t>closed</w:t>
        </w:r>
      </w:hyperlink>
      <w:r w:rsidRPr="00E66C47">
        <w:rPr>
          <w:rFonts w:ascii="Lato" w:eastAsia="宋体" w:hAnsi="Lato" w:cs="宋体"/>
          <w:color w:val="2D3A42"/>
          <w:kern w:val="0"/>
          <w:sz w:val="24"/>
          <w:szCs w:val="24"/>
        </w:rPr>
        <w:t> and </w:t>
      </w:r>
      <w:hyperlink r:id="rId92" w:anchor="translucent" w:history="1">
        <w:r w:rsidRPr="00E66C47">
          <w:rPr>
            <w:rFonts w:ascii="Consolas" w:eastAsia="宋体" w:hAnsi="Consolas" w:cs="宋体"/>
            <w:color w:val="0090EF"/>
            <w:kern w:val="0"/>
            <w:sz w:val="22"/>
            <w:bdr w:val="none" w:sz="0" w:space="0" w:color="auto" w:frame="1"/>
            <w:shd w:val="clear" w:color="auto" w:fill="D6EEFF"/>
          </w:rPr>
          <w:t>translucent</w:t>
        </w:r>
      </w:hyperlink>
      <w:r w:rsidRPr="00E66C47">
        <w:rPr>
          <w:rFonts w:ascii="Lato" w:eastAsia="宋体" w:hAnsi="Lato" w:cs="宋体"/>
          <w:color w:val="2D3A42"/>
          <w:kern w:val="0"/>
          <w:sz w:val="24"/>
          <w:szCs w:val="24"/>
        </w:rPr>
        <w:t>, which the appearance will convert into render state. For example:</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Perhaps for an opaque box that the viewer will not enter.</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 Backface culled and depth tested.  No blending.</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translucent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false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closed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i/>
          <w:iCs/>
          <w:color w:val="AABAC5"/>
          <w:kern w:val="0"/>
          <w:sz w:val="18"/>
          <w:szCs w:val="18"/>
          <w:bdr w:val="none" w:sz="0" w:space="0" w:color="auto" w:frame="1"/>
        </w:rPr>
        <w:t>// This appearance is the same as above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lastRenderedPageBreak/>
        <w:t>var</w:t>
      </w:r>
      <w:r w:rsidRPr="00E66C47">
        <w:rPr>
          <w:rFonts w:ascii="Consolas" w:eastAsia="宋体" w:hAnsi="Consolas" w:cs="宋体"/>
          <w:color w:val="3F9E65"/>
          <w:kern w:val="0"/>
          <w:sz w:val="18"/>
          <w:szCs w:val="18"/>
          <w:bdr w:val="none" w:sz="0" w:space="0" w:color="auto" w:frame="1"/>
        </w:rPr>
        <w:t xml:space="preserve"> anotherAppearance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renderState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depthTest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enabled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cull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enabled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true</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face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Cesium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CullFace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BACK</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We can’t change its </w:t>
      </w:r>
      <w:r w:rsidRPr="00E66C47">
        <w:rPr>
          <w:rFonts w:ascii="Consolas" w:eastAsia="宋体" w:hAnsi="Consolas" w:cs="宋体"/>
          <w:color w:val="3F9E65"/>
          <w:kern w:val="0"/>
          <w:sz w:val="22"/>
          <w:bdr w:val="none" w:sz="0" w:space="0" w:color="auto" w:frame="1"/>
          <w:shd w:val="clear" w:color="auto" w:fill="FFFFFF"/>
        </w:rPr>
        <w:t>renderState</w:t>
      </w:r>
      <w:r w:rsidRPr="00E66C47">
        <w:rPr>
          <w:rFonts w:ascii="Lato" w:eastAsia="宋体" w:hAnsi="Lato" w:cs="宋体"/>
          <w:color w:val="2D3A42"/>
          <w:kern w:val="0"/>
          <w:sz w:val="24"/>
          <w:szCs w:val="24"/>
        </w:rPr>
        <w:t> property once an appearance is created, but we can change its </w:t>
      </w:r>
      <w:r w:rsidRPr="00E66C47">
        <w:rPr>
          <w:rFonts w:ascii="Consolas" w:eastAsia="宋体" w:hAnsi="Consolas" w:cs="宋体"/>
          <w:color w:val="3F9E65"/>
          <w:kern w:val="0"/>
          <w:sz w:val="22"/>
          <w:bdr w:val="none" w:sz="0" w:space="0" w:color="auto" w:frame="1"/>
          <w:shd w:val="clear" w:color="auto" w:fill="FFFFFF"/>
        </w:rPr>
        <w:t>material</w:t>
      </w:r>
      <w:r w:rsidRPr="00E66C47">
        <w:rPr>
          <w:rFonts w:ascii="Lato" w:eastAsia="宋体" w:hAnsi="Lato" w:cs="宋体"/>
          <w:color w:val="2D3A42"/>
          <w:kern w:val="0"/>
          <w:sz w:val="24"/>
          <w:szCs w:val="24"/>
        </w:rPr>
        <w:t>. We can also change a primitive’s </w:t>
      </w:r>
      <w:r w:rsidRPr="00E66C47">
        <w:rPr>
          <w:rFonts w:ascii="Consolas" w:eastAsia="宋体" w:hAnsi="Consolas" w:cs="宋体"/>
          <w:color w:val="3F9E65"/>
          <w:kern w:val="0"/>
          <w:sz w:val="22"/>
          <w:bdr w:val="none" w:sz="0" w:space="0" w:color="auto" w:frame="1"/>
          <w:shd w:val="clear" w:color="auto" w:fill="FFFFFF"/>
        </w:rPr>
        <w:t>appearance</w:t>
      </w:r>
      <w:r w:rsidRPr="00E66C47">
        <w:rPr>
          <w:rFonts w:ascii="Lato" w:eastAsia="宋体" w:hAnsi="Lato" w:cs="宋体"/>
          <w:color w:val="2D3A42"/>
          <w:kern w:val="0"/>
          <w:sz w:val="24"/>
          <w:szCs w:val="24"/>
        </w:rPr>
        <w:t> property.</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Most appearances also have </w:t>
      </w:r>
      <w:hyperlink r:id="rId93" w:anchor="flat" w:history="1">
        <w:r w:rsidRPr="00E66C47">
          <w:rPr>
            <w:rFonts w:ascii="Consolas" w:eastAsia="宋体" w:hAnsi="Consolas" w:cs="宋体"/>
            <w:color w:val="0090EF"/>
            <w:kern w:val="0"/>
            <w:sz w:val="22"/>
            <w:bdr w:val="none" w:sz="0" w:space="0" w:color="auto" w:frame="1"/>
            <w:shd w:val="clear" w:color="auto" w:fill="D6EEFF"/>
          </w:rPr>
          <w:t>flat</w:t>
        </w:r>
      </w:hyperlink>
      <w:r w:rsidRPr="00E66C47">
        <w:rPr>
          <w:rFonts w:ascii="Lato" w:eastAsia="宋体" w:hAnsi="Lato" w:cs="宋体"/>
          <w:color w:val="2D3A42"/>
          <w:kern w:val="0"/>
          <w:sz w:val="24"/>
          <w:szCs w:val="24"/>
        </w:rPr>
        <w:t> and </w:t>
      </w:r>
      <w:hyperlink r:id="rId94" w:anchor="faceForward" w:history="1">
        <w:r w:rsidRPr="00E66C47">
          <w:rPr>
            <w:rFonts w:ascii="Consolas" w:eastAsia="宋体" w:hAnsi="Consolas" w:cs="宋体"/>
            <w:color w:val="0090EF"/>
            <w:kern w:val="0"/>
            <w:sz w:val="22"/>
            <w:bdr w:val="none" w:sz="0" w:space="0" w:color="auto" w:frame="1"/>
            <w:shd w:val="clear" w:color="auto" w:fill="D6EEFF"/>
          </w:rPr>
          <w:t>faceForward</w:t>
        </w:r>
      </w:hyperlink>
      <w:r w:rsidRPr="00E66C47">
        <w:rPr>
          <w:rFonts w:ascii="Lato" w:eastAsia="宋体" w:hAnsi="Lato" w:cs="宋体"/>
          <w:color w:val="2D3A42"/>
          <w:kern w:val="0"/>
          <w:sz w:val="24"/>
          <w:szCs w:val="24"/>
        </w:rPr>
        <w:t> properties, which indirectly control the GLSL shaders.</w:t>
      </w:r>
    </w:p>
    <w:p w:rsidR="00E66C47" w:rsidRPr="00E66C47" w:rsidRDefault="00E66C47" w:rsidP="00E66C47">
      <w:pPr>
        <w:widowControl/>
        <w:numPr>
          <w:ilvl w:val="0"/>
          <w:numId w:val="4"/>
        </w:numPr>
        <w:shd w:val="clear" w:color="auto" w:fill="FFFFFF"/>
        <w:spacing w:before="100" w:beforeAutospacing="1" w:after="100" w:afterAutospacing="1"/>
        <w:ind w:left="450"/>
        <w:jc w:val="left"/>
        <w:rPr>
          <w:rFonts w:ascii="Lato" w:eastAsia="宋体" w:hAnsi="Lato" w:cs="宋体"/>
          <w:color w:val="2D3A42"/>
          <w:kern w:val="0"/>
          <w:sz w:val="24"/>
          <w:szCs w:val="24"/>
        </w:rPr>
      </w:pPr>
      <w:r w:rsidRPr="00E66C47">
        <w:rPr>
          <w:rFonts w:ascii="Consolas" w:eastAsia="宋体" w:hAnsi="Consolas" w:cs="宋体"/>
          <w:color w:val="3F9E65"/>
          <w:kern w:val="0"/>
          <w:sz w:val="22"/>
          <w:bdr w:val="none" w:sz="0" w:space="0" w:color="auto" w:frame="1"/>
          <w:shd w:val="clear" w:color="auto" w:fill="FFFFFF"/>
        </w:rPr>
        <w:t>flat</w:t>
      </w:r>
      <w:r w:rsidRPr="00E66C47">
        <w:rPr>
          <w:rFonts w:ascii="Lato" w:eastAsia="宋体" w:hAnsi="Lato" w:cs="宋体"/>
          <w:color w:val="2D3A42"/>
          <w:kern w:val="0"/>
          <w:sz w:val="24"/>
          <w:szCs w:val="24"/>
        </w:rPr>
        <w:t> - Flat shading. Do not take lighting into account.</w:t>
      </w:r>
    </w:p>
    <w:p w:rsidR="00E66C47" w:rsidRPr="00E66C47" w:rsidRDefault="00E66C47" w:rsidP="00E66C47">
      <w:pPr>
        <w:widowControl/>
        <w:numPr>
          <w:ilvl w:val="0"/>
          <w:numId w:val="4"/>
        </w:numPr>
        <w:shd w:val="clear" w:color="auto" w:fill="FFFFFF"/>
        <w:spacing w:before="100" w:beforeAutospacing="1" w:after="100" w:afterAutospacing="1"/>
        <w:ind w:left="450"/>
        <w:jc w:val="left"/>
        <w:rPr>
          <w:rFonts w:ascii="Lato" w:eastAsia="宋体" w:hAnsi="Lato" w:cs="宋体"/>
          <w:color w:val="2D3A42"/>
          <w:kern w:val="0"/>
          <w:sz w:val="24"/>
          <w:szCs w:val="24"/>
        </w:rPr>
      </w:pPr>
      <w:r w:rsidRPr="00E66C47">
        <w:rPr>
          <w:rFonts w:ascii="Consolas" w:eastAsia="宋体" w:hAnsi="Consolas" w:cs="宋体"/>
          <w:color w:val="3F9E65"/>
          <w:kern w:val="0"/>
          <w:sz w:val="22"/>
          <w:bdr w:val="none" w:sz="0" w:space="0" w:color="auto" w:frame="1"/>
          <w:shd w:val="clear" w:color="auto" w:fill="FFFFFF"/>
        </w:rPr>
        <w:t>faceForward</w:t>
      </w:r>
      <w:r w:rsidRPr="00E66C47">
        <w:rPr>
          <w:rFonts w:ascii="Lato" w:eastAsia="宋体" w:hAnsi="Lato" w:cs="宋体"/>
          <w:color w:val="2D3A42"/>
          <w:kern w:val="0"/>
          <w:sz w:val="24"/>
          <w:szCs w:val="24"/>
        </w:rPr>
        <w:t> - When lighting, flip the normal so it is always facing the viewer. The avoids black areas on back-faces, e.g., the inside of a wall.</w:t>
      </w:r>
    </w:p>
    <w:tbl>
      <w:tblPr>
        <w:tblW w:w="13185" w:type="dxa"/>
        <w:shd w:val="clear" w:color="auto" w:fill="FFFFFF"/>
        <w:tblCellMar>
          <w:top w:w="15" w:type="dxa"/>
          <w:left w:w="15" w:type="dxa"/>
          <w:bottom w:w="15" w:type="dxa"/>
          <w:right w:w="15" w:type="dxa"/>
        </w:tblCellMar>
        <w:tblLook w:val="04A0" w:firstRow="1" w:lastRow="0" w:firstColumn="1" w:lastColumn="0" w:noHBand="0" w:noVBand="1"/>
      </w:tblPr>
      <w:tblGrid>
        <w:gridCol w:w="4395"/>
        <w:gridCol w:w="4395"/>
        <w:gridCol w:w="4395"/>
      </w:tblGrid>
      <w:tr w:rsidR="00E66C47" w:rsidRPr="00E66C47" w:rsidTr="00E66C47">
        <w:trPr>
          <w:tblHeader/>
        </w:trPr>
        <w:tc>
          <w:tcPr>
            <w:tcW w:w="0" w:type="auto"/>
            <w:tcBorders>
              <w:top w:val="nil"/>
              <w:bottom w:val="single" w:sz="12" w:space="0" w:color="E6EBEE"/>
            </w:tcBorders>
            <w:shd w:val="clear" w:color="auto" w:fill="FFFFFF"/>
            <w:tcMar>
              <w:top w:w="120" w:type="dxa"/>
              <w:left w:w="120" w:type="dxa"/>
              <w:bottom w:w="120" w:type="dxa"/>
              <w:right w:w="120" w:type="dxa"/>
            </w:tcMar>
            <w:vAlign w:val="bottom"/>
            <w:hideMark/>
          </w:tcPr>
          <w:p w:rsidR="00E66C47" w:rsidRPr="00E66C47" w:rsidRDefault="00E66C47" w:rsidP="00E66C47">
            <w:pPr>
              <w:widowControl/>
              <w:spacing w:after="360"/>
              <w:jc w:val="center"/>
              <w:rPr>
                <w:rFonts w:ascii="Lato" w:eastAsia="宋体" w:hAnsi="Lato" w:cs="宋体"/>
                <w:b/>
                <w:bCs/>
                <w:color w:val="2D3A42"/>
                <w:kern w:val="0"/>
                <w:sz w:val="24"/>
                <w:szCs w:val="24"/>
              </w:rPr>
            </w:pPr>
            <w:r w:rsidRPr="00E66C47">
              <w:rPr>
                <w:rFonts w:ascii="Lato" w:eastAsia="宋体" w:hAnsi="Lato" w:cs="宋体"/>
                <w:b/>
                <w:bCs/>
                <w:color w:val="2D3A42"/>
                <w:kern w:val="0"/>
                <w:sz w:val="24"/>
                <w:szCs w:val="24"/>
              </w:rPr>
              <w:t>flat : true</w:t>
            </w:r>
          </w:p>
        </w:tc>
        <w:tc>
          <w:tcPr>
            <w:tcW w:w="0" w:type="auto"/>
            <w:tcBorders>
              <w:top w:val="nil"/>
              <w:bottom w:val="single" w:sz="12" w:space="0" w:color="E6EBEE"/>
            </w:tcBorders>
            <w:shd w:val="clear" w:color="auto" w:fill="FFFFFF"/>
            <w:tcMar>
              <w:top w:w="120" w:type="dxa"/>
              <w:left w:w="120" w:type="dxa"/>
              <w:bottom w:w="120" w:type="dxa"/>
              <w:right w:w="120" w:type="dxa"/>
            </w:tcMar>
            <w:vAlign w:val="bottom"/>
            <w:hideMark/>
          </w:tcPr>
          <w:p w:rsidR="00E66C47" w:rsidRPr="00E66C47" w:rsidRDefault="00E66C47" w:rsidP="00E66C47">
            <w:pPr>
              <w:widowControl/>
              <w:spacing w:after="360"/>
              <w:jc w:val="center"/>
              <w:rPr>
                <w:rFonts w:ascii="Lato" w:eastAsia="宋体" w:hAnsi="Lato" w:cs="宋体"/>
                <w:b/>
                <w:bCs/>
                <w:color w:val="2D3A42"/>
                <w:kern w:val="0"/>
                <w:sz w:val="24"/>
                <w:szCs w:val="24"/>
              </w:rPr>
            </w:pPr>
            <w:r w:rsidRPr="00E66C47">
              <w:rPr>
                <w:rFonts w:ascii="Lato" w:eastAsia="宋体" w:hAnsi="Lato" w:cs="宋体"/>
                <w:b/>
                <w:bCs/>
                <w:color w:val="2D3A42"/>
                <w:kern w:val="0"/>
                <w:sz w:val="24"/>
                <w:szCs w:val="24"/>
              </w:rPr>
              <w:t>faceForward : false</w:t>
            </w:r>
          </w:p>
        </w:tc>
        <w:tc>
          <w:tcPr>
            <w:tcW w:w="0" w:type="auto"/>
            <w:tcBorders>
              <w:top w:val="nil"/>
              <w:bottom w:val="single" w:sz="12" w:space="0" w:color="E6EBEE"/>
            </w:tcBorders>
            <w:shd w:val="clear" w:color="auto" w:fill="FFFFFF"/>
            <w:tcMar>
              <w:top w:w="120" w:type="dxa"/>
              <w:left w:w="120" w:type="dxa"/>
              <w:bottom w:w="120" w:type="dxa"/>
              <w:right w:w="120" w:type="dxa"/>
            </w:tcMar>
            <w:vAlign w:val="bottom"/>
            <w:hideMark/>
          </w:tcPr>
          <w:p w:rsidR="00E66C47" w:rsidRPr="00E66C47" w:rsidRDefault="00E66C47" w:rsidP="00E66C47">
            <w:pPr>
              <w:widowControl/>
              <w:spacing w:after="360"/>
              <w:jc w:val="center"/>
              <w:rPr>
                <w:rFonts w:ascii="Lato" w:eastAsia="宋体" w:hAnsi="Lato" w:cs="宋体"/>
                <w:b/>
                <w:bCs/>
                <w:color w:val="2D3A42"/>
                <w:kern w:val="0"/>
                <w:sz w:val="24"/>
                <w:szCs w:val="24"/>
              </w:rPr>
            </w:pPr>
            <w:r w:rsidRPr="00E66C47">
              <w:rPr>
                <w:rFonts w:ascii="Lato" w:eastAsia="宋体" w:hAnsi="Lato" w:cs="宋体"/>
                <w:b/>
                <w:bCs/>
                <w:color w:val="2D3A42"/>
                <w:kern w:val="0"/>
                <w:sz w:val="24"/>
                <w:szCs w:val="24"/>
              </w:rPr>
              <w:t>faceForward : true</w:t>
            </w:r>
          </w:p>
        </w:tc>
      </w:tr>
      <w:tr w:rsidR="00E66C47" w:rsidRPr="00E66C47" w:rsidTr="00E66C47">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center"/>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2338705" cy="1741170"/>
                  <wp:effectExtent l="0" t="0" r="4445" b="0"/>
                  <wp:docPr id="5" name="图片 5" descr="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a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38705" cy="1741170"/>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center"/>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2338705" cy="1741170"/>
                  <wp:effectExtent l="0" t="0" r="4445" b="0"/>
                  <wp:docPr id="4" name="图片 4" descr="not facing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 facing forwar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38705" cy="1741170"/>
                          </a:xfrm>
                          <a:prstGeom prst="rect">
                            <a:avLst/>
                          </a:prstGeom>
                          <a:noFill/>
                          <a:ln>
                            <a:noFill/>
                          </a:ln>
                        </pic:spPr>
                      </pic:pic>
                    </a:graphicData>
                  </a:graphic>
                </wp:inline>
              </w:drawing>
            </w:r>
          </w:p>
        </w:tc>
        <w:tc>
          <w:tcPr>
            <w:tcW w:w="0" w:type="auto"/>
            <w:tcBorders>
              <w:top w:val="single" w:sz="6" w:space="0" w:color="E6EBEE"/>
            </w:tcBorders>
            <w:shd w:val="clear" w:color="auto" w:fill="F5F7F9"/>
            <w:tcMar>
              <w:top w:w="120" w:type="dxa"/>
              <w:left w:w="120" w:type="dxa"/>
              <w:bottom w:w="120" w:type="dxa"/>
              <w:right w:w="120" w:type="dxa"/>
            </w:tcMar>
            <w:hideMark/>
          </w:tcPr>
          <w:p w:rsidR="00E66C47" w:rsidRPr="00E66C47" w:rsidRDefault="00E66C47" w:rsidP="00E66C47">
            <w:pPr>
              <w:widowControl/>
              <w:spacing w:after="360"/>
              <w:jc w:val="center"/>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2338705" cy="1741170"/>
                  <wp:effectExtent l="0" t="0" r="4445" b="0"/>
                  <wp:docPr id="3" name="图片 3" descr="facing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acing forwar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38705" cy="1741170"/>
                          </a:xfrm>
                          <a:prstGeom prst="rect">
                            <a:avLst/>
                          </a:prstGeom>
                          <a:noFill/>
                          <a:ln>
                            <a:noFill/>
                          </a:ln>
                        </pic:spPr>
                      </pic:pic>
                    </a:graphicData>
                  </a:graphic>
                </wp:inline>
              </w:drawing>
            </w:r>
          </w:p>
        </w:tc>
      </w:tr>
    </w:tbl>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lastRenderedPageBreak/>
        <w:t>Geometry and appearance compatibility</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Not all appearances work with all geometries. For example, </w:t>
      </w:r>
      <w:r w:rsidRPr="00E66C47">
        <w:rPr>
          <w:rFonts w:ascii="Consolas" w:eastAsia="宋体" w:hAnsi="Consolas" w:cs="宋体"/>
          <w:color w:val="3F9E65"/>
          <w:kern w:val="0"/>
          <w:sz w:val="22"/>
          <w:bdr w:val="none" w:sz="0" w:space="0" w:color="auto" w:frame="1"/>
          <w:shd w:val="clear" w:color="auto" w:fill="FFFFFF"/>
        </w:rPr>
        <w:t>EllipsoidSurfaceAppearance</w:t>
      </w:r>
      <w:r w:rsidRPr="00E66C47">
        <w:rPr>
          <w:rFonts w:ascii="Lato" w:eastAsia="宋体" w:hAnsi="Lato" w:cs="宋体"/>
          <w:color w:val="2D3A42"/>
          <w:kern w:val="0"/>
          <w:sz w:val="24"/>
          <w:szCs w:val="24"/>
        </w:rPr>
        <w:t> is not appropriate for </w:t>
      </w:r>
      <w:r w:rsidRPr="00E66C47">
        <w:rPr>
          <w:rFonts w:ascii="Consolas" w:eastAsia="宋体" w:hAnsi="Consolas" w:cs="宋体"/>
          <w:color w:val="3F9E65"/>
          <w:kern w:val="0"/>
          <w:sz w:val="22"/>
          <w:bdr w:val="none" w:sz="0" w:space="0" w:color="auto" w:frame="1"/>
          <w:shd w:val="clear" w:color="auto" w:fill="FFFFFF"/>
        </w:rPr>
        <w:t>WallGeometry</w:t>
      </w:r>
      <w:r w:rsidRPr="00E66C47">
        <w:rPr>
          <w:rFonts w:ascii="Lato" w:eastAsia="宋体" w:hAnsi="Lato" w:cs="宋体"/>
          <w:color w:val="2D3A42"/>
          <w:kern w:val="0"/>
          <w:sz w:val="24"/>
          <w:szCs w:val="24"/>
        </w:rPr>
        <w:t> since a wall is not on the surface of the globe.</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For an appearance to be compatible with a geometry, they must have matching vertex formats, which means the geometry must have the data that the appearance expects as input. A </w:t>
      </w:r>
      <w:hyperlink r:id="rId98" w:history="1">
        <w:r w:rsidRPr="00E66C47">
          <w:rPr>
            <w:rFonts w:ascii="Consolas" w:eastAsia="宋体" w:hAnsi="Consolas" w:cs="宋体"/>
            <w:color w:val="0090EF"/>
            <w:kern w:val="0"/>
            <w:sz w:val="22"/>
            <w:bdr w:val="none" w:sz="0" w:space="0" w:color="auto" w:frame="1"/>
            <w:shd w:val="clear" w:color="auto" w:fill="D6EEFF"/>
          </w:rPr>
          <w:t>VertexFormat</w:t>
        </w:r>
      </w:hyperlink>
      <w:r w:rsidRPr="00E66C47">
        <w:rPr>
          <w:rFonts w:ascii="Lato" w:eastAsia="宋体" w:hAnsi="Lato" w:cs="宋体"/>
          <w:color w:val="2D3A42"/>
          <w:kern w:val="0"/>
          <w:sz w:val="24"/>
          <w:szCs w:val="24"/>
        </w:rPr>
        <w:t> can be provided when creating a geometry.</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4721225" cy="2259330"/>
            <wp:effectExtent l="0" t="0" r="3175" b="7620"/>
            <wp:docPr id="2" name="图片 2" descr="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mpatibl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21225" cy="2259330"/>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noProof/>
          <w:color w:val="2D3A42"/>
          <w:kern w:val="0"/>
          <w:sz w:val="24"/>
          <w:szCs w:val="24"/>
        </w:rPr>
        <w:drawing>
          <wp:inline distT="0" distB="0" distL="0" distR="0">
            <wp:extent cx="4739005" cy="2242185"/>
            <wp:effectExtent l="0" t="0" r="4445" b="5715"/>
            <wp:docPr id="1" name="图片 1" descr="Not 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 compatibl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39005" cy="2242185"/>
                    </a:xfrm>
                    <a:prstGeom prst="rect">
                      <a:avLst/>
                    </a:prstGeom>
                    <a:noFill/>
                    <a:ln>
                      <a:noFill/>
                    </a:ln>
                  </pic:spPr>
                </pic:pic>
              </a:graphicData>
            </a:graphic>
          </wp:inline>
        </w:drawing>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A geometry’s </w:t>
      </w:r>
      <w:r w:rsidRPr="00E66C47">
        <w:rPr>
          <w:rFonts w:ascii="Consolas" w:eastAsia="宋体" w:hAnsi="Consolas" w:cs="宋体"/>
          <w:color w:val="3F9E65"/>
          <w:kern w:val="0"/>
          <w:sz w:val="22"/>
          <w:bdr w:val="none" w:sz="0" w:space="0" w:color="auto" w:frame="1"/>
          <w:shd w:val="clear" w:color="auto" w:fill="FFFFFF"/>
        </w:rPr>
        <w:t>vertexFormat</w:t>
      </w:r>
      <w:r w:rsidRPr="00E66C47">
        <w:rPr>
          <w:rFonts w:ascii="Lato" w:eastAsia="宋体" w:hAnsi="Lato" w:cs="宋体"/>
          <w:color w:val="2D3A42"/>
          <w:kern w:val="0"/>
          <w:sz w:val="24"/>
          <w:szCs w:val="24"/>
        </w:rPr>
        <w:t> determines if it can be combined with another geometry. Two geometries do not have to be the same type, but they need matching vertex formats.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lastRenderedPageBreak/>
        <w:t>For convenience, appearances either have a </w:t>
      </w:r>
      <w:hyperlink r:id="rId101" w:anchor="vertexFormat" w:history="1">
        <w:r w:rsidRPr="00E66C47">
          <w:rPr>
            <w:rFonts w:ascii="Consolas" w:eastAsia="宋体" w:hAnsi="Consolas" w:cs="宋体"/>
            <w:color w:val="0090EF"/>
            <w:kern w:val="0"/>
            <w:sz w:val="22"/>
            <w:bdr w:val="none" w:sz="0" w:space="0" w:color="auto" w:frame="1"/>
            <w:shd w:val="clear" w:color="auto" w:fill="D6EEFF"/>
          </w:rPr>
          <w:t>vertexFormat</w:t>
        </w:r>
      </w:hyperlink>
      <w:r w:rsidRPr="00E66C47">
        <w:rPr>
          <w:rFonts w:ascii="Lato" w:eastAsia="宋体" w:hAnsi="Lato" w:cs="宋体"/>
          <w:color w:val="2D3A42"/>
          <w:kern w:val="0"/>
          <w:sz w:val="24"/>
          <w:szCs w:val="24"/>
        </w:rPr>
        <w:t> property or a </w:t>
      </w:r>
      <w:hyperlink r:id="rId102" w:anchor="VERTEX_FORMAT" w:history="1">
        <w:r w:rsidRPr="00E66C47">
          <w:rPr>
            <w:rFonts w:ascii="Consolas" w:eastAsia="宋体" w:hAnsi="Consolas" w:cs="宋体"/>
            <w:color w:val="0090EF"/>
            <w:kern w:val="0"/>
            <w:sz w:val="22"/>
            <w:bdr w:val="none" w:sz="0" w:space="0" w:color="auto" w:frame="1"/>
            <w:shd w:val="clear" w:color="auto" w:fill="D6EEFF"/>
          </w:rPr>
          <w:t>VERTEX_FORMAT</w:t>
        </w:r>
      </w:hyperlink>
      <w:r w:rsidRPr="00E66C47">
        <w:rPr>
          <w:rFonts w:ascii="Lato" w:eastAsia="宋体" w:hAnsi="Lato" w:cs="宋体"/>
          <w:color w:val="2D3A42"/>
          <w:kern w:val="0"/>
          <w:sz w:val="24"/>
          <w:szCs w:val="24"/>
        </w:rPr>
        <w:t> static constant that can be passed in as an option to the geometry.</w:t>
      </w:r>
    </w:p>
    <w:p w:rsidR="00E66C47" w:rsidRPr="00E66C47" w:rsidRDefault="00E66C47" w:rsidP="00E66C47">
      <w:pPr>
        <w:widowControl/>
        <w:shd w:val="clear" w:color="auto" w:fill="E6EBEE"/>
        <w:jc w:val="left"/>
        <w:rPr>
          <w:rFonts w:ascii="Lato" w:eastAsia="宋体" w:hAnsi="Lato" w:cs="宋体"/>
          <w:color w:val="617C8E"/>
          <w:kern w:val="0"/>
          <w:sz w:val="24"/>
          <w:szCs w:val="24"/>
        </w:rPr>
      </w:pPr>
      <w:r w:rsidRPr="00E66C47">
        <w:rPr>
          <w:rFonts w:ascii="Lato" w:eastAsia="宋体" w:hAnsi="Lato" w:cs="宋体"/>
          <w:color w:val="FFFFFF"/>
          <w:kern w:val="0"/>
          <w:szCs w:val="21"/>
          <w:shd w:val="clear" w:color="auto" w:fill="24313A"/>
        </w:rPr>
        <w:t>Copy to clipboard.Data copied clipboard.</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geometry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EllipsoidSurfaceAppearance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i/>
          <w:iCs/>
          <w:color w:val="AABAC5"/>
          <w:kern w:val="0"/>
          <w:sz w:val="18"/>
          <w:szCs w:val="18"/>
          <w:bdr w:val="none" w:sz="0" w:space="0" w:color="auto" w:frame="1"/>
        </w:rPr>
        <w:t>//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geometry2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PerInstanceColorAppearance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VERTEX_FORMAT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i/>
          <w:iCs/>
          <w:color w:val="AABAC5"/>
          <w:kern w:val="0"/>
          <w:sz w:val="18"/>
          <w:szCs w:val="18"/>
          <w:bdr w:val="none" w:sz="0" w:space="0" w:color="auto" w:frame="1"/>
        </w:rPr>
        <w:t>//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appearance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MaterialAppearance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i/>
          <w:iCs/>
          <w:color w:val="AABAC5"/>
          <w:kern w:val="0"/>
          <w:sz w:val="18"/>
          <w:szCs w:val="18"/>
          <w:bdr w:val="none" w:sz="0" w:space="0" w:color="auto" w:frame="1"/>
        </w:rPr>
        <w:t>/* ... */</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b/>
          <w:bCs/>
          <w:color w:val="2B87C4"/>
          <w:kern w:val="0"/>
          <w:sz w:val="18"/>
          <w:szCs w:val="18"/>
          <w:bdr w:val="none" w:sz="0" w:space="0" w:color="auto" w:frame="1"/>
        </w:rPr>
        <w:t>var</w:t>
      </w:r>
      <w:r w:rsidRPr="00E66C47">
        <w:rPr>
          <w:rFonts w:ascii="Consolas" w:eastAsia="宋体" w:hAnsi="Consolas" w:cs="宋体"/>
          <w:color w:val="3F9E65"/>
          <w:kern w:val="0"/>
          <w:sz w:val="18"/>
          <w:szCs w:val="18"/>
          <w:bdr w:val="none" w:sz="0" w:space="0" w:color="auto" w:frame="1"/>
        </w:rPr>
        <w:t xml:space="preserve"> geometry3 </w:t>
      </w:r>
      <w:r w:rsidRPr="00E66C47">
        <w:rPr>
          <w:rFonts w:ascii="Consolas" w:eastAsia="宋体" w:hAnsi="Consolas" w:cs="宋体"/>
          <w:b/>
          <w:bCs/>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b/>
          <w:bCs/>
          <w:color w:val="2B87C4"/>
          <w:kern w:val="0"/>
          <w:sz w:val="18"/>
          <w:szCs w:val="18"/>
          <w:bdr w:val="none" w:sz="0" w:space="0" w:color="auto" w:frame="1"/>
        </w:rPr>
        <w:t>new</w:t>
      </w:r>
      <w:r w:rsidRPr="00E66C47">
        <w:rPr>
          <w:rFonts w:ascii="Consolas" w:eastAsia="宋体" w:hAnsi="Consolas" w:cs="宋体"/>
          <w:color w:val="3F9E65"/>
          <w:kern w:val="0"/>
          <w:sz w:val="18"/>
          <w:szCs w:val="18"/>
          <w:bdr w:val="none" w:sz="0" w:space="0" w:color="auto" w:frame="1"/>
        </w:rPr>
        <w:t xml:space="preserve"> Ceisum</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RectangleGeometry</w:t>
      </w: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vertexFormat </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 xml:space="preserve"> appearance</w:t>
      </w:r>
      <w:r w:rsidRPr="00E66C47">
        <w:rPr>
          <w:rFonts w:ascii="Consolas" w:eastAsia="宋体" w:hAnsi="Consolas" w:cs="宋体"/>
          <w:color w:val="617C8E"/>
          <w:kern w:val="0"/>
          <w:sz w:val="18"/>
          <w:szCs w:val="18"/>
          <w:bdr w:val="none" w:sz="0" w:space="0" w:color="auto" w:frame="1"/>
        </w:rPr>
        <w:t>.</w:t>
      </w:r>
      <w:r w:rsidRPr="00E66C47">
        <w:rPr>
          <w:rFonts w:ascii="Consolas" w:eastAsia="宋体" w:hAnsi="Consolas" w:cs="宋体"/>
          <w:color w:val="3F9E65"/>
          <w:kern w:val="0"/>
          <w:sz w:val="18"/>
          <w:szCs w:val="18"/>
          <w:bdr w:val="none" w:sz="0" w:space="0" w:color="auto" w:frame="1"/>
        </w:rPr>
        <w:t>vertexFormat</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F9E65"/>
          <w:kern w:val="0"/>
          <w:sz w:val="18"/>
          <w:szCs w:val="18"/>
          <w:bdr w:val="none" w:sz="0" w:space="0" w:color="auto" w:frame="1"/>
        </w:rPr>
      </w:pPr>
      <w:r w:rsidRPr="00E66C47">
        <w:rPr>
          <w:rFonts w:ascii="Consolas" w:eastAsia="宋体" w:hAnsi="Consolas" w:cs="宋体"/>
          <w:color w:val="3F9E65"/>
          <w:kern w:val="0"/>
          <w:sz w:val="18"/>
          <w:szCs w:val="18"/>
          <w:bdr w:val="none" w:sz="0" w:space="0" w:color="auto" w:frame="1"/>
        </w:rPr>
        <w:t xml:space="preserve">  </w:t>
      </w:r>
      <w:r w:rsidRPr="00E66C47">
        <w:rPr>
          <w:rFonts w:ascii="Consolas" w:eastAsia="宋体" w:hAnsi="Consolas" w:cs="宋体"/>
          <w:i/>
          <w:iCs/>
          <w:color w:val="AABAC5"/>
          <w:kern w:val="0"/>
          <w:sz w:val="18"/>
          <w:szCs w:val="18"/>
          <w:bdr w:val="none" w:sz="0" w:space="0" w:color="auto" w:frame="1"/>
        </w:rPr>
        <w:t>// ...</w:t>
      </w:r>
    </w:p>
    <w:p w:rsidR="00E66C47" w:rsidRPr="00E66C47" w:rsidRDefault="00E66C47" w:rsidP="00E66C47">
      <w:pPr>
        <w:widowControl/>
        <w:shd w:val="clear" w:color="auto" w:fill="F5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2D3A42"/>
          <w:kern w:val="0"/>
          <w:sz w:val="23"/>
          <w:szCs w:val="23"/>
        </w:rPr>
      </w:pPr>
      <w:r w:rsidRPr="00E66C47">
        <w:rPr>
          <w:rFonts w:ascii="Consolas" w:eastAsia="宋体" w:hAnsi="Consolas" w:cs="宋体"/>
          <w:color w:val="617C8E"/>
          <w:kern w:val="0"/>
          <w:sz w:val="18"/>
          <w:szCs w:val="18"/>
          <w:bdr w:val="none" w:sz="0" w:space="0" w:color="auto" w:frame="1"/>
        </w:rPr>
        <w:t>});</w:t>
      </w:r>
    </w:p>
    <w:p w:rsidR="00E66C47" w:rsidRPr="00E66C47" w:rsidRDefault="00E66C47" w:rsidP="00E66C47">
      <w:pPr>
        <w:widowControl/>
        <w:pBdr>
          <w:top w:val="single" w:sz="12" w:space="31" w:color="E6EBEE"/>
        </w:pBdr>
        <w:shd w:val="clear" w:color="auto" w:fill="FFFFFF"/>
        <w:spacing w:before="900" w:after="150"/>
        <w:jc w:val="left"/>
        <w:outlineLvl w:val="1"/>
        <w:rPr>
          <w:rFonts w:ascii="Verdana" w:eastAsia="宋体" w:hAnsi="Verdana" w:cs="宋体"/>
          <w:b/>
          <w:bCs/>
          <w:color w:val="2D3A42"/>
          <w:kern w:val="0"/>
          <w:sz w:val="42"/>
          <w:szCs w:val="42"/>
        </w:rPr>
      </w:pPr>
      <w:r w:rsidRPr="00E66C47">
        <w:rPr>
          <w:rFonts w:ascii="Verdana" w:eastAsia="宋体" w:hAnsi="Verdana" w:cs="宋体"/>
          <w:b/>
          <w:bCs/>
          <w:color w:val="2D3A42"/>
          <w:kern w:val="0"/>
          <w:sz w:val="42"/>
          <w:szCs w:val="42"/>
        </w:rPr>
        <w:t>Resources</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In the reference documentation, see:</w:t>
      </w:r>
    </w:p>
    <w:p w:rsidR="00E66C47" w:rsidRPr="00E66C47" w:rsidRDefault="00E66C47" w:rsidP="00E66C47">
      <w:pPr>
        <w:widowControl/>
        <w:numPr>
          <w:ilvl w:val="0"/>
          <w:numId w:val="5"/>
        </w:numPr>
        <w:shd w:val="clear" w:color="auto" w:fill="FFFFFF"/>
        <w:spacing w:before="100" w:beforeAutospacing="1" w:after="100" w:afterAutospacing="1"/>
        <w:ind w:left="450"/>
        <w:jc w:val="left"/>
        <w:rPr>
          <w:rFonts w:ascii="Lato" w:eastAsia="宋体" w:hAnsi="Lato" w:cs="宋体"/>
          <w:color w:val="2D3A42"/>
          <w:kern w:val="0"/>
          <w:sz w:val="24"/>
          <w:szCs w:val="24"/>
        </w:rPr>
      </w:pPr>
      <w:hyperlink r:id="rId103" w:history="1">
        <w:r w:rsidRPr="00E66C47">
          <w:rPr>
            <w:rFonts w:ascii="Lato" w:eastAsia="宋体" w:hAnsi="Lato" w:cs="宋体"/>
            <w:color w:val="2B87C4"/>
            <w:kern w:val="0"/>
            <w:sz w:val="24"/>
            <w:szCs w:val="24"/>
            <w:u w:val="single"/>
          </w:rPr>
          <w:t>All geometries</w:t>
        </w:r>
      </w:hyperlink>
    </w:p>
    <w:p w:rsidR="00E66C47" w:rsidRPr="00E66C47" w:rsidRDefault="00E66C47" w:rsidP="00E66C47">
      <w:pPr>
        <w:widowControl/>
        <w:numPr>
          <w:ilvl w:val="0"/>
          <w:numId w:val="5"/>
        </w:numPr>
        <w:shd w:val="clear" w:color="auto" w:fill="FFFFFF"/>
        <w:spacing w:before="100" w:beforeAutospacing="1" w:after="100" w:afterAutospacing="1"/>
        <w:ind w:left="450"/>
        <w:jc w:val="left"/>
        <w:rPr>
          <w:rFonts w:ascii="Lato" w:eastAsia="宋体" w:hAnsi="Lato" w:cs="宋体"/>
          <w:color w:val="2D3A42"/>
          <w:kern w:val="0"/>
          <w:sz w:val="24"/>
          <w:szCs w:val="24"/>
        </w:rPr>
      </w:pPr>
      <w:hyperlink r:id="rId104" w:history="1">
        <w:r w:rsidRPr="00E66C47">
          <w:rPr>
            <w:rFonts w:ascii="Lato" w:eastAsia="宋体" w:hAnsi="Lato" w:cs="宋体"/>
            <w:color w:val="2B87C4"/>
            <w:kern w:val="0"/>
            <w:sz w:val="24"/>
            <w:szCs w:val="24"/>
            <w:u w:val="single"/>
          </w:rPr>
          <w:t>All appearances</w:t>
        </w:r>
      </w:hyperlink>
    </w:p>
    <w:p w:rsidR="00E66C47" w:rsidRPr="00E66C47" w:rsidRDefault="00E66C47" w:rsidP="00E66C47">
      <w:pPr>
        <w:widowControl/>
        <w:numPr>
          <w:ilvl w:val="0"/>
          <w:numId w:val="5"/>
        </w:numPr>
        <w:shd w:val="clear" w:color="auto" w:fill="FFFFFF"/>
        <w:spacing w:before="100" w:beforeAutospacing="1" w:after="100" w:afterAutospacing="1"/>
        <w:ind w:left="450"/>
        <w:jc w:val="left"/>
        <w:rPr>
          <w:rFonts w:ascii="Lato" w:eastAsia="宋体" w:hAnsi="Lato" w:cs="宋体"/>
          <w:color w:val="2D3A42"/>
          <w:kern w:val="0"/>
          <w:sz w:val="24"/>
          <w:szCs w:val="24"/>
        </w:rPr>
      </w:pPr>
      <w:hyperlink r:id="rId105" w:history="1">
        <w:r w:rsidRPr="00E66C47">
          <w:rPr>
            <w:rFonts w:ascii="Consolas" w:eastAsia="宋体" w:hAnsi="Consolas" w:cs="宋体"/>
            <w:color w:val="0090EF"/>
            <w:kern w:val="0"/>
            <w:sz w:val="22"/>
            <w:bdr w:val="none" w:sz="0" w:space="0" w:color="auto" w:frame="1"/>
            <w:shd w:val="clear" w:color="auto" w:fill="D6EEFF"/>
          </w:rPr>
          <w:t>Primitive</w:t>
        </w:r>
      </w:hyperlink>
    </w:p>
    <w:p w:rsidR="00E66C47" w:rsidRPr="00E66C47" w:rsidRDefault="00E66C47" w:rsidP="00E66C47">
      <w:pPr>
        <w:widowControl/>
        <w:numPr>
          <w:ilvl w:val="0"/>
          <w:numId w:val="5"/>
        </w:numPr>
        <w:shd w:val="clear" w:color="auto" w:fill="FFFFFF"/>
        <w:spacing w:before="100" w:beforeAutospacing="1" w:after="100" w:afterAutospacing="1"/>
        <w:ind w:left="450"/>
        <w:jc w:val="left"/>
        <w:rPr>
          <w:rFonts w:ascii="Lato" w:eastAsia="宋体" w:hAnsi="Lato" w:cs="宋体"/>
          <w:color w:val="2D3A42"/>
          <w:kern w:val="0"/>
          <w:sz w:val="24"/>
          <w:szCs w:val="24"/>
        </w:rPr>
      </w:pPr>
      <w:hyperlink r:id="rId106" w:history="1">
        <w:r w:rsidRPr="00E66C47">
          <w:rPr>
            <w:rFonts w:ascii="Consolas" w:eastAsia="宋体" w:hAnsi="Consolas" w:cs="宋体"/>
            <w:color w:val="0090EF"/>
            <w:kern w:val="0"/>
            <w:sz w:val="22"/>
            <w:bdr w:val="none" w:sz="0" w:space="0" w:color="auto" w:frame="1"/>
            <w:shd w:val="clear" w:color="auto" w:fill="D6EEFF"/>
          </w:rPr>
          <w:t>GeometryInstance</w:t>
        </w:r>
      </w:hyperlink>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For more on materials, see </w:t>
      </w:r>
      <w:hyperlink r:id="rId107" w:history="1">
        <w:r w:rsidRPr="00E66C47">
          <w:rPr>
            <w:rFonts w:ascii="Lato" w:eastAsia="宋体" w:hAnsi="Lato" w:cs="宋体"/>
            <w:color w:val="2B87C4"/>
            <w:kern w:val="0"/>
            <w:sz w:val="24"/>
            <w:szCs w:val="24"/>
            <w:u w:val="single"/>
          </w:rPr>
          <w:t>Fabric </w:t>
        </w:r>
      </w:hyperlink>
      <w:r w:rsidRPr="00E66C47">
        <w:rPr>
          <w:rFonts w:ascii="Lato" w:eastAsia="宋体" w:hAnsi="Lato" w:cs="宋体"/>
          <w:color w:val="2D3A42"/>
          <w:kern w:val="0"/>
          <w:sz w:val="24"/>
          <w:szCs w:val="24"/>
        </w:rPr>
        <w:t>.</w:t>
      </w:r>
    </w:p>
    <w:p w:rsidR="00E66C47" w:rsidRPr="00E66C47" w:rsidRDefault="00E66C47" w:rsidP="00E66C47">
      <w:pPr>
        <w:widowControl/>
        <w:shd w:val="clear" w:color="auto" w:fill="FFFFFF"/>
        <w:spacing w:after="150"/>
        <w:jc w:val="left"/>
        <w:rPr>
          <w:rFonts w:ascii="Lato" w:eastAsia="宋体" w:hAnsi="Lato" w:cs="宋体"/>
          <w:color w:val="2D3A42"/>
          <w:kern w:val="0"/>
          <w:sz w:val="24"/>
          <w:szCs w:val="24"/>
        </w:rPr>
      </w:pPr>
      <w:r w:rsidRPr="00E66C47">
        <w:rPr>
          <w:rFonts w:ascii="Lato" w:eastAsia="宋体" w:hAnsi="Lato" w:cs="宋体"/>
          <w:color w:val="2D3A42"/>
          <w:kern w:val="0"/>
          <w:sz w:val="24"/>
          <w:szCs w:val="24"/>
        </w:rPr>
        <w:t>For future plans, see the </w:t>
      </w:r>
      <w:hyperlink r:id="rId108" w:history="1">
        <w:r w:rsidRPr="00E66C47">
          <w:rPr>
            <w:rFonts w:ascii="Lato" w:eastAsia="宋体" w:hAnsi="Lato" w:cs="宋体"/>
            <w:color w:val="1D5C85"/>
            <w:kern w:val="0"/>
            <w:sz w:val="24"/>
            <w:szCs w:val="24"/>
            <w:u w:val="single"/>
          </w:rPr>
          <w:t>Geometry and Appearances Roadmap </w:t>
        </w:r>
      </w:hyperlink>
    </w:p>
    <w:p w:rsidR="00207D70" w:rsidRPr="00E66C47" w:rsidRDefault="00207D70">
      <w:bookmarkStart w:id="0" w:name="_GoBack"/>
      <w:bookmarkEnd w:id="0"/>
    </w:p>
    <w:sectPr w:rsidR="00207D70" w:rsidRPr="00E66C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975E8"/>
    <w:multiLevelType w:val="multilevel"/>
    <w:tmpl w:val="437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9C1FBE"/>
    <w:multiLevelType w:val="multilevel"/>
    <w:tmpl w:val="D7E65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2D204C"/>
    <w:multiLevelType w:val="multilevel"/>
    <w:tmpl w:val="6232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EA3123"/>
    <w:multiLevelType w:val="multilevel"/>
    <w:tmpl w:val="904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D537B0"/>
    <w:multiLevelType w:val="multilevel"/>
    <w:tmpl w:val="1350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B15"/>
    <w:rsid w:val="00207D70"/>
    <w:rsid w:val="008B0B15"/>
    <w:rsid w:val="00E66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6549EB-EE22-4227-BDA9-EF9F5F712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E66C4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66C4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6C47"/>
    <w:rPr>
      <w:rFonts w:ascii="宋体" w:eastAsia="宋体" w:hAnsi="宋体" w:cs="宋体"/>
      <w:b/>
      <w:bCs/>
      <w:kern w:val="36"/>
      <w:sz w:val="48"/>
      <w:szCs w:val="48"/>
    </w:rPr>
  </w:style>
  <w:style w:type="character" w:customStyle="1" w:styleId="2Char">
    <w:name w:val="标题 2 Char"/>
    <w:basedOn w:val="a0"/>
    <w:link w:val="2"/>
    <w:uiPriority w:val="9"/>
    <w:rsid w:val="00E66C47"/>
    <w:rPr>
      <w:rFonts w:ascii="宋体" w:eastAsia="宋体" w:hAnsi="宋体" w:cs="宋体"/>
      <w:b/>
      <w:bCs/>
      <w:kern w:val="0"/>
      <w:sz w:val="36"/>
      <w:szCs w:val="36"/>
    </w:rPr>
  </w:style>
  <w:style w:type="paragraph" w:styleId="a3">
    <w:name w:val="Normal (Web)"/>
    <w:basedOn w:val="a"/>
    <w:uiPriority w:val="99"/>
    <w:semiHidden/>
    <w:unhideWhenUsed/>
    <w:rsid w:val="00E66C4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E66C47"/>
    <w:rPr>
      <w:color w:val="0000FF"/>
      <w:u w:val="single"/>
    </w:rPr>
  </w:style>
  <w:style w:type="character" w:styleId="a5">
    <w:name w:val="FollowedHyperlink"/>
    <w:basedOn w:val="a0"/>
    <w:uiPriority w:val="99"/>
    <w:semiHidden/>
    <w:unhideWhenUsed/>
    <w:rsid w:val="00E66C47"/>
    <w:rPr>
      <w:color w:val="800080"/>
      <w:u w:val="single"/>
    </w:rPr>
  </w:style>
  <w:style w:type="character" w:customStyle="1" w:styleId="fa">
    <w:name w:val="fa"/>
    <w:basedOn w:val="a0"/>
    <w:rsid w:val="00E66C47"/>
  </w:style>
  <w:style w:type="character" w:customStyle="1" w:styleId="clipboard-btn-tooltip">
    <w:name w:val="clipboard-btn-tooltip"/>
    <w:basedOn w:val="a0"/>
    <w:rsid w:val="00E66C47"/>
  </w:style>
  <w:style w:type="character" w:customStyle="1" w:styleId="clipboard-btn-confirm">
    <w:name w:val="clipboard-btn-confirm"/>
    <w:basedOn w:val="a0"/>
    <w:rsid w:val="00E66C47"/>
  </w:style>
  <w:style w:type="paragraph" w:styleId="HTML">
    <w:name w:val="HTML Preformatted"/>
    <w:basedOn w:val="a"/>
    <w:link w:val="HTMLChar"/>
    <w:uiPriority w:val="99"/>
    <w:semiHidden/>
    <w:unhideWhenUsed/>
    <w:rsid w:val="00E66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66C47"/>
    <w:rPr>
      <w:rFonts w:ascii="宋体" w:eastAsia="宋体" w:hAnsi="宋体" w:cs="宋体"/>
      <w:kern w:val="0"/>
      <w:sz w:val="24"/>
      <w:szCs w:val="24"/>
    </w:rPr>
  </w:style>
  <w:style w:type="character" w:styleId="HTML0">
    <w:name w:val="HTML Code"/>
    <w:basedOn w:val="a0"/>
    <w:uiPriority w:val="99"/>
    <w:semiHidden/>
    <w:unhideWhenUsed/>
    <w:rsid w:val="00E66C47"/>
    <w:rPr>
      <w:rFonts w:ascii="宋体" w:eastAsia="宋体" w:hAnsi="宋体" w:cs="宋体"/>
      <w:sz w:val="24"/>
      <w:szCs w:val="24"/>
    </w:rPr>
  </w:style>
  <w:style w:type="character" w:customStyle="1" w:styleId="kd">
    <w:name w:val="kd"/>
    <w:basedOn w:val="a0"/>
    <w:rsid w:val="00E66C47"/>
  </w:style>
  <w:style w:type="character" w:customStyle="1" w:styleId="nx">
    <w:name w:val="nx"/>
    <w:basedOn w:val="a0"/>
    <w:rsid w:val="00E66C47"/>
  </w:style>
  <w:style w:type="character" w:customStyle="1" w:styleId="o">
    <w:name w:val="o"/>
    <w:basedOn w:val="a0"/>
    <w:rsid w:val="00E66C47"/>
  </w:style>
  <w:style w:type="character" w:customStyle="1" w:styleId="k">
    <w:name w:val="k"/>
    <w:basedOn w:val="a0"/>
    <w:rsid w:val="00E66C47"/>
  </w:style>
  <w:style w:type="character" w:customStyle="1" w:styleId="p">
    <w:name w:val="p"/>
    <w:basedOn w:val="a0"/>
    <w:rsid w:val="00E66C47"/>
  </w:style>
  <w:style w:type="character" w:customStyle="1" w:styleId="dl">
    <w:name w:val="dl"/>
    <w:basedOn w:val="a0"/>
    <w:rsid w:val="00E66C47"/>
  </w:style>
  <w:style w:type="character" w:customStyle="1" w:styleId="s1">
    <w:name w:val="s1"/>
    <w:basedOn w:val="a0"/>
    <w:rsid w:val="00E66C47"/>
  </w:style>
  <w:style w:type="character" w:customStyle="1" w:styleId="na">
    <w:name w:val="na"/>
    <w:basedOn w:val="a0"/>
    <w:rsid w:val="00E66C47"/>
  </w:style>
  <w:style w:type="character" w:customStyle="1" w:styleId="mf">
    <w:name w:val="mf"/>
    <w:basedOn w:val="a0"/>
    <w:rsid w:val="00E66C47"/>
  </w:style>
  <w:style w:type="character" w:customStyle="1" w:styleId="mi">
    <w:name w:val="mi"/>
    <w:basedOn w:val="a0"/>
    <w:rsid w:val="00E66C47"/>
  </w:style>
  <w:style w:type="character" w:styleId="a6">
    <w:name w:val="Strong"/>
    <w:basedOn w:val="a0"/>
    <w:uiPriority w:val="22"/>
    <w:qFormat/>
    <w:rsid w:val="00E66C47"/>
    <w:rPr>
      <w:b/>
      <w:bCs/>
    </w:rPr>
  </w:style>
  <w:style w:type="character" w:customStyle="1" w:styleId="c1">
    <w:name w:val="c1"/>
    <w:basedOn w:val="a0"/>
    <w:rsid w:val="00E66C47"/>
  </w:style>
  <w:style w:type="character" w:styleId="a7">
    <w:name w:val="Emphasis"/>
    <w:basedOn w:val="a0"/>
    <w:uiPriority w:val="20"/>
    <w:qFormat/>
    <w:rsid w:val="00E66C47"/>
    <w:rPr>
      <w:i/>
      <w:iCs/>
    </w:rPr>
  </w:style>
  <w:style w:type="character" w:customStyle="1" w:styleId="kc">
    <w:name w:val="kc"/>
    <w:basedOn w:val="a0"/>
    <w:rsid w:val="00E66C47"/>
  </w:style>
  <w:style w:type="character" w:customStyle="1" w:styleId="cm">
    <w:name w:val="cm"/>
    <w:basedOn w:val="a0"/>
    <w:rsid w:val="00E66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640547">
      <w:bodyDiv w:val="1"/>
      <w:marLeft w:val="0"/>
      <w:marRight w:val="0"/>
      <w:marTop w:val="0"/>
      <w:marBottom w:val="0"/>
      <w:divBdr>
        <w:top w:val="none" w:sz="0" w:space="0" w:color="auto"/>
        <w:left w:val="none" w:sz="0" w:space="0" w:color="auto"/>
        <w:bottom w:val="none" w:sz="0" w:space="0" w:color="auto"/>
        <w:right w:val="none" w:sz="0" w:space="0" w:color="auto"/>
      </w:divBdr>
      <w:divsChild>
        <w:div w:id="1108695761">
          <w:marLeft w:val="0"/>
          <w:marRight w:val="0"/>
          <w:marTop w:val="0"/>
          <w:marBottom w:val="225"/>
          <w:divBdr>
            <w:top w:val="none" w:sz="0" w:space="0" w:color="auto"/>
            <w:left w:val="none" w:sz="0" w:space="0" w:color="auto"/>
            <w:bottom w:val="none" w:sz="0" w:space="0" w:color="auto"/>
            <w:right w:val="none" w:sz="0" w:space="0" w:color="auto"/>
          </w:divBdr>
          <w:divsChild>
            <w:div w:id="1056658793">
              <w:marLeft w:val="0"/>
              <w:marRight w:val="0"/>
              <w:marTop w:val="0"/>
              <w:marBottom w:val="0"/>
              <w:divBdr>
                <w:top w:val="none" w:sz="0" w:space="0" w:color="auto"/>
                <w:left w:val="none" w:sz="0" w:space="0" w:color="auto"/>
                <w:bottom w:val="none" w:sz="0" w:space="0" w:color="auto"/>
                <w:right w:val="none" w:sz="0" w:space="0" w:color="auto"/>
              </w:divBdr>
            </w:div>
          </w:divsChild>
        </w:div>
        <w:div w:id="1388186689">
          <w:marLeft w:val="0"/>
          <w:marRight w:val="0"/>
          <w:marTop w:val="0"/>
          <w:marBottom w:val="0"/>
          <w:divBdr>
            <w:top w:val="none" w:sz="0" w:space="0" w:color="auto"/>
            <w:left w:val="none" w:sz="0" w:space="0" w:color="auto"/>
            <w:bottom w:val="none" w:sz="0" w:space="0" w:color="auto"/>
            <w:right w:val="none" w:sz="0" w:space="0" w:color="auto"/>
          </w:divBdr>
          <w:divsChild>
            <w:div w:id="711348158">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771128646">
          <w:marLeft w:val="0"/>
          <w:marRight w:val="0"/>
          <w:marTop w:val="0"/>
          <w:marBottom w:val="0"/>
          <w:divBdr>
            <w:top w:val="none" w:sz="0" w:space="0" w:color="auto"/>
            <w:left w:val="none" w:sz="0" w:space="0" w:color="auto"/>
            <w:bottom w:val="none" w:sz="0" w:space="0" w:color="auto"/>
            <w:right w:val="none" w:sz="0" w:space="0" w:color="auto"/>
          </w:divBdr>
          <w:divsChild>
            <w:div w:id="1270818009">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514346229">
          <w:marLeft w:val="0"/>
          <w:marRight w:val="0"/>
          <w:marTop w:val="0"/>
          <w:marBottom w:val="0"/>
          <w:divBdr>
            <w:top w:val="none" w:sz="0" w:space="0" w:color="auto"/>
            <w:left w:val="none" w:sz="0" w:space="0" w:color="auto"/>
            <w:bottom w:val="none" w:sz="0" w:space="0" w:color="auto"/>
            <w:right w:val="none" w:sz="0" w:space="0" w:color="auto"/>
          </w:divBdr>
          <w:divsChild>
            <w:div w:id="552887445">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749881192">
          <w:marLeft w:val="0"/>
          <w:marRight w:val="0"/>
          <w:marTop w:val="0"/>
          <w:marBottom w:val="0"/>
          <w:divBdr>
            <w:top w:val="none" w:sz="0" w:space="0" w:color="auto"/>
            <w:left w:val="none" w:sz="0" w:space="0" w:color="auto"/>
            <w:bottom w:val="none" w:sz="0" w:space="0" w:color="auto"/>
            <w:right w:val="none" w:sz="0" w:space="0" w:color="auto"/>
          </w:divBdr>
          <w:divsChild>
            <w:div w:id="1405223562">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90593824">
          <w:marLeft w:val="0"/>
          <w:marRight w:val="0"/>
          <w:marTop w:val="0"/>
          <w:marBottom w:val="0"/>
          <w:divBdr>
            <w:top w:val="none" w:sz="0" w:space="0" w:color="auto"/>
            <w:left w:val="none" w:sz="0" w:space="0" w:color="auto"/>
            <w:bottom w:val="none" w:sz="0" w:space="0" w:color="auto"/>
            <w:right w:val="none" w:sz="0" w:space="0" w:color="auto"/>
          </w:divBdr>
          <w:divsChild>
            <w:div w:id="1590771116">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989047082">
          <w:marLeft w:val="0"/>
          <w:marRight w:val="0"/>
          <w:marTop w:val="0"/>
          <w:marBottom w:val="0"/>
          <w:divBdr>
            <w:top w:val="none" w:sz="0" w:space="0" w:color="auto"/>
            <w:left w:val="none" w:sz="0" w:space="0" w:color="auto"/>
            <w:bottom w:val="none" w:sz="0" w:space="0" w:color="auto"/>
            <w:right w:val="none" w:sz="0" w:space="0" w:color="auto"/>
          </w:divBdr>
          <w:divsChild>
            <w:div w:id="739711971">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433288316">
          <w:marLeft w:val="0"/>
          <w:marRight w:val="0"/>
          <w:marTop w:val="0"/>
          <w:marBottom w:val="0"/>
          <w:divBdr>
            <w:top w:val="none" w:sz="0" w:space="0" w:color="auto"/>
            <w:left w:val="none" w:sz="0" w:space="0" w:color="auto"/>
            <w:bottom w:val="none" w:sz="0" w:space="0" w:color="auto"/>
            <w:right w:val="none" w:sz="0" w:space="0" w:color="auto"/>
          </w:divBdr>
          <w:divsChild>
            <w:div w:id="1156652668">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993219929">
          <w:marLeft w:val="0"/>
          <w:marRight w:val="0"/>
          <w:marTop w:val="0"/>
          <w:marBottom w:val="0"/>
          <w:divBdr>
            <w:top w:val="none" w:sz="0" w:space="0" w:color="auto"/>
            <w:left w:val="none" w:sz="0" w:space="0" w:color="auto"/>
            <w:bottom w:val="none" w:sz="0" w:space="0" w:color="auto"/>
            <w:right w:val="none" w:sz="0" w:space="0" w:color="auto"/>
          </w:divBdr>
          <w:divsChild>
            <w:div w:id="1028219108">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99689914">
          <w:marLeft w:val="0"/>
          <w:marRight w:val="0"/>
          <w:marTop w:val="0"/>
          <w:marBottom w:val="0"/>
          <w:divBdr>
            <w:top w:val="none" w:sz="0" w:space="0" w:color="auto"/>
            <w:left w:val="none" w:sz="0" w:space="0" w:color="auto"/>
            <w:bottom w:val="none" w:sz="0" w:space="0" w:color="auto"/>
            <w:right w:val="none" w:sz="0" w:space="0" w:color="auto"/>
          </w:divBdr>
          <w:divsChild>
            <w:div w:id="1536385281">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 w:id="1089423299">
          <w:marLeft w:val="0"/>
          <w:marRight w:val="0"/>
          <w:marTop w:val="0"/>
          <w:marBottom w:val="0"/>
          <w:divBdr>
            <w:top w:val="none" w:sz="0" w:space="0" w:color="auto"/>
            <w:left w:val="none" w:sz="0" w:space="0" w:color="auto"/>
            <w:bottom w:val="none" w:sz="0" w:space="0" w:color="auto"/>
            <w:right w:val="none" w:sz="0" w:space="0" w:color="auto"/>
          </w:divBdr>
          <w:divsChild>
            <w:div w:id="642931276">
              <w:marLeft w:val="75"/>
              <w:marRight w:val="75"/>
              <w:marTop w:val="75"/>
              <w:marBottom w:val="75"/>
              <w:divBdr>
                <w:top w:val="single" w:sz="36" w:space="0" w:color="E6EBEE"/>
                <w:left w:val="single" w:sz="36" w:space="0" w:color="E6EBEE"/>
                <w:bottom w:val="single" w:sz="36" w:space="0" w:color="E6EBEE"/>
                <w:right w:val="single" w:sz="36" w:space="0" w:color="E6EBEE"/>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esium.com/docs/cesiumjs-ref-doc/CorridorGeometry.html" TargetMode="External"/><Relationship Id="rId21" Type="http://schemas.openxmlformats.org/officeDocument/2006/relationships/image" Target="media/image5.png"/><Relationship Id="rId42" Type="http://schemas.openxmlformats.org/officeDocument/2006/relationships/hyperlink" Target="https://cesium.com/docs/cesiumjs-ref-doc/RectangleGeometry.html" TargetMode="External"/><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hyperlink" Target="https://cesium.com/docs/cesiumjs-ref-doc/PerInstanceColorAppearance.html" TargetMode="External"/><Relationship Id="rId84" Type="http://schemas.openxmlformats.org/officeDocument/2006/relationships/hyperlink" Target="https://cesium.com/docs/cesiumjs-ref-doc/EllipsoidSurfaceAppearance.html" TargetMode="External"/><Relationship Id="rId89" Type="http://schemas.openxmlformats.org/officeDocument/2006/relationships/image" Target="media/image38.png"/><Relationship Id="rId16" Type="http://schemas.openxmlformats.org/officeDocument/2006/relationships/hyperlink" Target="https://cesium.com/docs/cesiumjs-ref-doc/EllipsoidSurfaceAppearance.html" TargetMode="External"/><Relationship Id="rId107" Type="http://schemas.openxmlformats.org/officeDocument/2006/relationships/hyperlink" Target="https://github.com/CesiumGS/cesium/wiki/Fabric" TargetMode="External"/><Relationship Id="rId11" Type="http://schemas.openxmlformats.org/officeDocument/2006/relationships/hyperlink" Target="https://cesium.com/docs/cesiumjs-ref-doc/Primitive.html" TargetMode="External"/><Relationship Id="rId32" Type="http://schemas.openxmlformats.org/officeDocument/2006/relationships/hyperlink" Target="https://cesium.com/docs/cesiumjs-ref-doc/CylinderOutlineGeometry.html" TargetMode="External"/><Relationship Id="rId37"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https://cesium.com/docs/cesiumjs-ref-doc/SphereGeometry.html" TargetMode="External"/><Relationship Id="rId74" Type="http://schemas.openxmlformats.org/officeDocument/2006/relationships/hyperlink" Target="https://cesium.com/docs/cesiumjs-ref-doc/EllipsoidGeometry.html" TargetMode="External"/><Relationship Id="rId79" Type="http://schemas.openxmlformats.org/officeDocument/2006/relationships/image" Target="media/image33.png"/><Relationship Id="rId102" Type="http://schemas.openxmlformats.org/officeDocument/2006/relationships/hyperlink" Target="https://cesium.com/docs/cesiumjs-ref-doc/EllipsoidSurfaceAppearance.html" TargetMode="External"/><Relationship Id="rId5" Type="http://schemas.openxmlformats.org/officeDocument/2006/relationships/hyperlink" Target="https://cesium.com/docs/tutorials/creating-entities" TargetMode="External"/><Relationship Id="rId90" Type="http://schemas.openxmlformats.org/officeDocument/2006/relationships/hyperlink" Target="https://cesium.com/docs/cesiumjs-ref-doc/PolylineColorAppearance.html" TargetMode="External"/><Relationship Id="rId95" Type="http://schemas.openxmlformats.org/officeDocument/2006/relationships/image" Target="media/image39.png"/><Relationship Id="rId22" Type="http://schemas.openxmlformats.org/officeDocument/2006/relationships/hyperlink" Target="https://cesium.com/docs/cesiumjs-ref-doc/CircleGeometry.html" TargetMode="External"/><Relationship Id="rId27"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cesium.com/docs/cesiumjs-ref-doc/PolygonOutlineGeometry.html" TargetMode="External"/><Relationship Id="rId64" Type="http://schemas.openxmlformats.org/officeDocument/2006/relationships/hyperlink" Target="https://cesium.com/docs/cesiumjs-ref-doc/WallOutlineGeometry.html" TargetMode="External"/><Relationship Id="rId69" Type="http://schemas.openxmlformats.org/officeDocument/2006/relationships/image" Target="media/image29.png"/><Relationship Id="rId80" Type="http://schemas.openxmlformats.org/officeDocument/2006/relationships/image" Target="media/image34.png"/><Relationship Id="rId85" Type="http://schemas.openxmlformats.org/officeDocument/2006/relationships/image" Target="media/image36.png"/><Relationship Id="rId12" Type="http://schemas.openxmlformats.org/officeDocument/2006/relationships/hyperlink" Target="https://cesium.com/docs/cesiumjs-ref-doc/Geometry.html"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cesium.com/docs/cesiumjs-ref-doc/EllipsoidGeometry.html" TargetMode="External"/><Relationship Id="rId59" Type="http://schemas.openxmlformats.org/officeDocument/2006/relationships/image" Target="media/image24.png"/><Relationship Id="rId103" Type="http://schemas.openxmlformats.org/officeDocument/2006/relationships/hyperlink" Target="https://cesium.com/docs/cesiumjs-ref-doc/index.html?filter=Geometry" TargetMode="External"/><Relationship Id="rId108" Type="http://schemas.openxmlformats.org/officeDocument/2006/relationships/hyperlink" Target="https://github.com/CesiumGS/cesium/issues/766" TargetMode="External"/><Relationship Id="rId54" Type="http://schemas.openxmlformats.org/officeDocument/2006/relationships/hyperlink" Target="https://cesium.com/docs/cesiumjs-ref-doc/PolylineVolumeGeometry.html" TargetMode="External"/><Relationship Id="rId70" Type="http://schemas.openxmlformats.org/officeDocument/2006/relationships/hyperlink" Target="https://cesium.com/docs/cesiumjs-ref-doc/Color.html" TargetMode="External"/><Relationship Id="rId75" Type="http://schemas.openxmlformats.org/officeDocument/2006/relationships/image" Target="media/image32.png"/><Relationship Id="rId91" Type="http://schemas.openxmlformats.org/officeDocument/2006/relationships/hyperlink" Target="https://cesium.com/docs/cesiumjs-ref-doc/MaterialAppearance.html" TargetMode="External"/><Relationship Id="rId96"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s://sandcastle.cesium.com/"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cesium.com/docs/cesiumjs-ref-doc/CorridorOutlineGeometry.html" TargetMode="External"/><Relationship Id="rId36" Type="http://schemas.openxmlformats.org/officeDocument/2006/relationships/hyperlink" Target="https://cesium.com/docs/cesiumjs-ref-doc/EllipseOutlineGeometry.html" TargetMode="External"/><Relationship Id="rId49" Type="http://schemas.openxmlformats.org/officeDocument/2006/relationships/image" Target="media/image19.png"/><Relationship Id="rId57" Type="http://schemas.openxmlformats.org/officeDocument/2006/relationships/image" Target="media/image23.png"/><Relationship Id="rId106" Type="http://schemas.openxmlformats.org/officeDocument/2006/relationships/hyperlink" Target="https://cesium.com/docs/cesiumjs-ref-doc/GeometryInstance.html" TargetMode="External"/><Relationship Id="rId10" Type="http://schemas.openxmlformats.org/officeDocument/2006/relationships/hyperlink" Target="https://github.com/CesiumGS/cesium/wiki/Architecture" TargetMode="External"/><Relationship Id="rId31" Type="http://schemas.openxmlformats.org/officeDocument/2006/relationships/image" Target="media/image10.png"/><Relationship Id="rId44" Type="http://schemas.openxmlformats.org/officeDocument/2006/relationships/hyperlink" Target="https://cesium.com/docs/cesiumjs-ref-doc/RectangleOutlineGeometry.html" TargetMode="External"/><Relationship Id="rId52" Type="http://schemas.openxmlformats.org/officeDocument/2006/relationships/hyperlink" Target="https://cesium.com/docs/cesiumjs-ref-doc/SimplePolylineGeometry.html" TargetMode="External"/><Relationship Id="rId60" Type="http://schemas.openxmlformats.org/officeDocument/2006/relationships/hyperlink" Target="https://cesium.com/docs/cesiumjs-ref-doc/SphereOutlineGeometry.html" TargetMode="External"/><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hyperlink" Target="https://github.com/CesiumGS/cesium/wiki/Fabric" TargetMode="External"/><Relationship Id="rId81" Type="http://schemas.openxmlformats.org/officeDocument/2006/relationships/hyperlink" Target="https://cesium.com/docs/cesiumjs-ref-doc/MaterialAppearance.html" TargetMode="External"/><Relationship Id="rId86" Type="http://schemas.openxmlformats.org/officeDocument/2006/relationships/hyperlink" Target="https://cesium.com/docs/cesiumjs-ref-doc/PerInstanceColorAppearance.html" TargetMode="External"/><Relationship Id="rId94" Type="http://schemas.openxmlformats.org/officeDocument/2006/relationships/hyperlink" Target="https://cesium.com/docs/cesiumjs-ref-doc/MaterialAppearance.html" TargetMode="External"/><Relationship Id="rId99" Type="http://schemas.openxmlformats.org/officeDocument/2006/relationships/image" Target="media/image42.png"/><Relationship Id="rId101" Type="http://schemas.openxmlformats.org/officeDocument/2006/relationships/hyperlink" Target="https://cesium.com/docs/cesiumjs-ref-doc/MaterialAppearance.html" TargetMode="External"/><Relationship Id="rId4" Type="http://schemas.openxmlformats.org/officeDocument/2006/relationships/webSettings" Target="webSettings.xml"/><Relationship Id="rId9" Type="http://schemas.openxmlformats.org/officeDocument/2006/relationships/hyperlink" Target="https://cesium.com/docs/cesiumjs-ref-doc/Appearance.html" TargetMode="External"/><Relationship Id="rId13" Type="http://schemas.openxmlformats.org/officeDocument/2006/relationships/hyperlink" Target="https://cesium.com/docs/cesiumjs-ref-doc/GeometryInstance.html" TargetMode="External"/><Relationship Id="rId18" Type="http://schemas.openxmlformats.org/officeDocument/2006/relationships/hyperlink" Target="https://cesium.com/docs/cesiumjs-ref-doc/BoxGeometry.html" TargetMode="External"/><Relationship Id="rId39" Type="http://schemas.openxmlformats.org/officeDocument/2006/relationships/image" Target="media/image14.png"/><Relationship Id="rId109" Type="http://schemas.openxmlformats.org/officeDocument/2006/relationships/fontTable" Target="fontTable.xml"/><Relationship Id="rId34" Type="http://schemas.openxmlformats.org/officeDocument/2006/relationships/hyperlink" Target="https://cesium.com/docs/cesiumjs-ref-doc/EllipseGeometry.html" TargetMode="External"/><Relationship Id="rId50" Type="http://schemas.openxmlformats.org/officeDocument/2006/relationships/hyperlink" Target="https://cesium.com/docs/cesiumjs-ref-doc/PolylineGeometry.html" TargetMode="External"/><Relationship Id="rId55" Type="http://schemas.openxmlformats.org/officeDocument/2006/relationships/image" Target="media/image22.png"/><Relationship Id="rId76" Type="http://schemas.openxmlformats.org/officeDocument/2006/relationships/hyperlink" Target="https://cesium.com/docs/cesiumjs-ref-doc/ColorGeometryInstanceAttribute.html" TargetMode="External"/><Relationship Id="rId97" Type="http://schemas.openxmlformats.org/officeDocument/2006/relationships/image" Target="media/image41.png"/><Relationship Id="rId104" Type="http://schemas.openxmlformats.org/officeDocument/2006/relationships/hyperlink" Target="https://cesium.com/docs/cesiumjs-ref-doc/index.html?filter=Appearance" TargetMode="External"/><Relationship Id="rId7" Type="http://schemas.openxmlformats.org/officeDocument/2006/relationships/image" Target="media/image1.png"/><Relationship Id="rId71" Type="http://schemas.openxmlformats.org/officeDocument/2006/relationships/image" Target="media/image30.png"/><Relationship Id="rId92" Type="http://schemas.openxmlformats.org/officeDocument/2006/relationships/hyperlink" Target="https://cesium.com/docs/cesiumjs-ref-doc/MaterialAppearance.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https://cesium.com/docs/cesiumjs-ref-doc/BoxOutlineGeometry.html" TargetMode="External"/><Relationship Id="rId40" Type="http://schemas.openxmlformats.org/officeDocument/2006/relationships/hyperlink" Target="https://cesium.com/docs/cesiumjs-ref-doc/EllipsoidOutlineGeometry.html" TargetMode="External"/><Relationship Id="rId45" Type="http://schemas.openxmlformats.org/officeDocument/2006/relationships/image" Target="media/image17.png"/><Relationship Id="rId66" Type="http://schemas.openxmlformats.org/officeDocument/2006/relationships/hyperlink" Target="https://sandcastle.cesium.com/?src=Geometry%20and%20Appearances.html" TargetMode="External"/><Relationship Id="rId87" Type="http://schemas.openxmlformats.org/officeDocument/2006/relationships/image" Target="media/image37.png"/><Relationship Id="rId110"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hyperlink" Target="https://github.com/CesiumGS/cesium/wiki/Fabric" TargetMode="External"/><Relationship Id="rId19" Type="http://schemas.openxmlformats.org/officeDocument/2006/relationships/image" Target="media/image4.png"/><Relationship Id="rId14" Type="http://schemas.openxmlformats.org/officeDocument/2006/relationships/hyperlink" Target="https://cesium.com/docs/cesiumjs-ref-doc/RectangleGeometry.html" TargetMode="External"/><Relationship Id="rId30" Type="http://schemas.openxmlformats.org/officeDocument/2006/relationships/hyperlink" Target="https://cesium.com/docs/cesiumjs-ref-doc/CylinderGeometry.html" TargetMode="External"/><Relationship Id="rId35" Type="http://schemas.openxmlformats.org/officeDocument/2006/relationships/image" Target="media/image12.png"/><Relationship Id="rId56" Type="http://schemas.openxmlformats.org/officeDocument/2006/relationships/hyperlink" Target="https://cesium.com/docs/cesiumjs-ref-doc/PolylineVolumeOutlineGeometry.html" TargetMode="External"/><Relationship Id="rId77" Type="http://schemas.openxmlformats.org/officeDocument/2006/relationships/hyperlink" Target="https://cesium.com/docs/cesiumjs-ref-doc/PerInstanceColorAppearance.html" TargetMode="External"/><Relationship Id="rId100" Type="http://schemas.openxmlformats.org/officeDocument/2006/relationships/image" Target="media/image43.png"/><Relationship Id="rId105" Type="http://schemas.openxmlformats.org/officeDocument/2006/relationships/hyperlink" Target="https://cesium.com/docs/cesiumjs-ref-doc/Primitive.html" TargetMode="External"/><Relationship Id="rId8" Type="http://schemas.openxmlformats.org/officeDocument/2006/relationships/hyperlink" Target="https://cesium.com/docs/cesiumjs-ref-doc/Geometry.html" TargetMode="External"/><Relationship Id="rId51" Type="http://schemas.openxmlformats.org/officeDocument/2006/relationships/image" Target="media/image20.png"/><Relationship Id="rId72" Type="http://schemas.openxmlformats.org/officeDocument/2006/relationships/hyperlink" Target="https://cesium.com/docs/cesiumjs-ref-doc/Scene.html" TargetMode="External"/><Relationship Id="rId93" Type="http://schemas.openxmlformats.org/officeDocument/2006/relationships/hyperlink" Target="https://cesium.com/docs/cesiumjs-ref-doc/MaterialAppearance.html" TargetMode="External"/><Relationship Id="rId98" Type="http://schemas.openxmlformats.org/officeDocument/2006/relationships/hyperlink" Target="https://cesium.com/docs/cesiumjs-ref-doc/VertexFormat.html" TargetMode="Externa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hyperlink" Target="https://cesium.com/docs/cesiumjs-ref-doc/PolygonGeometry.html" TargetMode="External"/><Relationship Id="rId67" Type="http://schemas.openxmlformats.org/officeDocument/2006/relationships/image" Target="media/image28.png"/><Relationship Id="rId20" Type="http://schemas.openxmlformats.org/officeDocument/2006/relationships/hyperlink" Target="https://cesium.com/docs/cesiumjs-ref-doc/BoxOutlineGeometry.html" TargetMode="External"/><Relationship Id="rId41" Type="http://schemas.openxmlformats.org/officeDocument/2006/relationships/image" Target="media/image15.png"/><Relationship Id="rId62" Type="http://schemas.openxmlformats.org/officeDocument/2006/relationships/hyperlink" Target="https://cesium.com/docs/cesiumjs-ref-doc/WallGeometry.html" TargetMode="External"/><Relationship Id="rId83" Type="http://schemas.openxmlformats.org/officeDocument/2006/relationships/image" Target="media/image35.png"/><Relationship Id="rId88" Type="http://schemas.openxmlformats.org/officeDocument/2006/relationships/hyperlink" Target="https://cesium.com/docs/cesiumjs-ref-doc/PolylineMaterialAppearan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3330</Words>
  <Characters>18985</Characters>
  <Application>Microsoft Office Word</Application>
  <DocSecurity>0</DocSecurity>
  <Lines>158</Lines>
  <Paragraphs>44</Paragraphs>
  <ScaleCrop>false</ScaleCrop>
  <Company/>
  <LinksUpToDate>false</LinksUpToDate>
  <CharactersWithSpaces>22271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cp:revision>
  <dcterms:created xsi:type="dcterms:W3CDTF">2020-10-25T08:57:00Z</dcterms:created>
  <dcterms:modified xsi:type="dcterms:W3CDTF">2020-10-25T08:58:00Z</dcterms:modified>
</cp:coreProperties>
</file>