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Lords of Chaos: Sanctity’s Edge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Single or multiplayer, Desktop and mobile support, all from one game engine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2D rpg in the tradition of Wizardry, Eye of the Beholder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Touch or mouse input, multiple platform support - desktop/mobile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Base module + Premium DLC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Emphasis on story, with user choices impacting different results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Firm delineations between good and evil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Fun combat, in the spirit of D&amp;D and Diablo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D&amp;D style character progression, with towns/merchants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Touchable objects in 2d field view that can progress/trigger storyline events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Dim/Bright lighting and effects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Background music, ambient and action sound effects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Cinematic/story telling cut scenes for major plot points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Radial flyouts for attack/spell/action selections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Semi adjust encounters to party level, but not entirely (still can own/be owned)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Elemental magic emphasis and rewarding of correct identification of when to use which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Types of attacks based on opponents and rewarding of using more effective methods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Tactile / timing needed for traps and chests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