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AA3E" w14:textId="3676AEAD" w:rsidR="00FD46D4" w:rsidRPr="00A9247B" w:rsidRDefault="00A9247B" w:rsidP="00A9247B">
      <w:pPr>
        <w:jc w:val="center"/>
        <w:rPr>
          <w:sz w:val="96"/>
          <w:szCs w:val="96"/>
        </w:rPr>
      </w:pPr>
      <w:r w:rsidRPr="00A9247B">
        <w:rPr>
          <w:sz w:val="96"/>
          <w:szCs w:val="96"/>
        </w:rPr>
        <w:t>Note Méthodologie</w:t>
      </w:r>
    </w:p>
    <w:p w14:paraId="23D5B379" w14:textId="2871A032" w:rsidR="00A9247B" w:rsidRDefault="00A9247B" w:rsidP="00A9247B">
      <w:pPr>
        <w:jc w:val="center"/>
      </w:pPr>
    </w:p>
    <w:p w14:paraId="5551CB2F" w14:textId="641839C0" w:rsidR="00A9247B" w:rsidRDefault="00A9247B" w:rsidP="00A9247B">
      <w:pPr>
        <w:jc w:val="center"/>
      </w:pPr>
    </w:p>
    <w:p w14:paraId="02FB4528" w14:textId="12D3A6F4" w:rsidR="00A9247B" w:rsidRPr="00A9247B" w:rsidRDefault="00A9247B" w:rsidP="00A9247B">
      <w:pPr>
        <w:jc w:val="center"/>
        <w:rPr>
          <w:sz w:val="72"/>
          <w:szCs w:val="72"/>
        </w:rPr>
      </w:pPr>
      <w:r w:rsidRPr="00A9247B">
        <w:rPr>
          <w:sz w:val="72"/>
          <w:szCs w:val="72"/>
        </w:rPr>
        <w:t xml:space="preserve">Projet 7 – Data </w:t>
      </w:r>
      <w:proofErr w:type="spellStart"/>
      <w:r w:rsidRPr="00A9247B">
        <w:rPr>
          <w:sz w:val="72"/>
          <w:szCs w:val="72"/>
        </w:rPr>
        <w:t>Scientist</w:t>
      </w:r>
      <w:proofErr w:type="spellEnd"/>
    </w:p>
    <w:p w14:paraId="545AE762" w14:textId="77777777" w:rsidR="00A9247B" w:rsidRDefault="00A9247B" w:rsidP="00A9247B">
      <w:pPr>
        <w:jc w:val="center"/>
        <w:rPr>
          <w:i/>
          <w:iCs/>
          <w:sz w:val="36"/>
          <w:szCs w:val="36"/>
        </w:rPr>
      </w:pPr>
    </w:p>
    <w:p w14:paraId="7C135809" w14:textId="264230E7" w:rsidR="00A9247B" w:rsidRPr="00A9247B" w:rsidRDefault="00A9247B" w:rsidP="00A9247B">
      <w:pPr>
        <w:jc w:val="center"/>
        <w:rPr>
          <w:i/>
          <w:iCs/>
          <w:sz w:val="44"/>
          <w:szCs w:val="44"/>
        </w:rPr>
      </w:pPr>
      <w:r w:rsidRPr="00A9247B">
        <w:rPr>
          <w:i/>
          <w:iCs/>
          <w:sz w:val="56"/>
          <w:szCs w:val="56"/>
        </w:rPr>
        <w:t xml:space="preserve">Implémentez un modèle </w:t>
      </w:r>
      <w:proofErr w:type="spellStart"/>
      <w:r w:rsidRPr="00A9247B">
        <w:rPr>
          <w:i/>
          <w:iCs/>
          <w:sz w:val="56"/>
          <w:szCs w:val="56"/>
        </w:rPr>
        <w:t>scoring</w:t>
      </w:r>
      <w:proofErr w:type="spellEnd"/>
    </w:p>
    <w:p w14:paraId="79906FFA" w14:textId="77777777" w:rsidR="00A9247B" w:rsidRDefault="00A9247B" w:rsidP="00A9247B">
      <w:pPr>
        <w:jc w:val="center"/>
      </w:pPr>
    </w:p>
    <w:p w14:paraId="603050DF" w14:textId="77777777" w:rsidR="00A9247B" w:rsidRDefault="00A9247B" w:rsidP="00A9247B">
      <w:pPr>
        <w:jc w:val="center"/>
      </w:pPr>
    </w:p>
    <w:p w14:paraId="3DD035CD" w14:textId="77777777" w:rsidR="00A9247B" w:rsidRDefault="00A9247B" w:rsidP="00A9247B">
      <w:pPr>
        <w:jc w:val="center"/>
      </w:pPr>
    </w:p>
    <w:p w14:paraId="6D2ECFA1" w14:textId="56063A93" w:rsidR="00A9247B" w:rsidRDefault="00A9247B" w:rsidP="00A9247B">
      <w:pPr>
        <w:jc w:val="center"/>
        <w:rPr>
          <w:sz w:val="56"/>
          <w:szCs w:val="56"/>
        </w:rPr>
      </w:pPr>
      <w:r w:rsidRPr="00A9247B">
        <w:rPr>
          <w:noProof/>
          <w:sz w:val="280"/>
          <w:szCs w:val="280"/>
        </w:rPr>
        <w:drawing>
          <wp:anchor distT="0" distB="0" distL="114300" distR="114300" simplePos="0" relativeHeight="251658240" behindDoc="0" locked="0" layoutInCell="1" allowOverlap="1" wp14:anchorId="47F84339" wp14:editId="7139EB56">
            <wp:simplePos x="0" y="0"/>
            <wp:positionH relativeFrom="column">
              <wp:posOffset>878205</wp:posOffset>
            </wp:positionH>
            <wp:positionV relativeFrom="paragraph">
              <wp:posOffset>877570</wp:posOffset>
            </wp:positionV>
            <wp:extent cx="4063388" cy="3747347"/>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063388" cy="3747347"/>
                    </a:xfrm>
                    <a:prstGeom prst="rect">
                      <a:avLst/>
                    </a:prstGeom>
                  </pic:spPr>
                </pic:pic>
              </a:graphicData>
            </a:graphic>
            <wp14:sizeRelH relativeFrom="page">
              <wp14:pctWidth>0</wp14:pctWidth>
            </wp14:sizeRelH>
            <wp14:sizeRelV relativeFrom="page">
              <wp14:pctHeight>0</wp14:pctHeight>
            </wp14:sizeRelV>
          </wp:anchor>
        </w:drawing>
      </w:r>
      <w:r w:rsidRPr="00A9247B">
        <w:rPr>
          <w:sz w:val="56"/>
          <w:szCs w:val="56"/>
        </w:rPr>
        <w:t>Lu Jing</w:t>
      </w:r>
    </w:p>
    <w:p w14:paraId="48020ED1" w14:textId="11FF339B" w:rsidR="00A9247B" w:rsidRDefault="00A9247B" w:rsidP="00A9247B">
      <w:pPr>
        <w:jc w:val="center"/>
        <w:rPr>
          <w:sz w:val="56"/>
          <w:szCs w:val="56"/>
        </w:rPr>
      </w:pPr>
    </w:p>
    <w:p w14:paraId="066B8652" w14:textId="660CB66D" w:rsidR="00A9247B" w:rsidRDefault="00A9247B" w:rsidP="00A9247B">
      <w:pPr>
        <w:jc w:val="center"/>
        <w:rPr>
          <w:sz w:val="56"/>
          <w:szCs w:val="56"/>
        </w:rPr>
      </w:pPr>
    </w:p>
    <w:p w14:paraId="10BF6E1C" w14:textId="1AEFDAFA" w:rsidR="00A9247B" w:rsidRDefault="00A9247B" w:rsidP="00A9247B">
      <w:pPr>
        <w:jc w:val="center"/>
        <w:rPr>
          <w:sz w:val="56"/>
          <w:szCs w:val="56"/>
        </w:rPr>
      </w:pPr>
    </w:p>
    <w:p w14:paraId="7EB06223" w14:textId="4FB1D731" w:rsidR="00A9247B" w:rsidRDefault="00A9247B" w:rsidP="00A9247B">
      <w:pPr>
        <w:jc w:val="center"/>
        <w:rPr>
          <w:sz w:val="56"/>
          <w:szCs w:val="56"/>
        </w:rPr>
      </w:pPr>
    </w:p>
    <w:p w14:paraId="74996404" w14:textId="3B9ED8E7" w:rsidR="00A9247B" w:rsidRDefault="00A9247B" w:rsidP="00A9247B">
      <w:pPr>
        <w:jc w:val="center"/>
        <w:rPr>
          <w:sz w:val="56"/>
          <w:szCs w:val="56"/>
        </w:rPr>
      </w:pPr>
    </w:p>
    <w:p w14:paraId="57F3DBAD" w14:textId="413F59CF" w:rsidR="00A9247B" w:rsidRDefault="00A9247B" w:rsidP="00A9247B">
      <w:pPr>
        <w:jc w:val="center"/>
        <w:rPr>
          <w:sz w:val="56"/>
          <w:szCs w:val="56"/>
        </w:rPr>
      </w:pPr>
    </w:p>
    <w:p w14:paraId="36652B7F" w14:textId="6242840C" w:rsidR="00A9247B" w:rsidRDefault="00A9247B" w:rsidP="00A9247B">
      <w:pPr>
        <w:jc w:val="center"/>
        <w:rPr>
          <w:sz w:val="56"/>
          <w:szCs w:val="56"/>
        </w:rPr>
      </w:pPr>
    </w:p>
    <w:p w14:paraId="2CD0A331" w14:textId="5B1158AE" w:rsidR="00A9247B" w:rsidRDefault="00A9247B" w:rsidP="00A9247B">
      <w:pPr>
        <w:jc w:val="center"/>
        <w:rPr>
          <w:sz w:val="56"/>
          <w:szCs w:val="56"/>
        </w:rPr>
      </w:pPr>
    </w:p>
    <w:p w14:paraId="4383E8CC" w14:textId="3686AEEE" w:rsidR="00A9247B" w:rsidRDefault="00A9247B" w:rsidP="00A9247B">
      <w:pPr>
        <w:jc w:val="center"/>
        <w:rPr>
          <w:sz w:val="56"/>
          <w:szCs w:val="56"/>
        </w:rPr>
      </w:pPr>
    </w:p>
    <w:p w14:paraId="67F1AB9D" w14:textId="3D5186FE" w:rsidR="00A9247B" w:rsidRDefault="00A9247B" w:rsidP="00A9247B">
      <w:pPr>
        <w:jc w:val="center"/>
        <w:rPr>
          <w:sz w:val="56"/>
          <w:szCs w:val="56"/>
        </w:rPr>
      </w:pPr>
    </w:p>
    <w:p w14:paraId="7BB499C2" w14:textId="5A7B9F5C" w:rsidR="00A9247B" w:rsidRDefault="00A9247B" w:rsidP="00A9247B">
      <w:pPr>
        <w:jc w:val="center"/>
        <w:rPr>
          <w:sz w:val="56"/>
          <w:szCs w:val="56"/>
        </w:rPr>
      </w:pPr>
    </w:p>
    <w:p w14:paraId="539D7E3D" w14:textId="5C00C0A0" w:rsidR="00A9247B" w:rsidRDefault="00A9247B" w:rsidP="00A9247B">
      <w:pPr>
        <w:jc w:val="center"/>
        <w:rPr>
          <w:sz w:val="56"/>
          <w:szCs w:val="56"/>
        </w:rPr>
      </w:pPr>
    </w:p>
    <w:p w14:paraId="23EAAB7E" w14:textId="7CC1D3CA" w:rsidR="00A9247B" w:rsidRDefault="00A9247B" w:rsidP="00A9247B">
      <w:pPr>
        <w:jc w:val="center"/>
        <w:rPr>
          <w:sz w:val="56"/>
          <w:szCs w:val="56"/>
        </w:rPr>
      </w:pPr>
    </w:p>
    <w:p w14:paraId="32E6F67A" w14:textId="219761EF" w:rsidR="00A9247B" w:rsidRPr="00AA5704" w:rsidRDefault="00A9247B" w:rsidP="00A9247B">
      <w:pPr>
        <w:rPr>
          <w:sz w:val="56"/>
          <w:szCs w:val="56"/>
          <w:u w:val="single"/>
        </w:rPr>
      </w:pPr>
      <w:r w:rsidRPr="00AA5704">
        <w:rPr>
          <w:sz w:val="56"/>
          <w:szCs w:val="56"/>
          <w:u w:val="single"/>
        </w:rPr>
        <w:t xml:space="preserve">Sommaire </w:t>
      </w:r>
    </w:p>
    <w:p w14:paraId="4794CFC3" w14:textId="32F33FB0" w:rsidR="00A9247B" w:rsidRDefault="00A9247B" w:rsidP="00A9247B"/>
    <w:p w14:paraId="2A70D602" w14:textId="6523B05E" w:rsidR="00A9247B" w:rsidRPr="00AA5704" w:rsidRDefault="00A9247B" w:rsidP="00AA5704">
      <w:pPr>
        <w:pStyle w:val="Paragraphedeliste"/>
        <w:numPr>
          <w:ilvl w:val="0"/>
          <w:numId w:val="1"/>
        </w:numPr>
        <w:rPr>
          <w:sz w:val="48"/>
          <w:szCs w:val="48"/>
        </w:rPr>
      </w:pPr>
      <w:r w:rsidRPr="00AA5704">
        <w:rPr>
          <w:sz w:val="48"/>
          <w:szCs w:val="48"/>
        </w:rPr>
        <w:t>Contexte du projet</w:t>
      </w:r>
    </w:p>
    <w:p w14:paraId="2531E54F" w14:textId="0636D567" w:rsidR="00A9247B" w:rsidRPr="00AA5704" w:rsidRDefault="00A9247B" w:rsidP="00A9247B">
      <w:pPr>
        <w:rPr>
          <w:sz w:val="48"/>
          <w:szCs w:val="48"/>
        </w:rPr>
      </w:pPr>
    </w:p>
    <w:p w14:paraId="4F821DBB" w14:textId="4970A3E3" w:rsidR="00A9247B" w:rsidRPr="00AA5704" w:rsidRDefault="00AA5704" w:rsidP="00AA5704">
      <w:pPr>
        <w:pStyle w:val="Paragraphedeliste"/>
        <w:numPr>
          <w:ilvl w:val="0"/>
          <w:numId w:val="1"/>
        </w:numPr>
        <w:rPr>
          <w:sz w:val="48"/>
          <w:szCs w:val="48"/>
        </w:rPr>
      </w:pPr>
      <w:r w:rsidRPr="00AA5704">
        <w:rPr>
          <w:sz w:val="48"/>
          <w:szCs w:val="48"/>
        </w:rPr>
        <w:t xml:space="preserve">Traitement des données </w:t>
      </w:r>
    </w:p>
    <w:p w14:paraId="2CD9E122" w14:textId="77777777" w:rsidR="00A9247B" w:rsidRPr="00AA5704" w:rsidRDefault="00A9247B" w:rsidP="00A9247B">
      <w:pPr>
        <w:rPr>
          <w:sz w:val="48"/>
          <w:szCs w:val="48"/>
        </w:rPr>
      </w:pPr>
    </w:p>
    <w:p w14:paraId="46194639" w14:textId="76C69A6F" w:rsidR="00A9247B" w:rsidRPr="00AA5704" w:rsidRDefault="00AA5704" w:rsidP="00AA5704">
      <w:pPr>
        <w:pStyle w:val="Paragraphedeliste"/>
        <w:numPr>
          <w:ilvl w:val="0"/>
          <w:numId w:val="1"/>
        </w:numPr>
        <w:rPr>
          <w:sz w:val="48"/>
          <w:szCs w:val="48"/>
        </w:rPr>
      </w:pPr>
      <w:r w:rsidRPr="00AA5704">
        <w:rPr>
          <w:sz w:val="48"/>
          <w:szCs w:val="48"/>
        </w:rPr>
        <w:t xml:space="preserve">Méthodologie d’entraînement du modèle </w:t>
      </w:r>
    </w:p>
    <w:p w14:paraId="0BD4D012" w14:textId="3C1F7DAD" w:rsidR="00A9247B" w:rsidRPr="00AA5704" w:rsidRDefault="00A9247B" w:rsidP="00A9247B">
      <w:pPr>
        <w:rPr>
          <w:sz w:val="48"/>
          <w:szCs w:val="48"/>
        </w:rPr>
      </w:pPr>
    </w:p>
    <w:p w14:paraId="1F251850" w14:textId="28A8940E" w:rsidR="00AA5704" w:rsidRPr="00AA5704" w:rsidRDefault="00AA5704" w:rsidP="00AA5704">
      <w:pPr>
        <w:pStyle w:val="Paragraphedeliste"/>
        <w:numPr>
          <w:ilvl w:val="0"/>
          <w:numId w:val="1"/>
        </w:numPr>
        <w:rPr>
          <w:sz w:val="48"/>
          <w:szCs w:val="48"/>
        </w:rPr>
      </w:pPr>
      <w:r w:rsidRPr="00AA5704">
        <w:rPr>
          <w:sz w:val="48"/>
          <w:szCs w:val="48"/>
        </w:rPr>
        <w:t xml:space="preserve">Fonction du coût métier / Algorithme d’optimisation/ Métrique d’évaluation </w:t>
      </w:r>
    </w:p>
    <w:p w14:paraId="6644B62C" w14:textId="750DB50F" w:rsidR="00AA5704" w:rsidRPr="00AA5704" w:rsidRDefault="00AA5704" w:rsidP="00A9247B">
      <w:pPr>
        <w:rPr>
          <w:sz w:val="48"/>
          <w:szCs w:val="48"/>
        </w:rPr>
      </w:pPr>
    </w:p>
    <w:p w14:paraId="29E8030D" w14:textId="1B6044FC" w:rsidR="00AA5704" w:rsidRPr="00AA5704" w:rsidRDefault="00AA5704" w:rsidP="00AA5704">
      <w:pPr>
        <w:pStyle w:val="Paragraphedeliste"/>
        <w:numPr>
          <w:ilvl w:val="0"/>
          <w:numId w:val="1"/>
        </w:numPr>
        <w:rPr>
          <w:sz w:val="48"/>
          <w:szCs w:val="48"/>
        </w:rPr>
      </w:pPr>
      <w:r w:rsidRPr="00AA5704">
        <w:rPr>
          <w:sz w:val="48"/>
          <w:szCs w:val="48"/>
        </w:rPr>
        <w:t xml:space="preserve">Interprétabilité globale et locale du modèle </w:t>
      </w:r>
    </w:p>
    <w:p w14:paraId="6B2FED1E" w14:textId="394409ED" w:rsidR="00AA5704" w:rsidRPr="00876569" w:rsidRDefault="00AA5704" w:rsidP="00876569">
      <w:pPr>
        <w:rPr>
          <w:sz w:val="48"/>
          <w:szCs w:val="48"/>
        </w:rPr>
      </w:pPr>
    </w:p>
    <w:p w14:paraId="4D560D86" w14:textId="51815F40" w:rsidR="00A9247B" w:rsidRPr="00AA5704" w:rsidRDefault="00A9247B" w:rsidP="00AA5704">
      <w:pPr>
        <w:pStyle w:val="Paragraphedeliste"/>
        <w:numPr>
          <w:ilvl w:val="0"/>
          <w:numId w:val="1"/>
        </w:numPr>
        <w:rPr>
          <w:sz w:val="48"/>
          <w:szCs w:val="48"/>
        </w:rPr>
      </w:pPr>
      <w:r w:rsidRPr="00AA5704">
        <w:rPr>
          <w:sz w:val="48"/>
          <w:szCs w:val="48"/>
        </w:rPr>
        <w:t xml:space="preserve">API </w:t>
      </w:r>
    </w:p>
    <w:p w14:paraId="5D7CD632" w14:textId="77777777" w:rsidR="00A9247B" w:rsidRPr="00AA5704" w:rsidRDefault="00A9247B" w:rsidP="00A9247B">
      <w:pPr>
        <w:rPr>
          <w:sz w:val="48"/>
          <w:szCs w:val="48"/>
        </w:rPr>
      </w:pPr>
    </w:p>
    <w:p w14:paraId="00A591C2" w14:textId="5CB8A4B2" w:rsidR="00A9247B" w:rsidRDefault="00A9247B" w:rsidP="00AA5704">
      <w:pPr>
        <w:pStyle w:val="Paragraphedeliste"/>
        <w:numPr>
          <w:ilvl w:val="0"/>
          <w:numId w:val="1"/>
        </w:numPr>
        <w:rPr>
          <w:sz w:val="48"/>
          <w:szCs w:val="48"/>
        </w:rPr>
      </w:pPr>
      <w:r w:rsidRPr="00AA5704">
        <w:rPr>
          <w:sz w:val="48"/>
          <w:szCs w:val="48"/>
        </w:rPr>
        <w:t xml:space="preserve">Dashboard  </w:t>
      </w:r>
    </w:p>
    <w:p w14:paraId="0E0E15DE" w14:textId="77777777" w:rsidR="00876569" w:rsidRPr="00876569" w:rsidRDefault="00876569" w:rsidP="00876569">
      <w:pPr>
        <w:pStyle w:val="Paragraphedeliste"/>
        <w:rPr>
          <w:sz w:val="48"/>
          <w:szCs w:val="48"/>
        </w:rPr>
      </w:pPr>
    </w:p>
    <w:p w14:paraId="1E691838" w14:textId="77777777" w:rsidR="00876569" w:rsidRPr="00AA5704" w:rsidRDefault="00876569" w:rsidP="00876569">
      <w:pPr>
        <w:pStyle w:val="Paragraphedeliste"/>
        <w:numPr>
          <w:ilvl w:val="0"/>
          <w:numId w:val="1"/>
        </w:numPr>
        <w:rPr>
          <w:sz w:val="48"/>
          <w:szCs w:val="48"/>
        </w:rPr>
      </w:pPr>
      <w:r w:rsidRPr="00876569">
        <w:rPr>
          <w:sz w:val="48"/>
          <w:szCs w:val="48"/>
        </w:rPr>
        <w:t>Lim</w:t>
      </w:r>
      <w:r w:rsidRPr="00AA5704">
        <w:rPr>
          <w:sz w:val="48"/>
          <w:szCs w:val="48"/>
        </w:rPr>
        <w:t xml:space="preserve">ites et amélioration possibles </w:t>
      </w:r>
    </w:p>
    <w:p w14:paraId="2318EB78" w14:textId="77777777" w:rsidR="00876569" w:rsidRDefault="00876569" w:rsidP="00876569">
      <w:pPr>
        <w:pStyle w:val="Paragraphedeliste"/>
        <w:rPr>
          <w:sz w:val="48"/>
          <w:szCs w:val="48"/>
        </w:rPr>
      </w:pPr>
    </w:p>
    <w:p w14:paraId="55380150" w14:textId="77777777" w:rsidR="0041236C" w:rsidRPr="0041236C" w:rsidRDefault="0041236C" w:rsidP="0041236C">
      <w:pPr>
        <w:pStyle w:val="Paragraphedeliste"/>
        <w:rPr>
          <w:sz w:val="48"/>
          <w:szCs w:val="48"/>
        </w:rPr>
      </w:pPr>
    </w:p>
    <w:p w14:paraId="32933A80" w14:textId="0F61E2C4" w:rsidR="0041236C" w:rsidRDefault="0041236C" w:rsidP="0041236C">
      <w:pPr>
        <w:rPr>
          <w:sz w:val="48"/>
          <w:szCs w:val="48"/>
        </w:rPr>
      </w:pPr>
    </w:p>
    <w:p w14:paraId="394525B6" w14:textId="2CC48CE9" w:rsidR="0041236C" w:rsidRDefault="0041236C" w:rsidP="0041236C">
      <w:pPr>
        <w:rPr>
          <w:sz w:val="48"/>
          <w:szCs w:val="48"/>
        </w:rPr>
      </w:pPr>
    </w:p>
    <w:p w14:paraId="53FFA7CC" w14:textId="77777777" w:rsidR="006F69F1" w:rsidRDefault="006F69F1" w:rsidP="0041236C">
      <w:pPr>
        <w:rPr>
          <w:sz w:val="32"/>
          <w:szCs w:val="32"/>
        </w:rPr>
      </w:pPr>
    </w:p>
    <w:p w14:paraId="0B198D71" w14:textId="0F69416D" w:rsidR="0041236C" w:rsidRPr="006F69F1" w:rsidRDefault="0041236C" w:rsidP="0041236C">
      <w:pPr>
        <w:rPr>
          <w:sz w:val="32"/>
          <w:szCs w:val="32"/>
        </w:rPr>
      </w:pPr>
      <w:r w:rsidRPr="006F69F1">
        <w:rPr>
          <w:sz w:val="32"/>
          <w:szCs w:val="32"/>
        </w:rPr>
        <w:t xml:space="preserve">Contexte du projet </w:t>
      </w:r>
    </w:p>
    <w:p w14:paraId="40BADC9E" w14:textId="77777777" w:rsidR="0041236C" w:rsidRDefault="0041236C" w:rsidP="0041236C">
      <w:pPr>
        <w:rPr>
          <w:b/>
          <w:bCs/>
          <w:sz w:val="32"/>
          <w:szCs w:val="32"/>
        </w:rPr>
      </w:pPr>
    </w:p>
    <w:p w14:paraId="4FBB4EFE" w14:textId="77777777" w:rsidR="0041236C" w:rsidRDefault="0041236C" w:rsidP="0041236C">
      <w:pPr>
        <w:rPr>
          <w:b/>
          <w:bCs/>
          <w:sz w:val="32"/>
          <w:szCs w:val="32"/>
        </w:rPr>
      </w:pPr>
    </w:p>
    <w:p w14:paraId="35435949" w14:textId="4BA5C88F" w:rsidR="0041236C" w:rsidRPr="00F95772" w:rsidRDefault="0041236C" w:rsidP="0041236C">
      <w:pPr>
        <w:rPr>
          <w:sz w:val="20"/>
          <w:szCs w:val="20"/>
        </w:rPr>
      </w:pPr>
      <w:r w:rsidRPr="00F95772">
        <w:rPr>
          <w:sz w:val="20"/>
          <w:szCs w:val="20"/>
        </w:rPr>
        <w:t xml:space="preserve">En tant qu’un </w:t>
      </w:r>
      <w:r w:rsidR="00C46053" w:rsidRPr="00F95772">
        <w:rPr>
          <w:sz w:val="20"/>
          <w:szCs w:val="20"/>
        </w:rPr>
        <w:t>D</w:t>
      </w:r>
      <w:r w:rsidRPr="00F95772">
        <w:rPr>
          <w:sz w:val="20"/>
          <w:szCs w:val="20"/>
        </w:rPr>
        <w:t xml:space="preserve">ata </w:t>
      </w:r>
      <w:proofErr w:type="spellStart"/>
      <w:r w:rsidR="00C46053" w:rsidRPr="00F95772">
        <w:rPr>
          <w:sz w:val="20"/>
          <w:szCs w:val="20"/>
        </w:rPr>
        <w:t>S</w:t>
      </w:r>
      <w:r w:rsidRPr="00F95772">
        <w:rPr>
          <w:sz w:val="20"/>
          <w:szCs w:val="20"/>
        </w:rPr>
        <w:t>cientist</w:t>
      </w:r>
      <w:proofErr w:type="spellEnd"/>
      <w:r w:rsidRPr="00F95772">
        <w:rPr>
          <w:sz w:val="20"/>
          <w:szCs w:val="20"/>
        </w:rPr>
        <w:t xml:space="preserve"> dans une société financière « Prêt à dépenser »</w:t>
      </w:r>
    </w:p>
    <w:p w14:paraId="22C9A97D" w14:textId="2D77F2FC" w:rsidR="0041236C" w:rsidRDefault="0041236C" w:rsidP="0041236C">
      <w:pPr>
        <w:rPr>
          <w:b/>
          <w:bCs/>
          <w:sz w:val="32"/>
          <w:szCs w:val="32"/>
        </w:rPr>
      </w:pPr>
    </w:p>
    <w:p w14:paraId="6DB16777" w14:textId="77777777" w:rsidR="0041236C" w:rsidRPr="00956F76" w:rsidRDefault="0041236C" w:rsidP="0041236C"/>
    <w:p w14:paraId="73C50C40" w14:textId="1EF88D80" w:rsidR="0041236C" w:rsidRPr="00F95772" w:rsidRDefault="0041236C" w:rsidP="0041236C">
      <w:pPr>
        <w:numPr>
          <w:ilvl w:val="0"/>
          <w:numId w:val="2"/>
        </w:numPr>
        <w:rPr>
          <w:sz w:val="20"/>
          <w:szCs w:val="20"/>
        </w:rPr>
      </w:pPr>
      <w:r w:rsidRPr="00F95772">
        <w:rPr>
          <w:sz w:val="20"/>
          <w:szCs w:val="20"/>
        </w:rPr>
        <w:t>Mettre en œuvre un outil de “</w:t>
      </w:r>
      <w:proofErr w:type="spellStart"/>
      <w:r w:rsidRPr="00F95772">
        <w:rPr>
          <w:sz w:val="20"/>
          <w:szCs w:val="20"/>
          <w:u w:val="single"/>
        </w:rPr>
        <w:t>scoring</w:t>
      </w:r>
      <w:proofErr w:type="spellEnd"/>
      <w:r w:rsidRPr="00F95772">
        <w:rPr>
          <w:sz w:val="20"/>
          <w:szCs w:val="20"/>
          <w:u w:val="single"/>
        </w:rPr>
        <w:t xml:space="preserve"> crédit</w:t>
      </w:r>
      <w:r w:rsidRPr="00F95772">
        <w:rPr>
          <w:sz w:val="20"/>
          <w:szCs w:val="20"/>
        </w:rPr>
        <w:t xml:space="preserve">” pour calculer la probabilité en développant un </w:t>
      </w:r>
      <w:r w:rsidRPr="00F95772">
        <w:rPr>
          <w:sz w:val="20"/>
          <w:szCs w:val="20"/>
          <w:u w:val="single"/>
        </w:rPr>
        <w:t>algorithme de classification</w:t>
      </w:r>
      <w:r w:rsidRPr="00F95772">
        <w:rPr>
          <w:sz w:val="20"/>
          <w:szCs w:val="20"/>
        </w:rPr>
        <w:t xml:space="preserve"> afin de classifier une demande d’un client ayant peu ou </w:t>
      </w:r>
      <w:r w:rsidR="00C46053" w:rsidRPr="00F95772">
        <w:rPr>
          <w:sz w:val="20"/>
          <w:szCs w:val="20"/>
        </w:rPr>
        <w:t>sans</w:t>
      </w:r>
      <w:r w:rsidRPr="00F95772">
        <w:rPr>
          <w:sz w:val="20"/>
          <w:szCs w:val="20"/>
        </w:rPr>
        <w:t xml:space="preserve"> crédit historique, </w:t>
      </w:r>
      <w:r w:rsidR="00C46053" w:rsidRPr="00F95772">
        <w:rPr>
          <w:sz w:val="20"/>
          <w:szCs w:val="20"/>
        </w:rPr>
        <w:t xml:space="preserve">puis évaluer </w:t>
      </w:r>
      <w:r w:rsidRPr="00F95772">
        <w:rPr>
          <w:sz w:val="20"/>
          <w:szCs w:val="20"/>
        </w:rPr>
        <w:t xml:space="preserve">sa demande </w:t>
      </w:r>
      <w:r w:rsidR="00C46053" w:rsidRPr="00F95772">
        <w:rPr>
          <w:sz w:val="20"/>
          <w:szCs w:val="20"/>
        </w:rPr>
        <w:t xml:space="preserve">soit </w:t>
      </w:r>
      <w:r w:rsidRPr="00F95772">
        <w:rPr>
          <w:sz w:val="20"/>
          <w:szCs w:val="20"/>
        </w:rPr>
        <w:t xml:space="preserve">accordée ou refusée  </w:t>
      </w:r>
    </w:p>
    <w:p w14:paraId="77DCBB2E" w14:textId="77777777" w:rsidR="0041236C" w:rsidRPr="00F95772" w:rsidRDefault="0041236C" w:rsidP="0041236C">
      <w:pPr>
        <w:ind w:left="720"/>
        <w:rPr>
          <w:sz w:val="20"/>
          <w:szCs w:val="20"/>
        </w:rPr>
      </w:pPr>
    </w:p>
    <w:p w14:paraId="6973DF12" w14:textId="628E03DB" w:rsidR="0041236C" w:rsidRPr="00F95772" w:rsidRDefault="0041236C" w:rsidP="0041236C">
      <w:pPr>
        <w:numPr>
          <w:ilvl w:val="0"/>
          <w:numId w:val="2"/>
        </w:numPr>
        <w:rPr>
          <w:sz w:val="20"/>
          <w:szCs w:val="20"/>
        </w:rPr>
      </w:pPr>
      <w:r w:rsidRPr="00F95772">
        <w:rPr>
          <w:sz w:val="20"/>
          <w:szCs w:val="20"/>
        </w:rPr>
        <w:t xml:space="preserve">Mise en place d’industrialisation d’un API via </w:t>
      </w:r>
      <w:r w:rsidRPr="00A74E94">
        <w:rPr>
          <w:b/>
          <w:bCs/>
          <w:i/>
          <w:iCs/>
          <w:sz w:val="20"/>
          <w:szCs w:val="20"/>
        </w:rPr>
        <w:t>Flask</w:t>
      </w:r>
      <w:r w:rsidRPr="00F95772">
        <w:rPr>
          <w:sz w:val="20"/>
          <w:szCs w:val="20"/>
        </w:rPr>
        <w:t xml:space="preserve"> en appliquant le modèle entraîné en </w:t>
      </w:r>
      <w:r w:rsidR="006C6A8D" w:rsidRPr="00F95772">
        <w:rPr>
          <w:sz w:val="20"/>
          <w:szCs w:val="20"/>
        </w:rPr>
        <w:t xml:space="preserve">afin de donner une prédiction sur la probabilité de solvabilité d’un client de façon automatique </w:t>
      </w:r>
    </w:p>
    <w:p w14:paraId="79F6487A" w14:textId="77777777" w:rsidR="0041236C" w:rsidRPr="00F95772" w:rsidRDefault="0041236C" w:rsidP="0041236C">
      <w:pPr>
        <w:rPr>
          <w:sz w:val="20"/>
          <w:szCs w:val="20"/>
        </w:rPr>
      </w:pPr>
    </w:p>
    <w:p w14:paraId="1D419E11" w14:textId="3C2B226A" w:rsidR="0041236C" w:rsidRPr="00F95772" w:rsidRDefault="0041236C" w:rsidP="0041236C">
      <w:pPr>
        <w:numPr>
          <w:ilvl w:val="0"/>
          <w:numId w:val="2"/>
        </w:numPr>
        <w:rPr>
          <w:sz w:val="20"/>
          <w:szCs w:val="20"/>
        </w:rPr>
      </w:pPr>
      <w:r w:rsidRPr="00F95772">
        <w:rPr>
          <w:sz w:val="20"/>
          <w:szCs w:val="20"/>
        </w:rPr>
        <w:t>Création d’un Dashboard interacti</w:t>
      </w:r>
      <w:r w:rsidR="002E22B5">
        <w:rPr>
          <w:sz w:val="20"/>
          <w:szCs w:val="20"/>
        </w:rPr>
        <w:t>f</w:t>
      </w:r>
      <w:r w:rsidRPr="00F95772">
        <w:rPr>
          <w:sz w:val="20"/>
          <w:szCs w:val="20"/>
        </w:rPr>
        <w:t xml:space="preserve"> via </w:t>
      </w:r>
      <w:proofErr w:type="spellStart"/>
      <w:r w:rsidRPr="00A74E94">
        <w:rPr>
          <w:b/>
          <w:bCs/>
          <w:i/>
          <w:iCs/>
          <w:sz w:val="20"/>
          <w:szCs w:val="20"/>
        </w:rPr>
        <w:t>St</w:t>
      </w:r>
      <w:r w:rsidR="006C6A8D" w:rsidRPr="00A74E94">
        <w:rPr>
          <w:b/>
          <w:bCs/>
          <w:i/>
          <w:iCs/>
          <w:sz w:val="20"/>
          <w:szCs w:val="20"/>
        </w:rPr>
        <w:t>r</w:t>
      </w:r>
      <w:r w:rsidRPr="00A74E94">
        <w:rPr>
          <w:b/>
          <w:bCs/>
          <w:i/>
          <w:iCs/>
          <w:sz w:val="20"/>
          <w:szCs w:val="20"/>
        </w:rPr>
        <w:t>eamlit</w:t>
      </w:r>
      <w:proofErr w:type="spellEnd"/>
      <w:r w:rsidRPr="00F95772">
        <w:rPr>
          <w:sz w:val="20"/>
          <w:szCs w:val="20"/>
        </w:rPr>
        <w:t xml:space="preserve"> afin de disposer un maximum de transparence de la décision de la société et offrir un service illustratif par le service client en face des clients    </w:t>
      </w:r>
    </w:p>
    <w:p w14:paraId="5F71B065" w14:textId="669DC30B" w:rsidR="0041236C" w:rsidRDefault="0041236C" w:rsidP="0041236C">
      <w:pPr>
        <w:rPr>
          <w:sz w:val="48"/>
          <w:szCs w:val="48"/>
        </w:rPr>
      </w:pPr>
    </w:p>
    <w:p w14:paraId="4D507482" w14:textId="22926E34" w:rsidR="0041236C" w:rsidRDefault="0041236C" w:rsidP="0041236C">
      <w:pPr>
        <w:rPr>
          <w:sz w:val="48"/>
          <w:szCs w:val="48"/>
        </w:rPr>
      </w:pPr>
    </w:p>
    <w:p w14:paraId="669A8599" w14:textId="51042E13" w:rsidR="0041236C" w:rsidRDefault="0041236C" w:rsidP="0041236C">
      <w:pPr>
        <w:rPr>
          <w:sz w:val="48"/>
          <w:szCs w:val="48"/>
        </w:rPr>
      </w:pPr>
    </w:p>
    <w:p w14:paraId="28687388" w14:textId="4A250012" w:rsidR="0041236C" w:rsidRDefault="0041236C" w:rsidP="0041236C">
      <w:pPr>
        <w:rPr>
          <w:sz w:val="48"/>
          <w:szCs w:val="48"/>
        </w:rPr>
      </w:pPr>
    </w:p>
    <w:p w14:paraId="0880A050" w14:textId="4992D482" w:rsidR="0041236C" w:rsidRDefault="0041236C" w:rsidP="0041236C">
      <w:pPr>
        <w:rPr>
          <w:sz w:val="48"/>
          <w:szCs w:val="48"/>
        </w:rPr>
      </w:pPr>
    </w:p>
    <w:p w14:paraId="20EF68F4" w14:textId="1B9A176F" w:rsidR="0041236C" w:rsidRDefault="0041236C" w:rsidP="0041236C">
      <w:pPr>
        <w:rPr>
          <w:sz w:val="48"/>
          <w:szCs w:val="48"/>
        </w:rPr>
      </w:pPr>
    </w:p>
    <w:p w14:paraId="0181B90C" w14:textId="68A4ABEB" w:rsidR="0041236C" w:rsidRDefault="0041236C" w:rsidP="0041236C">
      <w:pPr>
        <w:rPr>
          <w:sz w:val="48"/>
          <w:szCs w:val="48"/>
        </w:rPr>
      </w:pPr>
    </w:p>
    <w:p w14:paraId="106436CF" w14:textId="6F97595F" w:rsidR="0041236C" w:rsidRDefault="0041236C" w:rsidP="0041236C">
      <w:pPr>
        <w:rPr>
          <w:sz w:val="48"/>
          <w:szCs w:val="48"/>
        </w:rPr>
      </w:pPr>
    </w:p>
    <w:p w14:paraId="1C4C77DE" w14:textId="3C9F37EC" w:rsidR="0041236C" w:rsidRDefault="0041236C" w:rsidP="0041236C">
      <w:pPr>
        <w:rPr>
          <w:sz w:val="48"/>
          <w:szCs w:val="48"/>
        </w:rPr>
      </w:pPr>
    </w:p>
    <w:p w14:paraId="43311C05" w14:textId="4E0CCA00" w:rsidR="0041236C" w:rsidRDefault="0041236C" w:rsidP="0041236C">
      <w:pPr>
        <w:rPr>
          <w:sz w:val="48"/>
          <w:szCs w:val="48"/>
        </w:rPr>
      </w:pPr>
    </w:p>
    <w:p w14:paraId="376D2178" w14:textId="77777777" w:rsidR="00956F76" w:rsidRDefault="00956F76" w:rsidP="0041236C">
      <w:pPr>
        <w:rPr>
          <w:sz w:val="48"/>
          <w:szCs w:val="48"/>
        </w:rPr>
      </w:pPr>
    </w:p>
    <w:p w14:paraId="3D6544B9" w14:textId="77777777" w:rsidR="00956F76" w:rsidRDefault="00956F76" w:rsidP="0041236C">
      <w:pPr>
        <w:rPr>
          <w:sz w:val="48"/>
          <w:szCs w:val="48"/>
        </w:rPr>
      </w:pPr>
    </w:p>
    <w:p w14:paraId="2FE784F8" w14:textId="77777777" w:rsidR="00956F76" w:rsidRDefault="00956F76" w:rsidP="0041236C">
      <w:pPr>
        <w:rPr>
          <w:sz w:val="48"/>
          <w:szCs w:val="48"/>
        </w:rPr>
      </w:pPr>
    </w:p>
    <w:p w14:paraId="4EB8A35C" w14:textId="77777777" w:rsidR="00F95772" w:rsidRDefault="00F95772" w:rsidP="0041236C">
      <w:pPr>
        <w:rPr>
          <w:sz w:val="32"/>
          <w:szCs w:val="32"/>
        </w:rPr>
      </w:pPr>
    </w:p>
    <w:p w14:paraId="27054E54" w14:textId="77777777" w:rsidR="00F95772" w:rsidRDefault="00F95772" w:rsidP="0041236C">
      <w:pPr>
        <w:rPr>
          <w:sz w:val="32"/>
          <w:szCs w:val="32"/>
        </w:rPr>
      </w:pPr>
    </w:p>
    <w:p w14:paraId="77D29895" w14:textId="77777777" w:rsidR="00F95772" w:rsidRDefault="00F95772" w:rsidP="0041236C">
      <w:pPr>
        <w:rPr>
          <w:sz w:val="32"/>
          <w:szCs w:val="32"/>
        </w:rPr>
      </w:pPr>
    </w:p>
    <w:p w14:paraId="2CCA411D" w14:textId="77777777" w:rsidR="00F95772" w:rsidRDefault="00F95772" w:rsidP="0041236C">
      <w:pPr>
        <w:rPr>
          <w:sz w:val="32"/>
          <w:szCs w:val="32"/>
        </w:rPr>
      </w:pPr>
    </w:p>
    <w:p w14:paraId="74A8400F" w14:textId="77777777" w:rsidR="00F95772" w:rsidRDefault="00F95772" w:rsidP="0041236C">
      <w:pPr>
        <w:rPr>
          <w:sz w:val="32"/>
          <w:szCs w:val="32"/>
        </w:rPr>
      </w:pPr>
    </w:p>
    <w:p w14:paraId="5BAE4833" w14:textId="6630AEA1" w:rsidR="0041236C" w:rsidRPr="006F69F1" w:rsidRDefault="0041236C" w:rsidP="0041236C">
      <w:pPr>
        <w:rPr>
          <w:sz w:val="32"/>
          <w:szCs w:val="32"/>
        </w:rPr>
      </w:pPr>
      <w:r w:rsidRPr="006F69F1">
        <w:rPr>
          <w:sz w:val="32"/>
          <w:szCs w:val="32"/>
        </w:rPr>
        <w:t xml:space="preserve">Traitement des données </w:t>
      </w:r>
    </w:p>
    <w:p w14:paraId="696812C7" w14:textId="77777777" w:rsidR="00956F76" w:rsidRDefault="00956F76" w:rsidP="0041236C"/>
    <w:p w14:paraId="07E55D0A" w14:textId="2D7909A5" w:rsidR="0041236C" w:rsidRPr="00F95772" w:rsidRDefault="00956F76" w:rsidP="0041236C">
      <w:pPr>
        <w:rPr>
          <w:sz w:val="20"/>
          <w:szCs w:val="20"/>
        </w:rPr>
      </w:pPr>
      <w:r w:rsidRPr="00F95772">
        <w:rPr>
          <w:sz w:val="20"/>
          <w:szCs w:val="20"/>
        </w:rPr>
        <w:t xml:space="preserve">Un kernel </w:t>
      </w:r>
      <w:proofErr w:type="spellStart"/>
      <w:r w:rsidRPr="00F95772">
        <w:rPr>
          <w:sz w:val="20"/>
          <w:szCs w:val="20"/>
        </w:rPr>
        <w:t>Kaggle</w:t>
      </w:r>
      <w:proofErr w:type="spellEnd"/>
      <w:r w:rsidRPr="00F95772">
        <w:rPr>
          <w:sz w:val="20"/>
          <w:szCs w:val="20"/>
        </w:rPr>
        <w:t xml:space="preserve"> est mise à disposition pour faciliter la préparation des données</w:t>
      </w:r>
      <w:r w:rsidR="002E22B5">
        <w:rPr>
          <w:sz w:val="20"/>
          <w:szCs w:val="20"/>
        </w:rPr>
        <w:t> /</w:t>
      </w:r>
      <w:r w:rsidR="002E22B5" w:rsidRPr="002E22B5">
        <w:rPr>
          <w:sz w:val="20"/>
          <w:szCs w:val="20"/>
        </w:rPr>
        <w:t xml:space="preserve"> </w:t>
      </w:r>
      <w:r w:rsidR="002E22B5" w:rsidRPr="00F95772">
        <w:rPr>
          <w:sz w:val="20"/>
          <w:szCs w:val="20"/>
        </w:rPr>
        <w:t>l’analyse exploratoire</w:t>
      </w:r>
      <w:r w:rsidR="002E22B5">
        <w:rPr>
          <w:sz w:val="20"/>
          <w:szCs w:val="20"/>
        </w:rPr>
        <w:t>/</w:t>
      </w:r>
      <w:r w:rsidRPr="00F95772">
        <w:rPr>
          <w:sz w:val="20"/>
          <w:szCs w:val="20"/>
        </w:rPr>
        <w:t xml:space="preserve"> le </w:t>
      </w:r>
      <w:proofErr w:type="spellStart"/>
      <w:r w:rsidRPr="00F95772">
        <w:rPr>
          <w:sz w:val="20"/>
          <w:szCs w:val="20"/>
        </w:rPr>
        <w:t>feature</w:t>
      </w:r>
      <w:proofErr w:type="spellEnd"/>
      <w:r w:rsidRPr="00F95772">
        <w:rPr>
          <w:sz w:val="20"/>
          <w:szCs w:val="20"/>
        </w:rPr>
        <w:t xml:space="preserve"> engineering nécessaires à l’élaboration du modèle de </w:t>
      </w:r>
      <w:proofErr w:type="spellStart"/>
      <w:r w:rsidRPr="00F95772">
        <w:rPr>
          <w:sz w:val="20"/>
          <w:szCs w:val="20"/>
        </w:rPr>
        <w:t>scoring</w:t>
      </w:r>
      <w:proofErr w:type="spellEnd"/>
      <w:r w:rsidRPr="00F95772">
        <w:rPr>
          <w:sz w:val="20"/>
          <w:szCs w:val="20"/>
        </w:rPr>
        <w:t>.</w:t>
      </w:r>
    </w:p>
    <w:p w14:paraId="794753CF" w14:textId="40672EF3" w:rsidR="00956F76" w:rsidRPr="00F95772" w:rsidRDefault="00956F76" w:rsidP="0041236C">
      <w:pPr>
        <w:rPr>
          <w:sz w:val="20"/>
          <w:szCs w:val="20"/>
        </w:rPr>
      </w:pPr>
    </w:p>
    <w:p w14:paraId="5180F8C4" w14:textId="7F09CAD4" w:rsidR="00956F76" w:rsidRPr="00F95772" w:rsidRDefault="00317058" w:rsidP="0041236C">
      <w:pPr>
        <w:rPr>
          <w:sz w:val="20"/>
          <w:szCs w:val="20"/>
        </w:rPr>
      </w:pPr>
      <w:r w:rsidRPr="00F95772">
        <w:rPr>
          <w:sz w:val="20"/>
          <w:szCs w:val="20"/>
        </w:rPr>
        <w:t xml:space="preserve">Après avoir analysé, la base des données contient </w:t>
      </w:r>
      <w:r w:rsidRPr="00F95772">
        <w:rPr>
          <w:sz w:val="20"/>
          <w:szCs w:val="20"/>
          <w:highlight w:val="yellow"/>
        </w:rPr>
        <w:t>307.000</w:t>
      </w:r>
      <w:r w:rsidRPr="00F95772">
        <w:rPr>
          <w:sz w:val="20"/>
          <w:szCs w:val="20"/>
        </w:rPr>
        <w:t xml:space="preserve"> clients et </w:t>
      </w:r>
      <w:r w:rsidRPr="00F95772">
        <w:rPr>
          <w:sz w:val="20"/>
          <w:szCs w:val="20"/>
          <w:highlight w:val="yellow"/>
        </w:rPr>
        <w:t>121</w:t>
      </w:r>
      <w:r w:rsidRPr="00F95772">
        <w:rPr>
          <w:sz w:val="20"/>
          <w:szCs w:val="20"/>
        </w:rPr>
        <w:t xml:space="preserve"> variables, ils ont composé par à la fois des informations générales</w:t>
      </w:r>
      <w:r w:rsidR="00697DA7" w:rsidRPr="00F95772">
        <w:rPr>
          <w:sz w:val="20"/>
          <w:szCs w:val="20"/>
        </w:rPr>
        <w:t xml:space="preserve"> </w:t>
      </w:r>
      <w:r w:rsidRPr="00F95772">
        <w:rPr>
          <w:sz w:val="20"/>
          <w:szCs w:val="20"/>
        </w:rPr>
        <w:t>(revenue /âge /genre e</w:t>
      </w:r>
      <w:r w:rsidR="00697DA7" w:rsidRPr="00F95772">
        <w:rPr>
          <w:sz w:val="20"/>
          <w:szCs w:val="20"/>
        </w:rPr>
        <w:t>tc</w:t>
      </w:r>
      <w:r w:rsidRPr="00F95772">
        <w:rPr>
          <w:sz w:val="20"/>
          <w:szCs w:val="20"/>
        </w:rPr>
        <w:t xml:space="preserve">…) et des informations spécifiques (nombre de prêts </w:t>
      </w:r>
      <w:r w:rsidR="00697DA7" w:rsidRPr="00F95772">
        <w:rPr>
          <w:sz w:val="20"/>
          <w:szCs w:val="20"/>
        </w:rPr>
        <w:t>précédant / durée /solde bancaire etc…</w:t>
      </w:r>
      <w:r w:rsidRPr="00F95772">
        <w:rPr>
          <w:sz w:val="20"/>
          <w:szCs w:val="20"/>
        </w:rPr>
        <w:t>)</w:t>
      </w:r>
      <w:r w:rsidR="00697DA7" w:rsidRPr="00F95772">
        <w:rPr>
          <w:sz w:val="20"/>
          <w:szCs w:val="20"/>
        </w:rPr>
        <w:t>.</w:t>
      </w:r>
    </w:p>
    <w:p w14:paraId="35B71ED4" w14:textId="2E2D3C53" w:rsidR="00697DA7" w:rsidRPr="00F95772" w:rsidRDefault="00697DA7" w:rsidP="0041236C">
      <w:pPr>
        <w:rPr>
          <w:sz w:val="20"/>
          <w:szCs w:val="20"/>
        </w:rPr>
      </w:pPr>
      <w:r w:rsidRPr="00F95772">
        <w:rPr>
          <w:sz w:val="20"/>
          <w:szCs w:val="20"/>
        </w:rPr>
        <w:t xml:space="preserve">Afin d’entraîner un modèle </w:t>
      </w:r>
      <w:r w:rsidR="00E21B8A" w:rsidRPr="00F95772">
        <w:rPr>
          <w:sz w:val="20"/>
          <w:szCs w:val="20"/>
        </w:rPr>
        <w:t xml:space="preserve">de Machine Learning, une approche de </w:t>
      </w:r>
      <w:proofErr w:type="spellStart"/>
      <w:r w:rsidR="00E21B8A" w:rsidRPr="00F95772">
        <w:rPr>
          <w:sz w:val="20"/>
          <w:szCs w:val="20"/>
        </w:rPr>
        <w:t>pre-processing</w:t>
      </w:r>
      <w:proofErr w:type="spellEnd"/>
      <w:r w:rsidR="00E21B8A" w:rsidRPr="00F95772">
        <w:rPr>
          <w:sz w:val="20"/>
          <w:szCs w:val="20"/>
        </w:rPr>
        <w:t xml:space="preserve"> a été effectué en amont suivants les étapes suivantes : </w:t>
      </w:r>
    </w:p>
    <w:p w14:paraId="186FFC5E" w14:textId="1B316F2D" w:rsidR="00667C26" w:rsidRPr="00F95772" w:rsidRDefault="00667C26" w:rsidP="0041236C">
      <w:pPr>
        <w:rPr>
          <w:sz w:val="20"/>
          <w:szCs w:val="20"/>
        </w:rPr>
      </w:pPr>
    </w:p>
    <w:p w14:paraId="5282E0B2" w14:textId="60B18F78" w:rsidR="00667C26" w:rsidRPr="00F95772" w:rsidRDefault="00667C26" w:rsidP="0041236C">
      <w:pPr>
        <w:rPr>
          <w:sz w:val="20"/>
          <w:szCs w:val="20"/>
        </w:rPr>
      </w:pPr>
      <w:r w:rsidRPr="00F95772">
        <w:rPr>
          <w:b/>
          <w:bCs/>
          <w:sz w:val="20"/>
          <w:szCs w:val="20"/>
        </w:rPr>
        <w:t>Sélection des données</w:t>
      </w:r>
      <w:r w:rsidR="00EA6EB5" w:rsidRPr="00F95772">
        <w:rPr>
          <w:sz w:val="20"/>
          <w:szCs w:val="20"/>
        </w:rPr>
        <w:t xml:space="preserve"> : garder uniquement des données avec min 50% de complétion </w:t>
      </w:r>
    </w:p>
    <w:p w14:paraId="5FE8E8BD" w14:textId="77777777" w:rsidR="006F69F1" w:rsidRDefault="006F69F1" w:rsidP="0041236C">
      <w:pPr>
        <w:rPr>
          <w:b/>
          <w:bCs/>
        </w:rPr>
      </w:pPr>
    </w:p>
    <w:p w14:paraId="16D9D89F" w14:textId="59565432" w:rsidR="00EA6EB5" w:rsidRPr="00F95772" w:rsidRDefault="00613C1A" w:rsidP="0041236C">
      <w:pPr>
        <w:rPr>
          <w:sz w:val="20"/>
          <w:szCs w:val="20"/>
        </w:rPr>
      </w:pPr>
      <w:r w:rsidRPr="00F95772">
        <w:rPr>
          <w:b/>
          <w:bCs/>
          <w:sz w:val="20"/>
          <w:szCs w:val="20"/>
        </w:rPr>
        <w:t>Séparation des données</w:t>
      </w:r>
      <w:r w:rsidRPr="00F95772">
        <w:rPr>
          <w:sz w:val="20"/>
          <w:szCs w:val="20"/>
        </w:rPr>
        <w:t xml:space="preserve"> : </w:t>
      </w:r>
      <w:r w:rsidR="000472B4" w:rsidRPr="00F95772">
        <w:rPr>
          <w:rFonts w:ascii="AppleSystemUIFont" w:hAnsi="AppleSystemUIFont" w:cs="AppleSystemUIFont"/>
          <w:sz w:val="20"/>
          <w:szCs w:val="20"/>
        </w:rPr>
        <w:t>séparation aux sous ensemble entrainement et de test (</w:t>
      </w:r>
      <w:r w:rsidR="009C343B" w:rsidRPr="00F95772">
        <w:rPr>
          <w:sz w:val="20"/>
          <w:szCs w:val="20"/>
        </w:rPr>
        <w:t>20% en test ; 80% en apprentissage</w:t>
      </w:r>
      <w:r w:rsidR="000472B4" w:rsidRPr="00F95772">
        <w:rPr>
          <w:sz w:val="20"/>
          <w:szCs w:val="20"/>
        </w:rPr>
        <w:t>)</w:t>
      </w:r>
    </w:p>
    <w:p w14:paraId="72975812" w14:textId="77777777" w:rsidR="006F69F1" w:rsidRPr="00F95772" w:rsidRDefault="006F69F1" w:rsidP="0041236C">
      <w:pPr>
        <w:rPr>
          <w:b/>
          <w:bCs/>
          <w:sz w:val="20"/>
          <w:szCs w:val="20"/>
        </w:rPr>
      </w:pPr>
    </w:p>
    <w:p w14:paraId="07811B89" w14:textId="05358E0E" w:rsidR="000472B4" w:rsidRPr="00F95772" w:rsidRDefault="009C343B" w:rsidP="0041236C">
      <w:pPr>
        <w:rPr>
          <w:sz w:val="20"/>
          <w:szCs w:val="20"/>
        </w:rPr>
      </w:pPr>
      <w:r w:rsidRPr="00F95772">
        <w:rPr>
          <w:b/>
          <w:bCs/>
          <w:sz w:val="20"/>
          <w:szCs w:val="20"/>
        </w:rPr>
        <w:t>Imputation des données</w:t>
      </w:r>
      <w:r w:rsidRPr="00F95772">
        <w:rPr>
          <w:sz w:val="20"/>
          <w:szCs w:val="20"/>
        </w:rPr>
        <w:t xml:space="preserve"> : </w:t>
      </w:r>
    </w:p>
    <w:p w14:paraId="5661448D" w14:textId="77777777" w:rsidR="000472B4" w:rsidRPr="00F95772" w:rsidRDefault="000472B4" w:rsidP="000472B4">
      <w:pPr>
        <w:pStyle w:val="Paragraphedeliste"/>
        <w:numPr>
          <w:ilvl w:val="0"/>
          <w:numId w:val="3"/>
        </w:numPr>
        <w:rPr>
          <w:rFonts w:ascii="AppleSystemUIFont" w:hAnsi="AppleSystemUIFont" w:cs="AppleSystemUIFont"/>
          <w:sz w:val="20"/>
          <w:szCs w:val="20"/>
        </w:rPr>
      </w:pPr>
      <w:proofErr w:type="gramStart"/>
      <w:r w:rsidRPr="00F95772">
        <w:rPr>
          <w:rFonts w:ascii="AppleSystemUIFont" w:hAnsi="AppleSystemUIFont" w:cs="AppleSystemUIFont"/>
          <w:sz w:val="20"/>
          <w:szCs w:val="20"/>
        </w:rPr>
        <w:t>les</w:t>
      </w:r>
      <w:proofErr w:type="gramEnd"/>
      <w:r w:rsidRPr="00F95772">
        <w:rPr>
          <w:rFonts w:ascii="AppleSystemUIFont" w:hAnsi="AppleSystemUIFont" w:cs="AppleSystemUIFont"/>
          <w:sz w:val="20"/>
          <w:szCs w:val="20"/>
        </w:rPr>
        <w:t xml:space="preserve"> variables numériques</w:t>
      </w:r>
      <w:r w:rsidRPr="00F95772">
        <w:rPr>
          <w:sz w:val="20"/>
          <w:szCs w:val="20"/>
        </w:rPr>
        <w:t> :r</w:t>
      </w:r>
      <w:r w:rsidRPr="00F95772">
        <w:rPr>
          <w:rFonts w:ascii="AppleSystemUIFont" w:hAnsi="AppleSystemUIFont" w:cs="AppleSystemUIFont"/>
          <w:sz w:val="20"/>
          <w:szCs w:val="20"/>
        </w:rPr>
        <w:t xml:space="preserve">emplacer les valeurs manquante par la médiane </w:t>
      </w:r>
    </w:p>
    <w:p w14:paraId="1974520E" w14:textId="31778D6F" w:rsidR="009C343B" w:rsidRPr="00F95772" w:rsidRDefault="000472B4" w:rsidP="000472B4">
      <w:pPr>
        <w:pStyle w:val="Paragraphedeliste"/>
        <w:numPr>
          <w:ilvl w:val="0"/>
          <w:numId w:val="3"/>
        </w:numPr>
        <w:rPr>
          <w:rFonts w:ascii="AppleSystemUIFont" w:hAnsi="AppleSystemUIFont" w:cs="AppleSystemUIFont"/>
          <w:sz w:val="20"/>
          <w:szCs w:val="20"/>
        </w:rPr>
      </w:pPr>
      <w:proofErr w:type="gramStart"/>
      <w:r w:rsidRPr="00F95772">
        <w:rPr>
          <w:rFonts w:ascii="AppleSystemUIFont" w:hAnsi="AppleSystemUIFont" w:cs="AppleSystemUIFont"/>
          <w:sz w:val="20"/>
          <w:szCs w:val="20"/>
        </w:rPr>
        <w:t>les</w:t>
      </w:r>
      <w:proofErr w:type="gramEnd"/>
      <w:r w:rsidRPr="00F95772">
        <w:rPr>
          <w:rFonts w:ascii="AppleSystemUIFont" w:hAnsi="AppleSystemUIFont" w:cs="AppleSystemUIFont"/>
          <w:sz w:val="20"/>
          <w:szCs w:val="20"/>
        </w:rPr>
        <w:t xml:space="preserve"> variables catégorielles :remplacer les valeurs manquante par le plus fréquent </w:t>
      </w:r>
    </w:p>
    <w:p w14:paraId="1D635765" w14:textId="77777777" w:rsidR="006F69F1" w:rsidRDefault="006F69F1" w:rsidP="000472B4">
      <w:pPr>
        <w:rPr>
          <w:rFonts w:ascii="AppleSystemUIFont" w:hAnsi="AppleSystemUIFont" w:cs="AppleSystemUIFont"/>
          <w:b/>
          <w:bCs/>
          <w:sz w:val="26"/>
          <w:szCs w:val="26"/>
        </w:rPr>
      </w:pPr>
    </w:p>
    <w:p w14:paraId="23BEC2C7" w14:textId="331A9217" w:rsidR="000472B4" w:rsidRPr="00F95772" w:rsidRDefault="000472B4" w:rsidP="000472B4">
      <w:pPr>
        <w:rPr>
          <w:rFonts w:ascii="AppleSystemUIFont" w:hAnsi="AppleSystemUIFont" w:cs="AppleSystemUIFont"/>
          <w:sz w:val="20"/>
          <w:szCs w:val="20"/>
        </w:rPr>
      </w:pPr>
      <w:r w:rsidRPr="00F95772">
        <w:rPr>
          <w:rFonts w:ascii="AppleSystemUIFont" w:hAnsi="AppleSystemUIFont" w:cs="AppleSystemUIFont"/>
          <w:b/>
          <w:bCs/>
          <w:sz w:val="20"/>
          <w:szCs w:val="20"/>
        </w:rPr>
        <w:t>Normalisation des données</w:t>
      </w:r>
      <w:r w:rsidRPr="00F95772">
        <w:rPr>
          <w:rFonts w:ascii="AppleSystemUIFont" w:hAnsi="AppleSystemUIFont" w:cs="AppleSystemUIFont"/>
          <w:sz w:val="20"/>
          <w:szCs w:val="20"/>
        </w:rPr>
        <w:t xml:space="preserve"> : standardiser les données numériques </w:t>
      </w:r>
    </w:p>
    <w:p w14:paraId="3B80729B" w14:textId="4BF9B08D" w:rsidR="000472B4" w:rsidRPr="00F95772" w:rsidRDefault="000472B4" w:rsidP="000472B4">
      <w:pPr>
        <w:rPr>
          <w:rFonts w:ascii="AppleSystemUIFont" w:hAnsi="AppleSystemUIFont" w:cs="AppleSystemUIFont"/>
          <w:sz w:val="20"/>
          <w:szCs w:val="20"/>
        </w:rPr>
      </w:pPr>
    </w:p>
    <w:p w14:paraId="051EB31F" w14:textId="6CA38F37" w:rsidR="00587CB6" w:rsidRPr="00F95772" w:rsidRDefault="00587CB6" w:rsidP="000472B4">
      <w:pPr>
        <w:rPr>
          <w:rFonts w:ascii="AppleSystemUIFont" w:hAnsi="AppleSystemUIFont" w:cs="AppleSystemUIFont"/>
          <w:sz w:val="20"/>
          <w:szCs w:val="20"/>
        </w:rPr>
      </w:pPr>
      <w:r w:rsidRPr="00F95772">
        <w:rPr>
          <w:rFonts w:ascii="AppleSystemUIFont" w:hAnsi="AppleSystemUIFont" w:cs="AppleSystemUIFont"/>
          <w:sz w:val="20"/>
          <w:szCs w:val="20"/>
        </w:rPr>
        <w:t>Une fois les données sont traitées, nous observons que nous confrontés à un problème de classification binaire d’une base de données avec des classes déséquilibrées</w:t>
      </w:r>
      <w:r w:rsidR="006F69F1" w:rsidRPr="00F95772">
        <w:rPr>
          <w:rFonts w:ascii="AppleSystemUIFont" w:hAnsi="AppleSystemUIFont" w:cs="AppleSystemUIFont"/>
          <w:sz w:val="20"/>
          <w:szCs w:val="20"/>
        </w:rPr>
        <w:t xml:space="preserve"> (« 0 » ---</w:t>
      </w:r>
      <w:r w:rsidR="006F69F1" w:rsidRPr="00F95772">
        <w:rPr>
          <w:rFonts w:ascii="AppleSystemUIFont" w:hAnsi="AppleSystemUIFont" w:cs="AppleSystemUIFont"/>
          <w:sz w:val="20"/>
          <w:szCs w:val="20"/>
        </w:rPr>
        <w:sym w:font="Wingdings" w:char="F0E0"/>
      </w:r>
      <w:r w:rsidR="006F69F1" w:rsidRPr="00F95772">
        <w:rPr>
          <w:rFonts w:ascii="AppleSystemUIFont" w:hAnsi="AppleSystemUIFont" w:cs="AppleSystemUIFont"/>
          <w:sz w:val="20"/>
          <w:szCs w:val="20"/>
        </w:rPr>
        <w:t xml:space="preserve">8.7 % des individus </w:t>
      </w:r>
      <w:r w:rsidR="00F03864" w:rsidRPr="00F95772">
        <w:rPr>
          <w:rFonts w:ascii="AppleSystemUIFont" w:hAnsi="AppleSystemUIFont" w:cs="AppleSystemUIFont"/>
          <w:sz w:val="20"/>
          <w:szCs w:val="20"/>
        </w:rPr>
        <w:t xml:space="preserve">ne </w:t>
      </w:r>
      <w:r w:rsidR="006F69F1" w:rsidRPr="00F95772">
        <w:rPr>
          <w:rFonts w:ascii="AppleSystemUIFont" w:hAnsi="AppleSystemUIFont" w:cs="AppleSystemUIFont"/>
          <w:sz w:val="20"/>
          <w:szCs w:val="20"/>
        </w:rPr>
        <w:t xml:space="preserve">seront </w:t>
      </w:r>
      <w:r w:rsidR="00F03864" w:rsidRPr="00F95772">
        <w:rPr>
          <w:rFonts w:ascii="AppleSystemUIFont" w:hAnsi="AppleSystemUIFont" w:cs="AppleSystemUIFont"/>
          <w:sz w:val="20"/>
          <w:szCs w:val="20"/>
        </w:rPr>
        <w:t xml:space="preserve">pas </w:t>
      </w:r>
      <w:r w:rsidR="006F69F1" w:rsidRPr="00F95772">
        <w:rPr>
          <w:rFonts w:ascii="AppleSystemUIFont" w:hAnsi="AppleSystemUIFont" w:cs="AppleSystemUIFont"/>
          <w:sz w:val="20"/>
          <w:szCs w:val="20"/>
        </w:rPr>
        <w:t>capables de rembourser ses crédits contre « 1 » ---</w:t>
      </w:r>
      <w:r w:rsidR="006F69F1" w:rsidRPr="00F95772">
        <w:rPr>
          <w:rFonts w:ascii="AppleSystemUIFont" w:hAnsi="AppleSystemUIFont" w:cs="AppleSystemUIFont"/>
          <w:sz w:val="20"/>
          <w:szCs w:val="20"/>
        </w:rPr>
        <w:sym w:font="Wingdings" w:char="F0E0"/>
      </w:r>
      <w:r w:rsidR="006F69F1" w:rsidRPr="00F95772">
        <w:rPr>
          <w:rFonts w:ascii="AppleSystemUIFont" w:hAnsi="AppleSystemUIFont" w:cs="AppleSystemUIFont"/>
          <w:sz w:val="20"/>
          <w:szCs w:val="20"/>
        </w:rPr>
        <w:t>91.3 % des individus seront capables de rembourser ses crédits).</w:t>
      </w:r>
      <w:r w:rsidR="00D719F6" w:rsidRPr="00F95772">
        <w:rPr>
          <w:rFonts w:ascii="AppleSystemUIFont" w:hAnsi="AppleSystemUIFont" w:cs="AppleSystemUIFont"/>
          <w:sz w:val="20"/>
          <w:szCs w:val="20"/>
        </w:rPr>
        <w:t xml:space="preserve"> </w:t>
      </w:r>
      <w:r w:rsidR="00F03864" w:rsidRPr="00F95772">
        <w:rPr>
          <w:rFonts w:ascii="AppleSystemUIFont" w:hAnsi="AppleSystemUIFont" w:cs="AppleSystemUIFont"/>
          <w:b/>
          <w:bCs/>
          <w:i/>
          <w:iCs/>
          <w:sz w:val="20"/>
          <w:szCs w:val="20"/>
        </w:rPr>
        <w:t>Nous seron</w:t>
      </w:r>
      <w:r w:rsidR="00D719F6" w:rsidRPr="00F95772">
        <w:rPr>
          <w:rFonts w:ascii="AppleSystemUIFont" w:hAnsi="AppleSystemUIFont" w:cs="AppleSystemUIFont"/>
          <w:b/>
          <w:bCs/>
          <w:i/>
          <w:iCs/>
          <w:sz w:val="20"/>
          <w:szCs w:val="20"/>
        </w:rPr>
        <w:t>s</w:t>
      </w:r>
      <w:r w:rsidR="00F03864" w:rsidRPr="00F95772">
        <w:rPr>
          <w:rFonts w:ascii="AppleSystemUIFont" w:hAnsi="AppleSystemUIFont" w:cs="AppleSystemUIFont"/>
          <w:b/>
          <w:bCs/>
          <w:i/>
          <w:iCs/>
          <w:sz w:val="20"/>
          <w:szCs w:val="20"/>
        </w:rPr>
        <w:t xml:space="preserve"> amenés à appliquer </w:t>
      </w:r>
      <w:r w:rsidR="00D719F6" w:rsidRPr="00F95772">
        <w:rPr>
          <w:rFonts w:ascii="AppleSystemUIFont" w:hAnsi="AppleSystemUIFont" w:cs="AppleSystemUIFont"/>
          <w:b/>
          <w:bCs/>
          <w:i/>
          <w:iCs/>
          <w:sz w:val="20"/>
          <w:szCs w:val="20"/>
        </w:rPr>
        <w:t>des différentes approches</w:t>
      </w:r>
      <w:r w:rsidR="00F03864" w:rsidRPr="00F95772">
        <w:rPr>
          <w:rFonts w:ascii="AppleSystemUIFont" w:hAnsi="AppleSystemUIFont" w:cs="AppleSystemUIFont"/>
          <w:b/>
          <w:bCs/>
          <w:i/>
          <w:iCs/>
          <w:sz w:val="20"/>
          <w:szCs w:val="20"/>
        </w:rPr>
        <w:t xml:space="preserve"> lors de l’étape de modélisation pour ré équilibrer les classes</w:t>
      </w:r>
      <w:r w:rsidR="00676390">
        <w:rPr>
          <w:rFonts w:ascii="AppleSystemUIFont" w:hAnsi="AppleSystemUIFont" w:cs="AppleSystemUIFont"/>
          <w:b/>
          <w:bCs/>
          <w:i/>
          <w:iCs/>
          <w:sz w:val="20"/>
          <w:szCs w:val="20"/>
        </w:rPr>
        <w:t xml:space="preserve"> afin de réduire l’impact.</w:t>
      </w:r>
    </w:p>
    <w:p w14:paraId="17CFDAD9" w14:textId="752DA755" w:rsidR="00B32B35" w:rsidRDefault="00B32B35" w:rsidP="000472B4">
      <w:pPr>
        <w:rPr>
          <w:rFonts w:ascii="AppleSystemUIFont" w:hAnsi="AppleSystemUIFont" w:cs="AppleSystemUIFont"/>
          <w:sz w:val="26"/>
          <w:szCs w:val="26"/>
        </w:rPr>
      </w:pPr>
    </w:p>
    <w:p w14:paraId="7E83F8A6" w14:textId="2B53C1D3" w:rsidR="00B32B35" w:rsidRPr="000472B4" w:rsidRDefault="00B32B35" w:rsidP="000472B4">
      <w:pPr>
        <w:rPr>
          <w:rFonts w:ascii="AppleSystemUIFont" w:hAnsi="AppleSystemUIFont" w:cs="AppleSystemUIFont"/>
          <w:sz w:val="26"/>
          <w:szCs w:val="26"/>
        </w:rPr>
      </w:pPr>
    </w:p>
    <w:p w14:paraId="3D9E8EF5" w14:textId="61FFD0EA" w:rsidR="000472B4" w:rsidRDefault="000472B4" w:rsidP="0041236C">
      <w:pPr>
        <w:rPr>
          <w:rFonts w:ascii="AppleSystemUIFont" w:hAnsi="AppleSystemUIFont" w:cs="AppleSystemUIFont"/>
          <w:sz w:val="26"/>
          <w:szCs w:val="26"/>
        </w:rPr>
      </w:pPr>
    </w:p>
    <w:p w14:paraId="3AF311DB" w14:textId="6CEF1E20" w:rsidR="000472B4" w:rsidRDefault="00B32B35" w:rsidP="0041236C">
      <w:r>
        <w:rPr>
          <w:rFonts w:ascii="AppleSystemUIFont" w:hAnsi="AppleSystemUIFont" w:cs="AppleSystemUIFont"/>
          <w:noProof/>
          <w:sz w:val="26"/>
          <w:szCs w:val="26"/>
        </w:rPr>
        <w:drawing>
          <wp:anchor distT="0" distB="0" distL="114300" distR="114300" simplePos="0" relativeHeight="251659264" behindDoc="0" locked="0" layoutInCell="1" allowOverlap="1" wp14:anchorId="1110E2B6" wp14:editId="3D0D59D8">
            <wp:simplePos x="0" y="0"/>
            <wp:positionH relativeFrom="column">
              <wp:posOffset>1747684</wp:posOffset>
            </wp:positionH>
            <wp:positionV relativeFrom="paragraph">
              <wp:posOffset>27162</wp:posOffset>
            </wp:positionV>
            <wp:extent cx="2029378" cy="1906818"/>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029378" cy="1906818"/>
                    </a:xfrm>
                    <a:prstGeom prst="rect">
                      <a:avLst/>
                    </a:prstGeom>
                  </pic:spPr>
                </pic:pic>
              </a:graphicData>
            </a:graphic>
            <wp14:sizeRelH relativeFrom="page">
              <wp14:pctWidth>0</wp14:pctWidth>
            </wp14:sizeRelH>
            <wp14:sizeRelV relativeFrom="page">
              <wp14:pctHeight>0</wp14:pctHeight>
            </wp14:sizeRelV>
          </wp:anchor>
        </w:drawing>
      </w:r>
    </w:p>
    <w:p w14:paraId="5E0D3B44" w14:textId="308702AD" w:rsidR="00B32B35" w:rsidRDefault="00B32B35" w:rsidP="0041236C"/>
    <w:p w14:paraId="467E8602" w14:textId="7EE7DF6D" w:rsidR="00B32B35" w:rsidRDefault="00B32B35" w:rsidP="0041236C"/>
    <w:p w14:paraId="20735D99" w14:textId="04DA79F2" w:rsidR="00B32B35" w:rsidRDefault="00B32B35" w:rsidP="0041236C"/>
    <w:p w14:paraId="4C84F7B4" w14:textId="241F9679" w:rsidR="00B32B35" w:rsidRDefault="00B32B35" w:rsidP="0041236C"/>
    <w:p w14:paraId="6ADC70E1" w14:textId="25E3482C" w:rsidR="00B32B35" w:rsidRDefault="00B32B35" w:rsidP="0041236C"/>
    <w:p w14:paraId="1B549122" w14:textId="16509454" w:rsidR="00B32B35" w:rsidRDefault="00B32B35" w:rsidP="0041236C"/>
    <w:p w14:paraId="2C571F3A" w14:textId="2555BD34" w:rsidR="00B32B35" w:rsidRDefault="00B32B35" w:rsidP="0041236C"/>
    <w:p w14:paraId="65483227" w14:textId="1DB90033" w:rsidR="00B32B35" w:rsidRDefault="00B32B35" w:rsidP="0041236C"/>
    <w:p w14:paraId="5D496BEF" w14:textId="30B2DB11" w:rsidR="00B32B35" w:rsidRDefault="00B32B35" w:rsidP="0041236C"/>
    <w:p w14:paraId="588AE3A1" w14:textId="634B8A20" w:rsidR="006F69F1" w:rsidRDefault="006F69F1" w:rsidP="0041236C"/>
    <w:p w14:paraId="63FEEA61" w14:textId="457275A3" w:rsidR="006F69F1" w:rsidRDefault="006F69F1" w:rsidP="0041236C"/>
    <w:p w14:paraId="5317C55B" w14:textId="51FB176A" w:rsidR="006F69F1" w:rsidRDefault="006F69F1" w:rsidP="0041236C"/>
    <w:p w14:paraId="28BE11CE" w14:textId="1EBDCC94" w:rsidR="006F69F1" w:rsidRDefault="006F69F1" w:rsidP="0041236C"/>
    <w:p w14:paraId="23465CC7" w14:textId="77777777" w:rsidR="00F95772" w:rsidRDefault="00F95772" w:rsidP="0041236C">
      <w:pPr>
        <w:rPr>
          <w:sz w:val="32"/>
          <w:szCs w:val="32"/>
        </w:rPr>
      </w:pPr>
    </w:p>
    <w:p w14:paraId="1367CE84" w14:textId="77777777" w:rsidR="00F95772" w:rsidRDefault="00F95772" w:rsidP="0041236C">
      <w:pPr>
        <w:rPr>
          <w:sz w:val="32"/>
          <w:szCs w:val="32"/>
        </w:rPr>
      </w:pPr>
    </w:p>
    <w:p w14:paraId="58A2CD18" w14:textId="3BCACE6F" w:rsidR="006F69F1" w:rsidRDefault="006F69F1" w:rsidP="0041236C">
      <w:pPr>
        <w:rPr>
          <w:sz w:val="32"/>
          <w:szCs w:val="32"/>
        </w:rPr>
      </w:pPr>
      <w:r w:rsidRPr="006F69F1">
        <w:rPr>
          <w:sz w:val="32"/>
          <w:szCs w:val="32"/>
        </w:rPr>
        <w:lastRenderedPageBreak/>
        <w:t>Méthodologie d’entraînement</w:t>
      </w:r>
    </w:p>
    <w:p w14:paraId="6E414A2B" w14:textId="77777777" w:rsidR="00F95772" w:rsidRDefault="00F95772" w:rsidP="0041236C">
      <w:pPr>
        <w:rPr>
          <w:sz w:val="20"/>
          <w:szCs w:val="20"/>
        </w:rPr>
      </w:pPr>
    </w:p>
    <w:p w14:paraId="65453AE6" w14:textId="70970FAD" w:rsidR="00D719F6" w:rsidRPr="00F95772" w:rsidRDefault="00D719F6" w:rsidP="0041236C">
      <w:pPr>
        <w:rPr>
          <w:sz w:val="20"/>
          <w:szCs w:val="20"/>
        </w:rPr>
      </w:pPr>
      <w:r w:rsidRPr="00F95772">
        <w:rPr>
          <w:sz w:val="20"/>
          <w:szCs w:val="20"/>
        </w:rPr>
        <w:t xml:space="preserve">Afin d’entraîner le modèle, un modèle naïf, une </w:t>
      </w:r>
      <w:proofErr w:type="spellStart"/>
      <w:r w:rsidRPr="00F95772">
        <w:rPr>
          <w:sz w:val="20"/>
          <w:szCs w:val="20"/>
        </w:rPr>
        <w:t>baseline</w:t>
      </w:r>
      <w:proofErr w:type="spellEnd"/>
      <w:r w:rsidRPr="00F95772">
        <w:rPr>
          <w:sz w:val="20"/>
          <w:szCs w:val="20"/>
        </w:rPr>
        <w:t xml:space="preserve"> « </w:t>
      </w:r>
      <w:proofErr w:type="spellStart"/>
      <w:r w:rsidRPr="00F95772">
        <w:rPr>
          <w:sz w:val="20"/>
          <w:szCs w:val="20"/>
        </w:rPr>
        <w:t>DummyClassifier</w:t>
      </w:r>
      <w:proofErr w:type="spellEnd"/>
      <w:r w:rsidRPr="00F95772">
        <w:rPr>
          <w:sz w:val="20"/>
          <w:szCs w:val="20"/>
        </w:rPr>
        <w:t xml:space="preserve"> » a été créé en amont Nous l’utiliserons pour mettre en perspective les résultats obtenus avec les modèles suivants : </w:t>
      </w:r>
      <w:proofErr w:type="spellStart"/>
      <w:r w:rsidRPr="00F95772">
        <w:rPr>
          <w:sz w:val="20"/>
          <w:szCs w:val="20"/>
          <w:u w:val="single"/>
        </w:rPr>
        <w:t>Random</w:t>
      </w:r>
      <w:proofErr w:type="spellEnd"/>
      <w:r w:rsidRPr="00F95772">
        <w:rPr>
          <w:sz w:val="20"/>
          <w:szCs w:val="20"/>
          <w:u w:val="single"/>
        </w:rPr>
        <w:t xml:space="preserve"> Forest Classifier</w:t>
      </w:r>
      <w:r w:rsidRPr="00F95772">
        <w:rPr>
          <w:sz w:val="20"/>
          <w:szCs w:val="20"/>
        </w:rPr>
        <w:t> </w:t>
      </w:r>
      <w:r w:rsidR="00E40C19" w:rsidRPr="00F95772">
        <w:rPr>
          <w:sz w:val="20"/>
          <w:szCs w:val="20"/>
        </w:rPr>
        <w:t>/</w:t>
      </w:r>
      <w:r w:rsidRPr="00F95772">
        <w:rPr>
          <w:sz w:val="20"/>
          <w:szCs w:val="20"/>
          <w:u w:val="single"/>
        </w:rPr>
        <w:t>Light GBM Classifier</w:t>
      </w:r>
      <w:r w:rsidRPr="00F95772">
        <w:rPr>
          <w:sz w:val="20"/>
          <w:szCs w:val="20"/>
        </w:rPr>
        <w:t xml:space="preserve"> /</w:t>
      </w:r>
      <w:proofErr w:type="spellStart"/>
      <w:r w:rsidRPr="00F95772">
        <w:rPr>
          <w:sz w:val="20"/>
          <w:szCs w:val="20"/>
          <w:u w:val="single"/>
        </w:rPr>
        <w:t>Extreme</w:t>
      </w:r>
      <w:proofErr w:type="spellEnd"/>
      <w:r w:rsidRPr="00F95772">
        <w:rPr>
          <w:sz w:val="20"/>
          <w:szCs w:val="20"/>
          <w:u w:val="single"/>
        </w:rPr>
        <w:t xml:space="preserve"> Gradient </w:t>
      </w:r>
      <w:proofErr w:type="spellStart"/>
      <w:r w:rsidRPr="00F95772">
        <w:rPr>
          <w:sz w:val="20"/>
          <w:szCs w:val="20"/>
          <w:u w:val="single"/>
        </w:rPr>
        <w:t>Boosting</w:t>
      </w:r>
      <w:proofErr w:type="spellEnd"/>
      <w:r w:rsidRPr="00F95772">
        <w:rPr>
          <w:sz w:val="20"/>
          <w:szCs w:val="20"/>
        </w:rPr>
        <w:t xml:space="preserve"> / </w:t>
      </w:r>
      <w:proofErr w:type="spellStart"/>
      <w:r w:rsidRPr="00F95772">
        <w:rPr>
          <w:sz w:val="20"/>
          <w:szCs w:val="20"/>
          <w:u w:val="single"/>
        </w:rPr>
        <w:t>Logistic</w:t>
      </w:r>
      <w:proofErr w:type="spellEnd"/>
      <w:r w:rsidRPr="00F95772">
        <w:rPr>
          <w:sz w:val="20"/>
          <w:szCs w:val="20"/>
          <w:u w:val="single"/>
        </w:rPr>
        <w:t xml:space="preserve"> </w:t>
      </w:r>
      <w:proofErr w:type="spellStart"/>
      <w:r w:rsidRPr="00F95772">
        <w:rPr>
          <w:sz w:val="20"/>
          <w:szCs w:val="20"/>
          <w:u w:val="single"/>
        </w:rPr>
        <w:t>Regression</w:t>
      </w:r>
      <w:proofErr w:type="spellEnd"/>
      <w:r w:rsidR="00E40C19" w:rsidRPr="00F95772">
        <w:rPr>
          <w:sz w:val="20"/>
          <w:szCs w:val="20"/>
        </w:rPr>
        <w:t xml:space="preserve">. En même temps, nous appliquons </w:t>
      </w:r>
      <w:proofErr w:type="spellStart"/>
      <w:r w:rsidR="00E40C19" w:rsidRPr="00F95772">
        <w:rPr>
          <w:sz w:val="20"/>
          <w:szCs w:val="20"/>
        </w:rPr>
        <w:t>GridSearchCV</w:t>
      </w:r>
      <w:proofErr w:type="spellEnd"/>
      <w:r w:rsidR="00E40C19" w:rsidRPr="00F95772">
        <w:rPr>
          <w:sz w:val="20"/>
          <w:szCs w:val="20"/>
        </w:rPr>
        <w:t xml:space="preserve"> afin d’optimiser hyperparamètres les plus optimaux.</w:t>
      </w:r>
    </w:p>
    <w:p w14:paraId="0FAC386E" w14:textId="5CFD9FF0" w:rsidR="00E01BD8" w:rsidRPr="00F95772" w:rsidRDefault="00E01BD8" w:rsidP="0041236C">
      <w:pPr>
        <w:rPr>
          <w:sz w:val="20"/>
          <w:szCs w:val="20"/>
        </w:rPr>
      </w:pPr>
    </w:p>
    <w:p w14:paraId="08ED9B13" w14:textId="769D0026" w:rsidR="00E01BD8" w:rsidRDefault="00E01BD8" w:rsidP="0041236C">
      <w:pPr>
        <w:rPr>
          <w:sz w:val="20"/>
          <w:szCs w:val="20"/>
        </w:rPr>
      </w:pPr>
      <w:r w:rsidRPr="00F95772">
        <w:rPr>
          <w:sz w:val="20"/>
          <w:szCs w:val="20"/>
        </w:rPr>
        <w:t xml:space="preserve">Comme évoqué précédemment un problème de déséquilibre des classes existe, nous allons </w:t>
      </w:r>
      <w:r w:rsidR="005B1015" w:rsidRPr="00F95772">
        <w:rPr>
          <w:sz w:val="20"/>
          <w:szCs w:val="20"/>
        </w:rPr>
        <w:t xml:space="preserve">donc </w:t>
      </w:r>
      <w:r w:rsidR="003F6554" w:rsidRPr="00F95772">
        <w:rPr>
          <w:sz w:val="20"/>
          <w:szCs w:val="20"/>
        </w:rPr>
        <w:t xml:space="preserve">entraîner de nouveau les modèles mentionnés ci-dessous </w:t>
      </w:r>
      <w:r w:rsidR="00D81474" w:rsidRPr="00F95772">
        <w:rPr>
          <w:sz w:val="20"/>
          <w:szCs w:val="20"/>
        </w:rPr>
        <w:t>en combin</w:t>
      </w:r>
      <w:r w:rsidR="005B1015" w:rsidRPr="00F95772">
        <w:rPr>
          <w:sz w:val="20"/>
          <w:szCs w:val="20"/>
        </w:rPr>
        <w:t>a</w:t>
      </w:r>
      <w:r w:rsidR="00380A3C">
        <w:rPr>
          <w:sz w:val="20"/>
          <w:szCs w:val="20"/>
        </w:rPr>
        <w:t>nt</w:t>
      </w:r>
      <w:r w:rsidRPr="00F95772">
        <w:rPr>
          <w:sz w:val="20"/>
          <w:szCs w:val="20"/>
        </w:rPr>
        <w:t xml:space="preserve"> les techniques suivantes afin d’obtenir un résultat plus optimal :</w:t>
      </w:r>
    </w:p>
    <w:p w14:paraId="52E19927" w14:textId="77777777" w:rsidR="00676390" w:rsidRDefault="00676390" w:rsidP="0041236C">
      <w:pPr>
        <w:rPr>
          <w:sz w:val="20"/>
          <w:szCs w:val="20"/>
        </w:rPr>
      </w:pPr>
    </w:p>
    <w:p w14:paraId="5C586570" w14:textId="04B250DD" w:rsidR="00676390" w:rsidRDefault="00676390" w:rsidP="0041236C">
      <w:pPr>
        <w:rPr>
          <w:sz w:val="20"/>
          <w:szCs w:val="20"/>
        </w:rPr>
      </w:pPr>
      <w:proofErr w:type="spellStart"/>
      <w:r>
        <w:rPr>
          <w:sz w:val="20"/>
          <w:szCs w:val="20"/>
        </w:rPr>
        <w:t>GridSearchCV</w:t>
      </w:r>
      <w:proofErr w:type="spellEnd"/>
      <w:r>
        <w:rPr>
          <w:sz w:val="20"/>
          <w:szCs w:val="20"/>
        </w:rPr>
        <w:t xml:space="preserve"> </w:t>
      </w:r>
    </w:p>
    <w:p w14:paraId="4329E236" w14:textId="466DB2DB" w:rsidR="00676390" w:rsidRPr="00F95772" w:rsidRDefault="00676390" w:rsidP="0041236C">
      <w:pPr>
        <w:rPr>
          <w:sz w:val="20"/>
          <w:szCs w:val="20"/>
        </w:rPr>
      </w:pPr>
      <w:r>
        <w:rPr>
          <w:sz w:val="20"/>
          <w:szCs w:val="20"/>
        </w:rPr>
        <w:t>1</w:t>
      </w:r>
      <w:r w:rsidRPr="00676390">
        <w:rPr>
          <w:sz w:val="20"/>
          <w:szCs w:val="20"/>
          <w:vertAlign w:val="superscript"/>
        </w:rPr>
        <w:t>ème</w:t>
      </w:r>
      <w:r>
        <w:rPr>
          <w:sz w:val="20"/>
          <w:szCs w:val="20"/>
        </w:rPr>
        <w:t xml:space="preserve"> approche,</w:t>
      </w:r>
      <w:r w:rsidRPr="00676390">
        <w:rPr>
          <w:sz w:val="20"/>
          <w:szCs w:val="20"/>
        </w:rPr>
        <w:t xml:space="preserve"> nous entraînons chacun de ces modèles à l’aide de </w:t>
      </w:r>
      <w:proofErr w:type="spellStart"/>
      <w:r w:rsidRPr="00676390">
        <w:rPr>
          <w:sz w:val="20"/>
          <w:szCs w:val="20"/>
        </w:rPr>
        <w:t>GridSearchCV</w:t>
      </w:r>
      <w:proofErr w:type="spellEnd"/>
      <w:r w:rsidRPr="00676390">
        <w:rPr>
          <w:sz w:val="20"/>
          <w:szCs w:val="20"/>
        </w:rPr>
        <w:t xml:space="preserve">, qui va nous permettre de trouver les hyperparamètres qui donnent les meilleurs résultats. De plus, </w:t>
      </w:r>
      <w:proofErr w:type="spellStart"/>
      <w:r w:rsidRPr="00676390">
        <w:rPr>
          <w:sz w:val="20"/>
          <w:szCs w:val="20"/>
        </w:rPr>
        <w:t>GridSearchCV</w:t>
      </w:r>
      <w:proofErr w:type="spellEnd"/>
      <w:r w:rsidRPr="00676390">
        <w:rPr>
          <w:sz w:val="20"/>
          <w:szCs w:val="20"/>
        </w:rPr>
        <w:t xml:space="preserve"> réalise une cross validation.</w:t>
      </w:r>
    </w:p>
    <w:p w14:paraId="637BD47E" w14:textId="77777777" w:rsidR="00D81474" w:rsidRPr="00F95772" w:rsidRDefault="00D81474" w:rsidP="0041236C">
      <w:pPr>
        <w:rPr>
          <w:sz w:val="20"/>
          <w:szCs w:val="20"/>
        </w:rPr>
      </w:pPr>
    </w:p>
    <w:p w14:paraId="7123E1B0" w14:textId="7B0F19CA" w:rsidR="00D81474" w:rsidRPr="00F95772" w:rsidRDefault="00E01BD8" w:rsidP="0041236C">
      <w:pPr>
        <w:rPr>
          <w:sz w:val="20"/>
          <w:szCs w:val="20"/>
        </w:rPr>
      </w:pPr>
      <w:proofErr w:type="spellStart"/>
      <w:r w:rsidRPr="00F95772">
        <w:rPr>
          <w:sz w:val="20"/>
          <w:szCs w:val="20"/>
        </w:rPr>
        <w:t>GridSearchCV</w:t>
      </w:r>
      <w:proofErr w:type="spellEnd"/>
      <w:r w:rsidRPr="00F95772">
        <w:rPr>
          <w:sz w:val="20"/>
          <w:szCs w:val="20"/>
        </w:rPr>
        <w:t xml:space="preserve"> + SMOTE</w:t>
      </w:r>
      <w:r w:rsidR="00D81474" w:rsidRPr="00F95772">
        <w:rPr>
          <w:sz w:val="20"/>
          <w:szCs w:val="20"/>
        </w:rPr>
        <w:t xml:space="preserve"> (sur échantillonnage aléatoire de la classe minoritaire)</w:t>
      </w:r>
    </w:p>
    <w:p w14:paraId="5C76ED0E" w14:textId="1C542014" w:rsidR="00676390" w:rsidRPr="00BD3635" w:rsidRDefault="00676390" w:rsidP="00676390">
      <w:pPr>
        <w:jc w:val="both"/>
      </w:pPr>
      <w:r>
        <w:rPr>
          <w:sz w:val="20"/>
          <w:szCs w:val="20"/>
        </w:rPr>
        <w:t>2</w:t>
      </w:r>
      <w:r w:rsidRPr="00676390">
        <w:rPr>
          <w:sz w:val="20"/>
          <w:szCs w:val="20"/>
          <w:vertAlign w:val="superscript"/>
        </w:rPr>
        <w:t>ème</w:t>
      </w:r>
      <w:r>
        <w:rPr>
          <w:sz w:val="20"/>
          <w:szCs w:val="20"/>
        </w:rPr>
        <w:t xml:space="preserve"> approche, n</w:t>
      </w:r>
      <w:r w:rsidRPr="00676390">
        <w:rPr>
          <w:sz w:val="20"/>
          <w:szCs w:val="20"/>
        </w:rPr>
        <w:t>ous avons ensuite réalisé un sur-échantillonnage de notre classe minoritaire jusqu’à n’avoir que 2 fois plus d’individus majoritaires. Nous avons ensuite entrainé chacun des modèles présentés précédemment à l’aide d’une grille de recherche d’hyperparamètres (</w:t>
      </w:r>
      <w:proofErr w:type="spellStart"/>
      <w:r w:rsidRPr="00676390">
        <w:rPr>
          <w:sz w:val="20"/>
          <w:szCs w:val="20"/>
        </w:rPr>
        <w:t>GridSearchCV</w:t>
      </w:r>
      <w:proofErr w:type="spellEnd"/>
      <w:r w:rsidRPr="00676390">
        <w:rPr>
          <w:sz w:val="20"/>
          <w:szCs w:val="20"/>
        </w:rPr>
        <w:t>) sur notre jeu de données sur-échantillonné.</w:t>
      </w:r>
    </w:p>
    <w:p w14:paraId="0D5D6142" w14:textId="597125D9" w:rsidR="00555740" w:rsidRPr="00F95772" w:rsidRDefault="00555740" w:rsidP="0041236C">
      <w:pPr>
        <w:rPr>
          <w:sz w:val="20"/>
          <w:szCs w:val="20"/>
        </w:rPr>
      </w:pPr>
    </w:p>
    <w:p w14:paraId="4DF4BBC8" w14:textId="5268D2A7" w:rsidR="00E01BD8" w:rsidRPr="00F95772" w:rsidRDefault="00D81474" w:rsidP="0041236C">
      <w:pPr>
        <w:rPr>
          <w:sz w:val="20"/>
          <w:szCs w:val="20"/>
        </w:rPr>
      </w:pPr>
      <w:proofErr w:type="spellStart"/>
      <w:r w:rsidRPr="00F95772">
        <w:rPr>
          <w:sz w:val="20"/>
          <w:szCs w:val="20"/>
        </w:rPr>
        <w:t>GridSearchCV</w:t>
      </w:r>
      <w:proofErr w:type="spellEnd"/>
      <w:r w:rsidRPr="00F95772">
        <w:rPr>
          <w:sz w:val="20"/>
          <w:szCs w:val="20"/>
        </w:rPr>
        <w:t xml:space="preserve"> + SMOTE + </w:t>
      </w:r>
      <w:proofErr w:type="spellStart"/>
      <w:r w:rsidRPr="00F95772">
        <w:rPr>
          <w:sz w:val="20"/>
          <w:szCs w:val="20"/>
        </w:rPr>
        <w:t>RandomUnderSampler</w:t>
      </w:r>
      <w:proofErr w:type="spellEnd"/>
      <w:r w:rsidRPr="00F95772">
        <w:rPr>
          <w:sz w:val="20"/>
          <w:szCs w:val="20"/>
        </w:rPr>
        <w:t xml:space="preserve"> (sous échantillonnage aléatoire de la classe majoritaire)</w:t>
      </w:r>
    </w:p>
    <w:p w14:paraId="7F23E71D" w14:textId="0CE6331E" w:rsidR="00676390" w:rsidRPr="00676390" w:rsidRDefault="00676390" w:rsidP="00676390">
      <w:pPr>
        <w:jc w:val="both"/>
        <w:rPr>
          <w:sz w:val="20"/>
          <w:szCs w:val="20"/>
        </w:rPr>
      </w:pPr>
      <w:r w:rsidRPr="00676390">
        <w:rPr>
          <w:sz w:val="20"/>
          <w:szCs w:val="20"/>
        </w:rPr>
        <w:t xml:space="preserve">3ème approche, nous avons sur-échantillonné notre classe minoritaire puis sous-échantillonné notre classe majoritaire puis nous avons encore réentraîné nos modèles avec </w:t>
      </w:r>
      <w:proofErr w:type="spellStart"/>
      <w:r w:rsidRPr="00676390">
        <w:rPr>
          <w:sz w:val="20"/>
          <w:szCs w:val="20"/>
        </w:rPr>
        <w:t>GridSearchCV</w:t>
      </w:r>
      <w:proofErr w:type="spellEnd"/>
      <w:r w:rsidRPr="00676390">
        <w:rPr>
          <w:sz w:val="20"/>
          <w:szCs w:val="20"/>
        </w:rPr>
        <w:t>.</w:t>
      </w:r>
    </w:p>
    <w:p w14:paraId="1A663AEB" w14:textId="5EEF1293" w:rsidR="00555740" w:rsidRDefault="00555740" w:rsidP="0041236C"/>
    <w:p w14:paraId="29633573" w14:textId="77777777" w:rsidR="00555740" w:rsidRDefault="00555740" w:rsidP="0041236C">
      <w:pPr>
        <w:rPr>
          <w:sz w:val="32"/>
          <w:szCs w:val="32"/>
        </w:rPr>
      </w:pPr>
    </w:p>
    <w:p w14:paraId="49AEBC00" w14:textId="59B89369" w:rsidR="00004242" w:rsidRDefault="00004242" w:rsidP="0041236C">
      <w:pPr>
        <w:rPr>
          <w:sz w:val="28"/>
          <w:szCs w:val="28"/>
        </w:rPr>
      </w:pPr>
      <w:r w:rsidRPr="00DF76D0">
        <w:rPr>
          <w:sz w:val="28"/>
          <w:szCs w:val="28"/>
        </w:rPr>
        <w:t>Fonction du coût métier :</w:t>
      </w:r>
    </w:p>
    <w:p w14:paraId="18FC169D" w14:textId="77777777" w:rsidR="00DF76D0" w:rsidRPr="00DF76D0" w:rsidRDefault="00DF76D0" w:rsidP="0041236C">
      <w:pPr>
        <w:rPr>
          <w:sz w:val="28"/>
          <w:szCs w:val="28"/>
        </w:rPr>
      </w:pPr>
    </w:p>
    <w:p w14:paraId="7A718CA6" w14:textId="6A7AD91F" w:rsidR="00004242" w:rsidRPr="00F95772" w:rsidRDefault="00004242" w:rsidP="0041236C">
      <w:pPr>
        <w:rPr>
          <w:sz w:val="20"/>
          <w:szCs w:val="20"/>
        </w:rPr>
      </w:pPr>
      <w:r w:rsidRPr="00F95772">
        <w:rPr>
          <w:sz w:val="20"/>
          <w:szCs w:val="20"/>
        </w:rPr>
        <w:t>Afin définir l’algorithme optimal, chacun des quatre modèles a été entraîné selon les différentes méthodes pour pailler au déséquilibre. Les classes prédites sont comparées aux classes réelles et il est possible de créer une matrice de confusion pour se représenter les erreurs commises par le modèle :</w:t>
      </w:r>
    </w:p>
    <w:p w14:paraId="7819831C" w14:textId="0B8BA5E5" w:rsidR="00004242" w:rsidRDefault="00F95772" w:rsidP="0041236C">
      <w:pPr>
        <w:rPr>
          <w:sz w:val="32"/>
          <w:szCs w:val="32"/>
        </w:rPr>
      </w:pPr>
      <w:r>
        <w:rPr>
          <w:noProof/>
          <w:sz w:val="32"/>
          <w:szCs w:val="32"/>
        </w:rPr>
        <w:drawing>
          <wp:anchor distT="0" distB="0" distL="114300" distR="114300" simplePos="0" relativeHeight="251660288" behindDoc="0" locked="0" layoutInCell="1" allowOverlap="1" wp14:anchorId="702594A5" wp14:editId="2FFD4D04">
            <wp:simplePos x="0" y="0"/>
            <wp:positionH relativeFrom="column">
              <wp:posOffset>1141198</wp:posOffset>
            </wp:positionH>
            <wp:positionV relativeFrom="paragraph">
              <wp:posOffset>84516</wp:posOffset>
            </wp:positionV>
            <wp:extent cx="3581400" cy="9144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3581400" cy="914400"/>
                    </a:xfrm>
                    <a:prstGeom prst="rect">
                      <a:avLst/>
                    </a:prstGeom>
                  </pic:spPr>
                </pic:pic>
              </a:graphicData>
            </a:graphic>
            <wp14:sizeRelH relativeFrom="page">
              <wp14:pctWidth>0</wp14:pctWidth>
            </wp14:sizeRelH>
            <wp14:sizeRelV relativeFrom="page">
              <wp14:pctHeight>0</wp14:pctHeight>
            </wp14:sizeRelV>
          </wp:anchor>
        </w:drawing>
      </w:r>
    </w:p>
    <w:p w14:paraId="43F3E401" w14:textId="53B3E129" w:rsidR="00F95772" w:rsidRDefault="00F95772" w:rsidP="0041236C">
      <w:pPr>
        <w:rPr>
          <w:sz w:val="32"/>
          <w:szCs w:val="32"/>
        </w:rPr>
      </w:pPr>
    </w:p>
    <w:p w14:paraId="620A2749" w14:textId="544BED89" w:rsidR="00F95772" w:rsidRDefault="00F95772" w:rsidP="0041236C">
      <w:pPr>
        <w:rPr>
          <w:sz w:val="32"/>
          <w:szCs w:val="32"/>
        </w:rPr>
      </w:pPr>
    </w:p>
    <w:p w14:paraId="0FD175D1" w14:textId="058D525C" w:rsidR="00F95772" w:rsidRDefault="00F95772" w:rsidP="0041236C">
      <w:pPr>
        <w:rPr>
          <w:sz w:val="32"/>
          <w:szCs w:val="32"/>
        </w:rPr>
      </w:pPr>
    </w:p>
    <w:p w14:paraId="7B89B156" w14:textId="77777777" w:rsidR="00DF76D0" w:rsidRDefault="00DF76D0" w:rsidP="0041236C">
      <w:pPr>
        <w:rPr>
          <w:sz w:val="20"/>
          <w:szCs w:val="20"/>
        </w:rPr>
      </w:pPr>
    </w:p>
    <w:p w14:paraId="5DC7A26A" w14:textId="19FC34FE" w:rsidR="00F95772" w:rsidRDefault="00F95772" w:rsidP="0041236C">
      <w:pPr>
        <w:rPr>
          <w:sz w:val="20"/>
          <w:szCs w:val="20"/>
        </w:rPr>
      </w:pPr>
      <w:r w:rsidRPr="00F95772">
        <w:rPr>
          <w:sz w:val="20"/>
          <w:szCs w:val="20"/>
        </w:rPr>
        <w:t>Dans le tableau ci-dessous, la classe 0 correspond aux clients solvables qui sont négatifs au refus de l’accord de prêt contrairement aux clients no solvable de la classe 1 qui sont positifs au refus de l’accord de prêt.</w:t>
      </w:r>
    </w:p>
    <w:p w14:paraId="4F49CD77" w14:textId="5D5C3302" w:rsidR="002F1D59" w:rsidRDefault="002F1D59" w:rsidP="0041236C">
      <w:pPr>
        <w:rPr>
          <w:sz w:val="20"/>
          <w:szCs w:val="20"/>
        </w:rPr>
      </w:pPr>
    </w:p>
    <w:p w14:paraId="351DB955" w14:textId="4FBD0260" w:rsidR="002F1D59" w:rsidRDefault="002F1D59" w:rsidP="0041236C">
      <w:pPr>
        <w:rPr>
          <w:sz w:val="20"/>
          <w:szCs w:val="20"/>
        </w:rPr>
      </w:pPr>
      <w:r>
        <w:rPr>
          <w:sz w:val="20"/>
          <w:szCs w:val="20"/>
        </w:rPr>
        <w:t>Accorder un crédit à un client ne pouvant pas le rembourser (F</w:t>
      </w:r>
      <w:r w:rsidR="008F42CD">
        <w:rPr>
          <w:sz w:val="20"/>
          <w:szCs w:val="20"/>
        </w:rPr>
        <w:t>P</w:t>
      </w:r>
      <w:r>
        <w:rPr>
          <w:sz w:val="20"/>
          <w:szCs w:val="20"/>
        </w:rPr>
        <w:t>) ----&gt; perte</w:t>
      </w:r>
    </w:p>
    <w:p w14:paraId="345A3C85" w14:textId="46249F17" w:rsidR="002F1D59" w:rsidRPr="00F95772" w:rsidRDefault="002F1D59" w:rsidP="0041236C">
      <w:pPr>
        <w:rPr>
          <w:sz w:val="20"/>
          <w:szCs w:val="20"/>
        </w:rPr>
      </w:pPr>
      <w:r>
        <w:rPr>
          <w:sz w:val="20"/>
          <w:szCs w:val="20"/>
        </w:rPr>
        <w:t>Accorder un crédit à un client pouvant rembourser (T</w:t>
      </w:r>
      <w:r w:rsidR="008F42CD">
        <w:rPr>
          <w:sz w:val="20"/>
          <w:szCs w:val="20"/>
        </w:rPr>
        <w:t>P</w:t>
      </w:r>
      <w:r>
        <w:rPr>
          <w:sz w:val="20"/>
          <w:szCs w:val="20"/>
        </w:rPr>
        <w:t xml:space="preserve">) ----&gt; gain </w:t>
      </w:r>
    </w:p>
    <w:p w14:paraId="29075074" w14:textId="1AA4E93B" w:rsidR="00F95772" w:rsidRDefault="002F1D59" w:rsidP="0041236C">
      <w:pPr>
        <w:rPr>
          <w:sz w:val="20"/>
          <w:szCs w:val="20"/>
        </w:rPr>
      </w:pPr>
      <w:r>
        <w:rPr>
          <w:sz w:val="20"/>
          <w:szCs w:val="20"/>
        </w:rPr>
        <w:t>Ne pas accorder un crédit à un client ne pouvant pas rembourser (T</w:t>
      </w:r>
      <w:r w:rsidR="008F42CD">
        <w:rPr>
          <w:sz w:val="20"/>
          <w:szCs w:val="20"/>
        </w:rPr>
        <w:t>N</w:t>
      </w:r>
      <w:r>
        <w:rPr>
          <w:sz w:val="20"/>
          <w:szCs w:val="20"/>
        </w:rPr>
        <w:t>) ----&gt; neutre</w:t>
      </w:r>
    </w:p>
    <w:p w14:paraId="497EA24D" w14:textId="227F6009" w:rsidR="002F1D59" w:rsidRDefault="002F1D59" w:rsidP="0041236C">
      <w:pPr>
        <w:rPr>
          <w:sz w:val="20"/>
          <w:szCs w:val="20"/>
        </w:rPr>
      </w:pPr>
      <w:r>
        <w:rPr>
          <w:sz w:val="20"/>
          <w:szCs w:val="20"/>
        </w:rPr>
        <w:t>Ne pas accorder un crédit à un client pouvant rembourser (F</w:t>
      </w:r>
      <w:r w:rsidR="008F42CD">
        <w:rPr>
          <w:sz w:val="20"/>
          <w:szCs w:val="20"/>
        </w:rPr>
        <w:t>N</w:t>
      </w:r>
      <w:r>
        <w:rPr>
          <w:sz w:val="20"/>
          <w:szCs w:val="20"/>
        </w:rPr>
        <w:t>) ----&gt; perte</w:t>
      </w:r>
    </w:p>
    <w:p w14:paraId="5FD8E8CB" w14:textId="1F678D10" w:rsidR="002F1D59" w:rsidRDefault="002F1D59" w:rsidP="0041236C">
      <w:pPr>
        <w:rPr>
          <w:sz w:val="20"/>
          <w:szCs w:val="20"/>
        </w:rPr>
      </w:pPr>
    </w:p>
    <w:p w14:paraId="629B6611" w14:textId="16CD666B" w:rsidR="002F1D59" w:rsidRDefault="002F1D59" w:rsidP="0041236C">
      <w:pPr>
        <w:rPr>
          <w:sz w:val="20"/>
          <w:szCs w:val="20"/>
        </w:rPr>
      </w:pPr>
      <w:r>
        <w:rPr>
          <w:sz w:val="20"/>
          <w:szCs w:val="20"/>
        </w:rPr>
        <w:t xml:space="preserve">Une entreprise de finance </w:t>
      </w:r>
      <w:r w:rsidR="00D53EF8">
        <w:rPr>
          <w:sz w:val="20"/>
          <w:szCs w:val="20"/>
        </w:rPr>
        <w:t>cherche à gagner de l’argent et à « maximiser » ses gains. Il est donc possible de créer pour chaque modèle un score gain total en pondé</w:t>
      </w:r>
      <w:r w:rsidR="00DF76D0">
        <w:rPr>
          <w:sz w:val="20"/>
          <w:szCs w:val="20"/>
        </w:rPr>
        <w:t>r</w:t>
      </w:r>
      <w:r w:rsidR="00D53EF8">
        <w:rPr>
          <w:sz w:val="20"/>
          <w:szCs w:val="20"/>
        </w:rPr>
        <w:t xml:space="preserve">ant chaque cas par un coefficient qui pénalisera négativement les prédictions néfastes à la banque </w:t>
      </w:r>
      <w:r w:rsidR="00DF76D0">
        <w:rPr>
          <w:sz w:val="20"/>
          <w:szCs w:val="20"/>
        </w:rPr>
        <w:t xml:space="preserve">(FN et FP) et un qui valorisera les prédictions bénéfiques pour la banque (TN). </w:t>
      </w:r>
    </w:p>
    <w:p w14:paraId="60DEC8B2" w14:textId="5DC64CD9" w:rsidR="00DF76D0" w:rsidRDefault="00DF76D0" w:rsidP="0041236C">
      <w:pPr>
        <w:rPr>
          <w:sz w:val="20"/>
          <w:szCs w:val="20"/>
        </w:rPr>
      </w:pPr>
    </w:p>
    <w:p w14:paraId="1B7F0829" w14:textId="762BC69D" w:rsidR="00DF76D0" w:rsidRPr="002F1D59" w:rsidRDefault="00DF76D0" w:rsidP="0041236C">
      <w:pPr>
        <w:rPr>
          <w:sz w:val="20"/>
          <w:szCs w:val="20"/>
        </w:rPr>
      </w:pPr>
      <w:r>
        <w:rPr>
          <w:sz w:val="20"/>
          <w:szCs w:val="20"/>
        </w:rPr>
        <w:t>Cette fonction de coût a été implémentée afin de pénaliser l’impact des erreurs sur la décision d’octroi de crédit.</w:t>
      </w:r>
    </w:p>
    <w:p w14:paraId="3B1A57C2" w14:textId="77777777" w:rsidR="00F95772" w:rsidRDefault="00F95772" w:rsidP="0041236C">
      <w:pPr>
        <w:rPr>
          <w:sz w:val="32"/>
          <w:szCs w:val="32"/>
        </w:rPr>
      </w:pPr>
    </w:p>
    <w:p w14:paraId="589BA62D" w14:textId="7DD96F35" w:rsidR="00BD2AC7" w:rsidRPr="00BD2AC7" w:rsidRDefault="00BD2AC7" w:rsidP="00BD2AC7">
      <w:pPr>
        <w:jc w:val="both"/>
        <w:rPr>
          <w:sz w:val="20"/>
          <w:szCs w:val="20"/>
        </w:rPr>
      </w:pPr>
      <w:r w:rsidRPr="00BD2AC7">
        <w:rPr>
          <w:sz w:val="20"/>
          <w:szCs w:val="20"/>
        </w:rPr>
        <w:lastRenderedPageBreak/>
        <w:t>Calcul d’un seuil de probabilité</w:t>
      </w:r>
    </w:p>
    <w:p w14:paraId="7611CAB1" w14:textId="53BF1096" w:rsidR="00BD2AC7" w:rsidRDefault="00BD2AC7" w:rsidP="001D0698">
      <w:pPr>
        <w:jc w:val="both"/>
        <w:rPr>
          <w:sz w:val="20"/>
          <w:szCs w:val="20"/>
        </w:rPr>
      </w:pPr>
      <w:r w:rsidRPr="001D0698">
        <w:rPr>
          <w:noProof/>
          <w:sz w:val="32"/>
          <w:szCs w:val="32"/>
        </w:rPr>
        <w:drawing>
          <wp:anchor distT="0" distB="0" distL="114300" distR="114300" simplePos="0" relativeHeight="251662336" behindDoc="0" locked="0" layoutInCell="1" allowOverlap="1" wp14:anchorId="0F228E3C" wp14:editId="4BB3A88C">
            <wp:simplePos x="0" y="0"/>
            <wp:positionH relativeFrom="column">
              <wp:posOffset>1846396</wp:posOffset>
            </wp:positionH>
            <wp:positionV relativeFrom="paragraph">
              <wp:posOffset>92075</wp:posOffset>
            </wp:positionV>
            <wp:extent cx="1942682" cy="1396911"/>
            <wp:effectExtent l="0" t="0" r="635" b="635"/>
            <wp:wrapNone/>
            <wp:docPr id="11" name="Image 10" descr="Une image contenant graphique&#10;&#10;Description générée automatiquement">
              <a:extLst xmlns:a="http://schemas.openxmlformats.org/drawingml/2006/main">
                <a:ext uri="{FF2B5EF4-FFF2-40B4-BE49-F238E27FC236}">
                  <a16:creationId xmlns:a16="http://schemas.microsoft.com/office/drawing/2014/main" id="{E40DF8B2-E427-DADF-9D5D-77FAA2DEB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graphique&#10;&#10;Description générée automatiquement">
                      <a:extLst>
                        <a:ext uri="{FF2B5EF4-FFF2-40B4-BE49-F238E27FC236}">
                          <a16:creationId xmlns:a16="http://schemas.microsoft.com/office/drawing/2014/main" id="{E40DF8B2-E427-DADF-9D5D-77FAA2DEB51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2682" cy="1396911"/>
                    </a:xfrm>
                    <a:prstGeom prst="rect">
                      <a:avLst/>
                    </a:prstGeom>
                  </pic:spPr>
                </pic:pic>
              </a:graphicData>
            </a:graphic>
            <wp14:sizeRelH relativeFrom="page">
              <wp14:pctWidth>0</wp14:pctWidth>
            </wp14:sizeRelH>
            <wp14:sizeRelV relativeFrom="page">
              <wp14:pctHeight>0</wp14:pctHeight>
            </wp14:sizeRelV>
          </wp:anchor>
        </w:drawing>
      </w:r>
    </w:p>
    <w:p w14:paraId="5E5D5DF1" w14:textId="39918EF2" w:rsidR="00BD2AC7" w:rsidRDefault="00BD2AC7" w:rsidP="001D0698">
      <w:pPr>
        <w:jc w:val="both"/>
        <w:rPr>
          <w:sz w:val="20"/>
          <w:szCs w:val="20"/>
        </w:rPr>
      </w:pPr>
    </w:p>
    <w:p w14:paraId="2B524DCD" w14:textId="4B595D0F" w:rsidR="00BD2AC7" w:rsidRDefault="00BD2AC7" w:rsidP="001D0698">
      <w:pPr>
        <w:jc w:val="both"/>
        <w:rPr>
          <w:sz w:val="20"/>
          <w:szCs w:val="20"/>
        </w:rPr>
      </w:pPr>
    </w:p>
    <w:p w14:paraId="26B2200B" w14:textId="07359919" w:rsidR="00BD2AC7" w:rsidRDefault="00BD2AC7" w:rsidP="001D0698">
      <w:pPr>
        <w:jc w:val="both"/>
        <w:rPr>
          <w:sz w:val="20"/>
          <w:szCs w:val="20"/>
        </w:rPr>
      </w:pPr>
    </w:p>
    <w:p w14:paraId="587B9549" w14:textId="2D0E3930" w:rsidR="00BD2AC7" w:rsidRDefault="00BD2AC7" w:rsidP="001D0698">
      <w:pPr>
        <w:jc w:val="both"/>
        <w:rPr>
          <w:sz w:val="20"/>
          <w:szCs w:val="20"/>
        </w:rPr>
      </w:pPr>
    </w:p>
    <w:p w14:paraId="5DBB0376" w14:textId="77777777" w:rsidR="00BD2AC7" w:rsidRDefault="00BD2AC7" w:rsidP="001D0698">
      <w:pPr>
        <w:jc w:val="both"/>
        <w:rPr>
          <w:sz w:val="20"/>
          <w:szCs w:val="20"/>
        </w:rPr>
      </w:pPr>
    </w:p>
    <w:p w14:paraId="649287E1" w14:textId="77777777" w:rsidR="00BD2AC7" w:rsidRDefault="00BD2AC7" w:rsidP="001D0698">
      <w:pPr>
        <w:jc w:val="both"/>
        <w:rPr>
          <w:sz w:val="20"/>
          <w:szCs w:val="20"/>
        </w:rPr>
      </w:pPr>
    </w:p>
    <w:p w14:paraId="458F25CE" w14:textId="77777777" w:rsidR="00BD2AC7" w:rsidRDefault="00BD2AC7" w:rsidP="001D0698">
      <w:pPr>
        <w:jc w:val="both"/>
        <w:rPr>
          <w:sz w:val="20"/>
          <w:szCs w:val="20"/>
        </w:rPr>
      </w:pPr>
    </w:p>
    <w:p w14:paraId="5C7E157F" w14:textId="77777777" w:rsidR="00BD2AC7" w:rsidRDefault="00BD2AC7" w:rsidP="001D0698">
      <w:pPr>
        <w:jc w:val="both"/>
        <w:rPr>
          <w:sz w:val="20"/>
          <w:szCs w:val="20"/>
        </w:rPr>
      </w:pPr>
    </w:p>
    <w:p w14:paraId="1036A7CC" w14:textId="2F00FB8D" w:rsidR="00BD2AC7" w:rsidRDefault="00BD2AC7" w:rsidP="001D0698">
      <w:pPr>
        <w:jc w:val="both"/>
        <w:rPr>
          <w:sz w:val="20"/>
          <w:szCs w:val="20"/>
        </w:rPr>
      </w:pPr>
    </w:p>
    <w:p w14:paraId="1592220B" w14:textId="3ADB3691" w:rsidR="00BD2AC7" w:rsidRDefault="00BD2AC7" w:rsidP="001D0698">
      <w:pPr>
        <w:jc w:val="both"/>
        <w:rPr>
          <w:sz w:val="20"/>
          <w:szCs w:val="20"/>
        </w:rPr>
      </w:pPr>
    </w:p>
    <w:p w14:paraId="0B6D07F2" w14:textId="226CB76D" w:rsidR="001D0698" w:rsidRDefault="00BD2AC7" w:rsidP="001D0698">
      <w:pPr>
        <w:jc w:val="both"/>
        <w:rPr>
          <w:sz w:val="20"/>
          <w:szCs w:val="20"/>
        </w:rPr>
      </w:pPr>
      <w:r>
        <w:rPr>
          <w:sz w:val="20"/>
          <w:szCs w:val="20"/>
        </w:rPr>
        <w:t>A gauche, c’est ma matrice de confusion du meilleur modèle opérationnel ; à droit, c’est ma matrice de confusion avec l’optimisation du coût métier.</w:t>
      </w:r>
    </w:p>
    <w:p w14:paraId="703FFA32" w14:textId="116784BE" w:rsidR="00BD2AC7" w:rsidRPr="00BD2AC7" w:rsidRDefault="00BD2AC7" w:rsidP="00BD2AC7">
      <w:pPr>
        <w:jc w:val="both"/>
        <w:rPr>
          <w:sz w:val="20"/>
          <w:szCs w:val="20"/>
        </w:rPr>
      </w:pPr>
      <w:r w:rsidRPr="00BD2AC7">
        <w:rPr>
          <w:sz w:val="20"/>
          <w:szCs w:val="20"/>
        </w:rPr>
        <w:t>6198 car il se trompe pour chaque client ce client se cout 10 fois plus cher qu</w:t>
      </w:r>
      <w:r>
        <w:rPr>
          <w:sz w:val="20"/>
          <w:szCs w:val="20"/>
        </w:rPr>
        <w:t>’</w:t>
      </w:r>
      <w:r w:rsidRPr="00BD2AC7">
        <w:rPr>
          <w:sz w:val="20"/>
          <w:szCs w:val="20"/>
        </w:rPr>
        <w:t xml:space="preserve">un client solvable mais crédit non accordé </w:t>
      </w:r>
    </w:p>
    <w:p w14:paraId="616E37CA" w14:textId="6839A226" w:rsidR="00BD2AC7" w:rsidRPr="00BD2AC7" w:rsidRDefault="00BD2AC7" w:rsidP="00BD2AC7">
      <w:pPr>
        <w:jc w:val="both"/>
        <w:rPr>
          <w:sz w:val="20"/>
          <w:szCs w:val="20"/>
        </w:rPr>
      </w:pPr>
      <w:r w:rsidRPr="00BD2AC7">
        <w:rPr>
          <w:sz w:val="20"/>
          <w:szCs w:val="20"/>
        </w:rPr>
        <w:t>La matrice de confusion du meilleur modèle opérationnel avec un seuil appliqué qu’on nous donne l</w:t>
      </w:r>
      <w:r>
        <w:rPr>
          <w:sz w:val="20"/>
          <w:szCs w:val="20"/>
        </w:rPr>
        <w:t>a</w:t>
      </w:r>
      <w:r w:rsidRPr="00BD2AC7">
        <w:rPr>
          <w:sz w:val="20"/>
          <w:szCs w:val="20"/>
        </w:rPr>
        <w:t xml:space="preserve"> plus petit</w:t>
      </w:r>
      <w:r>
        <w:rPr>
          <w:sz w:val="20"/>
          <w:szCs w:val="20"/>
        </w:rPr>
        <w:t>e</w:t>
      </w:r>
      <w:r w:rsidRPr="00BD2AC7">
        <w:rPr>
          <w:sz w:val="20"/>
          <w:szCs w:val="20"/>
        </w:rPr>
        <w:t xml:space="preserve"> erreur </w:t>
      </w:r>
    </w:p>
    <w:p w14:paraId="5C5F2250" w14:textId="5F9EB75F" w:rsidR="00BD2AC7" w:rsidRPr="00BD2AC7" w:rsidRDefault="00BD2AC7" w:rsidP="00BD2AC7">
      <w:pPr>
        <w:jc w:val="both"/>
        <w:rPr>
          <w:sz w:val="20"/>
          <w:szCs w:val="20"/>
        </w:rPr>
      </w:pPr>
      <w:r w:rsidRPr="00BD2AC7">
        <w:rPr>
          <w:sz w:val="20"/>
          <w:szCs w:val="20"/>
        </w:rPr>
        <w:t>Puis on va chercher un seuil on lui a appliqué cette pénalité qu</w:t>
      </w:r>
      <w:r>
        <w:rPr>
          <w:sz w:val="20"/>
          <w:szCs w:val="20"/>
        </w:rPr>
        <w:t>’</w:t>
      </w:r>
      <w:r w:rsidRPr="00BD2AC7">
        <w:rPr>
          <w:sz w:val="20"/>
          <w:szCs w:val="20"/>
        </w:rPr>
        <w:t>un fau</w:t>
      </w:r>
      <w:r>
        <w:rPr>
          <w:sz w:val="20"/>
          <w:szCs w:val="20"/>
        </w:rPr>
        <w:t>x</w:t>
      </w:r>
      <w:r w:rsidRPr="00BD2AC7">
        <w:rPr>
          <w:sz w:val="20"/>
          <w:szCs w:val="20"/>
        </w:rPr>
        <w:t xml:space="preserve"> positif qui coute 10 fois plus cher qu’un faux négatif, qui se trompera plus que mon modèle opérationnel le premier mais </w:t>
      </w:r>
      <w:proofErr w:type="gramStart"/>
      <w:r w:rsidRPr="00BD2AC7">
        <w:rPr>
          <w:sz w:val="20"/>
          <w:szCs w:val="20"/>
        </w:rPr>
        <w:t>par contre</w:t>
      </w:r>
      <w:proofErr w:type="gramEnd"/>
      <w:r w:rsidRPr="00BD2AC7">
        <w:rPr>
          <w:sz w:val="20"/>
          <w:szCs w:val="20"/>
        </w:rPr>
        <w:t xml:space="preserve"> il se trompera bcp moins sur les faux positif</w:t>
      </w:r>
      <w:r>
        <w:rPr>
          <w:sz w:val="20"/>
          <w:szCs w:val="20"/>
        </w:rPr>
        <w:t>s</w:t>
      </w:r>
    </w:p>
    <w:p w14:paraId="44143A54" w14:textId="4DAAD482" w:rsidR="00BD2AC7" w:rsidRPr="001D0698" w:rsidRDefault="00BD2AC7" w:rsidP="001D0698">
      <w:pPr>
        <w:jc w:val="both"/>
        <w:rPr>
          <w:sz w:val="20"/>
          <w:szCs w:val="20"/>
        </w:rPr>
      </w:pPr>
    </w:p>
    <w:p w14:paraId="02C44A02" w14:textId="18125316" w:rsidR="001D0698" w:rsidRDefault="001D0698" w:rsidP="001D0698">
      <w:pPr>
        <w:jc w:val="both"/>
        <w:rPr>
          <w:sz w:val="20"/>
          <w:szCs w:val="20"/>
        </w:rPr>
      </w:pPr>
    </w:p>
    <w:p w14:paraId="64FD7955" w14:textId="3E8AC278" w:rsidR="001D0698" w:rsidRDefault="00BD2AC7" w:rsidP="0041236C">
      <w:pPr>
        <w:rPr>
          <w:sz w:val="32"/>
          <w:szCs w:val="32"/>
        </w:rPr>
      </w:pPr>
      <w:r w:rsidRPr="001D0698">
        <w:rPr>
          <w:noProof/>
          <w:sz w:val="32"/>
          <w:szCs w:val="32"/>
        </w:rPr>
        <w:drawing>
          <wp:anchor distT="0" distB="0" distL="114300" distR="114300" simplePos="0" relativeHeight="251663360" behindDoc="0" locked="0" layoutInCell="1" allowOverlap="1" wp14:anchorId="7C228923" wp14:editId="11533CBE">
            <wp:simplePos x="0" y="0"/>
            <wp:positionH relativeFrom="column">
              <wp:posOffset>3302205</wp:posOffset>
            </wp:positionH>
            <wp:positionV relativeFrom="paragraph">
              <wp:posOffset>27161</wp:posOffset>
            </wp:positionV>
            <wp:extent cx="1841831" cy="1474838"/>
            <wp:effectExtent l="0" t="0" r="0" b="0"/>
            <wp:wrapNone/>
            <wp:docPr id="13" name="Image 12" descr="Une image contenant graphique&#10;&#10;Description générée automatiquement">
              <a:extLst xmlns:a="http://schemas.openxmlformats.org/drawingml/2006/main">
                <a:ext uri="{FF2B5EF4-FFF2-40B4-BE49-F238E27FC236}">
                  <a16:creationId xmlns:a16="http://schemas.microsoft.com/office/drawing/2014/main" id="{0974A0F5-81C3-8F06-71A7-D7F2B8771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graphique&#10;&#10;Description générée automatiquement">
                      <a:extLst>
                        <a:ext uri="{FF2B5EF4-FFF2-40B4-BE49-F238E27FC236}">
                          <a16:creationId xmlns:a16="http://schemas.microsoft.com/office/drawing/2014/main" id="{0974A0F5-81C3-8F06-71A7-D7F2B877116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1831" cy="1474838"/>
                    </a:xfrm>
                    <a:prstGeom prst="rect">
                      <a:avLst/>
                    </a:prstGeom>
                  </pic:spPr>
                </pic:pic>
              </a:graphicData>
            </a:graphic>
            <wp14:sizeRelH relativeFrom="page">
              <wp14:pctWidth>0</wp14:pctWidth>
            </wp14:sizeRelH>
            <wp14:sizeRelV relativeFrom="page">
              <wp14:pctHeight>0</wp14:pctHeight>
            </wp14:sizeRelV>
          </wp:anchor>
        </w:drawing>
      </w:r>
      <w:r w:rsidRPr="001D0698">
        <w:rPr>
          <w:noProof/>
          <w:sz w:val="32"/>
          <w:szCs w:val="32"/>
        </w:rPr>
        <w:drawing>
          <wp:anchor distT="0" distB="0" distL="114300" distR="114300" simplePos="0" relativeHeight="251661312" behindDoc="0" locked="0" layoutInCell="1" allowOverlap="1" wp14:anchorId="1AC7B700" wp14:editId="1EC50DE5">
            <wp:simplePos x="0" y="0"/>
            <wp:positionH relativeFrom="column">
              <wp:posOffset>1005698</wp:posOffset>
            </wp:positionH>
            <wp:positionV relativeFrom="paragraph">
              <wp:posOffset>6187</wp:posOffset>
            </wp:positionV>
            <wp:extent cx="1875994" cy="1496192"/>
            <wp:effectExtent l="0" t="0" r="3810" b="2540"/>
            <wp:wrapNone/>
            <wp:docPr id="3" name="Image 3" descr="Une image contenant graphique&#10;&#10;Description générée automatiquement">
              <a:extLst xmlns:a="http://schemas.openxmlformats.org/drawingml/2006/main">
                <a:ext uri="{FF2B5EF4-FFF2-40B4-BE49-F238E27FC236}">
                  <a16:creationId xmlns:a16="http://schemas.microsoft.com/office/drawing/2014/main" id="{49A82B7D-3919-098E-8DA7-973A32DF5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graphique&#10;&#10;Description générée automatiquement">
                      <a:extLst>
                        <a:ext uri="{FF2B5EF4-FFF2-40B4-BE49-F238E27FC236}">
                          <a16:creationId xmlns:a16="http://schemas.microsoft.com/office/drawing/2014/main" id="{49A82B7D-3919-098E-8DA7-973A32DF513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3816" cy="1518381"/>
                    </a:xfrm>
                    <a:prstGeom prst="rect">
                      <a:avLst/>
                    </a:prstGeom>
                  </pic:spPr>
                </pic:pic>
              </a:graphicData>
            </a:graphic>
            <wp14:sizeRelH relativeFrom="page">
              <wp14:pctWidth>0</wp14:pctWidth>
            </wp14:sizeRelH>
            <wp14:sizeRelV relativeFrom="page">
              <wp14:pctHeight>0</wp14:pctHeight>
            </wp14:sizeRelV>
          </wp:anchor>
        </w:drawing>
      </w:r>
    </w:p>
    <w:p w14:paraId="74A09D0C" w14:textId="35FF70AE" w:rsidR="001D0698" w:rsidRDefault="001D0698" w:rsidP="0041236C">
      <w:pPr>
        <w:rPr>
          <w:sz w:val="32"/>
          <w:szCs w:val="32"/>
        </w:rPr>
      </w:pPr>
    </w:p>
    <w:p w14:paraId="689B6068" w14:textId="66F188FC" w:rsidR="001D0698" w:rsidRDefault="001D0698" w:rsidP="0041236C">
      <w:pPr>
        <w:rPr>
          <w:sz w:val="32"/>
          <w:szCs w:val="32"/>
        </w:rPr>
      </w:pPr>
    </w:p>
    <w:p w14:paraId="63938872" w14:textId="304488AF" w:rsidR="008F42CD" w:rsidRDefault="008F42CD" w:rsidP="0041236C">
      <w:pPr>
        <w:rPr>
          <w:sz w:val="32"/>
          <w:szCs w:val="32"/>
        </w:rPr>
      </w:pPr>
    </w:p>
    <w:p w14:paraId="793B03F2" w14:textId="113C1858" w:rsidR="008F42CD" w:rsidRDefault="008F42CD" w:rsidP="0041236C">
      <w:pPr>
        <w:rPr>
          <w:sz w:val="32"/>
          <w:szCs w:val="32"/>
        </w:rPr>
      </w:pPr>
    </w:p>
    <w:p w14:paraId="6FB20740" w14:textId="77777777" w:rsidR="001D0698" w:rsidRDefault="001D0698" w:rsidP="0041236C">
      <w:pPr>
        <w:rPr>
          <w:sz w:val="32"/>
          <w:szCs w:val="32"/>
        </w:rPr>
      </w:pPr>
    </w:p>
    <w:p w14:paraId="2ABF265C" w14:textId="77777777" w:rsidR="000B5B02" w:rsidRDefault="000B5B02" w:rsidP="0041236C">
      <w:pPr>
        <w:rPr>
          <w:sz w:val="28"/>
          <w:szCs w:val="28"/>
        </w:rPr>
      </w:pPr>
    </w:p>
    <w:p w14:paraId="14A87D01" w14:textId="127EEFB8" w:rsidR="00555740" w:rsidRPr="00DF76D0" w:rsidRDefault="00555740" w:rsidP="0041236C">
      <w:pPr>
        <w:rPr>
          <w:sz w:val="28"/>
          <w:szCs w:val="28"/>
        </w:rPr>
      </w:pPr>
      <w:r w:rsidRPr="00DF76D0">
        <w:rPr>
          <w:sz w:val="28"/>
          <w:szCs w:val="28"/>
        </w:rPr>
        <w:t>Métrique d’évaluation</w:t>
      </w:r>
    </w:p>
    <w:p w14:paraId="279D2F36" w14:textId="56DAE707" w:rsidR="005B1015" w:rsidRDefault="005B1015" w:rsidP="0041236C">
      <w:pPr>
        <w:rPr>
          <w:sz w:val="20"/>
          <w:szCs w:val="20"/>
        </w:rPr>
      </w:pPr>
      <w:r w:rsidRPr="00DF76D0">
        <w:rPr>
          <w:sz w:val="20"/>
          <w:szCs w:val="20"/>
        </w:rPr>
        <w:t>Nous avons calculé des différents métrique</w:t>
      </w:r>
      <w:r w:rsidR="004E6B42">
        <w:rPr>
          <w:rFonts w:hint="eastAsia"/>
          <w:sz w:val="20"/>
          <w:szCs w:val="20"/>
        </w:rPr>
        <w:t>s</w:t>
      </w:r>
      <w:r w:rsidRPr="00DF76D0">
        <w:rPr>
          <w:sz w:val="20"/>
          <w:szCs w:val="20"/>
        </w:rPr>
        <w:t xml:space="preserve"> d’évaluation </w:t>
      </w:r>
      <w:r w:rsidR="00075809">
        <w:rPr>
          <w:sz w:val="20"/>
          <w:szCs w:val="20"/>
        </w:rPr>
        <w:t xml:space="preserve">suivantes </w:t>
      </w:r>
      <w:r w:rsidRPr="00DF76D0">
        <w:rPr>
          <w:sz w:val="20"/>
          <w:szCs w:val="20"/>
        </w:rPr>
        <w:t>afin de sélectionner le modèle le plus pertinent</w:t>
      </w:r>
      <w:r w:rsidR="00075809">
        <w:rPr>
          <w:sz w:val="20"/>
          <w:szCs w:val="20"/>
        </w:rPr>
        <w:t> :</w:t>
      </w:r>
    </w:p>
    <w:p w14:paraId="51BA7E16" w14:textId="77777777" w:rsidR="00075809" w:rsidRPr="00075809" w:rsidRDefault="00075809" w:rsidP="00075809">
      <w:pPr>
        <w:pStyle w:val="Paragraphedeliste"/>
        <w:numPr>
          <w:ilvl w:val="0"/>
          <w:numId w:val="5"/>
        </w:numPr>
        <w:rPr>
          <w:sz w:val="20"/>
          <w:szCs w:val="20"/>
        </w:rPr>
      </w:pPr>
      <w:r w:rsidRPr="00075809">
        <w:rPr>
          <w:sz w:val="20"/>
          <w:szCs w:val="20"/>
        </w:rPr>
        <w:t>L’</w:t>
      </w:r>
      <w:proofErr w:type="spellStart"/>
      <w:r w:rsidRPr="00075809">
        <w:rPr>
          <w:sz w:val="20"/>
          <w:szCs w:val="20"/>
        </w:rPr>
        <w:t>accuracy</w:t>
      </w:r>
      <w:proofErr w:type="spellEnd"/>
      <w:r w:rsidRPr="00075809">
        <w:rPr>
          <w:sz w:val="20"/>
          <w:szCs w:val="20"/>
        </w:rPr>
        <w:t xml:space="preserve"> est le ratio entre le nombre total de prédiction correctes et le nombre total de prédiction.</w:t>
      </w:r>
    </w:p>
    <w:p w14:paraId="28CD55D0" w14:textId="77777777" w:rsidR="00075809" w:rsidRPr="00075809" w:rsidRDefault="00075809" w:rsidP="00075809">
      <w:pPr>
        <w:pStyle w:val="Paragraphedeliste"/>
        <w:numPr>
          <w:ilvl w:val="0"/>
          <w:numId w:val="5"/>
        </w:numPr>
        <w:rPr>
          <w:sz w:val="20"/>
          <w:szCs w:val="20"/>
        </w:rPr>
      </w:pPr>
      <w:r w:rsidRPr="00075809">
        <w:rPr>
          <w:sz w:val="20"/>
          <w:szCs w:val="20"/>
        </w:rPr>
        <w:t>La précision est le ratio entre les vrais positifs et tous les positifs, il donne des indications sur les faux positifs.</w:t>
      </w:r>
    </w:p>
    <w:p w14:paraId="40F33A4A" w14:textId="77777777" w:rsidR="00075809" w:rsidRPr="00075809" w:rsidRDefault="00075809" w:rsidP="00075809">
      <w:pPr>
        <w:pStyle w:val="Paragraphedeliste"/>
        <w:numPr>
          <w:ilvl w:val="0"/>
          <w:numId w:val="5"/>
        </w:numPr>
        <w:rPr>
          <w:sz w:val="20"/>
          <w:szCs w:val="20"/>
        </w:rPr>
      </w:pPr>
      <w:r w:rsidRPr="00075809">
        <w:rPr>
          <w:sz w:val="20"/>
          <w:szCs w:val="20"/>
        </w:rPr>
        <w:t xml:space="preserve">Le </w:t>
      </w:r>
      <w:proofErr w:type="spellStart"/>
      <w:r w:rsidRPr="00075809">
        <w:rPr>
          <w:sz w:val="20"/>
          <w:szCs w:val="20"/>
        </w:rPr>
        <w:t>Recall</w:t>
      </w:r>
      <w:proofErr w:type="spellEnd"/>
      <w:r w:rsidRPr="00075809">
        <w:rPr>
          <w:sz w:val="20"/>
          <w:szCs w:val="20"/>
        </w:rPr>
        <w:t xml:space="preserve"> est la proportion dans laquelle notre modèle identifie correctement les vrais positifs.</w:t>
      </w:r>
    </w:p>
    <w:p w14:paraId="7BE1ABA6" w14:textId="77777777" w:rsidR="00075809" w:rsidRPr="00075809" w:rsidRDefault="00075809" w:rsidP="00075809">
      <w:pPr>
        <w:pStyle w:val="Paragraphedeliste"/>
        <w:numPr>
          <w:ilvl w:val="0"/>
          <w:numId w:val="5"/>
        </w:numPr>
        <w:rPr>
          <w:sz w:val="20"/>
          <w:szCs w:val="20"/>
        </w:rPr>
      </w:pPr>
      <w:r w:rsidRPr="00075809">
        <w:rPr>
          <w:sz w:val="20"/>
          <w:szCs w:val="20"/>
        </w:rPr>
        <w:t>Le score F1 est la moyenne harmonique de la précision et du rappel. Un bon score F1 indique une bonne précision et une bonne valeur de rappel.</w:t>
      </w:r>
    </w:p>
    <w:p w14:paraId="267FD0BC" w14:textId="69FE572E" w:rsidR="00075809" w:rsidRPr="00075809" w:rsidRDefault="00075809" w:rsidP="00075809">
      <w:pPr>
        <w:pStyle w:val="Paragraphedeliste"/>
        <w:numPr>
          <w:ilvl w:val="0"/>
          <w:numId w:val="5"/>
        </w:numPr>
        <w:rPr>
          <w:noProof/>
          <w:sz w:val="20"/>
          <w:szCs w:val="20"/>
        </w:rPr>
      </w:pPr>
      <w:r w:rsidRPr="00075809">
        <w:rPr>
          <w:sz w:val="20"/>
          <w:szCs w:val="20"/>
        </w:rPr>
        <w:t xml:space="preserve">L’AUC (l’aire sous la courbe ROC) est la mesure de la capacité d’un classificateur à distinguer les classes et correspond au résumé de la courbe ROC. Plus l’AUC est élevée, plus la performance du modèle à distinguer les classes positives et négatives est bonne.   </w:t>
      </w:r>
    </w:p>
    <w:p w14:paraId="1D4A60CC" w14:textId="620D8FBC" w:rsidR="004E6B42" w:rsidRDefault="004E6B42" w:rsidP="0041236C">
      <w:pPr>
        <w:rPr>
          <w:noProof/>
          <w:sz w:val="20"/>
          <w:szCs w:val="20"/>
        </w:rPr>
      </w:pPr>
    </w:p>
    <w:p w14:paraId="74D365BF" w14:textId="77777777" w:rsidR="00075809" w:rsidRDefault="00075809" w:rsidP="0041236C">
      <w:pPr>
        <w:rPr>
          <w:noProof/>
          <w:sz w:val="28"/>
          <w:szCs w:val="28"/>
        </w:rPr>
      </w:pPr>
    </w:p>
    <w:p w14:paraId="4E19BA95" w14:textId="77777777" w:rsidR="00075809" w:rsidRDefault="00075809" w:rsidP="0041236C">
      <w:pPr>
        <w:rPr>
          <w:noProof/>
          <w:sz w:val="28"/>
          <w:szCs w:val="28"/>
        </w:rPr>
      </w:pPr>
    </w:p>
    <w:p w14:paraId="491D7CE2" w14:textId="77777777" w:rsidR="00075809" w:rsidRDefault="00075809" w:rsidP="0041236C">
      <w:pPr>
        <w:rPr>
          <w:noProof/>
          <w:sz w:val="28"/>
          <w:szCs w:val="28"/>
        </w:rPr>
      </w:pPr>
    </w:p>
    <w:p w14:paraId="1A1FD092" w14:textId="77777777" w:rsidR="00075809" w:rsidRDefault="00075809" w:rsidP="0041236C">
      <w:pPr>
        <w:rPr>
          <w:noProof/>
          <w:sz w:val="28"/>
          <w:szCs w:val="28"/>
        </w:rPr>
      </w:pPr>
    </w:p>
    <w:p w14:paraId="4B8B4716" w14:textId="77777777" w:rsidR="00075809" w:rsidRDefault="00075809" w:rsidP="0041236C">
      <w:pPr>
        <w:rPr>
          <w:noProof/>
          <w:sz w:val="28"/>
          <w:szCs w:val="28"/>
        </w:rPr>
      </w:pPr>
    </w:p>
    <w:p w14:paraId="722B6E9A" w14:textId="77777777" w:rsidR="00075809" w:rsidRDefault="00075809" w:rsidP="0041236C">
      <w:pPr>
        <w:rPr>
          <w:noProof/>
          <w:sz w:val="28"/>
          <w:szCs w:val="28"/>
        </w:rPr>
      </w:pPr>
    </w:p>
    <w:p w14:paraId="6B49A9D7" w14:textId="6B229CAF" w:rsidR="00E85F9A" w:rsidRDefault="004E6B42" w:rsidP="0041236C">
      <w:pPr>
        <w:rPr>
          <w:noProof/>
          <w:sz w:val="28"/>
          <w:szCs w:val="28"/>
        </w:rPr>
      </w:pPr>
      <w:r w:rsidRPr="004E6B42">
        <w:rPr>
          <w:noProof/>
          <w:sz w:val="28"/>
          <w:szCs w:val="28"/>
        </w:rPr>
        <w:lastRenderedPageBreak/>
        <w:t xml:space="preserve">Interprétabilité </w:t>
      </w:r>
      <w:r w:rsidR="00075809">
        <w:rPr>
          <w:noProof/>
          <w:sz w:val="28"/>
          <w:szCs w:val="28"/>
        </w:rPr>
        <w:t xml:space="preserve">d’une variable </w:t>
      </w:r>
      <w:r w:rsidRPr="004E6B42">
        <w:rPr>
          <w:noProof/>
          <w:sz w:val="28"/>
          <w:szCs w:val="28"/>
        </w:rPr>
        <w:t xml:space="preserve">locale </w:t>
      </w:r>
      <w:r w:rsidR="00075809">
        <w:rPr>
          <w:noProof/>
          <w:sz w:val="28"/>
          <w:szCs w:val="28"/>
        </w:rPr>
        <w:t xml:space="preserve">et </w:t>
      </w:r>
      <w:r w:rsidR="00075809" w:rsidRPr="004E6B42">
        <w:rPr>
          <w:noProof/>
          <w:sz w:val="28"/>
          <w:szCs w:val="28"/>
        </w:rPr>
        <w:t xml:space="preserve">globale </w:t>
      </w:r>
      <w:r w:rsidRPr="004E6B42">
        <w:rPr>
          <w:noProof/>
          <w:sz w:val="28"/>
          <w:szCs w:val="28"/>
        </w:rPr>
        <w:t>du modèle</w:t>
      </w:r>
    </w:p>
    <w:p w14:paraId="781EA2E0" w14:textId="77777777" w:rsidR="00E85F9A" w:rsidRDefault="00E85F9A" w:rsidP="0041236C">
      <w:pPr>
        <w:rPr>
          <w:noProof/>
          <w:sz w:val="28"/>
          <w:szCs w:val="28"/>
        </w:rPr>
      </w:pPr>
    </w:p>
    <w:p w14:paraId="64C2A027" w14:textId="3E75EB79" w:rsidR="00075809" w:rsidRDefault="00E85F9A" w:rsidP="00075809">
      <w:pPr>
        <w:rPr>
          <w:noProof/>
          <w:sz w:val="20"/>
          <w:szCs w:val="20"/>
        </w:rPr>
      </w:pPr>
      <w:r>
        <w:rPr>
          <w:noProof/>
          <w:sz w:val="20"/>
          <w:szCs w:val="20"/>
        </w:rPr>
        <w:t>Afin d’interpréter le modèle choisi, l</w:t>
      </w:r>
      <w:r w:rsidR="004E6B42">
        <w:rPr>
          <w:noProof/>
          <w:sz w:val="20"/>
          <w:szCs w:val="20"/>
        </w:rPr>
        <w:t>a méthode SHAP a été utilisée afin de comprendre comment chacune des variables du client a influencer sur la décision finale</w:t>
      </w:r>
      <w:r>
        <w:rPr>
          <w:noProof/>
          <w:sz w:val="20"/>
          <w:szCs w:val="20"/>
        </w:rPr>
        <w:t>.</w:t>
      </w:r>
    </w:p>
    <w:p w14:paraId="6985EB19" w14:textId="77777777" w:rsidR="00075809" w:rsidRDefault="00075809" w:rsidP="00075809">
      <w:pPr>
        <w:rPr>
          <w:noProof/>
          <w:sz w:val="20"/>
          <w:szCs w:val="20"/>
        </w:rPr>
      </w:pPr>
    </w:p>
    <w:p w14:paraId="5775B4DA" w14:textId="42AA0A42" w:rsidR="00075809" w:rsidRPr="00075809" w:rsidRDefault="00075809" w:rsidP="00075809">
      <w:pPr>
        <w:rPr>
          <w:b/>
          <w:bCs/>
          <w:noProof/>
          <w:sz w:val="20"/>
          <w:szCs w:val="20"/>
        </w:rPr>
      </w:pPr>
      <w:r w:rsidRPr="00075809">
        <w:rPr>
          <w:b/>
          <w:bCs/>
          <w:noProof/>
          <w:sz w:val="20"/>
          <w:szCs w:val="20"/>
        </w:rPr>
        <w:t>Variable locale :</w:t>
      </w:r>
    </w:p>
    <w:p w14:paraId="1EA720A7" w14:textId="1986F587" w:rsidR="00075809" w:rsidRPr="00075809" w:rsidRDefault="00E85F9A" w:rsidP="00075809">
      <w:pPr>
        <w:rPr>
          <w:noProof/>
          <w:sz w:val="20"/>
          <w:szCs w:val="20"/>
        </w:rPr>
      </w:pPr>
      <w:r>
        <w:rPr>
          <w:noProof/>
          <w:sz w:val="20"/>
          <w:szCs w:val="20"/>
        </w:rPr>
        <w:t>Interprétabilité locale permet de connaître quelles variables ont influencé la prédiction d’un client en particulier. Par example, dans le cas d’un client donné</w:t>
      </w:r>
      <w:r w:rsidR="00075809">
        <w:rPr>
          <w:noProof/>
          <w:sz w:val="20"/>
          <w:szCs w:val="20"/>
        </w:rPr>
        <w:t xml:space="preserve"> comme suivant,</w:t>
      </w:r>
      <w:r>
        <w:rPr>
          <w:noProof/>
          <w:sz w:val="20"/>
          <w:szCs w:val="20"/>
        </w:rPr>
        <w:t xml:space="preserve"> </w:t>
      </w:r>
      <w:r w:rsidR="00075809">
        <w:rPr>
          <w:noProof/>
          <w:sz w:val="20"/>
          <w:szCs w:val="20"/>
        </w:rPr>
        <w:t>l</w:t>
      </w:r>
      <w:r w:rsidR="00075809" w:rsidRPr="00075809">
        <w:rPr>
          <w:noProof/>
          <w:sz w:val="20"/>
          <w:szCs w:val="20"/>
        </w:rPr>
        <w:t xml:space="preserve">es variables en rose ont contribué à accorder le crédit (donc à augmenter le score). – e.g:EXT_SOURCE_3 </w:t>
      </w:r>
    </w:p>
    <w:p w14:paraId="0C9C7B7E" w14:textId="77777777" w:rsidR="00075809" w:rsidRPr="00075809" w:rsidRDefault="00075809" w:rsidP="00075809">
      <w:pPr>
        <w:rPr>
          <w:noProof/>
          <w:sz w:val="20"/>
          <w:szCs w:val="20"/>
        </w:rPr>
      </w:pPr>
      <w:r w:rsidRPr="00075809">
        <w:rPr>
          <w:noProof/>
          <w:sz w:val="20"/>
          <w:szCs w:val="20"/>
        </w:rPr>
        <w:t>Les variables en bleu ont contribué à refuser le crédit (donc à diminuer le score)- e.g: EXT_SOURCE_1</w:t>
      </w:r>
    </w:p>
    <w:p w14:paraId="6E157CE6" w14:textId="6A3A3590" w:rsidR="00E85F9A" w:rsidRDefault="00E85F9A" w:rsidP="0041236C">
      <w:pPr>
        <w:rPr>
          <w:noProof/>
          <w:sz w:val="20"/>
          <w:szCs w:val="20"/>
        </w:rPr>
      </w:pPr>
    </w:p>
    <w:p w14:paraId="3D5A32AD" w14:textId="47BFE059" w:rsidR="00075809" w:rsidRPr="00E85F9A" w:rsidRDefault="00075809" w:rsidP="0041236C">
      <w:pPr>
        <w:rPr>
          <w:noProof/>
          <w:sz w:val="20"/>
          <w:szCs w:val="20"/>
        </w:rPr>
      </w:pPr>
      <w:r w:rsidRPr="00075809">
        <w:rPr>
          <w:noProof/>
          <w:sz w:val="20"/>
          <w:szCs w:val="20"/>
        </w:rPr>
        <w:drawing>
          <wp:inline distT="0" distB="0" distL="0" distR="0" wp14:anchorId="270E8E4D" wp14:editId="0611D866">
            <wp:extent cx="5760720" cy="861060"/>
            <wp:effectExtent l="0" t="0" r="5080" b="2540"/>
            <wp:docPr id="5" name="Image 5" descr="Une image contenant Site web&#10;&#10;Description générée automatiquement">
              <a:extLst xmlns:a="http://schemas.openxmlformats.org/drawingml/2006/main">
                <a:ext uri="{FF2B5EF4-FFF2-40B4-BE49-F238E27FC236}">
                  <a16:creationId xmlns:a16="http://schemas.microsoft.com/office/drawing/2014/main" id="{9868B1DC-01CF-3366-9712-D61005C7A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Site web&#10;&#10;Description générée automatiquement">
                      <a:extLst>
                        <a:ext uri="{FF2B5EF4-FFF2-40B4-BE49-F238E27FC236}">
                          <a16:creationId xmlns:a16="http://schemas.microsoft.com/office/drawing/2014/main" id="{9868B1DC-01CF-3366-9712-D61005C7AF52}"/>
                        </a:ext>
                      </a:extLst>
                    </pic:cNvPr>
                    <pic:cNvPicPr>
                      <a:picLocks noChangeAspect="1"/>
                    </pic:cNvPicPr>
                  </pic:nvPicPr>
                  <pic:blipFill>
                    <a:blip r:embed="rId12"/>
                    <a:stretch>
                      <a:fillRect/>
                    </a:stretch>
                  </pic:blipFill>
                  <pic:spPr>
                    <a:xfrm>
                      <a:off x="0" y="0"/>
                      <a:ext cx="5760720" cy="861060"/>
                    </a:xfrm>
                    <a:prstGeom prst="rect">
                      <a:avLst/>
                    </a:prstGeom>
                  </pic:spPr>
                </pic:pic>
              </a:graphicData>
            </a:graphic>
          </wp:inline>
        </w:drawing>
      </w:r>
    </w:p>
    <w:p w14:paraId="154EF90F" w14:textId="11B5606F" w:rsidR="004E6B42" w:rsidRDefault="004E6B42" w:rsidP="0041236C">
      <w:pPr>
        <w:rPr>
          <w:noProof/>
          <w:sz w:val="20"/>
          <w:szCs w:val="20"/>
        </w:rPr>
      </w:pPr>
    </w:p>
    <w:p w14:paraId="141355C8" w14:textId="77777777" w:rsidR="00B00689" w:rsidRPr="00B00689" w:rsidRDefault="00B00689" w:rsidP="0077254C">
      <w:pPr>
        <w:pStyle w:val="Paragraphedeliste"/>
        <w:rPr>
          <w:noProof/>
          <w:sz w:val="20"/>
          <w:szCs w:val="20"/>
        </w:rPr>
      </w:pPr>
    </w:p>
    <w:p w14:paraId="3B614C64" w14:textId="7ED1C545" w:rsidR="00DF76D0" w:rsidRDefault="00075809" w:rsidP="0041236C">
      <w:pPr>
        <w:rPr>
          <w:b/>
          <w:bCs/>
          <w:sz w:val="20"/>
          <w:szCs w:val="20"/>
        </w:rPr>
      </w:pPr>
      <w:r w:rsidRPr="00075809">
        <w:rPr>
          <w:b/>
          <w:bCs/>
          <w:sz w:val="20"/>
          <w:szCs w:val="20"/>
        </w:rPr>
        <w:t>Variable globale :</w:t>
      </w:r>
    </w:p>
    <w:p w14:paraId="2837123E" w14:textId="63EDABB0" w:rsidR="00075809" w:rsidRPr="00075809" w:rsidRDefault="00075809" w:rsidP="00075809">
      <w:pPr>
        <w:rPr>
          <w:sz w:val="20"/>
          <w:szCs w:val="20"/>
        </w:rPr>
      </w:pPr>
      <w:r w:rsidRPr="00075809">
        <w:rPr>
          <w:sz w:val="20"/>
          <w:szCs w:val="20"/>
        </w:rPr>
        <w:t xml:space="preserve">Pour chacune des variables et chacune des classes : Calcul de la contribution à l’amélioration ou à la diminution du score </w:t>
      </w:r>
      <w:r>
        <w:rPr>
          <w:sz w:val="20"/>
          <w:szCs w:val="20"/>
        </w:rPr>
        <w:t>et le c</w:t>
      </w:r>
      <w:r w:rsidRPr="00075809">
        <w:rPr>
          <w:sz w:val="20"/>
          <w:szCs w:val="20"/>
        </w:rPr>
        <w:t xml:space="preserve">lassement de l’importance des variables par l’ordre décroissant </w:t>
      </w:r>
    </w:p>
    <w:p w14:paraId="22C4F404" w14:textId="77777777" w:rsidR="00075809" w:rsidRDefault="00075809" w:rsidP="0041236C">
      <w:pPr>
        <w:rPr>
          <w:b/>
          <w:bCs/>
          <w:sz w:val="20"/>
          <w:szCs w:val="20"/>
        </w:rPr>
      </w:pPr>
    </w:p>
    <w:p w14:paraId="0BB0D755" w14:textId="549728D4" w:rsidR="00075809" w:rsidRPr="00075809" w:rsidRDefault="00075809" w:rsidP="0041236C">
      <w:pPr>
        <w:rPr>
          <w:b/>
          <w:bCs/>
          <w:sz w:val="20"/>
          <w:szCs w:val="20"/>
        </w:rPr>
      </w:pPr>
      <w:r w:rsidRPr="00075809">
        <w:rPr>
          <w:b/>
          <w:bCs/>
          <w:sz w:val="20"/>
          <w:szCs w:val="20"/>
        </w:rPr>
        <w:drawing>
          <wp:inline distT="0" distB="0" distL="0" distR="0" wp14:anchorId="46063491" wp14:editId="771B7990">
            <wp:extent cx="4176571" cy="4970708"/>
            <wp:effectExtent l="0" t="0" r="1905" b="0"/>
            <wp:docPr id="6" name="Image 6" descr="Une image contenant graphique&#10;&#10;Description générée automatiquement">
              <a:extLst xmlns:a="http://schemas.openxmlformats.org/drawingml/2006/main">
                <a:ext uri="{FF2B5EF4-FFF2-40B4-BE49-F238E27FC236}">
                  <a16:creationId xmlns:a16="http://schemas.microsoft.com/office/drawing/2014/main" id="{41283D33-C7DA-94D4-AB05-3DF29764B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graphique&#10;&#10;Description générée automatiquement">
                      <a:extLst>
                        <a:ext uri="{FF2B5EF4-FFF2-40B4-BE49-F238E27FC236}">
                          <a16:creationId xmlns:a16="http://schemas.microsoft.com/office/drawing/2014/main" id="{41283D33-C7DA-94D4-AB05-3DF29764BA16}"/>
                        </a:ext>
                      </a:extLst>
                    </pic:cNvPr>
                    <pic:cNvPicPr>
                      <a:picLocks noChangeAspect="1"/>
                    </pic:cNvPicPr>
                  </pic:nvPicPr>
                  <pic:blipFill>
                    <a:blip r:embed="rId13"/>
                    <a:stretch>
                      <a:fillRect/>
                    </a:stretch>
                  </pic:blipFill>
                  <pic:spPr>
                    <a:xfrm>
                      <a:off x="0" y="0"/>
                      <a:ext cx="4176571" cy="4970708"/>
                    </a:xfrm>
                    <a:prstGeom prst="rect">
                      <a:avLst/>
                    </a:prstGeom>
                  </pic:spPr>
                </pic:pic>
              </a:graphicData>
            </a:graphic>
          </wp:inline>
        </w:drawing>
      </w:r>
    </w:p>
    <w:p w14:paraId="5675273E" w14:textId="77777777" w:rsidR="00075809" w:rsidRDefault="00075809" w:rsidP="0041236C">
      <w:pPr>
        <w:rPr>
          <w:sz w:val="20"/>
          <w:szCs w:val="20"/>
        </w:rPr>
      </w:pPr>
    </w:p>
    <w:p w14:paraId="2CAA5AA7" w14:textId="1E5A504A" w:rsidR="00DD0A24" w:rsidRDefault="00DD0A24" w:rsidP="0041236C">
      <w:pPr>
        <w:rPr>
          <w:noProof/>
          <w:sz w:val="28"/>
          <w:szCs w:val="28"/>
        </w:rPr>
      </w:pPr>
      <w:r w:rsidRPr="00DD0A24">
        <w:rPr>
          <w:noProof/>
          <w:sz w:val="28"/>
          <w:szCs w:val="28"/>
        </w:rPr>
        <w:lastRenderedPageBreak/>
        <w:t>API</w:t>
      </w:r>
    </w:p>
    <w:p w14:paraId="09C6E557" w14:textId="13757BEA" w:rsidR="00DD0A24" w:rsidRPr="00DD0A24" w:rsidRDefault="00DD0A24" w:rsidP="0041236C">
      <w:pPr>
        <w:rPr>
          <w:noProof/>
          <w:sz w:val="20"/>
          <w:szCs w:val="20"/>
        </w:rPr>
      </w:pPr>
      <w:r w:rsidRPr="00DD0A24">
        <w:rPr>
          <w:noProof/>
          <w:sz w:val="20"/>
          <w:szCs w:val="20"/>
        </w:rPr>
        <w:t xml:space="preserve">Une API a été </w:t>
      </w:r>
      <w:r>
        <w:rPr>
          <w:noProof/>
          <w:sz w:val="20"/>
          <w:szCs w:val="20"/>
        </w:rPr>
        <w:t xml:space="preserve">créé via </w:t>
      </w:r>
      <w:r w:rsidRPr="00586CE9">
        <w:rPr>
          <w:b/>
          <w:bCs/>
          <w:i/>
          <w:iCs/>
          <w:noProof/>
          <w:sz w:val="20"/>
          <w:szCs w:val="20"/>
        </w:rPr>
        <w:t>Flask</w:t>
      </w:r>
      <w:r>
        <w:rPr>
          <w:noProof/>
          <w:sz w:val="20"/>
          <w:szCs w:val="20"/>
        </w:rPr>
        <w:t xml:space="preserve">, en suite déployé par </w:t>
      </w:r>
      <w:r w:rsidRPr="00586CE9">
        <w:rPr>
          <w:b/>
          <w:bCs/>
          <w:i/>
          <w:iCs/>
          <w:noProof/>
          <w:sz w:val="20"/>
          <w:szCs w:val="20"/>
        </w:rPr>
        <w:t>Heroku</w:t>
      </w:r>
      <w:r>
        <w:rPr>
          <w:noProof/>
          <w:sz w:val="20"/>
          <w:szCs w:val="20"/>
        </w:rPr>
        <w:t xml:space="preserve"> afin de réaliser la mise en production d’une prédiction de solvabilité d’un client donné de façon automatique.</w:t>
      </w:r>
    </w:p>
    <w:p w14:paraId="30F0BB9D" w14:textId="77777777" w:rsidR="00DD0A24" w:rsidRPr="00DD0A24" w:rsidRDefault="00DD0A24" w:rsidP="0041236C">
      <w:pPr>
        <w:rPr>
          <w:noProof/>
          <w:sz w:val="28"/>
          <w:szCs w:val="28"/>
        </w:rPr>
      </w:pPr>
    </w:p>
    <w:p w14:paraId="5E0B1FF5" w14:textId="1D1F735B" w:rsidR="00DD0A24" w:rsidRDefault="00DD0A24" w:rsidP="0041236C">
      <w:pPr>
        <w:rPr>
          <w:noProof/>
          <w:sz w:val="28"/>
          <w:szCs w:val="28"/>
        </w:rPr>
      </w:pPr>
      <w:r w:rsidRPr="00DD0A24">
        <w:rPr>
          <w:noProof/>
          <w:sz w:val="28"/>
          <w:szCs w:val="28"/>
        </w:rPr>
        <w:t>Dashboard</w:t>
      </w:r>
    </w:p>
    <w:p w14:paraId="5A9925F2" w14:textId="4EC7DF4C" w:rsidR="00DD0A24" w:rsidRDefault="00586CE9" w:rsidP="0041236C">
      <w:pPr>
        <w:rPr>
          <w:noProof/>
          <w:sz w:val="20"/>
          <w:szCs w:val="20"/>
        </w:rPr>
      </w:pPr>
      <w:r w:rsidRPr="00586CE9">
        <w:rPr>
          <w:noProof/>
          <w:sz w:val="20"/>
          <w:szCs w:val="20"/>
        </w:rPr>
        <w:t xml:space="preserve">Afin d’avoir une </w:t>
      </w:r>
      <w:r>
        <w:rPr>
          <w:noProof/>
          <w:sz w:val="20"/>
          <w:szCs w:val="20"/>
        </w:rPr>
        <w:t xml:space="preserve">meilleure interpretabilité des prédictions faites par le modèle entraîné, et d’avoir une meilleure amélioration de la connaisance client des chargés de client client, un dashboard interactif a été construit sous </w:t>
      </w:r>
      <w:r w:rsidRPr="00586CE9">
        <w:rPr>
          <w:b/>
          <w:bCs/>
          <w:i/>
          <w:iCs/>
          <w:noProof/>
          <w:sz w:val="20"/>
          <w:szCs w:val="20"/>
        </w:rPr>
        <w:t>Streamlit</w:t>
      </w:r>
      <w:r>
        <w:rPr>
          <w:noProof/>
          <w:sz w:val="20"/>
          <w:szCs w:val="20"/>
        </w:rPr>
        <w:t xml:space="preserve"> en suite déployé par </w:t>
      </w:r>
      <w:r w:rsidRPr="00586CE9">
        <w:rPr>
          <w:b/>
          <w:bCs/>
          <w:i/>
          <w:iCs/>
          <w:noProof/>
          <w:sz w:val="20"/>
          <w:szCs w:val="20"/>
        </w:rPr>
        <w:t>Heroku</w:t>
      </w:r>
      <w:r>
        <w:rPr>
          <w:noProof/>
          <w:sz w:val="20"/>
          <w:szCs w:val="20"/>
        </w:rPr>
        <w:t xml:space="preserve"> afin de réaliser la mise en disposition au publique.</w:t>
      </w:r>
    </w:p>
    <w:p w14:paraId="4893FD0A" w14:textId="77777777" w:rsidR="0077254C" w:rsidRDefault="0077254C" w:rsidP="0041236C">
      <w:pPr>
        <w:rPr>
          <w:noProof/>
          <w:sz w:val="20"/>
          <w:szCs w:val="20"/>
        </w:rPr>
      </w:pPr>
    </w:p>
    <w:p w14:paraId="10B41713" w14:textId="77777777" w:rsidR="0077254C" w:rsidRDefault="0077254C" w:rsidP="0041236C">
      <w:pPr>
        <w:rPr>
          <w:noProof/>
          <w:sz w:val="20"/>
          <w:szCs w:val="20"/>
        </w:rPr>
      </w:pPr>
    </w:p>
    <w:p w14:paraId="1FE14270" w14:textId="77777777" w:rsidR="0077254C" w:rsidRDefault="0077254C" w:rsidP="0077254C">
      <w:pPr>
        <w:rPr>
          <w:noProof/>
          <w:sz w:val="28"/>
          <w:szCs w:val="28"/>
        </w:rPr>
      </w:pPr>
      <w:r w:rsidRPr="004E6B42">
        <w:rPr>
          <w:noProof/>
          <w:sz w:val="28"/>
          <w:szCs w:val="28"/>
        </w:rPr>
        <w:t>Limites et améliorations possible</w:t>
      </w:r>
    </w:p>
    <w:p w14:paraId="1FBE9722" w14:textId="77777777" w:rsidR="0077254C" w:rsidRDefault="0077254C" w:rsidP="0077254C">
      <w:pPr>
        <w:rPr>
          <w:noProof/>
          <w:sz w:val="28"/>
          <w:szCs w:val="28"/>
        </w:rPr>
      </w:pPr>
    </w:p>
    <w:p w14:paraId="0052ADAE" w14:textId="77777777" w:rsidR="00075809" w:rsidRPr="00075809" w:rsidRDefault="00075809" w:rsidP="00075809">
      <w:pPr>
        <w:pStyle w:val="Paragraphedeliste"/>
        <w:numPr>
          <w:ilvl w:val="0"/>
          <w:numId w:val="8"/>
        </w:numPr>
        <w:rPr>
          <w:noProof/>
          <w:sz w:val="20"/>
          <w:szCs w:val="20"/>
        </w:rPr>
      </w:pPr>
      <w:r w:rsidRPr="00075809">
        <w:rPr>
          <w:noProof/>
          <w:sz w:val="20"/>
          <w:szCs w:val="20"/>
        </w:rPr>
        <w:t>Nous avons développé un outil permettant de donner une prédiction du prêt simple et rapide.</w:t>
      </w:r>
    </w:p>
    <w:p w14:paraId="7C33C2DD" w14:textId="77777777" w:rsidR="00075809" w:rsidRDefault="00075809" w:rsidP="00075809">
      <w:pPr>
        <w:rPr>
          <w:noProof/>
          <w:sz w:val="20"/>
          <w:szCs w:val="20"/>
        </w:rPr>
      </w:pPr>
    </w:p>
    <w:p w14:paraId="7EDDA291" w14:textId="67BA96B0" w:rsidR="00075809" w:rsidRPr="00075809" w:rsidRDefault="00075809" w:rsidP="00075809">
      <w:pPr>
        <w:pStyle w:val="Paragraphedeliste"/>
        <w:numPr>
          <w:ilvl w:val="0"/>
          <w:numId w:val="8"/>
        </w:numPr>
        <w:rPr>
          <w:noProof/>
          <w:sz w:val="20"/>
          <w:szCs w:val="20"/>
        </w:rPr>
      </w:pPr>
      <w:r w:rsidRPr="00075809">
        <w:rPr>
          <w:noProof/>
          <w:sz w:val="20"/>
          <w:szCs w:val="20"/>
        </w:rPr>
        <w:t>Cela remonte l’optimisation du coût métier au niveau de la simulation du modèle</w:t>
      </w:r>
    </w:p>
    <w:p w14:paraId="0120F098" w14:textId="77777777" w:rsidR="00075809" w:rsidRDefault="00075809" w:rsidP="00075809">
      <w:pPr>
        <w:rPr>
          <w:noProof/>
          <w:sz w:val="20"/>
          <w:szCs w:val="20"/>
        </w:rPr>
      </w:pPr>
    </w:p>
    <w:p w14:paraId="17B29FA2" w14:textId="13BAD242" w:rsidR="00075809" w:rsidRPr="00075809" w:rsidRDefault="00075809" w:rsidP="00075809">
      <w:pPr>
        <w:pStyle w:val="Paragraphedeliste"/>
        <w:numPr>
          <w:ilvl w:val="0"/>
          <w:numId w:val="8"/>
        </w:numPr>
        <w:rPr>
          <w:noProof/>
          <w:sz w:val="20"/>
          <w:szCs w:val="20"/>
        </w:rPr>
      </w:pPr>
      <w:r w:rsidRPr="00075809">
        <w:rPr>
          <w:noProof/>
          <w:sz w:val="20"/>
          <w:szCs w:val="20"/>
        </w:rPr>
        <w:t xml:space="preserve">Voir à l’avenir un développement de son propre feature engineering </w:t>
      </w:r>
    </w:p>
    <w:p w14:paraId="75E600D5" w14:textId="77777777" w:rsidR="00075809" w:rsidRDefault="00075809" w:rsidP="00075809">
      <w:pPr>
        <w:rPr>
          <w:noProof/>
          <w:sz w:val="20"/>
          <w:szCs w:val="20"/>
        </w:rPr>
      </w:pPr>
    </w:p>
    <w:p w14:paraId="3AA2D95A" w14:textId="6716EF44" w:rsidR="00075809" w:rsidRPr="00075809" w:rsidRDefault="00075809" w:rsidP="00075809">
      <w:pPr>
        <w:pStyle w:val="Paragraphedeliste"/>
        <w:numPr>
          <w:ilvl w:val="0"/>
          <w:numId w:val="8"/>
        </w:numPr>
        <w:rPr>
          <w:noProof/>
          <w:sz w:val="20"/>
          <w:szCs w:val="20"/>
        </w:rPr>
      </w:pPr>
      <w:r w:rsidRPr="00075809">
        <w:rPr>
          <w:noProof/>
          <w:sz w:val="20"/>
          <w:szCs w:val="20"/>
        </w:rPr>
        <w:t xml:space="preserve">on a remarqué dans ce projet un manque des variables pertinents (les données de conjoint / d’autre données de la personne etc ) donc dans l’avenir il est possible de faire un traitement de feature enginnering plus poussé afin d’améliorer la performance de notre modèle </w:t>
      </w:r>
    </w:p>
    <w:p w14:paraId="78F31107" w14:textId="77777777" w:rsidR="0077254C" w:rsidRPr="00586CE9" w:rsidRDefault="0077254C" w:rsidP="0041236C">
      <w:pPr>
        <w:rPr>
          <w:noProof/>
          <w:sz w:val="20"/>
          <w:szCs w:val="20"/>
        </w:rPr>
      </w:pPr>
    </w:p>
    <w:sectPr w:rsidR="0077254C" w:rsidRPr="00586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BAB"/>
    <w:multiLevelType w:val="hybridMultilevel"/>
    <w:tmpl w:val="9B4C5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65002"/>
    <w:multiLevelType w:val="hybridMultilevel"/>
    <w:tmpl w:val="25441A20"/>
    <w:lvl w:ilvl="0" w:tplc="7F78B48A">
      <w:start w:val="1"/>
      <w:numFmt w:val="bullet"/>
      <w:lvlText w:val="•"/>
      <w:lvlJc w:val="left"/>
      <w:pPr>
        <w:tabs>
          <w:tab w:val="num" w:pos="720"/>
        </w:tabs>
        <w:ind w:left="720" w:hanging="360"/>
      </w:pPr>
      <w:rPr>
        <w:rFonts w:ascii="Arial" w:hAnsi="Arial" w:hint="default"/>
      </w:rPr>
    </w:lvl>
    <w:lvl w:ilvl="1" w:tplc="AADEB078" w:tentative="1">
      <w:start w:val="1"/>
      <w:numFmt w:val="bullet"/>
      <w:lvlText w:val="•"/>
      <w:lvlJc w:val="left"/>
      <w:pPr>
        <w:tabs>
          <w:tab w:val="num" w:pos="1440"/>
        </w:tabs>
        <w:ind w:left="1440" w:hanging="360"/>
      </w:pPr>
      <w:rPr>
        <w:rFonts w:ascii="Arial" w:hAnsi="Arial" w:hint="default"/>
      </w:rPr>
    </w:lvl>
    <w:lvl w:ilvl="2" w:tplc="73B092CC" w:tentative="1">
      <w:start w:val="1"/>
      <w:numFmt w:val="bullet"/>
      <w:lvlText w:val="•"/>
      <w:lvlJc w:val="left"/>
      <w:pPr>
        <w:tabs>
          <w:tab w:val="num" w:pos="2160"/>
        </w:tabs>
        <w:ind w:left="2160" w:hanging="360"/>
      </w:pPr>
      <w:rPr>
        <w:rFonts w:ascii="Arial" w:hAnsi="Arial" w:hint="default"/>
      </w:rPr>
    </w:lvl>
    <w:lvl w:ilvl="3" w:tplc="FEE89942" w:tentative="1">
      <w:start w:val="1"/>
      <w:numFmt w:val="bullet"/>
      <w:lvlText w:val="•"/>
      <w:lvlJc w:val="left"/>
      <w:pPr>
        <w:tabs>
          <w:tab w:val="num" w:pos="2880"/>
        </w:tabs>
        <w:ind w:left="2880" w:hanging="360"/>
      </w:pPr>
      <w:rPr>
        <w:rFonts w:ascii="Arial" w:hAnsi="Arial" w:hint="default"/>
      </w:rPr>
    </w:lvl>
    <w:lvl w:ilvl="4" w:tplc="1DE0A2C4" w:tentative="1">
      <w:start w:val="1"/>
      <w:numFmt w:val="bullet"/>
      <w:lvlText w:val="•"/>
      <w:lvlJc w:val="left"/>
      <w:pPr>
        <w:tabs>
          <w:tab w:val="num" w:pos="3600"/>
        </w:tabs>
        <w:ind w:left="3600" w:hanging="360"/>
      </w:pPr>
      <w:rPr>
        <w:rFonts w:ascii="Arial" w:hAnsi="Arial" w:hint="default"/>
      </w:rPr>
    </w:lvl>
    <w:lvl w:ilvl="5" w:tplc="A4B41A06" w:tentative="1">
      <w:start w:val="1"/>
      <w:numFmt w:val="bullet"/>
      <w:lvlText w:val="•"/>
      <w:lvlJc w:val="left"/>
      <w:pPr>
        <w:tabs>
          <w:tab w:val="num" w:pos="4320"/>
        </w:tabs>
        <w:ind w:left="4320" w:hanging="360"/>
      </w:pPr>
      <w:rPr>
        <w:rFonts w:ascii="Arial" w:hAnsi="Arial" w:hint="default"/>
      </w:rPr>
    </w:lvl>
    <w:lvl w:ilvl="6" w:tplc="A08E0D20" w:tentative="1">
      <w:start w:val="1"/>
      <w:numFmt w:val="bullet"/>
      <w:lvlText w:val="•"/>
      <w:lvlJc w:val="left"/>
      <w:pPr>
        <w:tabs>
          <w:tab w:val="num" w:pos="5040"/>
        </w:tabs>
        <w:ind w:left="5040" w:hanging="360"/>
      </w:pPr>
      <w:rPr>
        <w:rFonts w:ascii="Arial" w:hAnsi="Arial" w:hint="default"/>
      </w:rPr>
    </w:lvl>
    <w:lvl w:ilvl="7" w:tplc="E14E0514" w:tentative="1">
      <w:start w:val="1"/>
      <w:numFmt w:val="bullet"/>
      <w:lvlText w:val="•"/>
      <w:lvlJc w:val="left"/>
      <w:pPr>
        <w:tabs>
          <w:tab w:val="num" w:pos="5760"/>
        </w:tabs>
        <w:ind w:left="5760" w:hanging="360"/>
      </w:pPr>
      <w:rPr>
        <w:rFonts w:ascii="Arial" w:hAnsi="Arial" w:hint="default"/>
      </w:rPr>
    </w:lvl>
    <w:lvl w:ilvl="8" w:tplc="3C2E2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FD0AEF"/>
    <w:multiLevelType w:val="hybridMultilevel"/>
    <w:tmpl w:val="3D289F02"/>
    <w:lvl w:ilvl="0" w:tplc="A87E8A78">
      <w:start w:val="1"/>
      <w:numFmt w:val="bullet"/>
      <w:lvlText w:val="-"/>
      <w:lvlJc w:val="left"/>
      <w:pPr>
        <w:tabs>
          <w:tab w:val="num" w:pos="720"/>
        </w:tabs>
        <w:ind w:left="720" w:hanging="360"/>
      </w:pPr>
      <w:rPr>
        <w:rFonts w:ascii="Times New Roman" w:hAnsi="Times New Roman" w:hint="default"/>
      </w:rPr>
    </w:lvl>
    <w:lvl w:ilvl="1" w:tplc="9670F056" w:tentative="1">
      <w:start w:val="1"/>
      <w:numFmt w:val="bullet"/>
      <w:lvlText w:val="-"/>
      <w:lvlJc w:val="left"/>
      <w:pPr>
        <w:tabs>
          <w:tab w:val="num" w:pos="1440"/>
        </w:tabs>
        <w:ind w:left="1440" w:hanging="360"/>
      </w:pPr>
      <w:rPr>
        <w:rFonts w:ascii="Times New Roman" w:hAnsi="Times New Roman" w:hint="default"/>
      </w:rPr>
    </w:lvl>
    <w:lvl w:ilvl="2" w:tplc="D626209E" w:tentative="1">
      <w:start w:val="1"/>
      <w:numFmt w:val="bullet"/>
      <w:lvlText w:val="-"/>
      <w:lvlJc w:val="left"/>
      <w:pPr>
        <w:tabs>
          <w:tab w:val="num" w:pos="2160"/>
        </w:tabs>
        <w:ind w:left="2160" w:hanging="360"/>
      </w:pPr>
      <w:rPr>
        <w:rFonts w:ascii="Times New Roman" w:hAnsi="Times New Roman" w:hint="default"/>
      </w:rPr>
    </w:lvl>
    <w:lvl w:ilvl="3" w:tplc="CF6014B0" w:tentative="1">
      <w:start w:val="1"/>
      <w:numFmt w:val="bullet"/>
      <w:lvlText w:val="-"/>
      <w:lvlJc w:val="left"/>
      <w:pPr>
        <w:tabs>
          <w:tab w:val="num" w:pos="2880"/>
        </w:tabs>
        <w:ind w:left="2880" w:hanging="360"/>
      </w:pPr>
      <w:rPr>
        <w:rFonts w:ascii="Times New Roman" w:hAnsi="Times New Roman" w:hint="default"/>
      </w:rPr>
    </w:lvl>
    <w:lvl w:ilvl="4" w:tplc="1C10FADC" w:tentative="1">
      <w:start w:val="1"/>
      <w:numFmt w:val="bullet"/>
      <w:lvlText w:val="-"/>
      <w:lvlJc w:val="left"/>
      <w:pPr>
        <w:tabs>
          <w:tab w:val="num" w:pos="3600"/>
        </w:tabs>
        <w:ind w:left="3600" w:hanging="360"/>
      </w:pPr>
      <w:rPr>
        <w:rFonts w:ascii="Times New Roman" w:hAnsi="Times New Roman" w:hint="default"/>
      </w:rPr>
    </w:lvl>
    <w:lvl w:ilvl="5" w:tplc="79424C14" w:tentative="1">
      <w:start w:val="1"/>
      <w:numFmt w:val="bullet"/>
      <w:lvlText w:val="-"/>
      <w:lvlJc w:val="left"/>
      <w:pPr>
        <w:tabs>
          <w:tab w:val="num" w:pos="4320"/>
        </w:tabs>
        <w:ind w:left="4320" w:hanging="360"/>
      </w:pPr>
      <w:rPr>
        <w:rFonts w:ascii="Times New Roman" w:hAnsi="Times New Roman" w:hint="default"/>
      </w:rPr>
    </w:lvl>
    <w:lvl w:ilvl="6" w:tplc="F760E884" w:tentative="1">
      <w:start w:val="1"/>
      <w:numFmt w:val="bullet"/>
      <w:lvlText w:val="-"/>
      <w:lvlJc w:val="left"/>
      <w:pPr>
        <w:tabs>
          <w:tab w:val="num" w:pos="5040"/>
        </w:tabs>
        <w:ind w:left="5040" w:hanging="360"/>
      </w:pPr>
      <w:rPr>
        <w:rFonts w:ascii="Times New Roman" w:hAnsi="Times New Roman" w:hint="default"/>
      </w:rPr>
    </w:lvl>
    <w:lvl w:ilvl="7" w:tplc="C6DEAB38" w:tentative="1">
      <w:start w:val="1"/>
      <w:numFmt w:val="bullet"/>
      <w:lvlText w:val="-"/>
      <w:lvlJc w:val="left"/>
      <w:pPr>
        <w:tabs>
          <w:tab w:val="num" w:pos="5760"/>
        </w:tabs>
        <w:ind w:left="5760" w:hanging="360"/>
      </w:pPr>
      <w:rPr>
        <w:rFonts w:ascii="Times New Roman" w:hAnsi="Times New Roman" w:hint="default"/>
      </w:rPr>
    </w:lvl>
    <w:lvl w:ilvl="8" w:tplc="FF0647C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BA328E8"/>
    <w:multiLevelType w:val="hybridMultilevel"/>
    <w:tmpl w:val="EFB23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2B7A6D"/>
    <w:multiLevelType w:val="hybridMultilevel"/>
    <w:tmpl w:val="F1B42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5F4408"/>
    <w:multiLevelType w:val="hybridMultilevel"/>
    <w:tmpl w:val="5F781B20"/>
    <w:lvl w:ilvl="0" w:tplc="D9E4965C">
      <w:start w:val="1"/>
      <w:numFmt w:val="bullet"/>
      <w:lvlText w:val="•"/>
      <w:lvlJc w:val="left"/>
      <w:pPr>
        <w:tabs>
          <w:tab w:val="num" w:pos="720"/>
        </w:tabs>
        <w:ind w:left="720" w:hanging="360"/>
      </w:pPr>
      <w:rPr>
        <w:rFonts w:ascii="Arial" w:hAnsi="Arial" w:hint="default"/>
      </w:rPr>
    </w:lvl>
    <w:lvl w:ilvl="1" w:tplc="E52A2158" w:tentative="1">
      <w:start w:val="1"/>
      <w:numFmt w:val="bullet"/>
      <w:lvlText w:val="•"/>
      <w:lvlJc w:val="left"/>
      <w:pPr>
        <w:tabs>
          <w:tab w:val="num" w:pos="1440"/>
        </w:tabs>
        <w:ind w:left="1440" w:hanging="360"/>
      </w:pPr>
      <w:rPr>
        <w:rFonts w:ascii="Arial" w:hAnsi="Arial" w:hint="default"/>
      </w:rPr>
    </w:lvl>
    <w:lvl w:ilvl="2" w:tplc="B49074AA" w:tentative="1">
      <w:start w:val="1"/>
      <w:numFmt w:val="bullet"/>
      <w:lvlText w:val="•"/>
      <w:lvlJc w:val="left"/>
      <w:pPr>
        <w:tabs>
          <w:tab w:val="num" w:pos="2160"/>
        </w:tabs>
        <w:ind w:left="2160" w:hanging="360"/>
      </w:pPr>
      <w:rPr>
        <w:rFonts w:ascii="Arial" w:hAnsi="Arial" w:hint="default"/>
      </w:rPr>
    </w:lvl>
    <w:lvl w:ilvl="3" w:tplc="07ACA7FC" w:tentative="1">
      <w:start w:val="1"/>
      <w:numFmt w:val="bullet"/>
      <w:lvlText w:val="•"/>
      <w:lvlJc w:val="left"/>
      <w:pPr>
        <w:tabs>
          <w:tab w:val="num" w:pos="2880"/>
        </w:tabs>
        <w:ind w:left="2880" w:hanging="360"/>
      </w:pPr>
      <w:rPr>
        <w:rFonts w:ascii="Arial" w:hAnsi="Arial" w:hint="default"/>
      </w:rPr>
    </w:lvl>
    <w:lvl w:ilvl="4" w:tplc="0AEA0E4C" w:tentative="1">
      <w:start w:val="1"/>
      <w:numFmt w:val="bullet"/>
      <w:lvlText w:val="•"/>
      <w:lvlJc w:val="left"/>
      <w:pPr>
        <w:tabs>
          <w:tab w:val="num" w:pos="3600"/>
        </w:tabs>
        <w:ind w:left="3600" w:hanging="360"/>
      </w:pPr>
      <w:rPr>
        <w:rFonts w:ascii="Arial" w:hAnsi="Arial" w:hint="default"/>
      </w:rPr>
    </w:lvl>
    <w:lvl w:ilvl="5" w:tplc="D5E0A668" w:tentative="1">
      <w:start w:val="1"/>
      <w:numFmt w:val="bullet"/>
      <w:lvlText w:val="•"/>
      <w:lvlJc w:val="left"/>
      <w:pPr>
        <w:tabs>
          <w:tab w:val="num" w:pos="4320"/>
        </w:tabs>
        <w:ind w:left="4320" w:hanging="360"/>
      </w:pPr>
      <w:rPr>
        <w:rFonts w:ascii="Arial" w:hAnsi="Arial" w:hint="default"/>
      </w:rPr>
    </w:lvl>
    <w:lvl w:ilvl="6" w:tplc="69E27BEA" w:tentative="1">
      <w:start w:val="1"/>
      <w:numFmt w:val="bullet"/>
      <w:lvlText w:val="•"/>
      <w:lvlJc w:val="left"/>
      <w:pPr>
        <w:tabs>
          <w:tab w:val="num" w:pos="5040"/>
        </w:tabs>
        <w:ind w:left="5040" w:hanging="360"/>
      </w:pPr>
      <w:rPr>
        <w:rFonts w:ascii="Arial" w:hAnsi="Arial" w:hint="default"/>
      </w:rPr>
    </w:lvl>
    <w:lvl w:ilvl="7" w:tplc="630C4730" w:tentative="1">
      <w:start w:val="1"/>
      <w:numFmt w:val="bullet"/>
      <w:lvlText w:val="•"/>
      <w:lvlJc w:val="left"/>
      <w:pPr>
        <w:tabs>
          <w:tab w:val="num" w:pos="5760"/>
        </w:tabs>
        <w:ind w:left="5760" w:hanging="360"/>
      </w:pPr>
      <w:rPr>
        <w:rFonts w:ascii="Arial" w:hAnsi="Arial" w:hint="default"/>
      </w:rPr>
    </w:lvl>
    <w:lvl w:ilvl="8" w:tplc="72A489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D743FC5"/>
    <w:multiLevelType w:val="hybridMultilevel"/>
    <w:tmpl w:val="5D248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9455A4"/>
    <w:multiLevelType w:val="hybridMultilevel"/>
    <w:tmpl w:val="2B66664C"/>
    <w:lvl w:ilvl="0" w:tplc="783632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6903908">
    <w:abstractNumId w:val="6"/>
  </w:num>
  <w:num w:numId="2" w16cid:durableId="346760117">
    <w:abstractNumId w:val="5"/>
  </w:num>
  <w:num w:numId="3" w16cid:durableId="572007947">
    <w:abstractNumId w:val="4"/>
  </w:num>
  <w:num w:numId="4" w16cid:durableId="302735010">
    <w:abstractNumId w:val="7"/>
  </w:num>
  <w:num w:numId="5" w16cid:durableId="946733232">
    <w:abstractNumId w:val="0"/>
  </w:num>
  <w:num w:numId="6" w16cid:durableId="1195386028">
    <w:abstractNumId w:val="1"/>
  </w:num>
  <w:num w:numId="7" w16cid:durableId="48917291">
    <w:abstractNumId w:val="2"/>
  </w:num>
  <w:num w:numId="8" w16cid:durableId="665861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7B"/>
    <w:rsid w:val="00004242"/>
    <w:rsid w:val="000472B4"/>
    <w:rsid w:val="00075809"/>
    <w:rsid w:val="000B5B02"/>
    <w:rsid w:val="000D64B7"/>
    <w:rsid w:val="001D0698"/>
    <w:rsid w:val="002E22B5"/>
    <w:rsid w:val="002F1D59"/>
    <w:rsid w:val="00317058"/>
    <w:rsid w:val="00380A3C"/>
    <w:rsid w:val="003F6554"/>
    <w:rsid w:val="0041236C"/>
    <w:rsid w:val="004E6B42"/>
    <w:rsid w:val="00555740"/>
    <w:rsid w:val="005730F7"/>
    <w:rsid w:val="00586CE9"/>
    <w:rsid w:val="00587CB6"/>
    <w:rsid w:val="005B1015"/>
    <w:rsid w:val="005D310C"/>
    <w:rsid w:val="00602284"/>
    <w:rsid w:val="00613C1A"/>
    <w:rsid w:val="006507B5"/>
    <w:rsid w:val="00667C26"/>
    <w:rsid w:val="00676390"/>
    <w:rsid w:val="00697DA7"/>
    <w:rsid w:val="006C6A8D"/>
    <w:rsid w:val="006E560B"/>
    <w:rsid w:val="006F69F1"/>
    <w:rsid w:val="0077254C"/>
    <w:rsid w:val="00876569"/>
    <w:rsid w:val="008F42CD"/>
    <w:rsid w:val="00956F76"/>
    <w:rsid w:val="009C343B"/>
    <w:rsid w:val="00A74E94"/>
    <w:rsid w:val="00A9247B"/>
    <w:rsid w:val="00AA5704"/>
    <w:rsid w:val="00B00689"/>
    <w:rsid w:val="00B32B35"/>
    <w:rsid w:val="00BD2AC7"/>
    <w:rsid w:val="00C46053"/>
    <w:rsid w:val="00D07E86"/>
    <w:rsid w:val="00D53EF8"/>
    <w:rsid w:val="00D719F6"/>
    <w:rsid w:val="00D81474"/>
    <w:rsid w:val="00DD0A24"/>
    <w:rsid w:val="00DF76D0"/>
    <w:rsid w:val="00E01BD8"/>
    <w:rsid w:val="00E21B8A"/>
    <w:rsid w:val="00E40C19"/>
    <w:rsid w:val="00E64175"/>
    <w:rsid w:val="00E85F9A"/>
    <w:rsid w:val="00EA6EB5"/>
    <w:rsid w:val="00F03864"/>
    <w:rsid w:val="00F35F37"/>
    <w:rsid w:val="00F95772"/>
    <w:rsid w:val="00FD46D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1999"/>
  <w15:chartTrackingRefBased/>
  <w15:docId w15:val="{8989C56A-2F0E-DC49-8B41-7044A9E8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5704"/>
    <w:pPr>
      <w:ind w:left="720"/>
      <w:contextualSpacing/>
    </w:pPr>
  </w:style>
  <w:style w:type="paragraph" w:styleId="NormalWeb">
    <w:name w:val="Normal (Web)"/>
    <w:basedOn w:val="Normal"/>
    <w:uiPriority w:val="99"/>
    <w:semiHidden/>
    <w:unhideWhenUsed/>
    <w:rsid w:val="000758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5633">
      <w:bodyDiv w:val="1"/>
      <w:marLeft w:val="0"/>
      <w:marRight w:val="0"/>
      <w:marTop w:val="0"/>
      <w:marBottom w:val="0"/>
      <w:divBdr>
        <w:top w:val="none" w:sz="0" w:space="0" w:color="auto"/>
        <w:left w:val="none" w:sz="0" w:space="0" w:color="auto"/>
        <w:bottom w:val="none" w:sz="0" w:space="0" w:color="auto"/>
        <w:right w:val="none" w:sz="0" w:space="0" w:color="auto"/>
      </w:divBdr>
    </w:div>
    <w:div w:id="888029188">
      <w:bodyDiv w:val="1"/>
      <w:marLeft w:val="0"/>
      <w:marRight w:val="0"/>
      <w:marTop w:val="0"/>
      <w:marBottom w:val="0"/>
      <w:divBdr>
        <w:top w:val="none" w:sz="0" w:space="0" w:color="auto"/>
        <w:left w:val="none" w:sz="0" w:space="0" w:color="auto"/>
        <w:bottom w:val="none" w:sz="0" w:space="0" w:color="auto"/>
        <w:right w:val="none" w:sz="0" w:space="0" w:color="auto"/>
      </w:divBdr>
      <w:divsChild>
        <w:div w:id="712534216">
          <w:marLeft w:val="749"/>
          <w:marRight w:val="0"/>
          <w:marTop w:val="0"/>
          <w:marBottom w:val="0"/>
          <w:divBdr>
            <w:top w:val="none" w:sz="0" w:space="0" w:color="auto"/>
            <w:left w:val="none" w:sz="0" w:space="0" w:color="auto"/>
            <w:bottom w:val="none" w:sz="0" w:space="0" w:color="auto"/>
            <w:right w:val="none" w:sz="0" w:space="0" w:color="auto"/>
          </w:divBdr>
        </w:div>
        <w:div w:id="493569937">
          <w:marLeft w:val="749"/>
          <w:marRight w:val="0"/>
          <w:marTop w:val="0"/>
          <w:marBottom w:val="0"/>
          <w:divBdr>
            <w:top w:val="none" w:sz="0" w:space="0" w:color="auto"/>
            <w:left w:val="none" w:sz="0" w:space="0" w:color="auto"/>
            <w:bottom w:val="none" w:sz="0" w:space="0" w:color="auto"/>
            <w:right w:val="none" w:sz="0" w:space="0" w:color="auto"/>
          </w:divBdr>
        </w:div>
        <w:div w:id="160584468">
          <w:marLeft w:val="749"/>
          <w:marRight w:val="0"/>
          <w:marTop w:val="0"/>
          <w:marBottom w:val="0"/>
          <w:divBdr>
            <w:top w:val="none" w:sz="0" w:space="0" w:color="auto"/>
            <w:left w:val="none" w:sz="0" w:space="0" w:color="auto"/>
            <w:bottom w:val="none" w:sz="0" w:space="0" w:color="auto"/>
            <w:right w:val="none" w:sz="0" w:space="0" w:color="auto"/>
          </w:divBdr>
        </w:div>
      </w:divsChild>
    </w:div>
    <w:div w:id="965236820">
      <w:bodyDiv w:val="1"/>
      <w:marLeft w:val="0"/>
      <w:marRight w:val="0"/>
      <w:marTop w:val="0"/>
      <w:marBottom w:val="0"/>
      <w:divBdr>
        <w:top w:val="none" w:sz="0" w:space="0" w:color="auto"/>
        <w:left w:val="none" w:sz="0" w:space="0" w:color="auto"/>
        <w:bottom w:val="none" w:sz="0" w:space="0" w:color="auto"/>
        <w:right w:val="none" w:sz="0" w:space="0" w:color="auto"/>
      </w:divBdr>
      <w:divsChild>
        <w:div w:id="878471455">
          <w:marLeft w:val="446"/>
          <w:marRight w:val="0"/>
          <w:marTop w:val="0"/>
          <w:marBottom w:val="0"/>
          <w:divBdr>
            <w:top w:val="none" w:sz="0" w:space="0" w:color="auto"/>
            <w:left w:val="none" w:sz="0" w:space="0" w:color="auto"/>
            <w:bottom w:val="none" w:sz="0" w:space="0" w:color="auto"/>
            <w:right w:val="none" w:sz="0" w:space="0" w:color="auto"/>
          </w:divBdr>
        </w:div>
        <w:div w:id="2143955969">
          <w:marLeft w:val="446"/>
          <w:marRight w:val="0"/>
          <w:marTop w:val="0"/>
          <w:marBottom w:val="0"/>
          <w:divBdr>
            <w:top w:val="none" w:sz="0" w:space="0" w:color="auto"/>
            <w:left w:val="none" w:sz="0" w:space="0" w:color="auto"/>
            <w:bottom w:val="none" w:sz="0" w:space="0" w:color="auto"/>
            <w:right w:val="none" w:sz="0" w:space="0" w:color="auto"/>
          </w:divBdr>
        </w:div>
        <w:div w:id="1716849433">
          <w:marLeft w:val="446"/>
          <w:marRight w:val="0"/>
          <w:marTop w:val="0"/>
          <w:marBottom w:val="0"/>
          <w:divBdr>
            <w:top w:val="none" w:sz="0" w:space="0" w:color="auto"/>
            <w:left w:val="none" w:sz="0" w:space="0" w:color="auto"/>
            <w:bottom w:val="none" w:sz="0" w:space="0" w:color="auto"/>
            <w:right w:val="none" w:sz="0" w:space="0" w:color="auto"/>
          </w:divBdr>
        </w:div>
        <w:div w:id="577791845">
          <w:marLeft w:val="446"/>
          <w:marRight w:val="0"/>
          <w:marTop w:val="0"/>
          <w:marBottom w:val="0"/>
          <w:divBdr>
            <w:top w:val="none" w:sz="0" w:space="0" w:color="auto"/>
            <w:left w:val="none" w:sz="0" w:space="0" w:color="auto"/>
            <w:bottom w:val="none" w:sz="0" w:space="0" w:color="auto"/>
            <w:right w:val="none" w:sz="0" w:space="0" w:color="auto"/>
          </w:divBdr>
        </w:div>
      </w:divsChild>
    </w:div>
    <w:div w:id="1151599881">
      <w:bodyDiv w:val="1"/>
      <w:marLeft w:val="0"/>
      <w:marRight w:val="0"/>
      <w:marTop w:val="0"/>
      <w:marBottom w:val="0"/>
      <w:divBdr>
        <w:top w:val="none" w:sz="0" w:space="0" w:color="auto"/>
        <w:left w:val="none" w:sz="0" w:space="0" w:color="auto"/>
        <w:bottom w:val="none" w:sz="0" w:space="0" w:color="auto"/>
        <w:right w:val="none" w:sz="0" w:space="0" w:color="auto"/>
      </w:divBdr>
    </w:div>
    <w:div w:id="1168865476">
      <w:bodyDiv w:val="1"/>
      <w:marLeft w:val="0"/>
      <w:marRight w:val="0"/>
      <w:marTop w:val="0"/>
      <w:marBottom w:val="0"/>
      <w:divBdr>
        <w:top w:val="none" w:sz="0" w:space="0" w:color="auto"/>
        <w:left w:val="none" w:sz="0" w:space="0" w:color="auto"/>
        <w:bottom w:val="none" w:sz="0" w:space="0" w:color="auto"/>
        <w:right w:val="none" w:sz="0" w:space="0" w:color="auto"/>
      </w:divBdr>
    </w:div>
    <w:div w:id="1420980351">
      <w:bodyDiv w:val="1"/>
      <w:marLeft w:val="0"/>
      <w:marRight w:val="0"/>
      <w:marTop w:val="0"/>
      <w:marBottom w:val="0"/>
      <w:divBdr>
        <w:top w:val="none" w:sz="0" w:space="0" w:color="auto"/>
        <w:left w:val="none" w:sz="0" w:space="0" w:color="auto"/>
        <w:bottom w:val="none" w:sz="0" w:space="0" w:color="auto"/>
        <w:right w:val="none" w:sz="0" w:space="0" w:color="auto"/>
      </w:divBdr>
      <w:divsChild>
        <w:div w:id="1899592371">
          <w:marLeft w:val="446"/>
          <w:marRight w:val="0"/>
          <w:marTop w:val="0"/>
          <w:marBottom w:val="0"/>
          <w:divBdr>
            <w:top w:val="none" w:sz="0" w:space="0" w:color="auto"/>
            <w:left w:val="none" w:sz="0" w:space="0" w:color="auto"/>
            <w:bottom w:val="none" w:sz="0" w:space="0" w:color="auto"/>
            <w:right w:val="none" w:sz="0" w:space="0" w:color="auto"/>
          </w:divBdr>
        </w:div>
        <w:div w:id="1289628040">
          <w:marLeft w:val="446"/>
          <w:marRight w:val="0"/>
          <w:marTop w:val="0"/>
          <w:marBottom w:val="0"/>
          <w:divBdr>
            <w:top w:val="none" w:sz="0" w:space="0" w:color="auto"/>
            <w:left w:val="none" w:sz="0" w:space="0" w:color="auto"/>
            <w:bottom w:val="none" w:sz="0" w:space="0" w:color="auto"/>
            <w:right w:val="none" w:sz="0" w:space="0" w:color="auto"/>
          </w:divBdr>
        </w:div>
      </w:divsChild>
    </w:div>
    <w:div w:id="213158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A1717-36DD-194A-A643-BF2FB684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8</Pages>
  <Words>1394</Words>
  <Characters>7672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Lu</dc:creator>
  <cp:keywords/>
  <dc:description/>
  <cp:lastModifiedBy>Jing Lu</cp:lastModifiedBy>
  <cp:revision>19</cp:revision>
  <dcterms:created xsi:type="dcterms:W3CDTF">2023-02-06T13:12:00Z</dcterms:created>
  <dcterms:modified xsi:type="dcterms:W3CDTF">2023-03-23T14:27:00Z</dcterms:modified>
</cp:coreProperties>
</file>