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7B4" w:rsidRPr="00A377B4" w:rsidRDefault="00A377B4" w:rsidP="00A377B4">
      <w:pPr>
        <w:rPr>
          <w:rFonts w:ascii="Bell MT" w:hAnsi="Bell MT" w:cs="Arial"/>
          <w:b/>
          <w:sz w:val="48"/>
          <w:szCs w:val="48"/>
        </w:rPr>
      </w:pPr>
      <w:r w:rsidRPr="00A377B4">
        <w:rPr>
          <w:rFonts w:ascii="Bell MT" w:hAnsi="Bell MT" w:cs="Arial"/>
          <w:b/>
          <w:sz w:val="48"/>
          <w:szCs w:val="48"/>
        </w:rPr>
        <w:t>Funções</w:t>
      </w:r>
    </w:p>
    <w:p w:rsidR="00A377B4" w:rsidRPr="00A377B4" w:rsidRDefault="00A377B4" w:rsidP="00A377B4">
      <w:pPr>
        <w:rPr>
          <w:rFonts w:ascii="Bell MT" w:hAnsi="Bell MT" w:cs="Arial"/>
        </w:rPr>
      </w:pPr>
      <w:r w:rsidRPr="00A377B4">
        <w:rPr>
          <w:rFonts w:ascii="Bell MT" w:hAnsi="Bell MT" w:cs="Arial"/>
          <w:b/>
        </w:rPr>
        <w:t>Defini</w:t>
      </w:r>
      <w:r w:rsidRPr="00A377B4">
        <w:rPr>
          <w:rFonts w:ascii="Bell MT" w:hAnsi="Bell MT" w:cs="Arial"/>
          <w:b/>
        </w:rPr>
        <w:t>ção</w:t>
      </w:r>
      <w:r w:rsidRPr="00A377B4">
        <w:rPr>
          <w:rFonts w:ascii="Bell MT" w:hAnsi="Bell MT" w:cs="Arial"/>
        </w:rPr>
        <w:t xml:space="preserve"> </w:t>
      </w:r>
      <w:r>
        <w:rPr>
          <w:rFonts w:ascii="Bell MT" w:hAnsi="Bell MT" w:cs="Arial"/>
        </w:rPr>
        <w:t xml:space="preserve">- </w:t>
      </w:r>
      <w:r w:rsidRPr="00A377B4">
        <w:rPr>
          <w:rFonts w:ascii="Bell MT" w:hAnsi="Bell MT" w:cs="Arial"/>
        </w:rPr>
        <w:t>Uma fun</w:t>
      </w:r>
      <w:r w:rsidRPr="00A377B4">
        <w:rPr>
          <w:rFonts w:ascii="Bell MT" w:hAnsi="Bell MT" w:cs="Times New Roman"/>
        </w:rPr>
        <w:t>çã</w:t>
      </w:r>
      <w:r w:rsidRPr="00A377B4">
        <w:rPr>
          <w:rFonts w:ascii="Bell MT" w:hAnsi="Bell MT" w:cs="Arial"/>
        </w:rPr>
        <w:t xml:space="preserve">o </w:t>
      </w:r>
      <w:r w:rsidRPr="00A377B4">
        <w:rPr>
          <w:rFonts w:ascii="Bell MT" w:hAnsi="Bell MT" w:cs="Arial"/>
        </w:rPr>
        <w:t>é</w:t>
      </w:r>
      <w:r w:rsidRPr="00A377B4">
        <w:rPr>
          <w:rFonts w:ascii="Bell MT" w:hAnsi="Bell MT" w:cs="Arial"/>
        </w:rPr>
        <w:t xml:space="preserve"> uma terna (X, Y, f) onde X e Y </w:t>
      </w:r>
      <w:r w:rsidRPr="00A377B4">
        <w:rPr>
          <w:rFonts w:ascii="Bell MT" w:hAnsi="Bell MT" w:cs="Arial"/>
        </w:rPr>
        <w:t>são</w:t>
      </w:r>
      <w:r w:rsidRPr="00A377B4">
        <w:rPr>
          <w:rFonts w:ascii="Bell MT" w:hAnsi="Bell MT" w:cs="Arial"/>
        </w:rPr>
        <w:t xml:space="preserve"> </w:t>
      </w:r>
      <w:r w:rsidRPr="00A377B4">
        <w:rPr>
          <w:rFonts w:ascii="Bell MT" w:hAnsi="Bell MT" w:cs="Arial"/>
        </w:rPr>
        <w:t>2</w:t>
      </w:r>
      <w:r w:rsidRPr="00A377B4">
        <w:rPr>
          <w:rFonts w:ascii="Bell MT" w:hAnsi="Bell MT" w:cs="Arial"/>
        </w:rPr>
        <w:t xml:space="preserve"> conjuntos</w:t>
      </w:r>
      <w:r>
        <w:rPr>
          <w:rFonts w:ascii="Bell MT" w:hAnsi="Bell MT" w:cs="Arial"/>
        </w:rPr>
        <w:t xml:space="preserve"> e f</w:t>
      </w:r>
      <w:r w:rsidRPr="00A377B4">
        <w:rPr>
          <w:rFonts w:ascii="Bell MT" w:hAnsi="Bell MT" w:cs="Arial"/>
        </w:rPr>
        <w:t xml:space="preserve"> </w:t>
      </w:r>
      <w:r w:rsidRPr="00A377B4">
        <w:rPr>
          <w:rFonts w:ascii="Bell MT" w:hAnsi="Bell MT" w:cs="Arial"/>
        </w:rPr>
        <w:t xml:space="preserve">é </w:t>
      </w:r>
      <w:r w:rsidRPr="00A377B4">
        <w:rPr>
          <w:rFonts w:ascii="Bell MT" w:hAnsi="Bell MT" w:cs="Arial"/>
        </w:rPr>
        <w:t xml:space="preserve">uma regra que permite associar a cada ponto x </w:t>
      </w:r>
      <w:r w:rsidRPr="00A377B4">
        <w:rPr>
          <w:rFonts w:ascii="Cambria Math" w:hAnsi="Cambria Math" w:cs="Cambria Math"/>
        </w:rPr>
        <w:t>∈</w:t>
      </w:r>
      <w:r w:rsidRPr="00A377B4">
        <w:rPr>
          <w:rFonts w:ascii="Bell MT" w:hAnsi="Bell MT" w:cs="Arial"/>
        </w:rPr>
        <w:t xml:space="preserve"> X um </w:t>
      </w:r>
      <w:r>
        <w:rPr>
          <w:rFonts w:ascii="Bell MT" w:hAnsi="Bell MT" w:cs="Arial"/>
        </w:rPr>
        <w:t>ún</w:t>
      </w:r>
      <w:r w:rsidRPr="00A377B4">
        <w:rPr>
          <w:rFonts w:ascii="Bell MT" w:hAnsi="Bell MT" w:cs="Arial"/>
        </w:rPr>
        <w:t xml:space="preserve">ico ponto y </w:t>
      </w:r>
      <w:r w:rsidRPr="00A377B4">
        <w:rPr>
          <w:rFonts w:ascii="Cambria Math" w:hAnsi="Cambria Math" w:cs="Cambria Math"/>
        </w:rPr>
        <w:t>∈</w:t>
      </w:r>
      <w:r w:rsidRPr="00A377B4">
        <w:rPr>
          <w:rFonts w:ascii="Bell MT" w:hAnsi="Bell MT" w:cs="Arial"/>
        </w:rPr>
        <w:t xml:space="preserve"> Y</w:t>
      </w:r>
      <w:r>
        <w:rPr>
          <w:rFonts w:ascii="Bell MT" w:hAnsi="Bell MT" w:cs="Arial"/>
        </w:rPr>
        <w:t xml:space="preserve">, </w:t>
      </w:r>
      <w:r w:rsidRPr="00A377B4">
        <w:rPr>
          <w:rFonts w:ascii="Bell MT" w:hAnsi="Bell MT" w:cs="Arial"/>
        </w:rPr>
        <w:t xml:space="preserve">o qual </w:t>
      </w:r>
      <w:r>
        <w:rPr>
          <w:rFonts w:ascii="Bell MT" w:hAnsi="Bell MT" w:cs="Arial"/>
        </w:rPr>
        <w:t>é</w:t>
      </w:r>
      <w:r w:rsidRPr="00A377B4">
        <w:rPr>
          <w:rFonts w:ascii="Bell MT" w:hAnsi="Bell MT" w:cs="Arial"/>
        </w:rPr>
        <w:t xml:space="preserve"> indicado por f(x).</w:t>
      </w:r>
    </w:p>
    <w:p w:rsidR="00A377B4" w:rsidRDefault="00A377B4" w:rsidP="00A377B4">
      <w:pPr>
        <w:rPr>
          <w:rFonts w:ascii="Bell MT" w:hAnsi="Bell MT" w:cs="Arial"/>
        </w:rPr>
      </w:pPr>
      <w:r w:rsidRPr="00A377B4">
        <w:rPr>
          <w:rFonts w:ascii="Bell MT" w:hAnsi="Bell MT" w:cs="Arial"/>
        </w:rPr>
        <w:t>Uma fun</w:t>
      </w:r>
      <w:r>
        <w:rPr>
          <w:rFonts w:ascii="Bell MT" w:hAnsi="Bell MT" w:cs="Arial"/>
        </w:rPr>
        <w:t>çã</w:t>
      </w:r>
      <w:r w:rsidRPr="00A377B4">
        <w:rPr>
          <w:rFonts w:ascii="Bell MT" w:hAnsi="Bell MT" w:cs="Arial"/>
        </w:rPr>
        <w:t xml:space="preserve">o (X, Y, z) </w:t>
      </w:r>
      <w:r>
        <w:rPr>
          <w:rFonts w:ascii="Bell MT" w:hAnsi="Bell MT" w:cs="Arial"/>
        </w:rPr>
        <w:t>é</w:t>
      </w:r>
      <w:r w:rsidRPr="00A377B4">
        <w:rPr>
          <w:rFonts w:ascii="Bell MT" w:hAnsi="Bell MT" w:cs="Arial"/>
        </w:rPr>
        <w:t xml:space="preserve"> indicada por </w:t>
      </w:r>
      <w:proofErr w:type="gramStart"/>
      <w:r w:rsidRPr="00A377B4">
        <w:rPr>
          <w:rFonts w:ascii="Bell MT" w:hAnsi="Bell MT" w:cs="Arial"/>
        </w:rPr>
        <w:t>f :</w:t>
      </w:r>
      <w:proofErr w:type="gramEnd"/>
      <w:r w:rsidRPr="00A377B4">
        <w:rPr>
          <w:rFonts w:ascii="Bell MT" w:hAnsi="Bell MT" w:cs="Arial"/>
        </w:rPr>
        <w:t xml:space="preserve"> X </w:t>
      </w:r>
      <w:r w:rsidRPr="00A377B4">
        <w:rPr>
          <w:rFonts w:ascii="Times New Roman" w:hAnsi="Times New Roman" w:cs="Times New Roman"/>
        </w:rPr>
        <w:t>→</w:t>
      </w:r>
      <w:r w:rsidRPr="00A377B4">
        <w:rPr>
          <w:rFonts w:ascii="Bell MT" w:hAnsi="Bell MT" w:cs="Arial"/>
        </w:rPr>
        <w:t xml:space="preserve"> Y , ou f : X </w:t>
      </w:r>
      <w:r w:rsidRPr="00A377B4">
        <w:rPr>
          <w:rFonts w:ascii="Times New Roman" w:hAnsi="Times New Roman" w:cs="Times New Roman"/>
        </w:rPr>
        <w:t>→</w:t>
      </w:r>
      <w:r w:rsidRPr="00A377B4">
        <w:rPr>
          <w:rFonts w:ascii="Bell MT" w:hAnsi="Bell MT" w:cs="Arial"/>
        </w:rPr>
        <w:t xml:space="preserve"> Y, x 7</w:t>
      </w:r>
      <w:r w:rsidRPr="00A377B4">
        <w:rPr>
          <w:rFonts w:ascii="Times New Roman" w:hAnsi="Times New Roman" w:cs="Times New Roman"/>
        </w:rPr>
        <w:t>→</w:t>
      </w:r>
      <w:r w:rsidRPr="00A377B4">
        <w:rPr>
          <w:rFonts w:ascii="Bell MT" w:hAnsi="Bell MT" w:cs="Arial"/>
        </w:rPr>
        <w:t xml:space="preserve"> f(x), ou</w:t>
      </w:r>
      <w:r>
        <w:rPr>
          <w:rFonts w:ascii="Bell MT" w:hAnsi="Bell MT" w:cs="Arial"/>
        </w:rPr>
        <w:t xml:space="preserve"> </w:t>
      </w:r>
      <w:r w:rsidRPr="00A377B4">
        <w:rPr>
          <w:rFonts w:ascii="Bell MT" w:hAnsi="Bell MT" w:cs="Arial"/>
        </w:rPr>
        <w:t>ainda X</w:t>
      </w:r>
      <w:r w:rsidRPr="00A377B4">
        <w:rPr>
          <w:rFonts w:ascii="Times New Roman" w:hAnsi="Times New Roman" w:cs="Times New Roman"/>
        </w:rPr>
        <w:t>→</w:t>
      </w:r>
      <w:r w:rsidRPr="00A377B4">
        <w:rPr>
          <w:rFonts w:ascii="Bell MT" w:hAnsi="Bell MT" w:cs="Arial"/>
        </w:rPr>
        <w:t>Yx7</w:t>
      </w:r>
      <w:r w:rsidRPr="00A377B4">
        <w:rPr>
          <w:rFonts w:ascii="Times New Roman" w:hAnsi="Times New Roman" w:cs="Times New Roman"/>
        </w:rPr>
        <w:t>→</w:t>
      </w:r>
      <w:r w:rsidRPr="00A377B4">
        <w:rPr>
          <w:rFonts w:ascii="Bell MT" w:hAnsi="Bell MT" w:cs="Arial"/>
        </w:rPr>
        <w:t>f(x).</w:t>
      </w:r>
    </w:p>
    <w:p w:rsidR="00A377B4" w:rsidRDefault="00A377B4" w:rsidP="00A377B4">
      <w:pPr>
        <w:rPr>
          <w:rFonts w:ascii="Bell MT" w:hAnsi="Bell MT" w:cs="Arial"/>
        </w:rPr>
      </w:pPr>
      <w:r w:rsidRPr="00A377B4">
        <w:rPr>
          <w:rFonts w:ascii="Bell MT" w:hAnsi="Bell MT" w:cs="Arial"/>
        </w:rPr>
        <w:t xml:space="preserve">Muitas vezes </w:t>
      </w:r>
      <w:r>
        <w:rPr>
          <w:rFonts w:ascii="Bell MT" w:hAnsi="Bell MT" w:cs="Arial"/>
        </w:rPr>
        <w:t xml:space="preserve">é </w:t>
      </w:r>
      <w:r w:rsidRPr="00A377B4">
        <w:rPr>
          <w:rFonts w:ascii="Bell MT" w:hAnsi="Bell MT" w:cs="Arial"/>
        </w:rPr>
        <w:t>simplesmente indicada por f ou f(x).</w:t>
      </w:r>
      <w:r>
        <w:rPr>
          <w:rFonts w:ascii="Bell MT" w:hAnsi="Bell MT" w:cs="Arial"/>
        </w:rPr>
        <w:t xml:space="preserve"> </w:t>
      </w:r>
      <w:r w:rsidRPr="00A377B4">
        <w:rPr>
          <w:rFonts w:ascii="Bell MT" w:hAnsi="Bell MT" w:cs="Arial"/>
        </w:rPr>
        <w:t xml:space="preserve">A maneira de escrever explicitamente a regra f que associa a cada x </w:t>
      </w:r>
      <w:r w:rsidRPr="00A377B4">
        <w:rPr>
          <w:rFonts w:ascii="Cambria Math" w:hAnsi="Cambria Math" w:cs="Cambria Math"/>
        </w:rPr>
        <w:t>∈</w:t>
      </w:r>
      <w:r w:rsidRPr="00A377B4">
        <w:rPr>
          <w:rFonts w:ascii="Bell MT" w:hAnsi="Bell MT" w:cs="Arial"/>
        </w:rPr>
        <w:t xml:space="preserve"> X um</w:t>
      </w:r>
      <w:r>
        <w:rPr>
          <w:rFonts w:ascii="Bell MT" w:hAnsi="Bell MT" w:cs="Arial"/>
        </w:rPr>
        <w:t xml:space="preserve"> ú</w:t>
      </w:r>
      <w:r w:rsidRPr="00A377B4">
        <w:rPr>
          <w:rFonts w:ascii="Bell MT" w:hAnsi="Bell MT" w:cs="Arial"/>
        </w:rPr>
        <w:t xml:space="preserve">nico y </w:t>
      </w:r>
      <w:r w:rsidRPr="00A377B4">
        <w:rPr>
          <w:rFonts w:ascii="Cambria Math" w:hAnsi="Cambria Math" w:cs="Cambria Math"/>
        </w:rPr>
        <w:t>∈</w:t>
      </w:r>
      <w:r w:rsidRPr="00A377B4">
        <w:rPr>
          <w:rFonts w:ascii="Bell MT" w:hAnsi="Bell MT" w:cs="Arial"/>
        </w:rPr>
        <w:t xml:space="preserve"> Y depende da fun</w:t>
      </w:r>
      <w:r>
        <w:rPr>
          <w:rFonts w:ascii="Bell MT" w:hAnsi="Bell MT" w:cs="Arial"/>
        </w:rPr>
        <w:t xml:space="preserve">ção </w:t>
      </w:r>
      <w:r w:rsidRPr="00A377B4">
        <w:rPr>
          <w:rFonts w:ascii="Bell MT" w:hAnsi="Bell MT" w:cs="Arial"/>
        </w:rPr>
        <w:t>considerada</w:t>
      </w:r>
      <w:r>
        <w:rPr>
          <w:rFonts w:ascii="Bell MT" w:hAnsi="Bell MT" w:cs="Arial"/>
        </w:rPr>
        <w:t>.</w:t>
      </w:r>
    </w:p>
    <w:p w:rsidR="00A377B4" w:rsidRDefault="00A377B4" w:rsidP="00A377B4">
      <w:pPr>
        <w:rPr>
          <w:rFonts w:ascii="Bell MT" w:hAnsi="Bell MT" w:cs="Arial"/>
        </w:rPr>
      </w:pPr>
    </w:p>
    <w:p w:rsidR="00A377B4" w:rsidRPr="001E109D" w:rsidRDefault="00A377B4" w:rsidP="00A377B4">
      <w:pPr>
        <w:rPr>
          <w:rFonts w:ascii="Bell MT" w:hAnsi="Bell MT" w:cs="Arial"/>
        </w:rPr>
      </w:pPr>
      <w:r w:rsidRPr="001E109D">
        <w:rPr>
          <w:rFonts w:ascii="Bell MT" w:hAnsi="Bell MT" w:cs="Arial"/>
          <w:b/>
        </w:rPr>
        <w:t>Definição</w:t>
      </w:r>
      <w:r w:rsidRPr="001E109D">
        <w:rPr>
          <w:rFonts w:ascii="Bell MT" w:hAnsi="Bell MT" w:cs="Arial"/>
        </w:rPr>
        <w:t xml:space="preserve"> -</w:t>
      </w:r>
      <w:r w:rsidRPr="001E109D">
        <w:rPr>
          <w:rFonts w:ascii="Bell MT" w:hAnsi="Bell MT" w:cs="Arial"/>
        </w:rPr>
        <w:t xml:space="preserve"> Seja </w:t>
      </w:r>
      <w:proofErr w:type="gramStart"/>
      <w:r w:rsidRPr="001E109D">
        <w:rPr>
          <w:rFonts w:ascii="Bell MT" w:hAnsi="Bell MT" w:cs="Arial"/>
        </w:rPr>
        <w:t>f :</w:t>
      </w:r>
      <w:proofErr w:type="gramEnd"/>
      <w:r w:rsidRPr="001E109D">
        <w:rPr>
          <w:rFonts w:ascii="Bell MT" w:hAnsi="Bell MT" w:cs="Arial"/>
        </w:rPr>
        <w:t xml:space="preserve"> X </w:t>
      </w:r>
      <w:r w:rsidRPr="001E109D">
        <w:rPr>
          <w:rFonts w:ascii="Times New Roman" w:hAnsi="Times New Roman" w:cs="Times New Roman"/>
        </w:rPr>
        <w:t>→</w:t>
      </w:r>
      <w:r w:rsidRPr="001E109D">
        <w:rPr>
          <w:rFonts w:ascii="Bell MT" w:hAnsi="Bell MT" w:cs="Arial"/>
        </w:rPr>
        <w:t xml:space="preserve"> Y uma fun</w:t>
      </w:r>
      <w:r w:rsidRPr="001E109D">
        <w:rPr>
          <w:rFonts w:ascii="Bell MT" w:hAnsi="Bell MT" w:cs="Times New Roman"/>
        </w:rPr>
        <w:t>ção</w:t>
      </w:r>
      <w:r w:rsidRPr="001E109D">
        <w:rPr>
          <w:rFonts w:ascii="Bell MT" w:hAnsi="Bell MT" w:cs="Arial"/>
        </w:rPr>
        <w:t>. Diz-se que:</w:t>
      </w:r>
    </w:p>
    <w:p w:rsidR="00A377B4" w:rsidRPr="001E109D" w:rsidRDefault="00A377B4" w:rsidP="00A377B4">
      <w:pPr>
        <w:rPr>
          <w:rFonts w:ascii="Bell MT" w:hAnsi="Bell MT" w:cs="Arial"/>
        </w:rPr>
      </w:pPr>
      <w:r w:rsidRPr="001E109D">
        <w:rPr>
          <w:rFonts w:ascii="Bell MT" w:hAnsi="Bell MT" w:cs="Arial"/>
        </w:rPr>
        <w:t xml:space="preserve">• X </w:t>
      </w:r>
      <w:r w:rsidRPr="001E109D">
        <w:rPr>
          <w:rFonts w:ascii="Bell MT" w:hAnsi="Bell MT" w:cs="Arial"/>
        </w:rPr>
        <w:t>é</w:t>
      </w:r>
      <w:r w:rsidRPr="001E109D">
        <w:rPr>
          <w:rFonts w:ascii="Bell MT" w:hAnsi="Bell MT" w:cs="Arial"/>
        </w:rPr>
        <w:t xml:space="preserve"> o dom</w:t>
      </w:r>
      <w:r w:rsidRPr="001E109D">
        <w:rPr>
          <w:rFonts w:ascii="Bell MT" w:hAnsi="Bell MT" w:cs="Arial"/>
        </w:rPr>
        <w:t>í</w:t>
      </w:r>
      <w:r w:rsidRPr="001E109D">
        <w:rPr>
          <w:rFonts w:ascii="Bell MT" w:hAnsi="Bell MT" w:cs="Arial"/>
        </w:rPr>
        <w:t>nio de defini</w:t>
      </w:r>
      <w:r w:rsidRPr="001E109D">
        <w:rPr>
          <w:rFonts w:ascii="Bell MT" w:hAnsi="Bell MT" w:cs="Arial"/>
        </w:rPr>
        <w:t>ção</w:t>
      </w:r>
      <w:r w:rsidRPr="001E109D">
        <w:rPr>
          <w:rFonts w:ascii="Bell MT" w:hAnsi="Bell MT" w:cs="Arial"/>
        </w:rPr>
        <w:t xml:space="preserve"> de f, ou simplesmente o dom</w:t>
      </w:r>
      <w:r w:rsidRPr="001E109D">
        <w:rPr>
          <w:rFonts w:ascii="Bell MT" w:hAnsi="Bell MT" w:cs="Arial"/>
        </w:rPr>
        <w:t>ínio</w:t>
      </w:r>
      <w:r w:rsidRPr="001E109D">
        <w:rPr>
          <w:rFonts w:ascii="Bell MT" w:hAnsi="Bell MT" w:cs="Arial"/>
        </w:rPr>
        <w:t xml:space="preserve"> de f;</w:t>
      </w:r>
    </w:p>
    <w:p w:rsidR="00A377B4" w:rsidRPr="001E109D" w:rsidRDefault="00A377B4" w:rsidP="00A377B4">
      <w:pPr>
        <w:rPr>
          <w:rFonts w:ascii="Bell MT" w:hAnsi="Bell MT" w:cs="Arial"/>
        </w:rPr>
      </w:pPr>
      <w:r w:rsidRPr="001E109D">
        <w:rPr>
          <w:rFonts w:ascii="Bell MT" w:hAnsi="Bell MT" w:cs="Arial"/>
        </w:rPr>
        <w:t xml:space="preserve">• Y </w:t>
      </w:r>
      <w:r w:rsidR="001E109D" w:rsidRPr="001E109D">
        <w:rPr>
          <w:rFonts w:ascii="Bell MT" w:hAnsi="Bell MT" w:cs="Arial"/>
        </w:rPr>
        <w:t>é</w:t>
      </w:r>
      <w:r w:rsidRPr="001E109D">
        <w:rPr>
          <w:rFonts w:ascii="Bell MT" w:hAnsi="Bell MT" w:cs="Arial"/>
        </w:rPr>
        <w:t xml:space="preserve"> o contradom</w:t>
      </w:r>
      <w:r w:rsidR="001E109D" w:rsidRPr="001E109D">
        <w:rPr>
          <w:rFonts w:ascii="Bell MT" w:hAnsi="Bell MT" w:cs="Arial"/>
        </w:rPr>
        <w:t>í</w:t>
      </w:r>
      <w:r w:rsidRPr="001E109D">
        <w:rPr>
          <w:rFonts w:ascii="Bell MT" w:hAnsi="Bell MT" w:cs="Arial"/>
        </w:rPr>
        <w:t>nio de f;</w:t>
      </w:r>
    </w:p>
    <w:p w:rsidR="00A377B4" w:rsidRPr="001E109D" w:rsidRDefault="00A377B4" w:rsidP="00A377B4">
      <w:pPr>
        <w:rPr>
          <w:rFonts w:ascii="Bell MT" w:hAnsi="Bell MT" w:cs="Arial"/>
        </w:rPr>
      </w:pPr>
      <w:r w:rsidRPr="001E109D">
        <w:rPr>
          <w:rFonts w:ascii="Bell MT" w:hAnsi="Bell MT" w:cs="Arial"/>
        </w:rPr>
        <w:t>• f(x)</w:t>
      </w:r>
      <w:r w:rsidR="001E109D" w:rsidRPr="001E109D">
        <w:rPr>
          <w:rFonts w:ascii="Bell MT" w:hAnsi="Bell MT" w:cs="Arial"/>
        </w:rPr>
        <w:t xml:space="preserve"> é</w:t>
      </w:r>
      <w:r w:rsidRPr="001E109D">
        <w:rPr>
          <w:rFonts w:ascii="Bell MT" w:hAnsi="Bell MT" w:cs="Arial"/>
        </w:rPr>
        <w:t xml:space="preserve"> o valor de f no ponto x </w:t>
      </w:r>
      <w:r w:rsidRPr="001E109D">
        <w:rPr>
          <w:rFonts w:ascii="Cambria Math" w:hAnsi="Cambria Math" w:cs="Cambria Math"/>
        </w:rPr>
        <w:t>∈</w:t>
      </w:r>
      <w:r w:rsidRPr="001E109D">
        <w:rPr>
          <w:rFonts w:ascii="Bell MT" w:hAnsi="Bell MT" w:cs="Arial"/>
        </w:rPr>
        <w:t xml:space="preserve"> X, ao que f(x) </w:t>
      </w:r>
      <w:r w:rsidR="001E109D" w:rsidRPr="001E109D">
        <w:rPr>
          <w:rFonts w:ascii="Bell MT" w:hAnsi="Bell MT" w:cs="Arial"/>
        </w:rPr>
        <w:t xml:space="preserve">é </w:t>
      </w:r>
      <w:r w:rsidRPr="001E109D">
        <w:rPr>
          <w:rFonts w:ascii="Bell MT" w:hAnsi="Bell MT" w:cs="Arial"/>
        </w:rPr>
        <w:t>o valor que f</w:t>
      </w:r>
      <w:r w:rsidR="001E109D" w:rsidRPr="001E109D">
        <w:rPr>
          <w:rFonts w:ascii="Bell MT" w:hAnsi="Bell MT" w:cs="Arial"/>
        </w:rPr>
        <w:t xml:space="preserve"> </w:t>
      </w:r>
      <w:r w:rsidRPr="001E109D">
        <w:rPr>
          <w:rFonts w:ascii="Bell MT" w:hAnsi="Bell MT" w:cs="Arial"/>
        </w:rPr>
        <w:t>associa a x.</w:t>
      </w:r>
    </w:p>
    <w:p w:rsidR="00A377B4" w:rsidRPr="001E109D" w:rsidRDefault="00A377B4" w:rsidP="00A377B4">
      <w:pPr>
        <w:rPr>
          <w:rFonts w:ascii="Bell MT" w:hAnsi="Bell MT" w:cs="Arial"/>
        </w:rPr>
      </w:pPr>
      <w:r w:rsidRPr="001E109D">
        <w:rPr>
          <w:rFonts w:ascii="Bell MT" w:hAnsi="Bell MT" w:cs="Arial"/>
        </w:rPr>
        <w:t>Quando o dom</w:t>
      </w:r>
      <w:r w:rsidR="001E109D" w:rsidRPr="001E109D">
        <w:rPr>
          <w:rFonts w:ascii="Bell MT" w:hAnsi="Bell MT" w:cs="Arial"/>
        </w:rPr>
        <w:t>í</w:t>
      </w:r>
      <w:r w:rsidRPr="001E109D">
        <w:rPr>
          <w:rFonts w:ascii="Bell MT" w:hAnsi="Bell MT" w:cs="Arial"/>
        </w:rPr>
        <w:t>nio e o contradom</w:t>
      </w:r>
      <w:r w:rsidR="001E109D" w:rsidRPr="001E109D">
        <w:rPr>
          <w:rFonts w:ascii="Bell MT" w:hAnsi="Bell MT" w:cs="Arial"/>
        </w:rPr>
        <w:t>ín</w:t>
      </w:r>
      <w:r w:rsidRPr="001E109D">
        <w:rPr>
          <w:rFonts w:ascii="Bell MT" w:hAnsi="Bell MT" w:cs="Arial"/>
        </w:rPr>
        <w:t>io s</w:t>
      </w:r>
      <w:r w:rsidR="001E109D" w:rsidRPr="001E109D">
        <w:rPr>
          <w:rFonts w:ascii="Bell MT" w:hAnsi="Bell MT" w:cs="Arial"/>
        </w:rPr>
        <w:t>ã</w:t>
      </w:r>
      <w:r w:rsidRPr="001E109D">
        <w:rPr>
          <w:rFonts w:ascii="Bell MT" w:hAnsi="Bell MT" w:cs="Arial"/>
        </w:rPr>
        <w:t>o subconjuntos de R, falamos ent</w:t>
      </w:r>
      <w:r w:rsidR="001E109D" w:rsidRPr="001E109D">
        <w:rPr>
          <w:rFonts w:ascii="Bell MT" w:hAnsi="Bell MT" w:cs="Arial"/>
        </w:rPr>
        <w:t>ã</w:t>
      </w:r>
      <w:r w:rsidRPr="001E109D">
        <w:rPr>
          <w:rFonts w:ascii="Bell MT" w:hAnsi="Bell MT" w:cs="Arial"/>
        </w:rPr>
        <w:t>o</w:t>
      </w:r>
    </w:p>
    <w:p w:rsidR="00A377B4" w:rsidRPr="001E109D" w:rsidRDefault="00A377B4" w:rsidP="00A377B4">
      <w:pPr>
        <w:rPr>
          <w:rFonts w:ascii="Bell MT" w:hAnsi="Bell MT" w:cs="Arial"/>
        </w:rPr>
      </w:pPr>
      <w:r w:rsidRPr="001E109D">
        <w:rPr>
          <w:rFonts w:ascii="Bell MT" w:hAnsi="Bell MT" w:cs="Arial"/>
        </w:rPr>
        <w:t>de uma fun</w:t>
      </w:r>
      <w:r w:rsidR="001E109D" w:rsidRPr="001E109D">
        <w:rPr>
          <w:rFonts w:ascii="Bell MT" w:hAnsi="Bell MT" w:cs="Times New Roman"/>
        </w:rPr>
        <w:t xml:space="preserve">ção </w:t>
      </w:r>
      <w:r w:rsidRPr="001E109D">
        <w:rPr>
          <w:rFonts w:ascii="Bell MT" w:hAnsi="Bell MT" w:cs="Arial"/>
        </w:rPr>
        <w:t>real.</w:t>
      </w:r>
    </w:p>
    <w:p w:rsidR="00A377B4" w:rsidRDefault="001E109D" w:rsidP="00A377B4">
      <w:pPr>
        <w:rPr>
          <w:rFonts w:ascii="Bell MT" w:hAnsi="Bell MT" w:cs="Arial"/>
        </w:rPr>
      </w:pPr>
      <w:r w:rsidRPr="001E109D">
        <w:rPr>
          <w:rFonts w:ascii="Bell MT" w:hAnsi="Bell MT" w:cs="Arial"/>
          <w:b/>
        </w:rPr>
        <w:t>Observação</w:t>
      </w:r>
      <w:r w:rsidRPr="001E109D">
        <w:rPr>
          <w:rFonts w:ascii="Bell MT" w:hAnsi="Bell MT" w:cs="Arial"/>
        </w:rPr>
        <w:t xml:space="preserve"> -</w:t>
      </w:r>
      <w:r w:rsidR="00A377B4" w:rsidRPr="001E109D">
        <w:rPr>
          <w:rFonts w:ascii="Bell MT" w:hAnsi="Bell MT" w:cs="Arial"/>
        </w:rPr>
        <w:t xml:space="preserve"> Quando o </w:t>
      </w:r>
      <w:r w:rsidRPr="001E109D">
        <w:rPr>
          <w:rFonts w:ascii="Bell MT" w:hAnsi="Bell MT" w:cs="Arial"/>
        </w:rPr>
        <w:t>domínio</w:t>
      </w:r>
      <w:r w:rsidR="00A377B4" w:rsidRPr="001E109D">
        <w:rPr>
          <w:rFonts w:ascii="Bell MT" w:hAnsi="Bell MT" w:cs="Arial"/>
        </w:rPr>
        <w:t xml:space="preserve"> e </w:t>
      </w:r>
      <w:r w:rsidRPr="001E109D">
        <w:rPr>
          <w:rFonts w:ascii="Bell MT" w:hAnsi="Bell MT" w:cs="Arial"/>
        </w:rPr>
        <w:t>contradomínio</w:t>
      </w:r>
      <w:r w:rsidR="00A377B4" w:rsidRPr="001E109D">
        <w:rPr>
          <w:rFonts w:ascii="Bell MT" w:hAnsi="Bell MT" w:cs="Arial"/>
        </w:rPr>
        <w:t xml:space="preserve"> de uma fun</w:t>
      </w:r>
      <w:r w:rsidRPr="001E109D">
        <w:rPr>
          <w:rFonts w:ascii="Bell MT" w:hAnsi="Bell MT" w:cs="Arial"/>
        </w:rPr>
        <w:t>ção</w:t>
      </w:r>
      <w:r w:rsidR="00A377B4" w:rsidRPr="001E109D">
        <w:rPr>
          <w:rFonts w:ascii="Bell MT" w:hAnsi="Bell MT" w:cs="Arial"/>
        </w:rPr>
        <w:t xml:space="preserve"> real f n</w:t>
      </w:r>
      <w:r w:rsidRPr="001E109D">
        <w:rPr>
          <w:rFonts w:ascii="Bell MT" w:hAnsi="Bell MT" w:cs="Arial"/>
        </w:rPr>
        <w:t>ã</w:t>
      </w:r>
      <w:r w:rsidR="00A377B4" w:rsidRPr="001E109D">
        <w:rPr>
          <w:rFonts w:ascii="Bell MT" w:hAnsi="Bell MT" w:cs="Arial"/>
        </w:rPr>
        <w:t>o</w:t>
      </w:r>
      <w:r w:rsidRPr="001E109D">
        <w:rPr>
          <w:rFonts w:ascii="Bell MT" w:hAnsi="Bell MT" w:cs="Arial"/>
        </w:rPr>
        <w:t xml:space="preserve"> </w:t>
      </w:r>
      <w:r w:rsidR="00A377B4" w:rsidRPr="001E109D">
        <w:rPr>
          <w:rFonts w:ascii="Bell MT" w:hAnsi="Bell MT" w:cs="Arial"/>
        </w:rPr>
        <w:t>est</w:t>
      </w:r>
      <w:r w:rsidRPr="001E109D">
        <w:rPr>
          <w:rFonts w:ascii="Bell MT" w:hAnsi="Bell MT" w:cs="Arial"/>
        </w:rPr>
        <w:t>ã</w:t>
      </w:r>
      <w:r w:rsidR="00A377B4" w:rsidRPr="001E109D">
        <w:rPr>
          <w:rFonts w:ascii="Bell MT" w:hAnsi="Bell MT" w:cs="Arial"/>
        </w:rPr>
        <w:t>o expl</w:t>
      </w:r>
      <w:r w:rsidRPr="001E109D">
        <w:rPr>
          <w:rFonts w:ascii="Bell MT" w:hAnsi="Bell MT" w:cs="Arial"/>
        </w:rPr>
        <w:t>í</w:t>
      </w:r>
      <w:r w:rsidR="00A377B4" w:rsidRPr="001E109D">
        <w:rPr>
          <w:rFonts w:ascii="Bell MT" w:hAnsi="Bell MT" w:cs="Arial"/>
        </w:rPr>
        <w:t>citos, ficar</w:t>
      </w:r>
      <w:r w:rsidRPr="001E109D">
        <w:rPr>
          <w:rFonts w:ascii="Bell MT" w:hAnsi="Bell MT" w:cs="Arial"/>
        </w:rPr>
        <w:t>á</w:t>
      </w:r>
      <w:r w:rsidR="00A377B4" w:rsidRPr="001E109D">
        <w:rPr>
          <w:rFonts w:ascii="Bell MT" w:hAnsi="Bell MT" w:cs="Arial"/>
        </w:rPr>
        <w:t xml:space="preserve"> impl</w:t>
      </w:r>
      <w:r w:rsidRPr="001E109D">
        <w:rPr>
          <w:rFonts w:ascii="Bell MT" w:hAnsi="Bell MT" w:cs="Arial"/>
        </w:rPr>
        <w:t>í</w:t>
      </w:r>
      <w:r w:rsidR="00A377B4" w:rsidRPr="001E109D">
        <w:rPr>
          <w:rFonts w:ascii="Bell MT" w:hAnsi="Bell MT" w:cs="Arial"/>
        </w:rPr>
        <w:t>cito que o contradom</w:t>
      </w:r>
      <w:r w:rsidRPr="001E109D">
        <w:rPr>
          <w:rFonts w:ascii="Bell MT" w:hAnsi="Bell MT" w:cs="Arial"/>
        </w:rPr>
        <w:t>í</w:t>
      </w:r>
      <w:r w:rsidR="00A377B4" w:rsidRPr="001E109D">
        <w:rPr>
          <w:rFonts w:ascii="Bell MT" w:hAnsi="Bell MT" w:cs="Arial"/>
        </w:rPr>
        <w:t xml:space="preserve">nio </w:t>
      </w:r>
      <w:r w:rsidRPr="001E109D">
        <w:rPr>
          <w:rFonts w:ascii="Bell MT" w:hAnsi="Bell MT" w:cs="Arial"/>
        </w:rPr>
        <w:t>é</w:t>
      </w:r>
      <w:r w:rsidR="00A377B4" w:rsidRPr="001E109D">
        <w:rPr>
          <w:rFonts w:ascii="Bell MT" w:hAnsi="Bell MT" w:cs="Arial"/>
        </w:rPr>
        <w:t xml:space="preserve"> R inteiro e que o dom</w:t>
      </w:r>
      <w:r w:rsidRPr="001E109D">
        <w:rPr>
          <w:rFonts w:ascii="Bell MT" w:hAnsi="Bell MT" w:cs="Arial"/>
        </w:rPr>
        <w:t>ín</w:t>
      </w:r>
      <w:r w:rsidR="00A377B4" w:rsidRPr="001E109D">
        <w:rPr>
          <w:rFonts w:ascii="Bell MT" w:hAnsi="Bell MT" w:cs="Arial"/>
        </w:rPr>
        <w:t>io</w:t>
      </w:r>
      <w:r w:rsidRPr="001E109D">
        <w:rPr>
          <w:rFonts w:ascii="Bell MT" w:hAnsi="Bell MT" w:cs="Arial"/>
        </w:rPr>
        <w:t xml:space="preserve"> é</w:t>
      </w:r>
      <w:r w:rsidR="00A377B4" w:rsidRPr="001E109D">
        <w:rPr>
          <w:rFonts w:ascii="Bell MT" w:hAnsi="Bell MT" w:cs="Arial"/>
        </w:rPr>
        <w:t xml:space="preserve"> o maior subconjunto de R em que a regra f faz sentido. Por exemplo, o dom</w:t>
      </w:r>
      <w:r w:rsidRPr="001E109D">
        <w:rPr>
          <w:rFonts w:ascii="Bell MT" w:hAnsi="Bell MT" w:cs="Arial"/>
        </w:rPr>
        <w:t>í</w:t>
      </w:r>
      <w:r w:rsidR="00A377B4" w:rsidRPr="001E109D">
        <w:rPr>
          <w:rFonts w:ascii="Bell MT" w:hAnsi="Bell MT" w:cs="Arial"/>
        </w:rPr>
        <w:t>nio</w:t>
      </w:r>
      <w:r w:rsidRPr="001E109D">
        <w:rPr>
          <w:rFonts w:ascii="Bell MT" w:hAnsi="Bell MT" w:cs="Arial"/>
        </w:rPr>
        <w:t xml:space="preserve"> </w:t>
      </w:r>
      <w:r w:rsidR="00A377B4" w:rsidRPr="001E109D">
        <w:rPr>
          <w:rFonts w:ascii="Bell MT" w:hAnsi="Bell MT" w:cs="Arial"/>
        </w:rPr>
        <w:t>da fun</w:t>
      </w:r>
      <w:r w:rsidRPr="001E109D">
        <w:rPr>
          <w:rFonts w:ascii="Bell MT" w:hAnsi="Bell MT" w:cs="Arial"/>
        </w:rPr>
        <w:t>çã</w:t>
      </w:r>
      <w:r w:rsidR="00A377B4" w:rsidRPr="001E109D">
        <w:rPr>
          <w:rFonts w:ascii="Bell MT" w:hAnsi="Bell MT" w:cs="Arial"/>
        </w:rPr>
        <w:t xml:space="preserve">o f(x) = </w:t>
      </w:r>
      <w:r w:rsidR="00A377B4" w:rsidRPr="001E109D">
        <w:rPr>
          <w:rFonts w:ascii="Bell MT" w:hAnsi="Bell MT" w:cs="Bell MT"/>
        </w:rPr>
        <w:t>√</w:t>
      </w:r>
      <w:r w:rsidR="00A377B4" w:rsidRPr="001E109D">
        <w:rPr>
          <w:rFonts w:ascii="Bell MT" w:hAnsi="Bell MT" w:cs="Arial"/>
        </w:rPr>
        <w:t xml:space="preserve">x </w:t>
      </w:r>
      <w:r w:rsidRPr="001E109D">
        <w:rPr>
          <w:rFonts w:ascii="Bell MT" w:hAnsi="Bell MT" w:cs="Arial"/>
        </w:rPr>
        <w:t>é</w:t>
      </w:r>
      <w:r w:rsidR="00A377B4" w:rsidRPr="001E109D">
        <w:rPr>
          <w:rFonts w:ascii="Bell MT" w:hAnsi="Bell MT" w:cs="Arial"/>
        </w:rPr>
        <w:t xml:space="preserve"> o conjunto </w:t>
      </w:r>
      <w:proofErr w:type="spellStart"/>
      <w:r w:rsidR="00A377B4" w:rsidRPr="001E109D">
        <w:rPr>
          <w:rFonts w:ascii="Bell MT" w:hAnsi="Bell MT" w:cs="Arial"/>
        </w:rPr>
        <w:t>Df</w:t>
      </w:r>
      <w:proofErr w:type="spellEnd"/>
      <w:r w:rsidR="00A377B4" w:rsidRPr="001E109D">
        <w:rPr>
          <w:rFonts w:ascii="Bell MT" w:hAnsi="Bell MT" w:cs="Arial"/>
        </w:rPr>
        <w:t xml:space="preserve"> = {x </w:t>
      </w:r>
      <w:r w:rsidR="00A377B4" w:rsidRPr="001E109D">
        <w:rPr>
          <w:rFonts w:ascii="Cambria Math" w:hAnsi="Cambria Math" w:cs="Cambria Math"/>
        </w:rPr>
        <w:t>∈</w:t>
      </w:r>
      <w:r w:rsidR="00A377B4" w:rsidRPr="001E109D">
        <w:rPr>
          <w:rFonts w:ascii="Bell MT" w:hAnsi="Bell MT" w:cs="Arial"/>
        </w:rPr>
        <w:t xml:space="preserve"> R | x </w:t>
      </w:r>
      <w:r w:rsidR="00A377B4" w:rsidRPr="001E109D">
        <w:rPr>
          <w:rFonts w:ascii="Bell MT" w:hAnsi="Bell MT" w:cs="Bell MT"/>
        </w:rPr>
        <w:t>≥</w:t>
      </w:r>
      <w:r w:rsidR="00A377B4" w:rsidRPr="001E109D">
        <w:rPr>
          <w:rFonts w:ascii="Bell MT" w:hAnsi="Bell MT" w:cs="Arial"/>
        </w:rPr>
        <w:t xml:space="preserve"> 0}.</w:t>
      </w:r>
    </w:p>
    <w:p w:rsidR="001E109D" w:rsidRDefault="001E109D" w:rsidP="00A377B4">
      <w:pPr>
        <w:rPr>
          <w:rFonts w:ascii="Bell MT" w:hAnsi="Bell MT" w:cs="Arial"/>
        </w:rPr>
      </w:pPr>
    </w:p>
    <w:p w:rsidR="001E109D" w:rsidRPr="001E109D" w:rsidRDefault="001E109D" w:rsidP="001E109D">
      <w:pPr>
        <w:rPr>
          <w:rFonts w:ascii="Bell MT" w:hAnsi="Bell MT" w:cs="Arial"/>
        </w:rPr>
      </w:pPr>
      <w:r w:rsidRPr="001E109D">
        <w:rPr>
          <w:rFonts w:ascii="Bell MT" w:hAnsi="Bell MT" w:cs="Arial"/>
          <w:b/>
        </w:rPr>
        <w:t>Definição</w:t>
      </w:r>
      <w:r>
        <w:rPr>
          <w:rFonts w:ascii="Bell MT" w:hAnsi="Bell MT" w:cs="Arial"/>
          <w:b/>
        </w:rPr>
        <w:t xml:space="preserve"> -</w:t>
      </w:r>
      <w:r w:rsidRPr="001E109D">
        <w:rPr>
          <w:rFonts w:ascii="Bell MT" w:hAnsi="Bell MT" w:cs="Arial"/>
        </w:rPr>
        <w:t xml:space="preserve"> Duas fun</w:t>
      </w:r>
      <w:r>
        <w:rPr>
          <w:rFonts w:ascii="Bell MT" w:hAnsi="Bell MT" w:cs="Arial"/>
        </w:rPr>
        <w:t>çõ</w:t>
      </w:r>
      <w:r w:rsidRPr="001E109D">
        <w:rPr>
          <w:rFonts w:ascii="Bell MT" w:hAnsi="Bell MT" w:cs="Arial"/>
        </w:rPr>
        <w:t xml:space="preserve">es </w:t>
      </w:r>
      <w:proofErr w:type="gramStart"/>
      <w:r w:rsidRPr="001E109D">
        <w:rPr>
          <w:rFonts w:ascii="Bell MT" w:hAnsi="Bell MT" w:cs="Arial"/>
        </w:rPr>
        <w:t>f :</w:t>
      </w:r>
      <w:proofErr w:type="gramEnd"/>
      <w:r w:rsidRPr="001E109D">
        <w:rPr>
          <w:rFonts w:ascii="Bell MT" w:hAnsi="Bell MT" w:cs="Arial"/>
        </w:rPr>
        <w:t xml:space="preserve"> X </w:t>
      </w:r>
      <w:r w:rsidRPr="001E109D">
        <w:rPr>
          <w:rFonts w:ascii="Times New Roman" w:hAnsi="Times New Roman" w:cs="Times New Roman"/>
        </w:rPr>
        <w:t>→</w:t>
      </w:r>
      <w:r w:rsidRPr="001E109D">
        <w:rPr>
          <w:rFonts w:ascii="Bell MT" w:hAnsi="Bell MT" w:cs="Arial"/>
        </w:rPr>
        <w:t xml:space="preserve"> Y e y : A </w:t>
      </w:r>
      <w:r w:rsidRPr="001E109D">
        <w:rPr>
          <w:rFonts w:ascii="Times New Roman" w:hAnsi="Times New Roman" w:cs="Times New Roman"/>
        </w:rPr>
        <w:t>→</w:t>
      </w:r>
      <w:r w:rsidRPr="001E109D">
        <w:rPr>
          <w:rFonts w:ascii="Bell MT" w:hAnsi="Bell MT" w:cs="Arial"/>
        </w:rPr>
        <w:t xml:space="preserve"> B s</w:t>
      </w:r>
      <w:r>
        <w:rPr>
          <w:rFonts w:ascii="Bell MT" w:hAnsi="Bell MT" w:cs="Arial"/>
        </w:rPr>
        <w:t>ã</w:t>
      </w:r>
      <w:r w:rsidRPr="001E109D">
        <w:rPr>
          <w:rFonts w:ascii="Bell MT" w:hAnsi="Bell MT" w:cs="Arial"/>
        </w:rPr>
        <w:t xml:space="preserve">o iguais </w:t>
      </w:r>
      <w:r w:rsidRPr="001E109D">
        <w:rPr>
          <w:rFonts w:ascii="Cambria Math" w:hAnsi="Cambria Math" w:cs="Cambria Math"/>
        </w:rPr>
        <w:t>⇐⇒</w:t>
      </w:r>
      <w:r>
        <w:rPr>
          <w:rFonts w:ascii="Cambria Math" w:hAnsi="Cambria Math" w:cs="Cambria Math"/>
        </w:rPr>
        <w:t xml:space="preserve"> </w:t>
      </w:r>
      <w:r w:rsidRPr="001E109D">
        <w:rPr>
          <w:rFonts w:ascii="Bell MT" w:hAnsi="Bell MT" w:cs="Arial"/>
        </w:rPr>
        <w:t>X = A,</w:t>
      </w:r>
      <w:r>
        <w:rPr>
          <w:rFonts w:ascii="Bell MT" w:hAnsi="Bell MT" w:cs="Arial"/>
        </w:rPr>
        <w:t xml:space="preserve"> </w:t>
      </w:r>
      <w:r w:rsidRPr="001E109D">
        <w:rPr>
          <w:rFonts w:ascii="Bell MT" w:hAnsi="Bell MT" w:cs="Arial"/>
        </w:rPr>
        <w:t>e Y = B,</w:t>
      </w:r>
      <w:r>
        <w:rPr>
          <w:rFonts w:ascii="Bell MT" w:hAnsi="Bell MT" w:cs="Arial"/>
        </w:rPr>
        <w:t xml:space="preserve"> </w:t>
      </w:r>
      <w:r w:rsidRPr="001E109D">
        <w:rPr>
          <w:rFonts w:ascii="Bell MT" w:hAnsi="Bell MT" w:cs="Arial"/>
        </w:rPr>
        <w:t xml:space="preserve">e f(x) = g(x) para todo x </w:t>
      </w:r>
      <w:r w:rsidRPr="001E109D">
        <w:rPr>
          <w:rFonts w:ascii="Cambria Math" w:hAnsi="Cambria Math" w:cs="Cambria Math"/>
        </w:rPr>
        <w:t>∈</w:t>
      </w:r>
      <w:r w:rsidRPr="001E109D">
        <w:rPr>
          <w:rFonts w:ascii="Bell MT" w:hAnsi="Bell MT" w:cs="Arial"/>
        </w:rPr>
        <w:t xml:space="preserve"> X</w:t>
      </w:r>
      <w:r>
        <w:rPr>
          <w:rFonts w:ascii="Bell MT" w:hAnsi="Bell MT" w:cs="Arial"/>
        </w:rPr>
        <w:t xml:space="preserve"> </w:t>
      </w:r>
    </w:p>
    <w:p w:rsidR="001E109D" w:rsidRDefault="001E109D" w:rsidP="001E109D">
      <w:pPr>
        <w:rPr>
          <w:rFonts w:ascii="Bell MT" w:hAnsi="Bell MT" w:cs="Arial"/>
        </w:rPr>
      </w:pPr>
      <w:r w:rsidRPr="001E109D">
        <w:rPr>
          <w:rFonts w:ascii="Bell MT" w:hAnsi="Bell MT" w:cs="Arial"/>
        </w:rPr>
        <w:t>Escreve-se ent</w:t>
      </w:r>
      <w:r>
        <w:rPr>
          <w:rFonts w:ascii="Bell MT" w:hAnsi="Bell MT" w:cs="Arial"/>
        </w:rPr>
        <w:t>ã</w:t>
      </w:r>
      <w:r w:rsidRPr="001E109D">
        <w:rPr>
          <w:rFonts w:ascii="Bell MT" w:hAnsi="Bell MT" w:cs="Arial"/>
        </w:rPr>
        <w:t xml:space="preserve">o f </w:t>
      </w:r>
      <w:r w:rsidRPr="001E109D">
        <w:rPr>
          <w:rFonts w:ascii="Times New Roman" w:hAnsi="Times New Roman" w:cs="Times New Roman"/>
        </w:rPr>
        <w:t>≡</w:t>
      </w:r>
      <w:r w:rsidRPr="001E109D">
        <w:rPr>
          <w:rFonts w:ascii="Bell MT" w:hAnsi="Bell MT" w:cs="Arial"/>
        </w:rPr>
        <w:t xml:space="preserve"> g ou f = g.</w:t>
      </w:r>
    </w:p>
    <w:p w:rsidR="00603E39" w:rsidRDefault="00603E39" w:rsidP="001E109D">
      <w:pPr>
        <w:rPr>
          <w:rFonts w:ascii="Bell MT" w:hAnsi="Bell MT" w:cs="Arial"/>
        </w:rPr>
      </w:pPr>
    </w:p>
    <w:p w:rsidR="00603E39" w:rsidRPr="00603E39" w:rsidRDefault="00603E39" w:rsidP="00603E39">
      <w:pPr>
        <w:rPr>
          <w:rFonts w:ascii="Bell MT" w:hAnsi="Bell MT" w:cs="Arial"/>
          <w:b/>
          <w:sz w:val="40"/>
          <w:szCs w:val="40"/>
        </w:rPr>
      </w:pPr>
      <w:r w:rsidRPr="00603E39">
        <w:rPr>
          <w:rFonts w:ascii="Bell MT" w:hAnsi="Bell MT" w:cs="Arial"/>
          <w:b/>
          <w:sz w:val="40"/>
          <w:szCs w:val="40"/>
        </w:rPr>
        <w:t>Gráficos</w:t>
      </w:r>
      <w:bookmarkStart w:id="0" w:name="_GoBack"/>
      <w:bookmarkEnd w:id="0"/>
    </w:p>
    <w:sectPr w:rsidR="00603E39" w:rsidRPr="00603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B4"/>
    <w:rsid w:val="001637C5"/>
    <w:rsid w:val="001E109D"/>
    <w:rsid w:val="003E5AD1"/>
    <w:rsid w:val="00603E39"/>
    <w:rsid w:val="008A2B8E"/>
    <w:rsid w:val="009C4520"/>
    <w:rsid w:val="00A377B4"/>
    <w:rsid w:val="00BA7BBF"/>
    <w:rsid w:val="00B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C42BA"/>
  <w15:chartTrackingRefBased/>
  <w15:docId w15:val="{DF7B68B4-14A8-4FC2-A040-C9D50F17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E10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96594-E177-4828-9767-0AADF6D00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Particular</dc:creator>
  <cp:keywords/>
  <dc:description/>
  <cp:lastModifiedBy>Casa Particular</cp:lastModifiedBy>
  <cp:revision>1</cp:revision>
  <dcterms:created xsi:type="dcterms:W3CDTF">2019-04-14T17:57:00Z</dcterms:created>
  <dcterms:modified xsi:type="dcterms:W3CDTF">2019-04-14T18:19:00Z</dcterms:modified>
</cp:coreProperties>
</file>