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C75D4" w14:textId="77777777" w:rsidR="001637C5" w:rsidRDefault="001637C5">
      <w:bookmarkStart w:id="0" w:name="_GoBack"/>
      <w:bookmarkEnd w:id="0"/>
    </w:p>
    <w:p w14:paraId="12A11345" w14:textId="77777777" w:rsidR="007514D6" w:rsidRDefault="007514D6"/>
    <w:p w14:paraId="486CFBF5" w14:textId="77777777" w:rsidR="007514D6" w:rsidRPr="007514D6" w:rsidRDefault="007514D6" w:rsidP="007514D6">
      <w:pPr>
        <w:rPr>
          <w:rFonts w:cstheme="minorHAnsi"/>
        </w:rPr>
      </w:pPr>
      <w:r w:rsidRPr="007514D6">
        <w:rPr>
          <w:rFonts w:cstheme="minorHAnsi"/>
        </w:rPr>
        <w:t>SURDEZ OU DEFICIÊNCIA AUDITIVA?</w:t>
      </w:r>
    </w:p>
    <w:p w14:paraId="180AC132" w14:textId="77777777" w:rsidR="007514D6" w:rsidRPr="007514D6" w:rsidRDefault="007514D6" w:rsidP="007514D6">
      <w:pPr>
        <w:rPr>
          <w:rFonts w:cstheme="minorHAnsi"/>
        </w:rPr>
      </w:pPr>
    </w:p>
    <w:p w14:paraId="6FA250CF" w14:textId="77777777" w:rsidR="007514D6" w:rsidRDefault="007514D6" w:rsidP="007514D6">
      <w:pPr>
        <w:rPr>
          <w:rFonts w:cstheme="minorHAnsi"/>
        </w:rPr>
      </w:pPr>
      <w:r w:rsidRPr="007514D6">
        <w:rPr>
          <w:rFonts w:cstheme="minorHAnsi"/>
        </w:rPr>
        <w:t>A surdez, ou deficiência auditiva, como muitas pessoas preferem chamar, se caracteriza por uma dificuldade na recepção, percepção e reconhecimento de sons.</w:t>
      </w:r>
    </w:p>
    <w:p w14:paraId="41031780" w14:textId="77777777" w:rsidR="007514D6" w:rsidRDefault="007514D6" w:rsidP="007514D6">
      <w:pPr>
        <w:rPr>
          <w:rFonts w:cstheme="minorHAnsi"/>
        </w:rPr>
      </w:pPr>
      <w:r w:rsidRPr="007514D6">
        <w:rPr>
          <w:rFonts w:cstheme="minorHAnsi"/>
        </w:rPr>
        <w:t>Classificação das perdas auditivas de acordo com o grau:</w:t>
      </w:r>
      <w:r w:rsidRPr="007514D6">
        <w:rPr>
          <w:rFonts w:cstheme="minorHAnsi"/>
        </w:rPr>
        <w:br/>
      </w:r>
      <w:r w:rsidRPr="007514D6">
        <w:rPr>
          <w:rFonts w:cstheme="minorHAnsi"/>
        </w:rPr>
        <w:br/>
        <w:t>- Normal .................................... até 25 dB</w:t>
      </w:r>
      <w:r w:rsidRPr="007514D6">
        <w:rPr>
          <w:rFonts w:cstheme="minorHAnsi"/>
        </w:rPr>
        <w:br/>
      </w:r>
      <w:r w:rsidRPr="007514D6">
        <w:rPr>
          <w:rFonts w:cstheme="minorHAnsi"/>
        </w:rPr>
        <w:br/>
        <w:t>- Leve ...................................... de 26 a 40 dB</w:t>
      </w:r>
      <w:r w:rsidRPr="007514D6">
        <w:rPr>
          <w:rFonts w:cstheme="minorHAnsi"/>
        </w:rPr>
        <w:br/>
      </w:r>
      <w:r w:rsidRPr="007514D6">
        <w:rPr>
          <w:rFonts w:cstheme="minorHAnsi"/>
        </w:rPr>
        <w:br/>
        <w:t>- Moderada ................................ de 41 a 55 dB</w:t>
      </w:r>
      <w:r w:rsidRPr="007514D6">
        <w:rPr>
          <w:rFonts w:cstheme="minorHAnsi"/>
        </w:rPr>
        <w:br/>
      </w:r>
      <w:r w:rsidRPr="007514D6">
        <w:rPr>
          <w:rFonts w:cstheme="minorHAnsi"/>
        </w:rPr>
        <w:br/>
        <w:t>- Moderadamente severa .......... de 56 a 70 dB</w:t>
      </w:r>
      <w:r w:rsidRPr="007514D6">
        <w:rPr>
          <w:rFonts w:cstheme="minorHAnsi"/>
        </w:rPr>
        <w:br/>
      </w:r>
      <w:r w:rsidRPr="007514D6">
        <w:rPr>
          <w:rFonts w:cstheme="minorHAnsi"/>
        </w:rPr>
        <w:br/>
        <w:t>- Severa ..................................... de 71 a 90 dB</w:t>
      </w:r>
      <w:r w:rsidRPr="007514D6">
        <w:rPr>
          <w:rFonts w:cstheme="minorHAnsi"/>
        </w:rPr>
        <w:br/>
      </w:r>
      <w:r w:rsidRPr="007514D6">
        <w:rPr>
          <w:rFonts w:cstheme="minorHAnsi"/>
        </w:rPr>
        <w:br/>
        <w:t>- Profunda .................................. maior que 91 dB</w:t>
      </w:r>
    </w:p>
    <w:p w14:paraId="2EA95E8C" w14:textId="77777777" w:rsidR="007514D6" w:rsidRDefault="007514D6" w:rsidP="007514D6">
      <w:pPr>
        <w:rPr>
          <w:rFonts w:cstheme="minorHAnsi"/>
        </w:rPr>
      </w:pPr>
      <w:r w:rsidRPr="007514D6">
        <w:rPr>
          <w:rFonts w:cstheme="minorHAnsi"/>
        </w:rPr>
        <w:t>Nesta classificação, surdo é aquele que tem perda auditiva profunda, e que, portanto, dificilmente adquirirá linguagem oral sem um treinamento específico para utilização da audição residual e da fala.</w:t>
      </w:r>
    </w:p>
    <w:p w14:paraId="329CDA8E" w14:textId="77777777" w:rsidR="007514D6" w:rsidRDefault="007514D6" w:rsidP="007514D6">
      <w:pPr>
        <w:rPr>
          <w:rFonts w:cstheme="minorHAnsi"/>
        </w:rPr>
      </w:pPr>
      <w:r w:rsidRPr="007514D6">
        <w:rPr>
          <w:rFonts w:cstheme="minorHAnsi"/>
        </w:rPr>
        <w:t>Concepção clínico-patológica - A surdez é vista como patologia, como deficiência, e o surdo como deficiente. Sendo uma patologia, deve ser tratada, colocando-se aparelho de amplificação sonora individual, e procedendo-se a treinamento auditivo intensivo.</w:t>
      </w:r>
    </w:p>
    <w:p w14:paraId="46794E2E" w14:textId="77777777" w:rsidR="007514D6" w:rsidRDefault="007514D6" w:rsidP="007514D6">
      <w:pPr>
        <w:rPr>
          <w:rFonts w:cstheme="minorHAnsi"/>
        </w:rPr>
      </w:pPr>
      <w:r w:rsidRPr="007514D6">
        <w:rPr>
          <w:rFonts w:cstheme="minorHAnsi"/>
        </w:rPr>
        <w:t xml:space="preserve">Concepção </w:t>
      </w:r>
      <w:proofErr w:type="spellStart"/>
      <w:r w:rsidRPr="007514D6">
        <w:rPr>
          <w:rFonts w:cstheme="minorHAnsi"/>
        </w:rPr>
        <w:t>sócio-antropológica</w:t>
      </w:r>
      <w:proofErr w:type="spellEnd"/>
      <w:r w:rsidRPr="007514D6">
        <w:rPr>
          <w:rFonts w:cstheme="minorHAnsi"/>
        </w:rPr>
        <w:t xml:space="preserve"> - A surdez não é concebida como uma deficiência, mas como uma diferença, no sentido de que a falta de audição impõe uma diferença na forma como o indivíduo vai ter acesso às informações do mundo.</w:t>
      </w:r>
    </w:p>
    <w:p w14:paraId="36B91753" w14:textId="77777777" w:rsidR="007514D6" w:rsidRDefault="007514D6" w:rsidP="007514D6">
      <w:pPr>
        <w:rPr>
          <w:rFonts w:cstheme="minorHAnsi"/>
        </w:rPr>
      </w:pPr>
      <w:r w:rsidRPr="007514D6">
        <w:rPr>
          <w:rFonts w:cstheme="minorHAnsi"/>
        </w:rPr>
        <w:t xml:space="preserve">A língua de sinais constitui o elemento </w:t>
      </w:r>
      <w:proofErr w:type="spellStart"/>
      <w:r w:rsidRPr="007514D6">
        <w:rPr>
          <w:rFonts w:cstheme="minorHAnsi"/>
        </w:rPr>
        <w:t>identificatório</w:t>
      </w:r>
      <w:proofErr w:type="spellEnd"/>
      <w:r w:rsidRPr="007514D6">
        <w:rPr>
          <w:rFonts w:cstheme="minorHAnsi"/>
        </w:rPr>
        <w:t xml:space="preserve"> dos surdos, e o fato destes se constituírem em comunidade possibilita que compartilhem e conheçam as normas de uso desta língua, já que interagem cotidianamente em um processo comunicativo eficaz e eficiente (</w:t>
      </w:r>
      <w:proofErr w:type="spellStart"/>
      <w:r w:rsidRPr="007514D6">
        <w:rPr>
          <w:rFonts w:cstheme="minorHAnsi"/>
          <w:b/>
          <w:bCs/>
        </w:rPr>
        <w:t>Skliar</w:t>
      </w:r>
      <w:proofErr w:type="spellEnd"/>
      <w:r w:rsidRPr="007514D6">
        <w:rPr>
          <w:rFonts w:cstheme="minorHAnsi"/>
        </w:rPr>
        <w:t>, 1997).</w:t>
      </w:r>
    </w:p>
    <w:p w14:paraId="75C0921B" w14:textId="77777777" w:rsidR="007514D6" w:rsidRDefault="007514D6" w:rsidP="007514D6">
      <w:pPr>
        <w:rPr>
          <w:rFonts w:cstheme="minorHAnsi"/>
        </w:rPr>
      </w:pPr>
      <w:r w:rsidRPr="007514D6">
        <w:rPr>
          <w:rFonts w:cstheme="minorHAnsi"/>
        </w:rPr>
        <w:t>Decreto 5626, de dezembro de 2005</w:t>
      </w:r>
      <w:r w:rsidRPr="007514D6">
        <w:rPr>
          <w:rFonts w:cstheme="minorHAnsi"/>
        </w:rPr>
        <w:br/>
      </w:r>
      <w:r w:rsidRPr="007514D6">
        <w:rPr>
          <w:rFonts w:cstheme="minorHAnsi"/>
        </w:rPr>
        <w:br/>
        <w:t>Pontos a destacar:</w:t>
      </w:r>
      <w:r w:rsidRPr="007514D6">
        <w:rPr>
          <w:rFonts w:cstheme="minorHAnsi"/>
        </w:rPr>
        <w:br/>
      </w:r>
      <w:r w:rsidRPr="007514D6">
        <w:rPr>
          <w:rFonts w:cstheme="minorHAnsi"/>
        </w:rPr>
        <w:br/>
        <w:t>• o uso do termo “surdo” em lugar de “deficiente auditivo”, presente nos documentos anteriores. A pessoa surda é definida como aquela que, por ter perda auditiva, compreende e interage com o mundo por meio de experiências visuais, manifestando sua cultura principalmente pelo uso da Língua Brasileira de Sinais.</w:t>
      </w:r>
      <w:r w:rsidRPr="007514D6">
        <w:rPr>
          <w:rFonts w:cstheme="minorHAnsi"/>
        </w:rPr>
        <w:br/>
      </w:r>
    </w:p>
    <w:p w14:paraId="77B21688" w14:textId="77777777" w:rsidR="007514D6" w:rsidRDefault="007514D6" w:rsidP="007514D6">
      <w:pPr>
        <w:rPr>
          <w:rFonts w:cstheme="minorHAnsi"/>
        </w:rPr>
      </w:pPr>
    </w:p>
    <w:p w14:paraId="06176203" w14:textId="77777777" w:rsidR="007514D6" w:rsidRDefault="007514D6" w:rsidP="007514D6">
      <w:pPr>
        <w:rPr>
          <w:rFonts w:cstheme="minorHAnsi"/>
        </w:rPr>
      </w:pPr>
    </w:p>
    <w:p w14:paraId="4A17B148" w14:textId="77777777" w:rsidR="007514D6" w:rsidRDefault="007514D6" w:rsidP="007514D6">
      <w:pPr>
        <w:rPr>
          <w:rFonts w:cstheme="minorHAnsi"/>
        </w:rPr>
      </w:pPr>
      <w:r w:rsidRPr="007514D6">
        <w:rPr>
          <w:rFonts w:cstheme="minorHAnsi"/>
        </w:rPr>
        <w:br/>
        <w:t xml:space="preserve">• reconhecimento do direito dos surdos a uma educação </w:t>
      </w:r>
      <w:proofErr w:type="spellStart"/>
      <w:r w:rsidRPr="007514D6">
        <w:rPr>
          <w:rFonts w:cstheme="minorHAnsi"/>
        </w:rPr>
        <w:t>bilíngüe</w:t>
      </w:r>
      <w:proofErr w:type="spellEnd"/>
      <w:r w:rsidRPr="007514D6">
        <w:rPr>
          <w:rFonts w:cstheme="minorHAnsi"/>
        </w:rPr>
        <w:t>, na qual a Língua de Sinais é a primeira Língua, e a Língua Portuguesa, preferencialmente na modalidade escrita, é a segunda. A modalidade oral da Língua Portuguesa é uma possibilidade, mas deve ser trabalhada fora do espaço escolar.</w:t>
      </w:r>
      <w:r w:rsidRPr="007514D6">
        <w:rPr>
          <w:rFonts w:cstheme="minorHAnsi"/>
        </w:rPr>
        <w:br/>
      </w:r>
      <w:r w:rsidRPr="007514D6">
        <w:rPr>
          <w:rFonts w:cstheme="minorHAnsi"/>
        </w:rPr>
        <w:br/>
        <w:t>• Artigo 14</w:t>
      </w:r>
      <w:r w:rsidRPr="007514D6">
        <w:rPr>
          <w:rFonts w:cstheme="minorHAnsi"/>
        </w:rPr>
        <w:br/>
      </w:r>
      <w:r w:rsidRPr="007514D6">
        <w:rPr>
          <w:rFonts w:cstheme="minorHAnsi"/>
        </w:rPr>
        <w:br/>
        <w:t>• § 1o Para garantir o atendimento educacional especializado e o acesso previsto no caput, as instituições federais de ensino devem:</w:t>
      </w:r>
      <w:r w:rsidRPr="007514D6">
        <w:rPr>
          <w:rFonts w:cstheme="minorHAnsi"/>
        </w:rPr>
        <w:br/>
      </w:r>
      <w:r w:rsidRPr="007514D6">
        <w:rPr>
          <w:rFonts w:cstheme="minorHAnsi"/>
        </w:rPr>
        <w:br/>
        <w:t xml:space="preserve">• VI - adotar mecanismos de avaliação coerentes com aprendizado de segunda língua, na correção das provas escritas, valorizando o aspecto semântico e reconhecendo a singularidade </w:t>
      </w:r>
      <w:proofErr w:type="spellStart"/>
      <w:r w:rsidRPr="007514D6">
        <w:rPr>
          <w:rFonts w:cstheme="minorHAnsi"/>
        </w:rPr>
        <w:t>lingüística</w:t>
      </w:r>
      <w:proofErr w:type="spellEnd"/>
      <w:r w:rsidRPr="007514D6">
        <w:rPr>
          <w:rFonts w:cstheme="minorHAnsi"/>
        </w:rPr>
        <w:t xml:space="preserve"> manifestada no aspecto formal da Língua Portuguesa;</w:t>
      </w:r>
    </w:p>
    <w:p w14:paraId="09F8E6BC" w14:textId="77777777" w:rsidR="007514D6" w:rsidRDefault="007514D6" w:rsidP="007514D6">
      <w:pPr>
        <w:rPr>
          <w:rFonts w:cstheme="minorHAnsi"/>
        </w:rPr>
      </w:pPr>
    </w:p>
    <w:p w14:paraId="2CB86A07" w14:textId="77777777" w:rsidR="007514D6" w:rsidRDefault="007514D6" w:rsidP="007514D6">
      <w:pPr>
        <w:rPr>
          <w:rFonts w:cstheme="minorHAnsi"/>
        </w:rPr>
      </w:pPr>
      <w:r w:rsidRPr="007514D6">
        <w:rPr>
          <w:rFonts w:cstheme="minorHAnsi"/>
        </w:rPr>
        <w:t>REFERÊNCIAS BIBLIOGRÁFICAS</w:t>
      </w:r>
      <w:r w:rsidRPr="007514D6">
        <w:rPr>
          <w:rFonts w:cstheme="minorHAnsi"/>
        </w:rPr>
        <w:br/>
      </w:r>
      <w:r w:rsidRPr="007514D6">
        <w:rPr>
          <w:rFonts w:cstheme="minorHAnsi"/>
        </w:rPr>
        <w:br/>
        <w:t>• BRASIL. Ministério da Educação. Secretaria de Educação Especial. LEI 10.098, de 19 de dezembro de 2000.</w:t>
      </w:r>
      <w:r w:rsidRPr="007514D6">
        <w:rPr>
          <w:rFonts w:cstheme="minorHAnsi"/>
        </w:rPr>
        <w:br/>
      </w:r>
      <w:r w:rsidRPr="007514D6">
        <w:rPr>
          <w:rFonts w:cstheme="minorHAnsi"/>
        </w:rPr>
        <w:br/>
        <w:t>• LEI nº 10.436, DE 24 DE ABRIL DE 2002.</w:t>
      </w:r>
      <w:r w:rsidRPr="007514D6">
        <w:rPr>
          <w:rFonts w:cstheme="minorHAnsi"/>
        </w:rPr>
        <w:br/>
      </w:r>
      <w:r w:rsidRPr="007514D6">
        <w:rPr>
          <w:rFonts w:cstheme="minorHAnsi"/>
        </w:rPr>
        <w:br/>
        <w:t>• Ministério da Educação. Secretaria de Educação Especial. Decreto 5.626, 2005.</w:t>
      </w:r>
      <w:r w:rsidRPr="007514D6">
        <w:rPr>
          <w:rFonts w:cstheme="minorHAnsi"/>
        </w:rPr>
        <w:br/>
      </w:r>
      <w:r w:rsidRPr="007514D6">
        <w:rPr>
          <w:rFonts w:cstheme="minorHAnsi"/>
        </w:rPr>
        <w:br/>
        <w:t xml:space="preserve">• SKLIAR, C. Uma perspectiva </w:t>
      </w:r>
      <w:proofErr w:type="spellStart"/>
      <w:r w:rsidRPr="007514D6">
        <w:rPr>
          <w:rFonts w:cstheme="minorHAnsi"/>
        </w:rPr>
        <w:t>sócio-histórica</w:t>
      </w:r>
      <w:proofErr w:type="spellEnd"/>
      <w:r w:rsidRPr="007514D6">
        <w:rPr>
          <w:rFonts w:cstheme="minorHAnsi"/>
        </w:rPr>
        <w:t xml:space="preserve"> sobre a psicologia e a educação dos surdos. In C. </w:t>
      </w:r>
      <w:proofErr w:type="spellStart"/>
      <w:r w:rsidRPr="007514D6">
        <w:rPr>
          <w:rFonts w:cstheme="minorHAnsi"/>
        </w:rPr>
        <w:t>Skliar</w:t>
      </w:r>
      <w:proofErr w:type="spellEnd"/>
      <w:r w:rsidRPr="007514D6">
        <w:rPr>
          <w:rFonts w:cstheme="minorHAnsi"/>
        </w:rPr>
        <w:t xml:space="preserve"> (org.) Educação &amp; Exclusão. Porto Alegre, RS: Editora Mediação, 1997, 105-153.</w:t>
      </w:r>
      <w:r w:rsidRPr="007514D6">
        <w:rPr>
          <w:rFonts w:cstheme="minorHAnsi"/>
        </w:rPr>
        <w:br/>
      </w:r>
      <w:r w:rsidRPr="007514D6">
        <w:rPr>
          <w:rFonts w:cstheme="minorHAnsi"/>
        </w:rPr>
        <w:br/>
        <w:t>• TABITH JUNIOR, A.; PEREIRA, M.C.C.; ROSÁRIO, M.E.; BALIEIRO, C.R.; FICKER, L.B.; HARRISON, K.M.P.; MOURA, M.C. Surdez. In Souza, A.M.C. (org.) A criança especial: temas médicos, educativos e sociais. São Paulo: Roca, 2003, 63-114.</w:t>
      </w:r>
    </w:p>
    <w:p w14:paraId="39C85D12" w14:textId="29328CF6" w:rsidR="007514D6" w:rsidRDefault="007514D6" w:rsidP="007514D6">
      <w:r>
        <w:rPr>
          <w:rFonts w:cstheme="minorHAnsi"/>
        </w:rPr>
        <w:t xml:space="preserve">REFERÊNCIA: </w:t>
      </w:r>
      <w:hyperlink r:id="rId4" w:history="1">
        <w:r>
          <w:rPr>
            <w:rStyle w:val="Hyperlink"/>
          </w:rPr>
          <w:t>http://educacaoespecialedna.blogspot.com/2010/12/especificidades-dos-alunos-surdos.html</w:t>
        </w:r>
      </w:hyperlink>
    </w:p>
    <w:p w14:paraId="13568B57" w14:textId="53853192" w:rsidR="002F1D9C" w:rsidRDefault="007B288B" w:rsidP="007514D6">
      <w:pPr>
        <w:rPr>
          <w:rFonts w:cstheme="minorHAnsi"/>
        </w:rPr>
      </w:pPr>
      <w:r w:rsidRPr="007B288B">
        <w:rPr>
          <w:rFonts w:cstheme="minorHAnsi"/>
        </w:rPr>
        <w:t>Maria Cristina da Cunha Pereira</w:t>
      </w:r>
      <w:r w:rsidRPr="007B288B">
        <w:rPr>
          <w:rFonts w:cstheme="minorHAnsi"/>
        </w:rPr>
        <w:br/>
        <w:t>DERDIC-PUCSP</w:t>
      </w:r>
    </w:p>
    <w:p w14:paraId="56A73CCD" w14:textId="77777777" w:rsidR="007514D6" w:rsidRDefault="007514D6" w:rsidP="007514D6">
      <w:pPr>
        <w:rPr>
          <w:rFonts w:cstheme="minorHAnsi"/>
        </w:rPr>
      </w:pPr>
    </w:p>
    <w:p w14:paraId="68D46654" w14:textId="77777777" w:rsidR="007514D6" w:rsidRDefault="007514D6" w:rsidP="007514D6">
      <w:pPr>
        <w:rPr>
          <w:rFonts w:cstheme="minorHAnsi"/>
        </w:rPr>
      </w:pPr>
    </w:p>
    <w:p w14:paraId="376686E6" w14:textId="77777777" w:rsidR="007514D6" w:rsidRDefault="007514D6" w:rsidP="007514D6">
      <w:pPr>
        <w:rPr>
          <w:rFonts w:cstheme="minorHAnsi"/>
        </w:rPr>
      </w:pPr>
    </w:p>
    <w:p w14:paraId="7351EBFC" w14:textId="77777777" w:rsidR="007514D6" w:rsidRDefault="007514D6" w:rsidP="007514D6">
      <w:pPr>
        <w:rPr>
          <w:rFonts w:cstheme="minorHAnsi"/>
        </w:rPr>
      </w:pPr>
    </w:p>
    <w:p w14:paraId="28D718DC" w14:textId="77777777" w:rsidR="007514D6" w:rsidRDefault="007514D6" w:rsidP="007514D6">
      <w:pPr>
        <w:rPr>
          <w:rFonts w:cstheme="minorHAnsi"/>
        </w:rPr>
      </w:pPr>
    </w:p>
    <w:p w14:paraId="5EE18291" w14:textId="77777777" w:rsidR="007514D6" w:rsidRDefault="007514D6" w:rsidP="007514D6">
      <w:pPr>
        <w:rPr>
          <w:rFonts w:cstheme="minorHAnsi"/>
        </w:rPr>
      </w:pPr>
    </w:p>
    <w:p w14:paraId="3A727879" w14:textId="77777777" w:rsidR="007514D6" w:rsidRDefault="007514D6" w:rsidP="007514D6">
      <w:pPr>
        <w:rPr>
          <w:rFonts w:cstheme="minorHAnsi"/>
        </w:rPr>
      </w:pPr>
    </w:p>
    <w:p w14:paraId="54849B83" w14:textId="77777777" w:rsidR="007514D6" w:rsidRDefault="008C10D0" w:rsidP="007514D6">
      <w:pPr>
        <w:rPr>
          <w:rFonts w:cstheme="minorHAnsi"/>
        </w:rPr>
      </w:pPr>
      <w:r w:rsidRPr="008C10D0">
        <w:rPr>
          <w:rFonts w:cstheme="minorHAnsi"/>
        </w:rPr>
        <w:t xml:space="preserve">A concepção de sujeito Surdo na visão sócio antropológica reconhece-o como Ser Humano que não precisa ser testado periodicamente para que a sua surdez seja curada, mas que possui uma Língua natural, reconhecida por Lei (10.436 de 24 de </w:t>
      </w:r>
      <w:proofErr w:type="gramStart"/>
      <w:r w:rsidRPr="008C10D0">
        <w:rPr>
          <w:rFonts w:cstheme="minorHAnsi"/>
        </w:rPr>
        <w:t>Abril</w:t>
      </w:r>
      <w:proofErr w:type="gramEnd"/>
      <w:r w:rsidRPr="008C10D0">
        <w:rPr>
          <w:rFonts w:cstheme="minorHAnsi"/>
        </w:rPr>
        <w:t xml:space="preserve"> de 2002), que tem traços característicos de sua Língua e que constitui uma Comunidade minoritária</w:t>
      </w:r>
    </w:p>
    <w:p w14:paraId="7E4EDD75" w14:textId="77777777" w:rsidR="007514D6" w:rsidRDefault="008C10D0" w:rsidP="007514D6">
      <w:pPr>
        <w:rPr>
          <w:rFonts w:cstheme="minorHAnsi"/>
        </w:rPr>
      </w:pPr>
      <w:r w:rsidRPr="008C10D0">
        <w:rPr>
          <w:rFonts w:cstheme="minorHAnsi"/>
        </w:rPr>
        <w:t>Não podemos permitir que a sociedade em si “enxergue” as peculiaridades da surdez como uma patologia incurável ou como uma deficiência, mas devemos esclarecer que a Surdez é uma diferença, afinal são nas diferenças que nos assemelhamos, não importando quais sejam tais diferenças, devemos de fato respeitá-las</w:t>
      </w:r>
    </w:p>
    <w:p w14:paraId="3292CEC9" w14:textId="77777777" w:rsidR="008C10D0" w:rsidRDefault="008C10D0" w:rsidP="007514D6">
      <w:pPr>
        <w:rPr>
          <w:rFonts w:cstheme="minorHAnsi"/>
        </w:rPr>
      </w:pPr>
    </w:p>
    <w:p w14:paraId="4513C378" w14:textId="77777777" w:rsidR="008C10D0" w:rsidRPr="008C10D0" w:rsidRDefault="008C10D0" w:rsidP="008C10D0">
      <w:pPr>
        <w:rPr>
          <w:rFonts w:cstheme="minorHAnsi"/>
          <w:i/>
          <w:iCs/>
        </w:rPr>
      </w:pPr>
      <w:r>
        <w:rPr>
          <w:rFonts w:cstheme="minorHAnsi"/>
        </w:rPr>
        <w:t xml:space="preserve">REFERÊNCIA: </w:t>
      </w:r>
      <w:r w:rsidRPr="008C10D0">
        <w:rPr>
          <w:rFonts w:cstheme="minorHAnsi"/>
          <w:i/>
          <w:iCs/>
        </w:rPr>
        <w:t>CAMILA GOIS SILVA DE LIMA</w:t>
      </w:r>
    </w:p>
    <w:p w14:paraId="223EB341" w14:textId="77777777" w:rsidR="008C10D0" w:rsidRDefault="008C10D0" w:rsidP="008C10D0">
      <w:pPr>
        <w:rPr>
          <w:rFonts w:cstheme="minorHAnsi"/>
        </w:rPr>
      </w:pPr>
      <w:r w:rsidRPr="008C10D0">
        <w:rPr>
          <w:rFonts w:cstheme="minorHAnsi"/>
        </w:rPr>
        <w:t xml:space="preserve">Intérprete de Libras na Rede Estadual de Ensino de Pernambuco, </w:t>
      </w:r>
      <w:proofErr w:type="spellStart"/>
      <w:r w:rsidRPr="008C10D0">
        <w:rPr>
          <w:rFonts w:cstheme="minorHAnsi"/>
        </w:rPr>
        <w:t>Concluíndo</w:t>
      </w:r>
      <w:proofErr w:type="spellEnd"/>
      <w:r w:rsidRPr="008C10D0">
        <w:rPr>
          <w:rFonts w:cstheme="minorHAnsi"/>
        </w:rPr>
        <w:t xml:space="preserve"> o Curso de Pedagogia pela Universidade de Pernambuco </w:t>
      </w:r>
      <w:r>
        <w:rPr>
          <w:rFonts w:cstheme="minorHAnsi"/>
        </w:rPr>
        <w:t>–</w:t>
      </w:r>
      <w:r w:rsidRPr="008C10D0">
        <w:rPr>
          <w:rFonts w:cstheme="minorHAnsi"/>
        </w:rPr>
        <w:t xml:space="preserve"> UPE</w:t>
      </w:r>
    </w:p>
    <w:p w14:paraId="5A6F843A" w14:textId="3B7DCA54" w:rsidR="008C10D0" w:rsidRDefault="000E4FF6" w:rsidP="008C10D0">
      <w:hyperlink r:id="rId5" w:history="1">
        <w:r w:rsidR="008C10D0">
          <w:rPr>
            <w:rStyle w:val="Hyperlink"/>
          </w:rPr>
          <w:t>https://www.portaleducacao.com.br/conteudo/artigos/idiomas/o-surdo-ser-social-concepcoes-clinico-patologica-x-socio-antropologica/21684</w:t>
        </w:r>
      </w:hyperlink>
    </w:p>
    <w:p w14:paraId="63C7CB62" w14:textId="02D26AC3" w:rsidR="0088232D" w:rsidRDefault="0088232D" w:rsidP="008C10D0"/>
    <w:p w14:paraId="5D566D7D" w14:textId="57B34C85" w:rsidR="0088232D" w:rsidRDefault="0088232D" w:rsidP="008C10D0"/>
    <w:p w14:paraId="148B81AE" w14:textId="46FAB140" w:rsidR="0088232D" w:rsidRDefault="0088232D" w:rsidP="008C10D0"/>
    <w:p w14:paraId="1A6EB134" w14:textId="2390E046" w:rsidR="0088232D" w:rsidRDefault="0088232D" w:rsidP="008C10D0"/>
    <w:p w14:paraId="07F8A2BE" w14:textId="2C9F3398" w:rsidR="0088232D" w:rsidRDefault="0088232D" w:rsidP="008C10D0"/>
    <w:p w14:paraId="45880D02" w14:textId="0F67E065" w:rsidR="0088232D" w:rsidRDefault="0088232D" w:rsidP="008C10D0"/>
    <w:p w14:paraId="1F182DED" w14:textId="7DA6AF84" w:rsidR="0088232D" w:rsidRDefault="0088232D" w:rsidP="008C10D0"/>
    <w:p w14:paraId="7EA853A9" w14:textId="1A9E6C37" w:rsidR="0088232D" w:rsidRDefault="0088232D" w:rsidP="008C10D0"/>
    <w:p w14:paraId="4AAA2A29" w14:textId="7D2038DD" w:rsidR="0088232D" w:rsidRDefault="0088232D" w:rsidP="008C10D0"/>
    <w:p w14:paraId="58326B8C" w14:textId="2154BE0A" w:rsidR="0088232D" w:rsidRDefault="0088232D" w:rsidP="008C10D0"/>
    <w:p w14:paraId="4B0B59DA" w14:textId="0D82E055" w:rsidR="0088232D" w:rsidRDefault="0088232D" w:rsidP="008C10D0"/>
    <w:p w14:paraId="70E4D213" w14:textId="155C21C2" w:rsidR="0088232D" w:rsidRDefault="0088232D" w:rsidP="008C10D0"/>
    <w:p w14:paraId="0A87D6E3" w14:textId="184B79EA" w:rsidR="0088232D" w:rsidRDefault="0088232D" w:rsidP="008C10D0"/>
    <w:p w14:paraId="2290C95F" w14:textId="278A004E" w:rsidR="0088232D" w:rsidRDefault="0088232D" w:rsidP="008C10D0"/>
    <w:p w14:paraId="743A6C0D" w14:textId="00502603" w:rsidR="0088232D" w:rsidRDefault="0088232D" w:rsidP="008C10D0"/>
    <w:p w14:paraId="1DCEFB29" w14:textId="288624F8" w:rsidR="0088232D" w:rsidRDefault="0088232D" w:rsidP="008C10D0"/>
    <w:p w14:paraId="3D45147D" w14:textId="1E2FC373" w:rsidR="0088232D" w:rsidRDefault="0088232D" w:rsidP="008C10D0"/>
    <w:p w14:paraId="2969C38F" w14:textId="598001F1" w:rsidR="0088232D" w:rsidRDefault="0088232D" w:rsidP="008C10D0"/>
    <w:p w14:paraId="1ED74ED9" w14:textId="44F89B92" w:rsidR="0088232D" w:rsidRDefault="0088232D" w:rsidP="008C10D0"/>
    <w:p w14:paraId="1075077C" w14:textId="74ACD28C" w:rsidR="0088232D" w:rsidRDefault="0088232D" w:rsidP="008C10D0"/>
    <w:p w14:paraId="25162F09" w14:textId="03BBCCD5" w:rsidR="0088232D" w:rsidRDefault="00807288" w:rsidP="008C10D0">
      <w:pPr>
        <w:rPr>
          <w:rFonts w:cstheme="minorHAnsi"/>
        </w:rPr>
      </w:pPr>
      <w:r w:rsidRPr="00807288">
        <w:rPr>
          <w:rFonts w:cstheme="minorHAnsi"/>
        </w:rPr>
        <w:t>Discussões referentes à concepção de surdez estão presentes na sociedade há muitos anos, caracterizadas pela disputa teórica sobre possibilidades comunicativas, e sucedidas por modos específicos de se perceber a surdez.</w:t>
      </w:r>
    </w:p>
    <w:p w14:paraId="1C17F1C5" w14:textId="586D5061" w:rsidR="00807288" w:rsidRDefault="00E367F9" w:rsidP="008C10D0">
      <w:pPr>
        <w:rPr>
          <w:rFonts w:cstheme="minorHAnsi"/>
        </w:rPr>
      </w:pPr>
      <w:r w:rsidRPr="00E367F9">
        <w:rPr>
          <w:rFonts w:cstheme="minorHAnsi"/>
        </w:rPr>
        <w:t>Retomando brevemente o papel das diferentes modalidades linguísticas, diante das variadas concepções de surdez, observa-se, sumariamente, a existência de duas conjunturas: a defesa do ensino da língua oral, enquanto um meio necessário para a reinserção social dos - então considerados - deficientes; e a língua de sinais enquanto representação de um grupo social minoritário – não mais constituído por sujeitos deficientes, mas diferentes (SKLIAR, 2005).</w:t>
      </w:r>
    </w:p>
    <w:p w14:paraId="7A645FB4" w14:textId="61CF8BAF" w:rsidR="00F23E1B" w:rsidRPr="00F23E1B" w:rsidRDefault="00F23E1B" w:rsidP="00F23E1B">
      <w:pPr>
        <w:rPr>
          <w:rFonts w:cstheme="minorHAnsi"/>
        </w:rPr>
      </w:pPr>
      <w:r>
        <w:rPr>
          <w:rFonts w:cstheme="minorHAnsi"/>
        </w:rPr>
        <w:t>É</w:t>
      </w:r>
      <w:r w:rsidRPr="00F23E1B">
        <w:rPr>
          <w:rFonts w:cstheme="minorHAnsi"/>
        </w:rPr>
        <w:t xml:space="preserve"> importante considerar que, embora o aspecto linguístico seja fundamental para a compreensão do desenvolvimento do homem enquanto ser social (VIGOTSKI, 1999), para além das especificidades relacionadas à utilização de uma ou outra língua, é necessário primeiramente garantir que o surdo tenha condições de se apropriar de uma língua. Por essa razão, ao considerar que nem sempre as crianças surdas conseguem tornar-se </w:t>
      </w:r>
      <w:proofErr w:type="gramStart"/>
      <w:r w:rsidRPr="00F23E1B">
        <w:rPr>
          <w:rFonts w:cstheme="minorHAnsi"/>
        </w:rPr>
        <w:t>bem sucedidas</w:t>
      </w:r>
      <w:proofErr w:type="gramEnd"/>
      <w:r w:rsidRPr="00F23E1B">
        <w:rPr>
          <w:rFonts w:cstheme="minorHAnsi"/>
        </w:rPr>
        <w:t xml:space="preserve"> na aprendizagem da língua oral, a língua de sinais deveria, portanto, ser oferecida como primeira língua à criança surda, buscando-se evitar o atraso no desenvolvimento da linguagem (LACERDA, 2007).</w:t>
      </w:r>
    </w:p>
    <w:p w14:paraId="77B87A58" w14:textId="77777777" w:rsidR="00F23E1B" w:rsidRPr="00F23E1B" w:rsidRDefault="00F23E1B" w:rsidP="00F23E1B">
      <w:pPr>
        <w:rPr>
          <w:rFonts w:cstheme="minorHAnsi"/>
        </w:rPr>
      </w:pPr>
      <w:r w:rsidRPr="00F23E1B">
        <w:rPr>
          <w:rFonts w:cstheme="minorHAnsi"/>
        </w:rPr>
        <w:t>Entretanto, sendo essa uma língua ainda pouco conhecida pela sociedade, as possibilidades interativas dos surdos continuam bastante restritas. Tal aspecto é agravado pelo fato de que a maioria dos surdos tem pais ouvintes (SÁ, 20002), que pouco ou nada conhecem a respeito da língua de sinais.</w:t>
      </w:r>
    </w:p>
    <w:p w14:paraId="74B18548" w14:textId="5DB4FE97" w:rsidR="00E367F9" w:rsidRDefault="00CA4EB6" w:rsidP="008C10D0">
      <w:pPr>
        <w:rPr>
          <w:rFonts w:cstheme="minorHAnsi"/>
        </w:rPr>
      </w:pPr>
      <w:r w:rsidRPr="00CA4EB6">
        <w:rPr>
          <w:rFonts w:cstheme="minorHAnsi"/>
        </w:rPr>
        <w:t xml:space="preserve">Ao analisar o que descreve </w:t>
      </w:r>
      <w:proofErr w:type="spellStart"/>
      <w:r w:rsidRPr="00CA4EB6">
        <w:rPr>
          <w:rFonts w:cstheme="minorHAnsi"/>
        </w:rPr>
        <w:t>Perlin</w:t>
      </w:r>
      <w:proofErr w:type="spellEnd"/>
      <w:r w:rsidRPr="00CA4EB6">
        <w:rPr>
          <w:rFonts w:cstheme="minorHAnsi"/>
        </w:rPr>
        <w:t xml:space="preserve"> (2005) a respeito da identidade surda, pode-se inferir que esse aspecto está fortemente presente nos movimentos surdos, na consciência de ser diferente e necessitar de recursos visuais para estabelecer a comunicação. A autora ressalta alguns casos específicos em que as identidades surdas se manifestam de formas diferentes: os surdos filhos de pais surdos; os surdos que nasceram ouvintes e se tornaram surdos; os surdos filhos de pais ouvintes, que depois entram em contato com a comunidade surda e com a língua de sinais; os surdos que se percebem como deficientes e nunca chegam a se organizar em comunidades. Destarte, a identidade surda pode ser compreendida como um aspecto que se expressa de variadas formas.</w:t>
      </w:r>
    </w:p>
    <w:p w14:paraId="0397C831" w14:textId="3E0E2730" w:rsidR="00CA4EB6" w:rsidRDefault="00981259" w:rsidP="008C10D0">
      <w:pPr>
        <w:rPr>
          <w:rFonts w:ascii="Verdana" w:hAnsi="Verdana"/>
          <w:b/>
          <w:bCs/>
          <w:color w:val="000000"/>
          <w:sz w:val="27"/>
          <w:szCs w:val="27"/>
          <w:shd w:val="clear" w:color="auto" w:fill="FFFFFF"/>
        </w:rPr>
      </w:pPr>
      <w:r>
        <w:rPr>
          <w:rFonts w:ascii="Verdana" w:hAnsi="Verdana"/>
          <w:b/>
          <w:bCs/>
          <w:color w:val="000000"/>
          <w:sz w:val="27"/>
          <w:szCs w:val="27"/>
          <w:shd w:val="clear" w:color="auto" w:fill="FFFFFF"/>
        </w:rPr>
        <w:t>Resultados e discussão</w:t>
      </w:r>
    </w:p>
    <w:p w14:paraId="6CB76E44" w14:textId="77777777" w:rsidR="00AB3138" w:rsidRPr="00AB3138" w:rsidRDefault="00AB3138" w:rsidP="00AB3138">
      <w:pPr>
        <w:rPr>
          <w:rFonts w:cstheme="minorHAnsi"/>
          <w:color w:val="000000"/>
          <w:shd w:val="clear" w:color="auto" w:fill="FFFFFF"/>
        </w:rPr>
      </w:pPr>
      <w:r w:rsidRPr="00AB3138">
        <w:rPr>
          <w:rFonts w:cstheme="minorHAnsi"/>
          <w:color w:val="000000"/>
          <w:shd w:val="clear" w:color="auto" w:fill="FFFFFF"/>
        </w:rPr>
        <w:t>Como relatado anteriormente, a análise dos relatos coletados durante a entrevista foi realizada pela categorização das falas dos participantes que foram dispostas em três grandes eixos: 1) Concepções sobre surdez: percepções e sentimentos; 2) Surdez e relacionamentos sociais: identificação grupal e interações sociais; 3) Surdez e comunicação.</w:t>
      </w:r>
    </w:p>
    <w:p w14:paraId="400239F3" w14:textId="3075ED21" w:rsidR="004C33BD" w:rsidRPr="00AB3138" w:rsidRDefault="004C33BD" w:rsidP="008C10D0">
      <w:pPr>
        <w:rPr>
          <w:rFonts w:cstheme="minorHAnsi"/>
          <w:b/>
          <w:bCs/>
          <w:color w:val="000000"/>
          <w:shd w:val="clear" w:color="auto" w:fill="FFFFFF"/>
        </w:rPr>
      </w:pPr>
    </w:p>
    <w:p w14:paraId="3716DA43" w14:textId="02C01CED" w:rsidR="004C33BD" w:rsidRDefault="004C33BD" w:rsidP="008C10D0">
      <w:pPr>
        <w:rPr>
          <w:rFonts w:ascii="Verdana" w:hAnsi="Verdana"/>
          <w:b/>
          <w:bCs/>
          <w:color w:val="000000"/>
          <w:sz w:val="27"/>
          <w:szCs w:val="27"/>
          <w:shd w:val="clear" w:color="auto" w:fill="FFFFFF"/>
        </w:rPr>
      </w:pPr>
    </w:p>
    <w:p w14:paraId="1F2268BF" w14:textId="06192728" w:rsidR="004C33BD" w:rsidRDefault="004C33BD" w:rsidP="008C10D0">
      <w:pPr>
        <w:rPr>
          <w:rFonts w:ascii="Verdana" w:hAnsi="Verdana"/>
          <w:b/>
          <w:bCs/>
          <w:color w:val="000000"/>
          <w:sz w:val="27"/>
          <w:szCs w:val="27"/>
          <w:shd w:val="clear" w:color="auto" w:fill="FFFFFF"/>
        </w:rPr>
      </w:pPr>
    </w:p>
    <w:p w14:paraId="0DFFE3C1" w14:textId="2CD11BC3" w:rsidR="004C33BD" w:rsidRDefault="004C33BD" w:rsidP="008C10D0">
      <w:pPr>
        <w:rPr>
          <w:rFonts w:ascii="Verdana" w:hAnsi="Verdana"/>
          <w:b/>
          <w:bCs/>
          <w:color w:val="000000"/>
          <w:sz w:val="27"/>
          <w:szCs w:val="27"/>
          <w:shd w:val="clear" w:color="auto" w:fill="FFFFFF"/>
        </w:rPr>
      </w:pPr>
    </w:p>
    <w:p w14:paraId="6D22C79A" w14:textId="6A504EE3" w:rsidR="004C33BD" w:rsidRDefault="004C33BD" w:rsidP="008C10D0">
      <w:pPr>
        <w:rPr>
          <w:rFonts w:ascii="Verdana" w:hAnsi="Verdana"/>
          <w:b/>
          <w:bCs/>
          <w:color w:val="000000"/>
          <w:sz w:val="27"/>
          <w:szCs w:val="27"/>
          <w:shd w:val="clear" w:color="auto" w:fill="FFFFFF"/>
        </w:rPr>
      </w:pPr>
    </w:p>
    <w:p w14:paraId="5EC4A184" w14:textId="77777777" w:rsidR="004C33BD" w:rsidRDefault="004C33BD" w:rsidP="008C10D0">
      <w:pPr>
        <w:rPr>
          <w:rFonts w:ascii="Verdana" w:hAnsi="Verdana"/>
          <w:b/>
          <w:bCs/>
          <w:color w:val="000000"/>
          <w:sz w:val="27"/>
          <w:szCs w:val="27"/>
          <w:shd w:val="clear" w:color="auto" w:fill="FFFFFF"/>
        </w:rPr>
      </w:pPr>
    </w:p>
    <w:p w14:paraId="26A6FE2D" w14:textId="34592B57" w:rsidR="00981259" w:rsidRDefault="004C33BD" w:rsidP="008C10D0">
      <w:pPr>
        <w:rPr>
          <w:rFonts w:cstheme="minorHAnsi"/>
        </w:rPr>
      </w:pPr>
      <w:r>
        <w:rPr>
          <w:noProof/>
        </w:rPr>
        <w:drawing>
          <wp:inline distT="0" distB="0" distL="0" distR="0" wp14:anchorId="15C63335" wp14:editId="2A208EAC">
            <wp:extent cx="5400040" cy="260667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606675"/>
                    </a:xfrm>
                    <a:prstGeom prst="rect">
                      <a:avLst/>
                    </a:prstGeom>
                    <a:noFill/>
                    <a:ln>
                      <a:noFill/>
                    </a:ln>
                  </pic:spPr>
                </pic:pic>
              </a:graphicData>
            </a:graphic>
          </wp:inline>
        </w:drawing>
      </w:r>
    </w:p>
    <w:p w14:paraId="5BE07568" w14:textId="21F48624" w:rsidR="00764C3E" w:rsidRDefault="00764C3E" w:rsidP="008C10D0">
      <w:pPr>
        <w:rPr>
          <w:rFonts w:ascii="Verdana" w:hAnsi="Verdana"/>
          <w:b/>
          <w:bCs/>
          <w:color w:val="000000"/>
          <w:sz w:val="27"/>
          <w:szCs w:val="27"/>
          <w:shd w:val="clear" w:color="auto" w:fill="FFFFFF"/>
        </w:rPr>
      </w:pPr>
      <w:r>
        <w:rPr>
          <w:rFonts w:ascii="Verdana" w:hAnsi="Verdana"/>
          <w:b/>
          <w:bCs/>
          <w:color w:val="000000"/>
          <w:sz w:val="27"/>
          <w:szCs w:val="27"/>
          <w:shd w:val="clear" w:color="auto" w:fill="FFFFFF"/>
        </w:rPr>
        <w:t>3.1 Eixo 1: Concepções de surdez: percepções e sentimentos</w:t>
      </w:r>
    </w:p>
    <w:p w14:paraId="520351BC" w14:textId="77777777" w:rsidR="006D2A20" w:rsidRPr="006D2A20" w:rsidRDefault="006D2A20" w:rsidP="006D2A20">
      <w:pPr>
        <w:rPr>
          <w:rFonts w:cstheme="minorHAnsi"/>
        </w:rPr>
      </w:pPr>
      <w:r w:rsidRPr="006D2A20">
        <w:rPr>
          <w:rFonts w:cstheme="minorHAnsi"/>
        </w:rPr>
        <w:t>Tendo o ouvinte como referencial, as percepções sobre a surdez dividiram-se em igualdade ou desvantagem. Os sentimentos também apareceram de duas maneiras: de forma negativa, relacionados à tristeza, piedade ou desprezo; ou de forma positiva, relacionados à felicidade ou sensação de igualdade.</w:t>
      </w:r>
    </w:p>
    <w:p w14:paraId="3CCACD4C" w14:textId="394F8D53" w:rsidR="00764C3E" w:rsidRDefault="00B41641" w:rsidP="008C10D0">
      <w:pPr>
        <w:rPr>
          <w:rFonts w:cstheme="minorHAnsi"/>
        </w:rPr>
      </w:pPr>
      <w:r w:rsidRPr="00B41641">
        <w:rPr>
          <w:rFonts w:cstheme="minorHAnsi"/>
        </w:rPr>
        <w:t>Dos dez participantes entrevistados, seis descreveram a surdez a partir de uma condição de desvantagem perante o ouvinte. Essa percepção esteve fundada na comunicação ou na sua ausência, salientando algumas situações específicas, tais como a dificuldade de escolarização do surdo, ou ainda, a dificuldade em compreender informações transmitidas em ambiente de trabalho, que, em geral, são transmitidas apenas pela modalidade oral.</w:t>
      </w:r>
    </w:p>
    <w:p w14:paraId="016DA7C5" w14:textId="77777777" w:rsidR="00DF0B5B" w:rsidRPr="00DF0B5B" w:rsidRDefault="00DF0B5B" w:rsidP="00DF0B5B">
      <w:pPr>
        <w:rPr>
          <w:rFonts w:cstheme="minorHAnsi"/>
        </w:rPr>
      </w:pPr>
      <w:r w:rsidRPr="00DF0B5B">
        <w:rPr>
          <w:rFonts w:cstheme="minorHAnsi"/>
        </w:rPr>
        <w:t>Com relação aos sentimentos relacionados à surdez, as falas dos participantes se apresentaram de duas formas: uma que indicava como o participante se sentia, à luz da sua condição, e como percebia a visão do ouvinte com relação aos surdos em geral. Nessas falas, puderam ser identificadas duas subcategorias, uma compreendendo as respostas que envolviam sentimentos relacionados à tristeza, piedade ou desprezo, e outra compreendendo sentimentos de alegria/felicidade. Nas duas subcategorias observou-se novamente o sentimento de igualdade ou diferença em relação ao ouvinte.</w:t>
      </w:r>
    </w:p>
    <w:p w14:paraId="66C9D7AD" w14:textId="77326210" w:rsidR="00DF0B5B" w:rsidRDefault="00DF0B5B" w:rsidP="00DF0B5B">
      <w:pPr>
        <w:rPr>
          <w:rFonts w:cstheme="minorHAnsi"/>
        </w:rPr>
      </w:pPr>
      <w:r w:rsidRPr="00DF0B5B">
        <w:rPr>
          <w:rFonts w:cstheme="minorHAnsi"/>
        </w:rPr>
        <w:t>Nesse contexto, observou-se que os sentimentos de tristeza, piedade ou desprezo foram recorrentes nas falas dos participantes</w:t>
      </w:r>
      <w:r>
        <w:rPr>
          <w:rFonts w:cstheme="minorHAnsi"/>
        </w:rPr>
        <w:t>.</w:t>
      </w:r>
    </w:p>
    <w:p w14:paraId="62E8F6B9" w14:textId="44D5DF09" w:rsidR="00DF0B5B" w:rsidRDefault="000B72F6" w:rsidP="00DF0B5B">
      <w:pPr>
        <w:rPr>
          <w:rFonts w:cstheme="minorHAnsi"/>
        </w:rPr>
      </w:pPr>
      <w:r w:rsidRPr="000B72F6">
        <w:rPr>
          <w:rFonts w:cstheme="minorHAnsi"/>
        </w:rPr>
        <w:t>Ressalta-se então que a identificação entre os surdos pode ser entendida como elemento de grande importância para a compreensão das relações sociais estabelecidas dentro da comunidade surda, cabendo questionar se a forma como essas relações intergrupo ocorrem poderia ser modificada se a sociedade – predominantemente ouvinte – tivesse maior interesse no aprendizado e no uso da Libras.</w:t>
      </w:r>
    </w:p>
    <w:p w14:paraId="5BDA2CD1" w14:textId="5BF631E1" w:rsidR="00373EDF" w:rsidRDefault="00373EDF" w:rsidP="00DF0B5B">
      <w:pPr>
        <w:rPr>
          <w:rFonts w:cstheme="minorHAnsi"/>
        </w:rPr>
      </w:pPr>
    </w:p>
    <w:p w14:paraId="0EE46A6B" w14:textId="6BD35100" w:rsidR="00373EDF" w:rsidRDefault="00373EDF" w:rsidP="00DF0B5B">
      <w:pPr>
        <w:rPr>
          <w:rFonts w:cstheme="minorHAnsi"/>
        </w:rPr>
      </w:pPr>
    </w:p>
    <w:p w14:paraId="24D76DCE" w14:textId="77777777" w:rsidR="00373EDF" w:rsidRDefault="00373EDF" w:rsidP="00DF0B5B">
      <w:pPr>
        <w:rPr>
          <w:rFonts w:cstheme="minorHAnsi"/>
        </w:rPr>
      </w:pPr>
    </w:p>
    <w:p w14:paraId="5883CDB0" w14:textId="3E9ADDB3" w:rsidR="00373EDF" w:rsidRDefault="00373EDF" w:rsidP="00DF0B5B">
      <w:pPr>
        <w:rPr>
          <w:rFonts w:cstheme="minorHAnsi"/>
        </w:rPr>
      </w:pPr>
      <w:r w:rsidRPr="00373EDF">
        <w:rPr>
          <w:rFonts w:cstheme="minorHAnsi"/>
        </w:rPr>
        <w:t>O modo como um sujeito percebe o outro pode influenciar o modo como ele percebe a si mesmo (HINDE, 1997). Nessa compreensão, a percepção do desprezo de algumas pessoas ouvintes pode influenciar a concepção do surdo sobre sua própria condição, fazendo com que ele se considere inferior. Dessa forma, a língua de sinais, enquanto elemento característico dessa condição, pode ser desvalorizada até mesmo pelo sujeito surdo que a utiliza</w:t>
      </w:r>
      <w:r>
        <w:rPr>
          <w:rFonts w:cstheme="minorHAnsi"/>
        </w:rPr>
        <w:t>.</w:t>
      </w:r>
    </w:p>
    <w:p w14:paraId="5637E947" w14:textId="7F52F742" w:rsidR="00373EDF" w:rsidRDefault="001802AD" w:rsidP="00DF0B5B">
      <w:pPr>
        <w:rPr>
          <w:rFonts w:cstheme="minorHAnsi"/>
        </w:rPr>
      </w:pPr>
      <w:r w:rsidRPr="001802AD">
        <w:rPr>
          <w:rFonts w:cstheme="minorHAnsi"/>
        </w:rPr>
        <w:t>Muitos dos surdos que utilizam a língua de sinais na fase adulta, já passaram pela reabilitação oral em algum momento de sua trajetória, recorrendo à língua de sinais como alternativa de comunicação diante da impossibilidade de desenvolvimento da oralidade. A língua de sinais pode ser então percebida pelo surdo como uma língua inferior à língua oral, e pode, nessa condição, ser percebida negativamente, como um aspecto discriminativo da pessoa surda que não conseguiu desenvolver a oralidade.</w:t>
      </w:r>
    </w:p>
    <w:p w14:paraId="2CE4A4BA" w14:textId="162652C4" w:rsidR="001802AD" w:rsidRDefault="005E08E8" w:rsidP="00DF0B5B">
      <w:pPr>
        <w:rPr>
          <w:rFonts w:ascii="Verdana" w:hAnsi="Verdana"/>
          <w:b/>
          <w:bCs/>
          <w:color w:val="000000"/>
          <w:sz w:val="27"/>
          <w:szCs w:val="27"/>
          <w:shd w:val="clear" w:color="auto" w:fill="FFFFFF"/>
        </w:rPr>
      </w:pPr>
      <w:r>
        <w:rPr>
          <w:rFonts w:ascii="Verdana" w:hAnsi="Verdana"/>
          <w:b/>
          <w:bCs/>
          <w:color w:val="000000"/>
          <w:sz w:val="27"/>
          <w:szCs w:val="27"/>
          <w:shd w:val="clear" w:color="auto" w:fill="FFFFFF"/>
        </w:rPr>
        <w:t>3.2 Eixo 2: Surdez e relacionamentos sociais</w:t>
      </w:r>
    </w:p>
    <w:p w14:paraId="7806C2E9" w14:textId="77777777" w:rsidR="00AB1642" w:rsidRPr="00AB1642" w:rsidRDefault="00AB1642" w:rsidP="00AB1642">
      <w:pPr>
        <w:rPr>
          <w:rFonts w:cstheme="minorHAnsi"/>
        </w:rPr>
      </w:pPr>
      <w:r w:rsidRPr="00AB1642">
        <w:rPr>
          <w:rFonts w:cstheme="minorHAnsi"/>
        </w:rPr>
        <w:t xml:space="preserve">A identificação entre os surdos é um aspecto bastante recorrente nos estudos teóricos da área da surdez, nos quais surge frequentemente associada à língua de sinais. No entanto, conforme apontou </w:t>
      </w:r>
      <w:proofErr w:type="spellStart"/>
      <w:r w:rsidRPr="00AB1642">
        <w:rPr>
          <w:rFonts w:cstheme="minorHAnsi"/>
        </w:rPr>
        <w:t>Perlin</w:t>
      </w:r>
      <w:proofErr w:type="spellEnd"/>
      <w:r w:rsidRPr="00AB1642">
        <w:rPr>
          <w:rFonts w:cstheme="minorHAnsi"/>
        </w:rPr>
        <w:t xml:space="preserve"> (2005), a identidade surda se manifesta de formas variadas, assim como a língua oral, e pode constituir a identidade do surdo, pois o que garante a construção de sua subjetividade é a apropriação de uma língua e não sua natureza oral ou gestual (SANTANA; BERGAMO, 2005). Igualmente, um surdo que faz uso concomitante da língua oral e de sinais poderia ser um membro atuante da comunidade surda, o que reforça a ideia de que a identificação entre os surdos está além do aspecto linguístico.</w:t>
      </w:r>
    </w:p>
    <w:p w14:paraId="367061DA" w14:textId="77777777" w:rsidR="00AB1642" w:rsidRPr="00AB1642" w:rsidRDefault="00AB1642" w:rsidP="00AB1642">
      <w:pPr>
        <w:rPr>
          <w:rFonts w:cstheme="minorHAnsi"/>
        </w:rPr>
      </w:pPr>
      <w:r w:rsidRPr="00AB1642">
        <w:rPr>
          <w:rFonts w:cstheme="minorHAnsi"/>
        </w:rPr>
        <w:t>Porém, considerando a convivência simultânea com as duas comunidades, surda e ouvinte, a língua de sinais é um elemento de grande influência na identificação do sujeito com o grupo surdo:</w:t>
      </w:r>
    </w:p>
    <w:p w14:paraId="1066AFC1" w14:textId="77777777" w:rsidR="00AB1642" w:rsidRPr="00AB1642" w:rsidRDefault="00AB1642" w:rsidP="00AB1642">
      <w:pPr>
        <w:rPr>
          <w:rFonts w:cstheme="minorHAnsi"/>
        </w:rPr>
      </w:pPr>
      <w:r w:rsidRPr="00AB1642">
        <w:rPr>
          <w:rFonts w:cstheme="minorHAnsi"/>
        </w:rPr>
        <w:t>Luana:     </w:t>
      </w:r>
      <w:r w:rsidRPr="00AB1642">
        <w:rPr>
          <w:rFonts w:cstheme="minorHAnsi"/>
          <w:i/>
          <w:iCs/>
        </w:rPr>
        <w:t>Se eu estiver passeando junto com minha mãe, minha família, as pessoas me olham, eu sinto vergonha. (...) Sozinha eu sinto vergonha, é verdade... minha mãe não entende, é diferente... difícil. Quando falo em Libras, as pessoas me olham, riem (...). Com o grupo surdo, combina, quando os surdos estão em grupo, conversando em Libras, as pessoas também olham, entende? Mas é diferente, eu sinto.</w:t>
      </w:r>
    </w:p>
    <w:p w14:paraId="4E71447F" w14:textId="77777777" w:rsidR="00AB1642" w:rsidRPr="00AB1642" w:rsidRDefault="00AB1642" w:rsidP="00AB1642">
      <w:pPr>
        <w:rPr>
          <w:rFonts w:cstheme="minorHAnsi"/>
        </w:rPr>
      </w:pPr>
      <w:r w:rsidRPr="00AB1642">
        <w:rPr>
          <w:rFonts w:cstheme="minorHAnsi"/>
        </w:rPr>
        <w:t>A participante Luana também descreve o grupo de amigos surdos como um apoio, pois estando com seus pares linguísticos não sente vergonha em se comunicar em Libras, ao contrário de quando está sozinha com sua família ouvinte.</w:t>
      </w:r>
    </w:p>
    <w:p w14:paraId="6A5D9D9E" w14:textId="1D1B6B94" w:rsidR="00AB1642" w:rsidRDefault="00AB1642" w:rsidP="00AB1642">
      <w:pPr>
        <w:rPr>
          <w:rFonts w:cstheme="minorHAnsi"/>
        </w:rPr>
      </w:pPr>
      <w:proofErr w:type="spellStart"/>
      <w:r w:rsidRPr="00AB1642">
        <w:rPr>
          <w:rFonts w:cstheme="minorHAnsi"/>
        </w:rPr>
        <w:t>Marchesi</w:t>
      </w:r>
      <w:proofErr w:type="spellEnd"/>
      <w:r w:rsidRPr="00AB1642">
        <w:rPr>
          <w:rFonts w:cstheme="minorHAnsi"/>
        </w:rPr>
        <w:t xml:space="preserve"> (1995) afirma que a possibilidade de realizar atividades com o grupo de pessoas que compartilham os mesmos problemas é um fator determinante para uma avaliação positiva das possibilidades de relacionamento social.</w:t>
      </w:r>
    </w:p>
    <w:p w14:paraId="3FFAE029" w14:textId="1676651B" w:rsidR="005E6F20" w:rsidRDefault="005E6F20" w:rsidP="00AB1642">
      <w:pPr>
        <w:rPr>
          <w:rFonts w:cstheme="minorHAnsi"/>
        </w:rPr>
      </w:pPr>
    </w:p>
    <w:p w14:paraId="571178FA" w14:textId="545AE330" w:rsidR="005E6F20" w:rsidRDefault="005E6F20" w:rsidP="00AB1642">
      <w:pPr>
        <w:rPr>
          <w:rFonts w:cstheme="minorHAnsi"/>
        </w:rPr>
      </w:pPr>
    </w:p>
    <w:p w14:paraId="3DCA9682" w14:textId="1FFCCC8D" w:rsidR="005E6F20" w:rsidRDefault="005E6F20" w:rsidP="00AB1642">
      <w:pPr>
        <w:rPr>
          <w:rFonts w:cstheme="minorHAnsi"/>
        </w:rPr>
      </w:pPr>
    </w:p>
    <w:p w14:paraId="403FF019" w14:textId="6FEAD5BB" w:rsidR="005E6F20" w:rsidRDefault="005E6F20" w:rsidP="00AB1642">
      <w:pPr>
        <w:rPr>
          <w:rFonts w:cstheme="minorHAnsi"/>
        </w:rPr>
      </w:pPr>
    </w:p>
    <w:p w14:paraId="1F16614B" w14:textId="389F458D" w:rsidR="005E6F20" w:rsidRDefault="005E6F20" w:rsidP="00AB1642">
      <w:pPr>
        <w:rPr>
          <w:rFonts w:cstheme="minorHAnsi"/>
        </w:rPr>
      </w:pPr>
    </w:p>
    <w:p w14:paraId="513BFAC1" w14:textId="77777777" w:rsidR="005E6F20" w:rsidRPr="00AB1642" w:rsidRDefault="005E6F20" w:rsidP="00AB1642">
      <w:pPr>
        <w:rPr>
          <w:rFonts w:cstheme="minorHAnsi"/>
        </w:rPr>
      </w:pPr>
    </w:p>
    <w:p w14:paraId="5741DAA8" w14:textId="0A72A813" w:rsidR="005E08E8" w:rsidRDefault="00D501FE" w:rsidP="00DF0B5B">
      <w:pPr>
        <w:rPr>
          <w:rFonts w:ascii="Verdana" w:hAnsi="Verdana"/>
          <w:b/>
          <w:bCs/>
          <w:color w:val="000000"/>
          <w:sz w:val="27"/>
          <w:szCs w:val="27"/>
          <w:shd w:val="clear" w:color="auto" w:fill="FFFFFF"/>
        </w:rPr>
      </w:pPr>
      <w:r>
        <w:rPr>
          <w:rFonts w:ascii="Verdana" w:hAnsi="Verdana"/>
          <w:b/>
          <w:bCs/>
          <w:color w:val="000000"/>
          <w:sz w:val="27"/>
          <w:szCs w:val="27"/>
          <w:shd w:val="clear" w:color="auto" w:fill="FFFFFF"/>
        </w:rPr>
        <w:t>3.3 Eixo 3: Surdez e comunicação</w:t>
      </w:r>
    </w:p>
    <w:p w14:paraId="6BA68D79" w14:textId="0D199914" w:rsidR="00D501FE" w:rsidRDefault="005E6F20" w:rsidP="00DF0B5B">
      <w:pPr>
        <w:rPr>
          <w:rFonts w:cstheme="minorHAnsi"/>
        </w:rPr>
      </w:pPr>
      <w:r>
        <w:rPr>
          <w:rFonts w:cstheme="minorHAnsi"/>
        </w:rPr>
        <w:t>E</w:t>
      </w:r>
      <w:r w:rsidRPr="005E6F20">
        <w:rPr>
          <w:rFonts w:cstheme="minorHAnsi"/>
        </w:rPr>
        <w:t>videncia-se uma realidade presente no cotidiano de muitos surdos que se comunicam em língua de sinais - as dificuldades comunicativas, que se iniciam já no ambiente familiar, posteriormente se estendem ao resto da sociedade ouvinte. Entretanto, também é preciso considerar aquelas situações em que a família da criança surda não conhece a Libras, que somente é apresentada aos familiares como última alternativa para se comunicar com o filho surdo – resultando na desvalorização dessa língua ou no sentimento de fracasso em desenvolver a comunicação oral.</w:t>
      </w:r>
    </w:p>
    <w:p w14:paraId="70576617" w14:textId="77777777" w:rsidR="00494E55" w:rsidRPr="00494E55" w:rsidRDefault="00494E55" w:rsidP="00494E55">
      <w:pPr>
        <w:rPr>
          <w:rFonts w:cstheme="minorHAnsi"/>
        </w:rPr>
      </w:pPr>
      <w:r w:rsidRPr="00494E55">
        <w:rPr>
          <w:rFonts w:cstheme="minorHAnsi"/>
        </w:rPr>
        <w:t>Porém, espera-se que essa concepção familiar possa ser modificada com o passar do tempo, na medida em que a criança surda vai crescendo e se desenvolvendo com o uso de uma língua que lhe permitiu seu desenvolvimento, constituindo sua própria subjetividade.</w:t>
      </w:r>
    </w:p>
    <w:p w14:paraId="63F46B93" w14:textId="77777777" w:rsidR="00494E55" w:rsidRPr="00494E55" w:rsidRDefault="00494E55" w:rsidP="00494E55">
      <w:pPr>
        <w:rPr>
          <w:rFonts w:cstheme="minorHAnsi"/>
        </w:rPr>
      </w:pPr>
      <w:r w:rsidRPr="00494E55">
        <w:rPr>
          <w:rFonts w:cstheme="minorHAnsi"/>
        </w:rPr>
        <w:t>No entanto, mesmo um surdo que utiliza a língua oral poderia se interessar pela Libras, visto que os critérios de participação nas comunidades surdas são de natureza social e não decorrente somente de aspectos biológicos (GÓES, 1999). O participante Thomas sinalizou isso quando afirmou realizar leitura orofacial com pessoas ouvintes, mas na interação com os surdos valoriza a Libras como língua oficial:</w:t>
      </w:r>
    </w:p>
    <w:p w14:paraId="32CFE3E9" w14:textId="77777777" w:rsidR="00494E55" w:rsidRPr="00494E55" w:rsidRDefault="00494E55" w:rsidP="00494E55">
      <w:pPr>
        <w:rPr>
          <w:rFonts w:cstheme="minorHAnsi"/>
        </w:rPr>
      </w:pPr>
      <w:r w:rsidRPr="00494E55">
        <w:rPr>
          <w:rFonts w:cstheme="minorHAnsi"/>
        </w:rPr>
        <w:t>Thomas: Com a família eu tento falar... porque eles não entendem Libras. Mas também, com os amigos surdos, eu sempre uso a Libras (cerra os lábios como quem está evitando falar) sempre Libras.</w:t>
      </w:r>
    </w:p>
    <w:p w14:paraId="6C671EA2" w14:textId="77777777" w:rsidR="00494E55" w:rsidRPr="00494E55" w:rsidRDefault="00494E55" w:rsidP="00494E55">
      <w:pPr>
        <w:rPr>
          <w:rFonts w:cstheme="minorHAnsi"/>
        </w:rPr>
      </w:pPr>
      <w:r w:rsidRPr="00494E55">
        <w:rPr>
          <w:rFonts w:cstheme="minorHAnsi"/>
        </w:rPr>
        <w:t>Além disso, durante a entrevista com a pesquisadora – ouvinte – ainda que todo o procedimento tenha sido mediado pela Libras, Thomas sempre procurava se comunicar oralmente com concomitância dos sinais da Libras, misturando as estruturas gramaticais das duas línguas. Contudo, esse fato não parecia ser ignorado por ele, pois quando afirma que utiliza a Libras com os amigos surdos, esse participante procurava cerrar os lábios, demonstrando que na comunicação com outros surdos não há necessidade de comunicação oral por nenhum dos interlocutores.</w:t>
      </w:r>
    </w:p>
    <w:p w14:paraId="4B0F2782" w14:textId="77777777" w:rsidR="00494E55" w:rsidRPr="00494E55" w:rsidRDefault="00494E55" w:rsidP="00494E55">
      <w:pPr>
        <w:rPr>
          <w:rFonts w:cstheme="minorHAnsi"/>
        </w:rPr>
      </w:pPr>
      <w:r w:rsidRPr="00494E55">
        <w:rPr>
          <w:rFonts w:cstheme="minorHAnsi"/>
        </w:rPr>
        <w:t>Por esse aspecto, compreendeu-se a existência de uma concepção de que entre os surdos a comunicação ocorre de maneira mais livre, como se as interações com os ouvintes sempre estivessem carregadas de expectativas de que o surdo fale oralmente, ou de constante preocupação em se fazer entender pelo ouvinte, que, em geral, não domina Libras.</w:t>
      </w:r>
    </w:p>
    <w:p w14:paraId="2A124186" w14:textId="1311BBFE" w:rsidR="005E6F20" w:rsidRDefault="00086AA7" w:rsidP="00DF0B5B">
      <w:pPr>
        <w:rPr>
          <w:rFonts w:cstheme="minorHAnsi"/>
        </w:rPr>
      </w:pPr>
      <w:r w:rsidRPr="00086AA7">
        <w:rPr>
          <w:rFonts w:cstheme="minorHAnsi"/>
        </w:rPr>
        <w:t>Marin e Góes (2006) reforçam a questão das barreiras linguísticas entre surdos e ouvintes em local de trabalho, ressaltando que nas instituições onde há funcionários surdos, as explicações e as regras anunciadas pela chefia são transmitidas, em geral, unicamente pela modalidade oral. Entende-se que a discussão sobre a presença do intérprete nesses ambientes consiste em uma necessidade urgente, principalmente em função das dificuldades de integração que os surdos sofrem devido à falta de comunicação com os colegas, tanto em situações de trabalho, quanto nas situações em ambiente escolar, impossibilitando-os assim de participar ativamente de várias instâncias sociais que qualificam o sujeito.</w:t>
      </w:r>
    </w:p>
    <w:p w14:paraId="3D44986B" w14:textId="77777777" w:rsidR="00F55A79" w:rsidRDefault="00F55A79" w:rsidP="00DF0B5B">
      <w:pPr>
        <w:rPr>
          <w:rFonts w:ascii="Verdana" w:hAnsi="Verdana"/>
          <w:b/>
          <w:bCs/>
          <w:color w:val="000000"/>
          <w:sz w:val="27"/>
          <w:szCs w:val="27"/>
          <w:shd w:val="clear" w:color="auto" w:fill="FFFFFF"/>
        </w:rPr>
      </w:pPr>
    </w:p>
    <w:p w14:paraId="63C17B3F" w14:textId="77777777" w:rsidR="00F55A79" w:rsidRDefault="00F55A79" w:rsidP="00DF0B5B">
      <w:pPr>
        <w:rPr>
          <w:rFonts w:ascii="Verdana" w:hAnsi="Verdana"/>
          <w:b/>
          <w:bCs/>
          <w:color w:val="000000"/>
          <w:sz w:val="27"/>
          <w:szCs w:val="27"/>
          <w:shd w:val="clear" w:color="auto" w:fill="FFFFFF"/>
        </w:rPr>
      </w:pPr>
    </w:p>
    <w:p w14:paraId="2A65AEC8" w14:textId="10A20C89" w:rsidR="00F55A79" w:rsidRDefault="00F55A79" w:rsidP="00DF0B5B">
      <w:pPr>
        <w:rPr>
          <w:rFonts w:ascii="Verdana" w:hAnsi="Verdana"/>
          <w:b/>
          <w:bCs/>
          <w:color w:val="000000"/>
          <w:sz w:val="27"/>
          <w:szCs w:val="27"/>
          <w:shd w:val="clear" w:color="auto" w:fill="FFFFFF"/>
        </w:rPr>
      </w:pPr>
      <w:r>
        <w:rPr>
          <w:rFonts w:ascii="Verdana" w:hAnsi="Verdana"/>
          <w:b/>
          <w:bCs/>
          <w:color w:val="000000"/>
          <w:sz w:val="27"/>
          <w:szCs w:val="27"/>
          <w:shd w:val="clear" w:color="auto" w:fill="FFFFFF"/>
        </w:rPr>
        <w:lastRenderedPageBreak/>
        <w:t>4 Conclusões</w:t>
      </w:r>
    </w:p>
    <w:p w14:paraId="33C7A5C8" w14:textId="33B26BFC" w:rsidR="00F55A79" w:rsidRDefault="00D1339A" w:rsidP="00DF0B5B">
      <w:pPr>
        <w:rPr>
          <w:rFonts w:cstheme="minorHAnsi"/>
        </w:rPr>
      </w:pPr>
      <w:r w:rsidRPr="00D1339A">
        <w:rPr>
          <w:rFonts w:cstheme="minorHAnsi"/>
        </w:rPr>
        <w:t>Diante dos resultados obtidos com o estudo aqui apresentado, evidencia-se o fato de que as diferentes visões sobre a condição de surdez estão muito além das discussões dualistas sobre formas de comunicação – oral e gestual, que podem ser observadas nos mais diversos ambientes sociais, inclusive que permeiam a produção científica. De imediato, a complexidade que caracteriza as várias concepções de surdez presentes na sociedade se traduz na quebra de uma visão dualista para transformar-se aqui em multifacetada, superando as argumentações teóricas que partem em defesa de um modelo a ser seguido.</w:t>
      </w:r>
    </w:p>
    <w:p w14:paraId="20B0CA5B" w14:textId="77777777" w:rsidR="00CE6554" w:rsidRPr="00CE6554" w:rsidRDefault="00CE6554" w:rsidP="00CE6554">
      <w:pPr>
        <w:rPr>
          <w:rFonts w:cstheme="minorHAnsi"/>
        </w:rPr>
      </w:pPr>
      <w:r w:rsidRPr="00CE6554">
        <w:rPr>
          <w:rFonts w:cstheme="minorHAnsi"/>
        </w:rPr>
        <w:t>Na realidade analisada, observou-se que o aprendizado da Libras possibilitou aos surdos a própria autoafirmação enquanto ser diferente, com necessidades distintas que devem ser respeitadas e exigidas, visto que estão garantidas pelas normativas legais.</w:t>
      </w:r>
    </w:p>
    <w:p w14:paraId="394FB5D6" w14:textId="77777777" w:rsidR="00CE6554" w:rsidRPr="00CE6554" w:rsidRDefault="00CE6554" w:rsidP="00CE6554">
      <w:pPr>
        <w:rPr>
          <w:rFonts w:cstheme="minorHAnsi"/>
        </w:rPr>
      </w:pPr>
      <w:r w:rsidRPr="00CE6554">
        <w:rPr>
          <w:rFonts w:cstheme="minorHAnsi"/>
        </w:rPr>
        <w:t>Por outro lado, identificou-se também a necessidade de que a língua de sinais seja mais valorizada, inclusive nos ambientes familiares nos quais os surdos estão inseridos. Sem desconsiderar a complexidade da Libras e o esforço necessário para o seu aprendizado – fato semelhante com o aprendizado de qualquer outra língua – caberia também refletir sobre a importância de minimizar as distâncias comunicativas entre pessoas de um mesmo núcleo familiar, para possibilitar o estabelecimento do vínculo e viabilizar formas de desenvolvimento humano.</w:t>
      </w:r>
    </w:p>
    <w:p w14:paraId="5EE57C3C" w14:textId="7FAA79FD" w:rsidR="00D1339A" w:rsidRDefault="00EB13E4" w:rsidP="00DF0B5B">
      <w:pPr>
        <w:rPr>
          <w:rFonts w:cstheme="minorHAnsi"/>
        </w:rPr>
      </w:pPr>
      <w:r w:rsidRPr="00EB13E4">
        <w:rPr>
          <w:rFonts w:cstheme="minorHAnsi"/>
        </w:rPr>
        <w:t>Por fim, caberia a toda a sociedade refletir sobre os procedimentos necessários para viabilizar a inclusão do surdo. Muito se avançou quando se reconhece a Libras, como língua oficial brasileira (BRASIL, 2002), prevista nas normativas legais. Entretanto, a sua oferta e disseminação ainda estão longe de ocuparem as instâncias sociais, de saúde, trabalho, de lazer, entre outras, se restringindo em grande parte a poucos estabelecimentos educacionais ou a locais específicos que atendam a essa demanda populacional, como clínicas ou instituições de reabilitação, por exemplo. O fomentar de pesquisas na área e a ações que viabilizem que prescrições legais possam ser realmente efetivadas, como no caso disponibilidade de intérprete, ensino da Libras nas escolas, entre outras, certamente promoverão oportunidades de que sujeitos surdos possam participar mais ativamente da sociedade.</w:t>
      </w:r>
    </w:p>
    <w:p w14:paraId="64A48345" w14:textId="77777777" w:rsidR="00EB6B70" w:rsidRPr="00EB6B70" w:rsidRDefault="00EB6B70" w:rsidP="00EB6B70">
      <w:pPr>
        <w:rPr>
          <w:rFonts w:cstheme="minorHAnsi"/>
        </w:rPr>
      </w:pPr>
      <w:r w:rsidRPr="00EB6B70">
        <w:rPr>
          <w:rFonts w:cstheme="minorHAnsi"/>
          <w:b/>
          <w:bCs/>
        </w:rPr>
        <w:t>Referências</w:t>
      </w:r>
    </w:p>
    <w:p w14:paraId="164CCF2D" w14:textId="77777777" w:rsidR="00EB6B70" w:rsidRPr="00EB6B70" w:rsidRDefault="00EB6B70" w:rsidP="00EB6B70">
      <w:pPr>
        <w:rPr>
          <w:rFonts w:cstheme="minorHAnsi"/>
        </w:rPr>
      </w:pPr>
      <w:r w:rsidRPr="00EB6B70">
        <w:rPr>
          <w:rFonts w:cstheme="minorHAnsi"/>
        </w:rPr>
        <w:t>BARDIN, L. </w:t>
      </w:r>
      <w:r w:rsidRPr="00EB6B70">
        <w:rPr>
          <w:rFonts w:cstheme="minorHAnsi"/>
          <w:i/>
          <w:iCs/>
        </w:rPr>
        <w:t>Análise de conteúdo</w:t>
      </w:r>
      <w:r w:rsidRPr="00EB6B70">
        <w:rPr>
          <w:rFonts w:cstheme="minorHAnsi"/>
        </w:rPr>
        <w:t>. Lisboa: Edições 70, 2009.         [ </w:t>
      </w:r>
      <w:hyperlink r:id="rId7" w:history="1">
        <w:r w:rsidRPr="00EB6B70">
          <w:rPr>
            <w:rStyle w:val="Hyperlink"/>
            <w:rFonts w:cstheme="minorHAnsi"/>
          </w:rPr>
          <w:t>Links</w:t>
        </w:r>
      </w:hyperlink>
      <w:r w:rsidRPr="00EB6B70">
        <w:rPr>
          <w:rFonts w:cstheme="minorHAnsi"/>
        </w:rPr>
        <w:t> ]</w:t>
      </w:r>
    </w:p>
    <w:p w14:paraId="1BB4B469" w14:textId="77777777" w:rsidR="00EB6B70" w:rsidRPr="00EB6B70" w:rsidRDefault="00EB6B70" w:rsidP="00EB6B70">
      <w:pPr>
        <w:rPr>
          <w:rFonts w:cstheme="minorHAnsi"/>
        </w:rPr>
      </w:pPr>
      <w:r w:rsidRPr="00EB6B70">
        <w:rPr>
          <w:rFonts w:cstheme="minorHAnsi"/>
        </w:rPr>
        <w:t>BITTENCOURT, Z. L. C.; MONTAGNOLI, A. P. Representações sociais da surdez. </w:t>
      </w:r>
      <w:r w:rsidRPr="00EB6B70">
        <w:rPr>
          <w:rFonts w:cstheme="minorHAnsi"/>
          <w:i/>
          <w:iCs/>
        </w:rPr>
        <w:t>Medicina</w:t>
      </w:r>
      <w:r w:rsidRPr="00EB6B70">
        <w:rPr>
          <w:rFonts w:cstheme="minorHAnsi"/>
        </w:rPr>
        <w:t>, Ribeirão Preto, v.2, n.40, p.243-249, 2007.         [ </w:t>
      </w:r>
      <w:hyperlink r:id="rId8" w:history="1">
        <w:r w:rsidRPr="00EB6B70">
          <w:rPr>
            <w:rStyle w:val="Hyperlink"/>
            <w:rFonts w:cstheme="minorHAnsi"/>
          </w:rPr>
          <w:t>Links</w:t>
        </w:r>
      </w:hyperlink>
      <w:r w:rsidRPr="00EB6B70">
        <w:rPr>
          <w:rFonts w:cstheme="minorHAnsi"/>
        </w:rPr>
        <w:t> ]</w:t>
      </w:r>
    </w:p>
    <w:p w14:paraId="7E79E96C" w14:textId="77777777" w:rsidR="00EB6B70" w:rsidRPr="00EB6B70" w:rsidRDefault="00EB6B70" w:rsidP="00EB6B70">
      <w:pPr>
        <w:rPr>
          <w:rFonts w:cstheme="minorHAnsi"/>
        </w:rPr>
      </w:pPr>
      <w:r w:rsidRPr="00EB6B70">
        <w:rPr>
          <w:rFonts w:cstheme="minorHAnsi"/>
        </w:rPr>
        <w:t>BRASIL. Decreto n. 5.626, de 22 de dezembro de 2005. Regulamenta a Lei n. 10.436, de 24 de abril de 2002. Dispõe sobre Língua Brasileira de Sinais - Libras, e o art. 18 da Lei n. 10.098, de 19 de dezembro de 2000.</w:t>
      </w:r>
      <w:r w:rsidRPr="00EB6B70">
        <w:rPr>
          <w:rFonts w:cstheme="minorHAnsi"/>
          <w:i/>
          <w:iCs/>
        </w:rPr>
        <w:t> Diário Oficial[da] República Federativa do Brasil</w:t>
      </w:r>
      <w:r w:rsidRPr="00EB6B70">
        <w:rPr>
          <w:rFonts w:cstheme="minorHAnsi"/>
        </w:rPr>
        <w:t>, Brasília, DF.         [ </w:t>
      </w:r>
      <w:hyperlink r:id="rId9" w:history="1">
        <w:r w:rsidRPr="00EB6B70">
          <w:rPr>
            <w:rStyle w:val="Hyperlink"/>
            <w:rFonts w:cstheme="minorHAnsi"/>
          </w:rPr>
          <w:t>Links</w:t>
        </w:r>
      </w:hyperlink>
      <w:r w:rsidRPr="00EB6B70">
        <w:rPr>
          <w:rFonts w:cstheme="minorHAnsi"/>
        </w:rPr>
        <w:t> ]</w:t>
      </w:r>
    </w:p>
    <w:p w14:paraId="25FCC6CD" w14:textId="4E0078C4" w:rsidR="00EB6B70" w:rsidRDefault="00EB6B70" w:rsidP="00EB6B70">
      <w:pPr>
        <w:rPr>
          <w:rFonts w:cstheme="minorHAnsi"/>
        </w:rPr>
      </w:pPr>
      <w:r w:rsidRPr="00EB6B70">
        <w:rPr>
          <w:rFonts w:cstheme="minorHAnsi"/>
        </w:rPr>
        <w:t>______. Lei n. 10.436, de 24 de abril de 2002. Dispõe sobre a Língua Brasileira de Sinais – Libras e dá outras providências. </w:t>
      </w:r>
      <w:r w:rsidRPr="00EB6B70">
        <w:rPr>
          <w:rFonts w:cstheme="minorHAnsi"/>
          <w:i/>
          <w:iCs/>
        </w:rPr>
        <w:t>Diário Oficial [da] República Federativa do Brasil</w:t>
      </w:r>
      <w:r w:rsidRPr="00EB6B70">
        <w:rPr>
          <w:rFonts w:cstheme="minorHAnsi"/>
        </w:rPr>
        <w:t>, Brasília, DF.         [ </w:t>
      </w:r>
      <w:hyperlink r:id="rId10" w:history="1">
        <w:r w:rsidRPr="00EB6B70">
          <w:rPr>
            <w:rStyle w:val="Hyperlink"/>
            <w:rFonts w:cstheme="minorHAnsi"/>
          </w:rPr>
          <w:t>Links</w:t>
        </w:r>
      </w:hyperlink>
      <w:r w:rsidRPr="00EB6B70">
        <w:rPr>
          <w:rFonts w:cstheme="minorHAnsi"/>
        </w:rPr>
        <w:t> ]</w:t>
      </w:r>
    </w:p>
    <w:p w14:paraId="0325DB63" w14:textId="5E5E12D2" w:rsidR="00EB6B70" w:rsidRDefault="00EB6B70" w:rsidP="00EB6B70">
      <w:pPr>
        <w:rPr>
          <w:rFonts w:cstheme="minorHAnsi"/>
        </w:rPr>
      </w:pPr>
    </w:p>
    <w:p w14:paraId="5A04E26C" w14:textId="77777777" w:rsidR="00EB6B70" w:rsidRPr="00EB6B70" w:rsidRDefault="00EB6B70" w:rsidP="00EB6B70">
      <w:pPr>
        <w:rPr>
          <w:rFonts w:cstheme="minorHAnsi"/>
        </w:rPr>
      </w:pPr>
    </w:p>
    <w:p w14:paraId="6D6375F8" w14:textId="77777777" w:rsidR="00EB6B70" w:rsidRPr="00EB6B70" w:rsidRDefault="00EB6B70" w:rsidP="00EB6B70">
      <w:pPr>
        <w:rPr>
          <w:rFonts w:cstheme="minorHAnsi"/>
        </w:rPr>
      </w:pPr>
      <w:r w:rsidRPr="00EB6B70">
        <w:rPr>
          <w:rFonts w:cstheme="minorHAnsi"/>
        </w:rPr>
        <w:lastRenderedPageBreak/>
        <w:t>BRITO, L. F.</w:t>
      </w:r>
      <w:r w:rsidRPr="00EB6B70">
        <w:rPr>
          <w:rFonts w:cstheme="minorHAnsi"/>
          <w:b/>
          <w:bCs/>
        </w:rPr>
        <w:t> </w:t>
      </w:r>
      <w:r w:rsidRPr="00EB6B70">
        <w:rPr>
          <w:rFonts w:cstheme="minorHAnsi"/>
          <w:i/>
          <w:iCs/>
        </w:rPr>
        <w:t>Por uma gramática da língua de sinais</w:t>
      </w:r>
      <w:r w:rsidRPr="00EB6B70">
        <w:rPr>
          <w:rFonts w:cstheme="minorHAnsi"/>
        </w:rPr>
        <w:t>. Rio de Janeiro: Tempo Brasileiro, 1995.         [ </w:t>
      </w:r>
      <w:hyperlink r:id="rId11" w:history="1">
        <w:r w:rsidRPr="00EB6B70">
          <w:rPr>
            <w:rStyle w:val="Hyperlink"/>
            <w:rFonts w:cstheme="minorHAnsi"/>
          </w:rPr>
          <w:t>Links</w:t>
        </w:r>
      </w:hyperlink>
      <w:r w:rsidRPr="00EB6B70">
        <w:rPr>
          <w:rFonts w:cstheme="minorHAnsi"/>
        </w:rPr>
        <w:t> ]</w:t>
      </w:r>
    </w:p>
    <w:p w14:paraId="1BB1A095" w14:textId="77777777" w:rsidR="00EB6B70" w:rsidRPr="00EB6B70" w:rsidRDefault="00EB6B70" w:rsidP="00EB6B70">
      <w:pPr>
        <w:rPr>
          <w:rFonts w:cstheme="minorHAnsi"/>
        </w:rPr>
      </w:pPr>
      <w:r w:rsidRPr="00EB6B70">
        <w:rPr>
          <w:rFonts w:cstheme="minorHAnsi"/>
        </w:rPr>
        <w:t>BUENO, J. G. S. Surdez, linguagem e cultura. </w:t>
      </w:r>
      <w:r w:rsidRPr="00EB6B70">
        <w:rPr>
          <w:rFonts w:cstheme="minorHAnsi"/>
          <w:i/>
          <w:iCs/>
        </w:rPr>
        <w:t>Cad. Cedes</w:t>
      </w:r>
      <w:r w:rsidRPr="00EB6B70">
        <w:rPr>
          <w:rFonts w:cstheme="minorHAnsi"/>
        </w:rPr>
        <w:t xml:space="preserve">, </w:t>
      </w:r>
      <w:proofErr w:type="gramStart"/>
      <w:r w:rsidRPr="00EB6B70">
        <w:rPr>
          <w:rFonts w:cstheme="minorHAnsi"/>
        </w:rPr>
        <w:t>Campinas  v.19</w:t>
      </w:r>
      <w:proofErr w:type="gramEnd"/>
      <w:r w:rsidRPr="00EB6B70">
        <w:rPr>
          <w:rFonts w:cstheme="minorHAnsi"/>
        </w:rPr>
        <w:t>, n.46,  p.7-15, 1998.         [ </w:t>
      </w:r>
      <w:hyperlink r:id="rId12" w:history="1">
        <w:r w:rsidRPr="00EB6B70">
          <w:rPr>
            <w:rStyle w:val="Hyperlink"/>
            <w:rFonts w:cstheme="minorHAnsi"/>
          </w:rPr>
          <w:t>Links</w:t>
        </w:r>
      </w:hyperlink>
      <w:r w:rsidRPr="00EB6B70">
        <w:rPr>
          <w:rFonts w:cstheme="minorHAnsi"/>
        </w:rPr>
        <w:t> ]</w:t>
      </w:r>
    </w:p>
    <w:p w14:paraId="086A46C7" w14:textId="77777777" w:rsidR="00EB6B70" w:rsidRPr="00EB6B70" w:rsidRDefault="00EB6B70" w:rsidP="00EB6B70">
      <w:pPr>
        <w:rPr>
          <w:rFonts w:cstheme="minorHAnsi"/>
        </w:rPr>
      </w:pPr>
      <w:r w:rsidRPr="00EB6B70">
        <w:rPr>
          <w:rFonts w:cstheme="minorHAnsi"/>
        </w:rPr>
        <w:t>DIZEU, L. C. T. B.; CAPORALLI, S. A. A língua de sinais constituindo o surdo como sujeito. Educ. Soc., Campinas, v. 26, n. 91, p. 583-597, 2005.         [ </w:t>
      </w:r>
      <w:hyperlink r:id="rId13" w:history="1">
        <w:r w:rsidRPr="00EB6B70">
          <w:rPr>
            <w:rStyle w:val="Hyperlink"/>
            <w:rFonts w:cstheme="minorHAnsi"/>
          </w:rPr>
          <w:t>Links</w:t>
        </w:r>
      </w:hyperlink>
      <w:r w:rsidRPr="00EB6B70">
        <w:rPr>
          <w:rFonts w:cstheme="minorHAnsi"/>
        </w:rPr>
        <w:t> ]</w:t>
      </w:r>
    </w:p>
    <w:p w14:paraId="702A012E" w14:textId="77777777" w:rsidR="00EB6B70" w:rsidRPr="00EB6B70" w:rsidRDefault="00EB6B70" w:rsidP="00EB6B70">
      <w:pPr>
        <w:rPr>
          <w:rFonts w:cstheme="minorHAnsi"/>
        </w:rPr>
      </w:pPr>
      <w:r w:rsidRPr="00EB6B70">
        <w:rPr>
          <w:rFonts w:cstheme="minorHAnsi"/>
        </w:rPr>
        <w:t>FERNANDES, E. </w:t>
      </w:r>
      <w:r w:rsidRPr="00EB6B70">
        <w:rPr>
          <w:rFonts w:cstheme="minorHAnsi"/>
          <w:i/>
          <w:iCs/>
        </w:rPr>
        <w:t>Linguagem e surdez</w:t>
      </w:r>
      <w:r w:rsidRPr="00EB6B70">
        <w:rPr>
          <w:rFonts w:cstheme="minorHAnsi"/>
        </w:rPr>
        <w:t>. Porto Alegre: Artmed, 2003.         [ </w:t>
      </w:r>
      <w:hyperlink r:id="rId14" w:history="1">
        <w:r w:rsidRPr="00EB6B70">
          <w:rPr>
            <w:rStyle w:val="Hyperlink"/>
            <w:rFonts w:cstheme="minorHAnsi"/>
          </w:rPr>
          <w:t>Links</w:t>
        </w:r>
      </w:hyperlink>
      <w:r w:rsidRPr="00EB6B70">
        <w:rPr>
          <w:rFonts w:cstheme="minorHAnsi"/>
        </w:rPr>
        <w:t> ]</w:t>
      </w:r>
    </w:p>
    <w:p w14:paraId="167C2717" w14:textId="77777777" w:rsidR="00EB6B70" w:rsidRPr="00EB6B70" w:rsidRDefault="00EB6B70" w:rsidP="00EB6B70">
      <w:pPr>
        <w:rPr>
          <w:rFonts w:cstheme="minorHAnsi"/>
        </w:rPr>
      </w:pPr>
      <w:r w:rsidRPr="00EB6B70">
        <w:rPr>
          <w:rFonts w:cstheme="minorHAnsi"/>
        </w:rPr>
        <w:t>GESSER, A. </w:t>
      </w:r>
      <w:proofErr w:type="gramStart"/>
      <w:r w:rsidRPr="00EB6B70">
        <w:rPr>
          <w:rFonts w:cstheme="minorHAnsi"/>
          <w:i/>
          <w:iCs/>
        </w:rPr>
        <w:t>Libras?</w:t>
      </w:r>
      <w:r w:rsidRPr="00EB6B70">
        <w:rPr>
          <w:rFonts w:cstheme="minorHAnsi"/>
        </w:rPr>
        <w:t>:</w:t>
      </w:r>
      <w:proofErr w:type="gramEnd"/>
      <w:r w:rsidRPr="00EB6B70">
        <w:rPr>
          <w:rFonts w:cstheme="minorHAnsi"/>
        </w:rPr>
        <w:t xml:space="preserve"> que língua é essa?: crenças e preconceitos em torno da língua de sinais e da realidade surda. São Paulo: Parábola Editorial, 2009.         [ </w:t>
      </w:r>
      <w:hyperlink r:id="rId15" w:history="1">
        <w:r w:rsidRPr="00EB6B70">
          <w:rPr>
            <w:rStyle w:val="Hyperlink"/>
            <w:rFonts w:cstheme="minorHAnsi"/>
          </w:rPr>
          <w:t>Links</w:t>
        </w:r>
      </w:hyperlink>
      <w:r w:rsidRPr="00EB6B70">
        <w:rPr>
          <w:rFonts w:cstheme="minorHAnsi"/>
        </w:rPr>
        <w:t> ]</w:t>
      </w:r>
    </w:p>
    <w:p w14:paraId="33F46E0E" w14:textId="77777777" w:rsidR="00EB6B70" w:rsidRPr="00EB6B70" w:rsidRDefault="00EB6B70" w:rsidP="00EB6B70">
      <w:pPr>
        <w:rPr>
          <w:rFonts w:cstheme="minorHAnsi"/>
        </w:rPr>
      </w:pPr>
      <w:r w:rsidRPr="00EB6B70">
        <w:rPr>
          <w:rFonts w:cstheme="minorHAnsi"/>
        </w:rPr>
        <w:t>GÓES, M.C.R. </w:t>
      </w:r>
      <w:r w:rsidRPr="00EB6B70">
        <w:rPr>
          <w:rFonts w:cstheme="minorHAnsi"/>
          <w:i/>
          <w:iCs/>
        </w:rPr>
        <w:t>Linguagem, surdez e educação</w:t>
      </w:r>
      <w:r w:rsidRPr="00EB6B70">
        <w:rPr>
          <w:rFonts w:cstheme="minorHAnsi"/>
        </w:rPr>
        <w:t>. 2. ed. Campinas: Autores Associados, 1999.         [ </w:t>
      </w:r>
      <w:hyperlink r:id="rId16" w:history="1">
        <w:r w:rsidRPr="00EB6B70">
          <w:rPr>
            <w:rStyle w:val="Hyperlink"/>
            <w:rFonts w:cstheme="minorHAnsi"/>
          </w:rPr>
          <w:t>Links</w:t>
        </w:r>
      </w:hyperlink>
      <w:r w:rsidRPr="00EB6B70">
        <w:rPr>
          <w:rFonts w:cstheme="minorHAnsi"/>
        </w:rPr>
        <w:t> ]</w:t>
      </w:r>
    </w:p>
    <w:p w14:paraId="432EDA9D" w14:textId="77777777" w:rsidR="00EB6B70" w:rsidRPr="00EB6B70" w:rsidRDefault="00EB6B70" w:rsidP="00EB6B70">
      <w:pPr>
        <w:rPr>
          <w:rFonts w:cstheme="minorHAnsi"/>
        </w:rPr>
      </w:pPr>
      <w:r w:rsidRPr="00EB6B70">
        <w:rPr>
          <w:rFonts w:cstheme="minorHAnsi"/>
        </w:rPr>
        <w:t>HINDE, R. A. </w:t>
      </w:r>
      <w:proofErr w:type="spellStart"/>
      <w:r w:rsidRPr="00EB6B70">
        <w:rPr>
          <w:rFonts w:cstheme="minorHAnsi"/>
          <w:i/>
          <w:iCs/>
        </w:rPr>
        <w:t>Relationships</w:t>
      </w:r>
      <w:proofErr w:type="spellEnd"/>
      <w:r w:rsidRPr="00EB6B70">
        <w:rPr>
          <w:rFonts w:cstheme="minorHAnsi"/>
        </w:rPr>
        <w:t xml:space="preserve">: a </w:t>
      </w:r>
      <w:proofErr w:type="spellStart"/>
      <w:r w:rsidRPr="00EB6B70">
        <w:rPr>
          <w:rFonts w:cstheme="minorHAnsi"/>
        </w:rPr>
        <w:t>dialectical</w:t>
      </w:r>
      <w:proofErr w:type="spellEnd"/>
      <w:r w:rsidRPr="00EB6B70">
        <w:rPr>
          <w:rFonts w:cstheme="minorHAnsi"/>
        </w:rPr>
        <w:t xml:space="preserve"> perspective. London: </w:t>
      </w:r>
      <w:proofErr w:type="spellStart"/>
      <w:r w:rsidRPr="00EB6B70">
        <w:rPr>
          <w:rFonts w:cstheme="minorHAnsi"/>
        </w:rPr>
        <w:t>Psychology</w:t>
      </w:r>
      <w:proofErr w:type="spellEnd"/>
      <w:r w:rsidRPr="00EB6B70">
        <w:rPr>
          <w:rFonts w:cstheme="minorHAnsi"/>
        </w:rPr>
        <w:t xml:space="preserve"> Press, 1997.         [ </w:t>
      </w:r>
      <w:hyperlink r:id="rId17" w:history="1">
        <w:r w:rsidRPr="00EB6B70">
          <w:rPr>
            <w:rStyle w:val="Hyperlink"/>
            <w:rFonts w:cstheme="minorHAnsi"/>
          </w:rPr>
          <w:t>Links</w:t>
        </w:r>
      </w:hyperlink>
      <w:r w:rsidRPr="00EB6B70">
        <w:rPr>
          <w:rFonts w:cstheme="minorHAnsi"/>
        </w:rPr>
        <w:t> ]</w:t>
      </w:r>
    </w:p>
    <w:p w14:paraId="77859678" w14:textId="77777777" w:rsidR="00EB6B70" w:rsidRPr="00EB6B70" w:rsidRDefault="00EB6B70" w:rsidP="00EB6B70">
      <w:pPr>
        <w:rPr>
          <w:rFonts w:cstheme="minorHAnsi"/>
        </w:rPr>
      </w:pPr>
      <w:r w:rsidRPr="00EB6B70">
        <w:rPr>
          <w:rFonts w:cstheme="minorHAnsi"/>
        </w:rPr>
        <w:t xml:space="preserve">______. </w:t>
      </w:r>
      <w:proofErr w:type="spellStart"/>
      <w:r w:rsidRPr="00EB6B70">
        <w:rPr>
          <w:rFonts w:cstheme="minorHAnsi"/>
        </w:rPr>
        <w:t>Towards</w:t>
      </w:r>
      <w:proofErr w:type="spellEnd"/>
      <w:r w:rsidRPr="00EB6B70">
        <w:rPr>
          <w:rFonts w:cstheme="minorHAnsi"/>
        </w:rPr>
        <w:t xml:space="preserve"> </w:t>
      </w:r>
      <w:proofErr w:type="spellStart"/>
      <w:r w:rsidRPr="00EB6B70">
        <w:rPr>
          <w:rFonts w:cstheme="minorHAnsi"/>
        </w:rPr>
        <w:t>understanding</w:t>
      </w:r>
      <w:proofErr w:type="spellEnd"/>
      <w:r w:rsidRPr="00EB6B70">
        <w:rPr>
          <w:rFonts w:cstheme="minorHAnsi"/>
        </w:rPr>
        <w:t xml:space="preserve"> </w:t>
      </w:r>
      <w:proofErr w:type="spellStart"/>
      <w:r w:rsidRPr="00EB6B70">
        <w:rPr>
          <w:rFonts w:cstheme="minorHAnsi"/>
        </w:rPr>
        <w:t>relationships</w:t>
      </w:r>
      <w:proofErr w:type="spellEnd"/>
      <w:r w:rsidRPr="00EB6B70">
        <w:rPr>
          <w:rFonts w:cstheme="minorHAnsi"/>
        </w:rPr>
        <w:t xml:space="preserve">: </w:t>
      </w:r>
      <w:proofErr w:type="spellStart"/>
      <w:r w:rsidRPr="00EB6B70">
        <w:rPr>
          <w:rFonts w:cstheme="minorHAnsi"/>
        </w:rPr>
        <w:t>dynamic</w:t>
      </w:r>
      <w:proofErr w:type="spellEnd"/>
      <w:r w:rsidRPr="00EB6B70">
        <w:rPr>
          <w:rFonts w:cstheme="minorHAnsi"/>
        </w:rPr>
        <w:t xml:space="preserve"> </w:t>
      </w:r>
      <w:proofErr w:type="spellStart"/>
      <w:r w:rsidRPr="00EB6B70">
        <w:rPr>
          <w:rFonts w:cstheme="minorHAnsi"/>
        </w:rPr>
        <w:t>stability</w:t>
      </w:r>
      <w:proofErr w:type="spellEnd"/>
      <w:r w:rsidRPr="00EB6B70">
        <w:rPr>
          <w:rFonts w:cstheme="minorHAnsi"/>
        </w:rPr>
        <w:t>. In: BATESON, P. P. G.; HINDE, R. A. </w:t>
      </w:r>
      <w:proofErr w:type="spellStart"/>
      <w:r w:rsidRPr="00EB6B70">
        <w:rPr>
          <w:rFonts w:cstheme="minorHAnsi"/>
          <w:i/>
          <w:iCs/>
        </w:rPr>
        <w:t>Growing</w:t>
      </w:r>
      <w:proofErr w:type="spellEnd"/>
      <w:r w:rsidRPr="00EB6B70">
        <w:rPr>
          <w:rFonts w:cstheme="minorHAnsi"/>
          <w:i/>
          <w:iCs/>
        </w:rPr>
        <w:t xml:space="preserve"> points in </w:t>
      </w:r>
      <w:proofErr w:type="spellStart"/>
      <w:r w:rsidRPr="00EB6B70">
        <w:rPr>
          <w:rFonts w:cstheme="minorHAnsi"/>
          <w:i/>
          <w:iCs/>
        </w:rPr>
        <w:t>ethology</w:t>
      </w:r>
      <w:proofErr w:type="spellEnd"/>
      <w:r w:rsidRPr="00EB6B70">
        <w:rPr>
          <w:rFonts w:cstheme="minorHAnsi"/>
        </w:rPr>
        <w:t xml:space="preserve">. London: Cambridge </w:t>
      </w:r>
      <w:proofErr w:type="spellStart"/>
      <w:r w:rsidRPr="00EB6B70">
        <w:rPr>
          <w:rFonts w:cstheme="minorHAnsi"/>
        </w:rPr>
        <w:t>University</w:t>
      </w:r>
      <w:proofErr w:type="spellEnd"/>
      <w:r w:rsidRPr="00EB6B70">
        <w:rPr>
          <w:rFonts w:cstheme="minorHAnsi"/>
        </w:rPr>
        <w:t xml:space="preserve"> Press, 1976. p. 451-480.         [ </w:t>
      </w:r>
      <w:hyperlink r:id="rId18" w:history="1">
        <w:r w:rsidRPr="00EB6B70">
          <w:rPr>
            <w:rStyle w:val="Hyperlink"/>
            <w:rFonts w:cstheme="minorHAnsi"/>
          </w:rPr>
          <w:t>Links</w:t>
        </w:r>
      </w:hyperlink>
      <w:r w:rsidRPr="00EB6B70">
        <w:rPr>
          <w:rFonts w:cstheme="minorHAnsi"/>
        </w:rPr>
        <w:t> ]</w:t>
      </w:r>
    </w:p>
    <w:p w14:paraId="5AEA66D7" w14:textId="77777777" w:rsidR="00EB6B70" w:rsidRPr="00EB6B70" w:rsidRDefault="00EB6B70" w:rsidP="00EB6B70">
      <w:pPr>
        <w:rPr>
          <w:rFonts w:cstheme="minorHAnsi"/>
        </w:rPr>
      </w:pPr>
      <w:r w:rsidRPr="00EB6B70">
        <w:rPr>
          <w:rFonts w:cstheme="minorHAnsi"/>
        </w:rPr>
        <w:t>LACERDA, C. B. F. O que dizem/sentem alunos participantes de uma experiência de inclusão escolar com aluno surdo. </w:t>
      </w:r>
      <w:r w:rsidRPr="00EB6B70">
        <w:rPr>
          <w:rFonts w:cstheme="minorHAnsi"/>
          <w:i/>
          <w:iCs/>
        </w:rPr>
        <w:t>Rev. Bras. Ed. Esp</w:t>
      </w:r>
      <w:r w:rsidRPr="00EB6B70">
        <w:rPr>
          <w:rFonts w:cstheme="minorHAnsi"/>
        </w:rPr>
        <w:t>., Marília, v.13, n.2, p.257-280, 2007.         [ </w:t>
      </w:r>
      <w:hyperlink r:id="rId19" w:history="1">
        <w:r w:rsidRPr="00EB6B70">
          <w:rPr>
            <w:rStyle w:val="Hyperlink"/>
            <w:rFonts w:cstheme="minorHAnsi"/>
          </w:rPr>
          <w:t>Links</w:t>
        </w:r>
      </w:hyperlink>
      <w:r w:rsidRPr="00EB6B70">
        <w:rPr>
          <w:rFonts w:cstheme="minorHAnsi"/>
        </w:rPr>
        <w:t> ]</w:t>
      </w:r>
    </w:p>
    <w:p w14:paraId="6D7819A6" w14:textId="77777777" w:rsidR="00EB6B70" w:rsidRPr="00EB6B70" w:rsidRDefault="00EB6B70" w:rsidP="00EB6B70">
      <w:pPr>
        <w:rPr>
          <w:rFonts w:cstheme="minorHAnsi"/>
        </w:rPr>
      </w:pPr>
      <w:r w:rsidRPr="00EB6B70">
        <w:rPr>
          <w:rFonts w:cstheme="minorHAnsi"/>
        </w:rPr>
        <w:t>MARCHESI, A. Comunicação, linguagem e pensamento das crianças surdas. In: COLL, C.; PALACIOS, J.; MARCHESI, A. (Org.). </w:t>
      </w:r>
      <w:r w:rsidRPr="00EB6B70">
        <w:rPr>
          <w:rFonts w:cstheme="minorHAnsi"/>
          <w:i/>
          <w:iCs/>
        </w:rPr>
        <w:t>Desenvolvimento psicológico e educação</w:t>
      </w:r>
      <w:r w:rsidRPr="00EB6B70">
        <w:rPr>
          <w:rFonts w:cstheme="minorHAnsi"/>
        </w:rPr>
        <w:t>: necessidades educativas especiais e aprendizagem escolar. Porto Alegre: Artes Médicas, 1995. v.3. p.198-214.         [ </w:t>
      </w:r>
      <w:hyperlink r:id="rId20" w:history="1">
        <w:r w:rsidRPr="00EB6B70">
          <w:rPr>
            <w:rStyle w:val="Hyperlink"/>
            <w:rFonts w:cstheme="minorHAnsi"/>
          </w:rPr>
          <w:t>Links</w:t>
        </w:r>
      </w:hyperlink>
      <w:r w:rsidRPr="00EB6B70">
        <w:rPr>
          <w:rFonts w:cstheme="minorHAnsi"/>
        </w:rPr>
        <w:t> ]</w:t>
      </w:r>
    </w:p>
    <w:p w14:paraId="337CE373" w14:textId="77777777" w:rsidR="00EB6B70" w:rsidRPr="00EB6B70" w:rsidRDefault="00EB6B70" w:rsidP="00EB6B70">
      <w:pPr>
        <w:rPr>
          <w:rFonts w:cstheme="minorHAnsi"/>
        </w:rPr>
      </w:pPr>
      <w:r w:rsidRPr="00EB6B70">
        <w:rPr>
          <w:rFonts w:cstheme="minorHAnsi"/>
        </w:rPr>
        <w:t>MARIN, C. R.; GÓES, M. C. R. A experiência de pessoas surdas em esferas de atividade do cotidiano. </w:t>
      </w:r>
      <w:r w:rsidRPr="00EB6B70">
        <w:rPr>
          <w:rFonts w:cstheme="minorHAnsi"/>
          <w:i/>
          <w:iCs/>
        </w:rPr>
        <w:t>Cad. Cedes</w:t>
      </w:r>
      <w:r w:rsidRPr="00EB6B70">
        <w:rPr>
          <w:rFonts w:cstheme="minorHAnsi"/>
        </w:rPr>
        <w:t>, Campinas, v.26, n.69, p.231-249, 2006.         [ </w:t>
      </w:r>
      <w:hyperlink r:id="rId21" w:history="1">
        <w:r w:rsidRPr="00EB6B70">
          <w:rPr>
            <w:rStyle w:val="Hyperlink"/>
            <w:rFonts w:cstheme="minorHAnsi"/>
          </w:rPr>
          <w:t>Links</w:t>
        </w:r>
      </w:hyperlink>
      <w:r w:rsidRPr="00EB6B70">
        <w:rPr>
          <w:rFonts w:cstheme="minorHAnsi"/>
        </w:rPr>
        <w:t> ]</w:t>
      </w:r>
    </w:p>
    <w:p w14:paraId="592E8D37" w14:textId="77777777" w:rsidR="00EB6B70" w:rsidRPr="00EB6B70" w:rsidRDefault="00EB6B70" w:rsidP="00EB6B70">
      <w:pPr>
        <w:rPr>
          <w:rFonts w:cstheme="minorHAnsi"/>
        </w:rPr>
      </w:pPr>
      <w:r w:rsidRPr="00EB6B70">
        <w:rPr>
          <w:rFonts w:cstheme="minorHAnsi"/>
        </w:rPr>
        <w:t>OLIVEIRA, A. A. S. O conceito de deficiência em discussão: representações sociais de professores especializados. </w:t>
      </w:r>
      <w:r w:rsidRPr="00EB6B70">
        <w:rPr>
          <w:rFonts w:cstheme="minorHAnsi"/>
          <w:i/>
          <w:iCs/>
        </w:rPr>
        <w:t>Rev. Bras. Ed. Esp</w:t>
      </w:r>
      <w:r w:rsidRPr="00EB6B70">
        <w:rPr>
          <w:rFonts w:cstheme="minorHAnsi"/>
        </w:rPr>
        <w:t>., Marília, v.10, n.1, p. 59-74, 2004.         [ </w:t>
      </w:r>
      <w:hyperlink r:id="rId22" w:history="1">
        <w:r w:rsidRPr="00EB6B70">
          <w:rPr>
            <w:rStyle w:val="Hyperlink"/>
            <w:rFonts w:cstheme="minorHAnsi"/>
          </w:rPr>
          <w:t>Links</w:t>
        </w:r>
      </w:hyperlink>
      <w:r w:rsidRPr="00EB6B70">
        <w:rPr>
          <w:rFonts w:cstheme="minorHAnsi"/>
        </w:rPr>
        <w:t> ]</w:t>
      </w:r>
    </w:p>
    <w:p w14:paraId="69EC5A09" w14:textId="77777777" w:rsidR="00EB6B70" w:rsidRPr="00EB6B70" w:rsidRDefault="00EB6B70" w:rsidP="00EB6B70">
      <w:pPr>
        <w:rPr>
          <w:rFonts w:cstheme="minorHAnsi"/>
        </w:rPr>
      </w:pPr>
      <w:r w:rsidRPr="00EB6B70">
        <w:rPr>
          <w:rFonts w:cstheme="minorHAnsi"/>
        </w:rPr>
        <w:t>PERLIN, G. T. Identidades surdas. In: SKLIAR, C. (Org.). </w:t>
      </w:r>
      <w:r w:rsidRPr="00EB6B70">
        <w:rPr>
          <w:rFonts w:cstheme="minorHAnsi"/>
          <w:i/>
          <w:iCs/>
        </w:rPr>
        <w:t>A surdez</w:t>
      </w:r>
      <w:r w:rsidRPr="00EB6B70">
        <w:rPr>
          <w:rFonts w:cstheme="minorHAnsi"/>
        </w:rPr>
        <w:t>: um olhar sobre as diferenças. 3. ed. Porto Alegre: Editora Mediação, 2005. p.51-74.         [ </w:t>
      </w:r>
      <w:hyperlink r:id="rId23" w:history="1">
        <w:r w:rsidRPr="00EB6B70">
          <w:rPr>
            <w:rStyle w:val="Hyperlink"/>
            <w:rFonts w:cstheme="minorHAnsi"/>
          </w:rPr>
          <w:t>Links</w:t>
        </w:r>
      </w:hyperlink>
      <w:r w:rsidRPr="00EB6B70">
        <w:rPr>
          <w:rFonts w:cstheme="minorHAnsi"/>
        </w:rPr>
        <w:t> ]</w:t>
      </w:r>
    </w:p>
    <w:p w14:paraId="2B46EA0E" w14:textId="77777777" w:rsidR="00EB6B70" w:rsidRPr="00EB6B70" w:rsidRDefault="00EB6B70" w:rsidP="00EB6B70">
      <w:pPr>
        <w:rPr>
          <w:rFonts w:cstheme="minorHAnsi"/>
        </w:rPr>
      </w:pPr>
      <w:r w:rsidRPr="00EB6B70">
        <w:rPr>
          <w:rFonts w:cstheme="minorHAnsi"/>
        </w:rPr>
        <w:t>QUADROS, R. M.; KARNOPP, L. B. </w:t>
      </w:r>
      <w:r w:rsidRPr="00EB6B70">
        <w:rPr>
          <w:rFonts w:cstheme="minorHAnsi"/>
          <w:i/>
          <w:iCs/>
        </w:rPr>
        <w:t>Língua de Sinais Brasileira: </w:t>
      </w:r>
      <w:r w:rsidRPr="00EB6B70">
        <w:rPr>
          <w:rFonts w:cstheme="minorHAnsi"/>
        </w:rPr>
        <w:t>estudos linguísticos.</w:t>
      </w:r>
      <w:r w:rsidRPr="00EB6B70">
        <w:rPr>
          <w:rFonts w:cstheme="minorHAnsi"/>
          <w:i/>
          <w:iCs/>
        </w:rPr>
        <w:t> </w:t>
      </w:r>
      <w:r w:rsidRPr="00EB6B70">
        <w:rPr>
          <w:rFonts w:cstheme="minorHAnsi"/>
        </w:rPr>
        <w:t>Porto Alegre: Artmed, 2004.         [ </w:t>
      </w:r>
      <w:hyperlink r:id="rId24" w:history="1">
        <w:r w:rsidRPr="00EB6B70">
          <w:rPr>
            <w:rStyle w:val="Hyperlink"/>
            <w:rFonts w:cstheme="minorHAnsi"/>
          </w:rPr>
          <w:t>Links</w:t>
        </w:r>
      </w:hyperlink>
      <w:r w:rsidRPr="00EB6B70">
        <w:rPr>
          <w:rFonts w:cstheme="minorHAnsi"/>
        </w:rPr>
        <w:t> ]</w:t>
      </w:r>
    </w:p>
    <w:p w14:paraId="5A8DEC4F" w14:textId="086F3BCE" w:rsidR="00EB6B70" w:rsidRDefault="00EB6B70" w:rsidP="00EB6B70">
      <w:pPr>
        <w:rPr>
          <w:rFonts w:cstheme="minorHAnsi"/>
        </w:rPr>
      </w:pPr>
      <w:r w:rsidRPr="00EB6B70">
        <w:rPr>
          <w:rFonts w:cstheme="minorHAnsi"/>
        </w:rPr>
        <w:t>ROCHA, S. M. </w:t>
      </w:r>
      <w:r w:rsidRPr="00EB6B70">
        <w:rPr>
          <w:rFonts w:cstheme="minorHAnsi"/>
          <w:i/>
          <w:iCs/>
        </w:rPr>
        <w:t>Antíteses, díades, dicotomias no jogo entre memória e apagamento presentes nas narrativas da história da educação de surdos</w:t>
      </w:r>
      <w:r w:rsidRPr="00EB6B70">
        <w:rPr>
          <w:rFonts w:cstheme="minorHAnsi"/>
        </w:rPr>
        <w:t>: um olhar para o Instituto Nacional de Educação de Surdos (1856/1961). 2009. 160f. Tese (Doutorado em Educação), Pontifícia Universidade Católica, Rio de Janeiro, 2009.         [ </w:t>
      </w:r>
      <w:hyperlink r:id="rId25" w:history="1">
        <w:r w:rsidRPr="00EB6B70">
          <w:rPr>
            <w:rStyle w:val="Hyperlink"/>
            <w:rFonts w:cstheme="minorHAnsi"/>
          </w:rPr>
          <w:t>Links</w:t>
        </w:r>
      </w:hyperlink>
      <w:r w:rsidRPr="00EB6B70">
        <w:rPr>
          <w:rFonts w:cstheme="minorHAnsi"/>
        </w:rPr>
        <w:t> ]</w:t>
      </w:r>
    </w:p>
    <w:p w14:paraId="2E55F6E6" w14:textId="32ED9DB6" w:rsidR="00EB6B70" w:rsidRDefault="00EB6B70" w:rsidP="00EB6B70">
      <w:pPr>
        <w:rPr>
          <w:rFonts w:cstheme="minorHAnsi"/>
        </w:rPr>
      </w:pPr>
    </w:p>
    <w:p w14:paraId="60C825E2" w14:textId="796235FA" w:rsidR="00EB6B70" w:rsidRDefault="00EB6B70" w:rsidP="00EB6B70">
      <w:pPr>
        <w:rPr>
          <w:rFonts w:cstheme="minorHAnsi"/>
        </w:rPr>
      </w:pPr>
    </w:p>
    <w:p w14:paraId="47BDA0B8" w14:textId="50CB9812" w:rsidR="00EB6B70" w:rsidRDefault="00EB6B70" w:rsidP="00EB6B70">
      <w:pPr>
        <w:rPr>
          <w:rFonts w:cstheme="minorHAnsi"/>
        </w:rPr>
      </w:pPr>
    </w:p>
    <w:p w14:paraId="2D95D397" w14:textId="77777777" w:rsidR="00EB6B70" w:rsidRPr="00EB6B70" w:rsidRDefault="00EB6B70" w:rsidP="00EB6B70">
      <w:pPr>
        <w:rPr>
          <w:rFonts w:cstheme="minorHAnsi"/>
        </w:rPr>
      </w:pPr>
    </w:p>
    <w:p w14:paraId="11AF68A5" w14:textId="77777777" w:rsidR="00EB6B70" w:rsidRPr="00EB6B70" w:rsidRDefault="00EB6B70" w:rsidP="00EB6B70">
      <w:pPr>
        <w:rPr>
          <w:rFonts w:cstheme="minorHAnsi"/>
        </w:rPr>
      </w:pPr>
      <w:r w:rsidRPr="00EB6B70">
        <w:rPr>
          <w:rFonts w:cstheme="minorHAnsi"/>
        </w:rPr>
        <w:lastRenderedPageBreak/>
        <w:t>SÁ, N. R. L. </w:t>
      </w:r>
      <w:r w:rsidRPr="00EB6B70">
        <w:rPr>
          <w:rFonts w:cstheme="minorHAnsi"/>
          <w:i/>
          <w:iCs/>
        </w:rPr>
        <w:t>Cultura, poder e educação de surdos</w:t>
      </w:r>
      <w:r w:rsidRPr="00EB6B70">
        <w:rPr>
          <w:rFonts w:cstheme="minorHAnsi"/>
        </w:rPr>
        <w:t>. Manaus: Editora da Universidade Federal do Amazonas, 2002.         [ </w:t>
      </w:r>
      <w:hyperlink r:id="rId26" w:history="1">
        <w:r w:rsidRPr="00EB6B70">
          <w:rPr>
            <w:rStyle w:val="Hyperlink"/>
            <w:rFonts w:cstheme="minorHAnsi"/>
          </w:rPr>
          <w:t>Links</w:t>
        </w:r>
      </w:hyperlink>
      <w:r w:rsidRPr="00EB6B70">
        <w:rPr>
          <w:rFonts w:cstheme="minorHAnsi"/>
        </w:rPr>
        <w:t> ]</w:t>
      </w:r>
    </w:p>
    <w:p w14:paraId="114E4288" w14:textId="77777777" w:rsidR="00EB6B70" w:rsidRPr="00EB6B70" w:rsidRDefault="00EB6B70" w:rsidP="00EB6B70">
      <w:pPr>
        <w:rPr>
          <w:rFonts w:cstheme="minorHAnsi"/>
        </w:rPr>
      </w:pPr>
      <w:r w:rsidRPr="00EB6B70">
        <w:rPr>
          <w:rFonts w:cstheme="minorHAnsi"/>
        </w:rPr>
        <w:t>SANTANA, A. P.; BERGAMO, A. Cultura e identidade surdas: encruzilhada de lutas sociais e teóricas.</w:t>
      </w:r>
      <w:r w:rsidRPr="00EB6B70">
        <w:rPr>
          <w:rFonts w:cstheme="minorHAnsi"/>
          <w:i/>
          <w:iCs/>
        </w:rPr>
        <w:t> Educ. Soc.</w:t>
      </w:r>
      <w:r w:rsidRPr="00EB6B70">
        <w:rPr>
          <w:rFonts w:cstheme="minorHAnsi"/>
        </w:rPr>
        <w:t> Campinas, v.26, n.91, p.565-582, 2005.         [ </w:t>
      </w:r>
      <w:hyperlink r:id="rId27" w:history="1">
        <w:r w:rsidRPr="00EB6B70">
          <w:rPr>
            <w:rStyle w:val="Hyperlink"/>
            <w:rFonts w:cstheme="minorHAnsi"/>
          </w:rPr>
          <w:t>Links</w:t>
        </w:r>
      </w:hyperlink>
      <w:r w:rsidRPr="00EB6B70">
        <w:rPr>
          <w:rFonts w:cstheme="minorHAnsi"/>
        </w:rPr>
        <w:t> ]</w:t>
      </w:r>
    </w:p>
    <w:p w14:paraId="025B24EA" w14:textId="77777777" w:rsidR="00EB6B70" w:rsidRPr="00EB6B70" w:rsidRDefault="00EB6B70" w:rsidP="00EB6B70">
      <w:pPr>
        <w:rPr>
          <w:rFonts w:cstheme="minorHAnsi"/>
        </w:rPr>
      </w:pPr>
      <w:r w:rsidRPr="00EB6B70">
        <w:rPr>
          <w:rFonts w:cstheme="minorHAnsi"/>
        </w:rPr>
        <w:t>SILVA, A. B. P.; PEREIRA, M. C. C.; ZANOLLI, M. L. Mães ouvintes com filhos surdos: concepção de surdez e escolha da modalidade de linguagem. </w:t>
      </w:r>
      <w:r w:rsidRPr="00EB6B70">
        <w:rPr>
          <w:rFonts w:cstheme="minorHAnsi"/>
          <w:i/>
          <w:iCs/>
        </w:rPr>
        <w:t>Psicologia: Teoria e Pesquisa.</w:t>
      </w:r>
      <w:r w:rsidRPr="00EB6B70">
        <w:rPr>
          <w:rFonts w:cstheme="minorHAnsi"/>
        </w:rPr>
        <w:t> </w:t>
      </w:r>
      <w:proofErr w:type="gramStart"/>
      <w:r w:rsidRPr="00EB6B70">
        <w:rPr>
          <w:rFonts w:cstheme="minorHAnsi"/>
        </w:rPr>
        <w:t>Brasília,  v.</w:t>
      </w:r>
      <w:proofErr w:type="gramEnd"/>
      <w:r w:rsidRPr="00EB6B70">
        <w:rPr>
          <w:rFonts w:cstheme="minorHAnsi"/>
        </w:rPr>
        <w:t xml:space="preserve"> 23, n.3. p.279-286, 2007.         [ </w:t>
      </w:r>
      <w:hyperlink r:id="rId28" w:history="1">
        <w:r w:rsidRPr="00EB6B70">
          <w:rPr>
            <w:rStyle w:val="Hyperlink"/>
            <w:rFonts w:cstheme="minorHAnsi"/>
          </w:rPr>
          <w:t>Links</w:t>
        </w:r>
      </w:hyperlink>
      <w:r w:rsidRPr="00EB6B70">
        <w:rPr>
          <w:rFonts w:cstheme="minorHAnsi"/>
        </w:rPr>
        <w:t> ]</w:t>
      </w:r>
    </w:p>
    <w:p w14:paraId="7DA3DFC0" w14:textId="77777777" w:rsidR="00EB6B70" w:rsidRPr="00EB6B70" w:rsidRDefault="00EB6B70" w:rsidP="00EB6B70">
      <w:pPr>
        <w:rPr>
          <w:rFonts w:cstheme="minorHAnsi"/>
        </w:rPr>
      </w:pPr>
      <w:r w:rsidRPr="00EB6B70">
        <w:rPr>
          <w:rFonts w:cstheme="minorHAnsi"/>
        </w:rPr>
        <w:t>SKLIAR, C. Os estudos surdos em educação: problematizando a normalidade. In: ______. (Org.). </w:t>
      </w:r>
      <w:r w:rsidRPr="00EB6B70">
        <w:rPr>
          <w:rFonts w:cstheme="minorHAnsi"/>
          <w:i/>
          <w:iCs/>
        </w:rPr>
        <w:t>A surdez</w:t>
      </w:r>
      <w:r w:rsidRPr="00EB6B70">
        <w:rPr>
          <w:rFonts w:cstheme="minorHAnsi"/>
        </w:rPr>
        <w:t>: um olhar sobre as diferenças. 3. ed. Porto Alegre: Editora Mediação, 2005. p.7-32.         [ </w:t>
      </w:r>
      <w:hyperlink r:id="rId29" w:history="1">
        <w:r w:rsidRPr="00EB6B70">
          <w:rPr>
            <w:rStyle w:val="Hyperlink"/>
            <w:rFonts w:cstheme="minorHAnsi"/>
          </w:rPr>
          <w:t>Links</w:t>
        </w:r>
      </w:hyperlink>
      <w:r w:rsidRPr="00EB6B70">
        <w:rPr>
          <w:rFonts w:cstheme="minorHAnsi"/>
        </w:rPr>
        <w:t> ]</w:t>
      </w:r>
    </w:p>
    <w:p w14:paraId="12CBB22E" w14:textId="67E314A8" w:rsidR="00EB6B70" w:rsidRDefault="00EB6B70" w:rsidP="00EB6B70">
      <w:pPr>
        <w:rPr>
          <w:rFonts w:cstheme="minorHAnsi"/>
        </w:rPr>
      </w:pPr>
      <w:r w:rsidRPr="00EB6B70">
        <w:rPr>
          <w:rFonts w:cstheme="minorHAnsi"/>
        </w:rPr>
        <w:t>VIGOTSKI, L, S. </w:t>
      </w:r>
      <w:r w:rsidRPr="00EB6B70">
        <w:rPr>
          <w:rFonts w:cstheme="minorHAnsi"/>
          <w:i/>
          <w:iCs/>
        </w:rPr>
        <w:t>Formação social da mente</w:t>
      </w:r>
      <w:r w:rsidRPr="00EB6B70">
        <w:rPr>
          <w:rFonts w:cstheme="minorHAnsi"/>
        </w:rPr>
        <w:t>. São Paulo: Martins Fontes, 1999.         [ </w:t>
      </w:r>
      <w:hyperlink r:id="rId30" w:history="1">
        <w:r w:rsidRPr="00EB6B70">
          <w:rPr>
            <w:rStyle w:val="Hyperlink"/>
            <w:rFonts w:cstheme="minorHAnsi"/>
          </w:rPr>
          <w:t>Links</w:t>
        </w:r>
      </w:hyperlink>
      <w:r w:rsidRPr="00EB6B70">
        <w:rPr>
          <w:rFonts w:cstheme="minorHAnsi"/>
        </w:rPr>
        <w:t> ]</w:t>
      </w:r>
    </w:p>
    <w:p w14:paraId="0D9C51D8" w14:textId="77777777" w:rsidR="00EB6B70" w:rsidRPr="00EB6B70" w:rsidRDefault="00EB6B70" w:rsidP="00EB6B70">
      <w:pPr>
        <w:rPr>
          <w:rFonts w:cstheme="minorHAnsi"/>
        </w:rPr>
      </w:pPr>
    </w:p>
    <w:p w14:paraId="4A16D107" w14:textId="77777777" w:rsidR="00EB6B70" w:rsidRPr="00DF0B5B" w:rsidRDefault="00EB6B70" w:rsidP="00DF0B5B">
      <w:pPr>
        <w:rPr>
          <w:rFonts w:cstheme="minorHAnsi"/>
        </w:rPr>
      </w:pPr>
    </w:p>
    <w:p w14:paraId="0686BF1D" w14:textId="6E4737D2" w:rsidR="001F7865" w:rsidRDefault="003E3ADA" w:rsidP="001F7865">
      <w:pPr>
        <w:pStyle w:val="NormalWeb"/>
        <w:shd w:val="clear" w:color="auto" w:fill="FFFFFF"/>
        <w:rPr>
          <w:rFonts w:ascii="Verdana" w:hAnsi="Verdana"/>
          <w:color w:val="000000"/>
          <w:sz w:val="20"/>
          <w:szCs w:val="20"/>
        </w:rPr>
      </w:pPr>
      <w:r>
        <w:rPr>
          <w:rFonts w:cstheme="minorHAnsi"/>
        </w:rPr>
        <w:t>REFERÊNCIA:</w:t>
      </w:r>
      <w:r w:rsidR="001F7865" w:rsidRPr="001F7865">
        <w:rPr>
          <w:rFonts w:ascii="Verdana" w:hAnsi="Verdana"/>
          <w:b/>
          <w:bCs/>
          <w:color w:val="000000"/>
          <w:sz w:val="20"/>
          <w:szCs w:val="20"/>
        </w:rPr>
        <w:t xml:space="preserve"> </w:t>
      </w:r>
      <w:r w:rsidR="001F7865">
        <w:rPr>
          <w:rFonts w:ascii="Verdana" w:hAnsi="Verdana"/>
          <w:b/>
          <w:bCs/>
          <w:color w:val="000000"/>
          <w:sz w:val="20"/>
          <w:szCs w:val="20"/>
        </w:rPr>
        <w:t xml:space="preserve">Mara Aparecida de Castilho </w:t>
      </w:r>
      <w:proofErr w:type="spellStart"/>
      <w:r w:rsidR="001F7865">
        <w:rPr>
          <w:rFonts w:ascii="Verdana" w:hAnsi="Verdana"/>
          <w:b/>
          <w:bCs/>
          <w:color w:val="000000"/>
          <w:sz w:val="20"/>
          <w:szCs w:val="20"/>
        </w:rPr>
        <w:t>Lopes</w:t>
      </w:r>
      <w:r w:rsidR="001F7865">
        <w:rPr>
          <w:rFonts w:ascii="Verdana" w:hAnsi="Verdana"/>
          <w:b/>
          <w:bCs/>
          <w:color w:val="000000"/>
          <w:sz w:val="20"/>
          <w:szCs w:val="20"/>
          <w:vertAlign w:val="superscript"/>
        </w:rPr>
        <w:t>II</w:t>
      </w:r>
      <w:proofErr w:type="spellEnd"/>
      <w:r w:rsidR="001F7865">
        <w:rPr>
          <w:rFonts w:ascii="Verdana" w:hAnsi="Verdana"/>
          <w:b/>
          <w:bCs/>
          <w:color w:val="000000"/>
          <w:sz w:val="20"/>
          <w:szCs w:val="20"/>
        </w:rPr>
        <w:t xml:space="preserve">; Lúcia Pereira </w:t>
      </w:r>
      <w:proofErr w:type="spellStart"/>
      <w:r w:rsidR="001F7865">
        <w:rPr>
          <w:rFonts w:ascii="Verdana" w:hAnsi="Verdana"/>
          <w:b/>
          <w:bCs/>
          <w:color w:val="000000"/>
          <w:sz w:val="20"/>
          <w:szCs w:val="20"/>
        </w:rPr>
        <w:t>Leite</w:t>
      </w:r>
      <w:r w:rsidR="001F7865">
        <w:rPr>
          <w:rFonts w:ascii="Verdana" w:hAnsi="Verdana"/>
          <w:b/>
          <w:bCs/>
          <w:color w:val="000000"/>
          <w:sz w:val="20"/>
          <w:szCs w:val="20"/>
          <w:vertAlign w:val="superscript"/>
        </w:rPr>
        <w:t>III</w:t>
      </w:r>
      <w:proofErr w:type="spellEnd"/>
    </w:p>
    <w:p w14:paraId="0988048D" w14:textId="77777777" w:rsidR="006D568D" w:rsidRDefault="001F7865" w:rsidP="001F7865">
      <w:pPr>
        <w:pStyle w:val="NormalWeb"/>
        <w:shd w:val="clear" w:color="auto" w:fill="FFFFFF"/>
        <w:rPr>
          <w:rFonts w:ascii="Verdana" w:hAnsi="Verdana"/>
          <w:color w:val="000000"/>
          <w:sz w:val="20"/>
          <w:szCs w:val="20"/>
        </w:rPr>
      </w:pPr>
      <w:proofErr w:type="spellStart"/>
      <w:r>
        <w:rPr>
          <w:rFonts w:ascii="Verdana" w:hAnsi="Verdana"/>
          <w:color w:val="000000"/>
          <w:sz w:val="20"/>
          <w:szCs w:val="20"/>
          <w:vertAlign w:val="superscript"/>
        </w:rPr>
        <w:t>II</w:t>
      </w:r>
      <w:r>
        <w:rPr>
          <w:rFonts w:ascii="Verdana" w:hAnsi="Verdana"/>
          <w:color w:val="000000"/>
          <w:sz w:val="20"/>
          <w:szCs w:val="20"/>
        </w:rPr>
        <w:t>Mestre</w:t>
      </w:r>
      <w:proofErr w:type="spellEnd"/>
      <w:r>
        <w:rPr>
          <w:rFonts w:ascii="Verdana" w:hAnsi="Verdana"/>
          <w:color w:val="000000"/>
          <w:sz w:val="20"/>
          <w:szCs w:val="20"/>
        </w:rPr>
        <w:t xml:space="preserve"> em Psicologia do Desenvolvimento e Aprendizagem pela Universidade Estadual Paulista – Unesp, campus de Bauru. </w:t>
      </w:r>
      <w:hyperlink r:id="rId31" w:tgtFrame="_blank" w:history="1">
        <w:r>
          <w:rPr>
            <w:rStyle w:val="Hyperlink"/>
            <w:rFonts w:ascii="Verdana" w:hAnsi="Verdana"/>
            <w:sz w:val="20"/>
            <w:szCs w:val="20"/>
          </w:rPr>
          <w:t>maracastlo@hotmail.com</w:t>
        </w:r>
      </w:hyperlink>
    </w:p>
    <w:p w14:paraId="7A5E784C" w14:textId="42233824" w:rsidR="001F7865" w:rsidRDefault="001F7865" w:rsidP="001F7865">
      <w:pPr>
        <w:pStyle w:val="NormalWeb"/>
        <w:shd w:val="clear" w:color="auto" w:fill="FFFFFF"/>
        <w:rPr>
          <w:rFonts w:ascii="Verdana" w:hAnsi="Verdana"/>
          <w:color w:val="000000"/>
          <w:sz w:val="20"/>
          <w:szCs w:val="20"/>
        </w:rPr>
      </w:pPr>
      <w:r>
        <w:rPr>
          <w:rFonts w:ascii="Verdana" w:hAnsi="Verdana"/>
          <w:color w:val="000000"/>
          <w:sz w:val="20"/>
          <w:szCs w:val="20"/>
        </w:rPr>
        <w:br/>
      </w:r>
      <w:proofErr w:type="spellStart"/>
      <w:r>
        <w:rPr>
          <w:rFonts w:ascii="Verdana" w:hAnsi="Verdana"/>
          <w:color w:val="000000"/>
          <w:sz w:val="20"/>
          <w:szCs w:val="20"/>
          <w:vertAlign w:val="superscript"/>
        </w:rPr>
        <w:t>III</w:t>
      </w:r>
      <w:r>
        <w:rPr>
          <w:rFonts w:ascii="Verdana" w:hAnsi="Verdana"/>
          <w:color w:val="000000"/>
          <w:sz w:val="20"/>
          <w:szCs w:val="20"/>
        </w:rPr>
        <w:t>Doutora</w:t>
      </w:r>
      <w:proofErr w:type="spellEnd"/>
      <w:r>
        <w:rPr>
          <w:rFonts w:ascii="Verdana" w:hAnsi="Verdana"/>
          <w:color w:val="000000"/>
          <w:sz w:val="20"/>
          <w:szCs w:val="20"/>
        </w:rPr>
        <w:t xml:space="preserve"> em Educação. Docente do Departamento de Psicologia e do Programa de </w:t>
      </w:r>
      <w:proofErr w:type="gramStart"/>
      <w:r>
        <w:rPr>
          <w:rFonts w:ascii="Verdana" w:hAnsi="Verdana"/>
          <w:color w:val="000000"/>
          <w:sz w:val="20"/>
          <w:szCs w:val="20"/>
        </w:rPr>
        <w:t>Pós Graduação</w:t>
      </w:r>
      <w:proofErr w:type="gramEnd"/>
      <w:r>
        <w:rPr>
          <w:rFonts w:ascii="Verdana" w:hAnsi="Verdana"/>
          <w:color w:val="000000"/>
          <w:sz w:val="20"/>
          <w:szCs w:val="20"/>
        </w:rPr>
        <w:t xml:space="preserve"> em Psicologia do Desenvolvimento e Aprendizagem. Universidade Estadual Paulista – Unesp, campus de Bauru. </w:t>
      </w:r>
      <w:hyperlink r:id="rId32" w:tgtFrame="_blank" w:history="1">
        <w:r>
          <w:rPr>
            <w:rStyle w:val="Hyperlink"/>
            <w:rFonts w:ascii="Verdana" w:hAnsi="Verdana"/>
            <w:sz w:val="20"/>
            <w:szCs w:val="20"/>
          </w:rPr>
          <w:t>lucialeite@fc.unesp.br</w:t>
        </w:r>
      </w:hyperlink>
    </w:p>
    <w:p w14:paraId="5C2D8947" w14:textId="36B165DB" w:rsidR="006D568D" w:rsidRDefault="00B63158" w:rsidP="001F7865">
      <w:pPr>
        <w:pStyle w:val="NormalWeb"/>
        <w:shd w:val="clear" w:color="auto" w:fill="FFFFFF"/>
        <w:rPr>
          <w:rFonts w:ascii="Verdana" w:hAnsi="Verdana"/>
          <w:b/>
          <w:bCs/>
          <w:color w:val="000000"/>
          <w:sz w:val="20"/>
          <w:szCs w:val="20"/>
        </w:rPr>
      </w:pPr>
      <w:r w:rsidRPr="00B63158">
        <w:rPr>
          <w:rFonts w:ascii="Verdana" w:hAnsi="Verdana"/>
          <w:b/>
          <w:bCs/>
          <w:color w:val="000000"/>
          <w:sz w:val="20"/>
          <w:szCs w:val="20"/>
        </w:rPr>
        <w:t>Concepções de surdez: a visão do surdo que se comunica em língua de sinais</w:t>
      </w:r>
    </w:p>
    <w:p w14:paraId="4E9D5E3C" w14:textId="0634F386" w:rsidR="00041D96" w:rsidRDefault="00041D96" w:rsidP="001F7865">
      <w:pPr>
        <w:pStyle w:val="NormalWeb"/>
        <w:shd w:val="clear" w:color="auto" w:fill="FFFFFF"/>
        <w:rPr>
          <w:rFonts w:ascii="Verdana" w:hAnsi="Verdana"/>
          <w:b/>
          <w:bCs/>
          <w:color w:val="000000"/>
          <w:sz w:val="20"/>
          <w:szCs w:val="20"/>
        </w:rPr>
      </w:pPr>
    </w:p>
    <w:p w14:paraId="386F1959" w14:textId="192C319E" w:rsidR="00041D96" w:rsidRDefault="00041D96" w:rsidP="001F7865">
      <w:pPr>
        <w:pStyle w:val="NormalWeb"/>
        <w:shd w:val="clear" w:color="auto" w:fill="FFFFFF"/>
        <w:rPr>
          <w:rFonts w:ascii="Verdana" w:hAnsi="Verdana"/>
          <w:b/>
          <w:bCs/>
          <w:color w:val="000000"/>
          <w:sz w:val="20"/>
          <w:szCs w:val="20"/>
        </w:rPr>
      </w:pPr>
    </w:p>
    <w:p w14:paraId="4F783C69" w14:textId="52B262F5" w:rsidR="00041D96" w:rsidRDefault="00041D96" w:rsidP="001F7865">
      <w:pPr>
        <w:pStyle w:val="NormalWeb"/>
        <w:shd w:val="clear" w:color="auto" w:fill="FFFFFF"/>
        <w:rPr>
          <w:rFonts w:ascii="Verdana" w:hAnsi="Verdana"/>
          <w:b/>
          <w:bCs/>
          <w:color w:val="000000"/>
          <w:sz w:val="20"/>
          <w:szCs w:val="20"/>
        </w:rPr>
      </w:pPr>
    </w:p>
    <w:p w14:paraId="208B308A" w14:textId="16D1E851" w:rsidR="00041D96" w:rsidRDefault="00041D96" w:rsidP="001F7865">
      <w:pPr>
        <w:pStyle w:val="NormalWeb"/>
        <w:shd w:val="clear" w:color="auto" w:fill="FFFFFF"/>
        <w:rPr>
          <w:rFonts w:ascii="Verdana" w:hAnsi="Verdana"/>
          <w:b/>
          <w:bCs/>
          <w:color w:val="000000"/>
          <w:sz w:val="20"/>
          <w:szCs w:val="20"/>
        </w:rPr>
      </w:pPr>
    </w:p>
    <w:p w14:paraId="0DCA1829" w14:textId="1D0DA13B" w:rsidR="00041D96" w:rsidRDefault="00041D96" w:rsidP="001F7865">
      <w:pPr>
        <w:pStyle w:val="NormalWeb"/>
        <w:shd w:val="clear" w:color="auto" w:fill="FFFFFF"/>
        <w:rPr>
          <w:rFonts w:ascii="Verdana" w:hAnsi="Verdana"/>
          <w:b/>
          <w:bCs/>
          <w:color w:val="000000"/>
          <w:sz w:val="20"/>
          <w:szCs w:val="20"/>
        </w:rPr>
      </w:pPr>
    </w:p>
    <w:p w14:paraId="2EEF2116" w14:textId="26D51BDD" w:rsidR="00041D96" w:rsidRDefault="00041D96" w:rsidP="001F7865">
      <w:pPr>
        <w:pStyle w:val="NormalWeb"/>
        <w:shd w:val="clear" w:color="auto" w:fill="FFFFFF"/>
        <w:rPr>
          <w:rFonts w:ascii="Verdana" w:hAnsi="Verdana"/>
          <w:b/>
          <w:bCs/>
          <w:color w:val="000000"/>
          <w:sz w:val="20"/>
          <w:szCs w:val="20"/>
        </w:rPr>
      </w:pPr>
    </w:p>
    <w:p w14:paraId="589AC314" w14:textId="443AAF48" w:rsidR="00041D96" w:rsidRDefault="00041D96" w:rsidP="001F7865">
      <w:pPr>
        <w:pStyle w:val="NormalWeb"/>
        <w:shd w:val="clear" w:color="auto" w:fill="FFFFFF"/>
        <w:rPr>
          <w:rFonts w:ascii="Verdana" w:hAnsi="Verdana"/>
          <w:b/>
          <w:bCs/>
          <w:color w:val="000000"/>
          <w:sz w:val="20"/>
          <w:szCs w:val="20"/>
        </w:rPr>
      </w:pPr>
    </w:p>
    <w:p w14:paraId="1A632EE8" w14:textId="6A0B3446" w:rsidR="00041D96" w:rsidRDefault="00041D96" w:rsidP="001F7865">
      <w:pPr>
        <w:pStyle w:val="NormalWeb"/>
        <w:shd w:val="clear" w:color="auto" w:fill="FFFFFF"/>
        <w:rPr>
          <w:rFonts w:ascii="Verdana" w:hAnsi="Verdana"/>
          <w:b/>
          <w:bCs/>
          <w:color w:val="000000"/>
          <w:sz w:val="20"/>
          <w:szCs w:val="20"/>
        </w:rPr>
      </w:pPr>
    </w:p>
    <w:p w14:paraId="4AE151E6" w14:textId="410FB0AF" w:rsidR="00041D96" w:rsidRDefault="00041D96" w:rsidP="001F7865">
      <w:pPr>
        <w:pStyle w:val="NormalWeb"/>
        <w:shd w:val="clear" w:color="auto" w:fill="FFFFFF"/>
        <w:rPr>
          <w:rFonts w:ascii="Verdana" w:hAnsi="Verdana"/>
          <w:b/>
          <w:bCs/>
          <w:color w:val="000000"/>
          <w:sz w:val="20"/>
          <w:szCs w:val="20"/>
        </w:rPr>
      </w:pPr>
    </w:p>
    <w:p w14:paraId="7D5EECC5" w14:textId="2F86A800" w:rsidR="00041D96" w:rsidRDefault="00041D96" w:rsidP="001F7865">
      <w:pPr>
        <w:pStyle w:val="NormalWeb"/>
        <w:shd w:val="clear" w:color="auto" w:fill="FFFFFF"/>
        <w:rPr>
          <w:rFonts w:ascii="Verdana" w:hAnsi="Verdana"/>
          <w:b/>
          <w:bCs/>
          <w:color w:val="000000"/>
          <w:sz w:val="20"/>
          <w:szCs w:val="20"/>
        </w:rPr>
      </w:pPr>
    </w:p>
    <w:p w14:paraId="5BE7E44F" w14:textId="77777777" w:rsidR="00041D96" w:rsidRPr="00B63158" w:rsidRDefault="00041D96" w:rsidP="001F7865">
      <w:pPr>
        <w:pStyle w:val="NormalWeb"/>
        <w:shd w:val="clear" w:color="auto" w:fill="FFFFFF"/>
        <w:rPr>
          <w:rFonts w:ascii="Verdana" w:hAnsi="Verdana"/>
          <w:color w:val="000000"/>
          <w:sz w:val="20"/>
          <w:szCs w:val="20"/>
        </w:rPr>
      </w:pPr>
    </w:p>
    <w:p w14:paraId="3BED8AC9" w14:textId="3BDFFDA5" w:rsidR="00B41641" w:rsidRDefault="00B41641" w:rsidP="008C10D0">
      <w:pPr>
        <w:rPr>
          <w:rFonts w:cstheme="minorHAnsi"/>
        </w:rPr>
      </w:pPr>
    </w:p>
    <w:p w14:paraId="79653E53" w14:textId="123000AB" w:rsidR="00704C51" w:rsidRDefault="00704C51" w:rsidP="008C10D0">
      <w:pPr>
        <w:rPr>
          <w:rFonts w:cstheme="minorHAnsi"/>
        </w:rPr>
      </w:pPr>
      <w:r w:rsidRPr="00704C51">
        <w:rPr>
          <w:rFonts w:cstheme="minorHAnsi"/>
          <w:b/>
          <w:bCs/>
        </w:rPr>
        <w:t>Do patológico ao cultural na surdez: para além de um e de outro ou para uma reflexão crítica dos paradigmas</w:t>
      </w:r>
    </w:p>
    <w:p w14:paraId="6E0067A5" w14:textId="7970D9EC" w:rsidR="008F0CFD" w:rsidRDefault="00C62C01" w:rsidP="008C10D0">
      <w:pPr>
        <w:rPr>
          <w:rFonts w:cstheme="minorHAnsi"/>
        </w:rPr>
      </w:pPr>
      <w:r w:rsidRPr="00C62C01">
        <w:rPr>
          <w:rFonts w:cstheme="minorHAnsi"/>
        </w:rPr>
        <w:t>Recordo-me de todas as vezes em que ela</w:t>
      </w:r>
      <w:r w:rsidR="00105CDB">
        <w:rPr>
          <w:rFonts w:cstheme="minorHAnsi"/>
        </w:rPr>
        <w:t xml:space="preserve"> (</w:t>
      </w:r>
      <w:r w:rsidR="004825C0">
        <w:rPr>
          <w:rFonts w:cstheme="minorHAnsi"/>
        </w:rPr>
        <w:t xml:space="preserve">minha professora, </w:t>
      </w:r>
      <w:r w:rsidR="004825C0" w:rsidRPr="004825C0">
        <w:rPr>
          <w:rFonts w:cstheme="minorHAnsi"/>
        </w:rPr>
        <w:t>uma profissional da Faculdade de Educação na Universidade Federal de Santa Catarina</w:t>
      </w:r>
      <w:r w:rsidR="00105CDB">
        <w:rPr>
          <w:rFonts w:cstheme="minorHAnsi"/>
        </w:rPr>
        <w:t>)</w:t>
      </w:r>
      <w:r w:rsidRPr="00C62C01">
        <w:rPr>
          <w:rFonts w:cstheme="minorHAnsi"/>
        </w:rPr>
        <w:t xml:space="preserve"> me interrompia para que eu me referisse ao surdo como </w:t>
      </w:r>
      <w:r w:rsidRPr="00C62C01">
        <w:rPr>
          <w:rFonts w:cstheme="minorHAnsi"/>
          <w:i/>
          <w:iCs/>
        </w:rPr>
        <w:t>surdo</w:t>
      </w:r>
      <w:r w:rsidRPr="00C62C01">
        <w:rPr>
          <w:rFonts w:cstheme="minorHAnsi"/>
        </w:rPr>
        <w:t>, e não como </w:t>
      </w:r>
      <w:r w:rsidRPr="00C62C01">
        <w:rPr>
          <w:rFonts w:cstheme="minorHAnsi"/>
          <w:i/>
          <w:iCs/>
        </w:rPr>
        <w:t>deficiente-auditivo</w:t>
      </w:r>
      <w:r w:rsidRPr="00C62C01">
        <w:rPr>
          <w:rFonts w:cstheme="minorHAnsi"/>
        </w:rPr>
        <w:t>, </w:t>
      </w:r>
      <w:proofErr w:type="gramStart"/>
      <w:r w:rsidRPr="00C62C01">
        <w:rPr>
          <w:rFonts w:cstheme="minorHAnsi"/>
          <w:i/>
          <w:iCs/>
        </w:rPr>
        <w:t>surdo-mudo</w:t>
      </w:r>
      <w:r w:rsidRPr="00C62C01">
        <w:rPr>
          <w:rFonts w:cstheme="minorHAnsi"/>
        </w:rPr>
        <w:t>, ou </w:t>
      </w:r>
      <w:r w:rsidRPr="00C62C01">
        <w:rPr>
          <w:rFonts w:cstheme="minorHAnsi"/>
          <w:i/>
          <w:iCs/>
        </w:rPr>
        <w:t>mudo</w:t>
      </w:r>
      <w:proofErr w:type="gramEnd"/>
      <w:r w:rsidRPr="00C62C01">
        <w:rPr>
          <w:rFonts w:cstheme="minorHAnsi"/>
          <w:i/>
          <w:iCs/>
        </w:rPr>
        <w:t>.</w:t>
      </w:r>
      <w:r w:rsidRPr="00C62C01">
        <w:rPr>
          <w:rFonts w:cstheme="minorHAnsi"/>
        </w:rPr>
        <w:t> De fato, em função de meu desconhecimento de tudo o que reverberava nesses nomes, não percebi, naquele momento, a carga semântica negativa que conotavam. Então, vez por outra me referia, aos surdos como "deficientes auditivos" e, em um dado momento da nossa conversa, a professora, irritadíssima e em um tom muito alterado, falou: "</w:t>
      </w:r>
      <w:r w:rsidRPr="00C62C01">
        <w:rPr>
          <w:rFonts w:cstheme="minorHAnsi"/>
          <w:i/>
          <w:iCs/>
        </w:rPr>
        <w:t>Surdo! Surdo! Você deve chamá-los de surdos! Se você pretende fazer pesquisa sobre estes indivíduos, por favor, eles são surdos e não deficientes!</w:t>
      </w:r>
      <w:r w:rsidRPr="00C62C01">
        <w:rPr>
          <w:rFonts w:cstheme="minorHAnsi"/>
        </w:rPr>
        <w:t>"</w:t>
      </w:r>
    </w:p>
    <w:p w14:paraId="1B1275AA" w14:textId="573952D5" w:rsidR="00CB26FA" w:rsidRDefault="008F0CFD" w:rsidP="008C10D0">
      <w:pPr>
        <w:rPr>
          <w:rFonts w:cstheme="minorHAnsi"/>
        </w:rPr>
      </w:pPr>
      <w:r w:rsidRPr="008F0CFD">
        <w:rPr>
          <w:rFonts w:cstheme="minorHAnsi"/>
        </w:rPr>
        <w:t>Nas minhas idas e vindas a alguns contextos escolares, e com o aprofundamento em leituras da área, somadas a inúmeras conversas com pessoas pertencentes às comunidades surdas entendi a atitude daquela professora. O que ela estava fazendo era rejeitar um discurso ideológico dominante construído nos moldes do oralismo, que localiza o surdo em dimensões clínicas e terapêuticas da "cura", da "reeducação" e da "normalização". Ao utilizar o termo </w:t>
      </w:r>
      <w:r w:rsidRPr="008F0CFD">
        <w:rPr>
          <w:rFonts w:cstheme="minorHAnsi"/>
          <w:i/>
          <w:iCs/>
        </w:rPr>
        <w:t>surdo</w:t>
      </w:r>
      <w:r w:rsidRPr="008F0CFD">
        <w:rPr>
          <w:rFonts w:cstheme="minorHAnsi"/>
        </w:rPr>
        <w:t>, a professora estava tentando me mostrar um outro discurso sobre a surdez: o discurso pautado em paradigmas da diversidade ling</w:t>
      </w:r>
      <w:r>
        <w:rPr>
          <w:rFonts w:cstheme="minorHAnsi"/>
        </w:rPr>
        <w:t>u</w:t>
      </w:r>
      <w:r w:rsidRPr="008F0CFD">
        <w:rPr>
          <w:rFonts w:cstheme="minorHAnsi"/>
        </w:rPr>
        <w:t>ística e cultural. Tive a oportunidade de desfazer o meu mal-entendido, pois a imagem que lhe atribui foi a de alguém que não estava gostando de compartilhar comigo suas informações sobre a surdez.</w:t>
      </w:r>
    </w:p>
    <w:p w14:paraId="3B53570C" w14:textId="77777777" w:rsidR="00FF2363" w:rsidRPr="00FF2363" w:rsidRDefault="00FF2363" w:rsidP="00FF2363">
      <w:pPr>
        <w:rPr>
          <w:rFonts w:cstheme="minorHAnsi"/>
        </w:rPr>
      </w:pPr>
      <w:r w:rsidRPr="00FF2363">
        <w:rPr>
          <w:rFonts w:cstheme="minorHAnsi"/>
        </w:rPr>
        <w:t>A representação que fazia do surdo estava ancorada na visão do </w:t>
      </w:r>
      <w:r w:rsidRPr="00FF2363">
        <w:rPr>
          <w:rFonts w:cstheme="minorHAnsi"/>
          <w:i/>
          <w:iCs/>
        </w:rPr>
        <w:t>déficit</w:t>
      </w:r>
      <w:r w:rsidRPr="00FF2363">
        <w:rPr>
          <w:rFonts w:cstheme="minorHAnsi"/>
        </w:rPr>
        <w:t>, na falta da audição, portanto. Tive que me permitir certo tempo para desconstruir essa visão da deficiência que estava concretamente amarrada ao termo que utilizava para nomear os surdos e reconhecer a dimensão política da surdez que o uso do termo </w:t>
      </w:r>
      <w:r w:rsidRPr="00FF2363">
        <w:rPr>
          <w:rFonts w:cstheme="minorHAnsi"/>
          <w:i/>
          <w:iCs/>
        </w:rPr>
        <w:t>surdo</w:t>
      </w:r>
      <w:r w:rsidRPr="00FF2363">
        <w:rPr>
          <w:rFonts w:cstheme="minorHAnsi"/>
        </w:rPr>
        <w:t xml:space="preserve">, apropriadamente, conota. </w:t>
      </w:r>
      <w:proofErr w:type="spellStart"/>
      <w:r w:rsidRPr="00FF2363">
        <w:rPr>
          <w:rFonts w:cstheme="minorHAnsi"/>
        </w:rPr>
        <w:t>Padden</w:t>
      </w:r>
      <w:proofErr w:type="spellEnd"/>
      <w:r w:rsidRPr="00FF2363">
        <w:rPr>
          <w:rFonts w:cstheme="minorHAnsi"/>
        </w:rPr>
        <w:t xml:space="preserve"> &amp; </w:t>
      </w:r>
      <w:proofErr w:type="spellStart"/>
      <w:r w:rsidRPr="00FF2363">
        <w:rPr>
          <w:rFonts w:cstheme="minorHAnsi"/>
        </w:rPr>
        <w:t>Humphries</w:t>
      </w:r>
      <w:proofErr w:type="spellEnd"/>
      <w:r w:rsidRPr="00FF2363">
        <w:rPr>
          <w:rFonts w:cstheme="minorHAnsi"/>
        </w:rPr>
        <w:t xml:space="preserve"> (1988: 44) apontam que</w:t>
      </w:r>
    </w:p>
    <w:p w14:paraId="073F3CB5" w14:textId="6C765DFD" w:rsidR="00FF2363" w:rsidRDefault="00FF2363" w:rsidP="00FF2363">
      <w:pPr>
        <w:ind w:left="708"/>
        <w:rPr>
          <w:rFonts w:cstheme="minorHAnsi"/>
        </w:rPr>
      </w:pPr>
      <w:r w:rsidRPr="00FF2363">
        <w:rPr>
          <w:rFonts w:cstheme="minorHAnsi"/>
        </w:rPr>
        <w:t xml:space="preserve">a deficiência é uma marca que historicamente não tem pertencido aos surdos. Esta marca sugere </w:t>
      </w:r>
      <w:proofErr w:type="spellStart"/>
      <w:r w:rsidRPr="00FF2363">
        <w:rPr>
          <w:rFonts w:cstheme="minorHAnsi"/>
        </w:rPr>
        <w:t>auto-representações</w:t>
      </w:r>
      <w:proofErr w:type="spellEnd"/>
      <w:r w:rsidRPr="00FF2363">
        <w:rPr>
          <w:rFonts w:cstheme="minorHAnsi"/>
        </w:rPr>
        <w:t xml:space="preserve"> políticas e objetivos não familiares para o grupo. Quando os surdos discutem sua surdez, eles usam termos profundamente relacionados com a sua língua, seu passado, e sua comunidade. [tradução minha]</w:t>
      </w:r>
    </w:p>
    <w:p w14:paraId="1400ADB8" w14:textId="79153A97" w:rsidR="00704C51" w:rsidRDefault="00704C51" w:rsidP="00FF2363">
      <w:pPr>
        <w:ind w:left="708"/>
        <w:rPr>
          <w:rFonts w:cstheme="minorHAnsi"/>
        </w:rPr>
      </w:pPr>
    </w:p>
    <w:p w14:paraId="3E75AF63" w14:textId="43D63E9C" w:rsidR="00704C51" w:rsidRDefault="00704C51" w:rsidP="00FF2363">
      <w:pPr>
        <w:ind w:left="708"/>
        <w:rPr>
          <w:rFonts w:cstheme="minorHAnsi"/>
        </w:rPr>
      </w:pPr>
    </w:p>
    <w:p w14:paraId="0D2CB1C1" w14:textId="06ABECBE" w:rsidR="00704C51" w:rsidRDefault="00704C51" w:rsidP="00FF2363">
      <w:pPr>
        <w:ind w:left="708"/>
        <w:rPr>
          <w:rFonts w:cstheme="minorHAnsi"/>
        </w:rPr>
      </w:pPr>
    </w:p>
    <w:p w14:paraId="0CA5EE46" w14:textId="54B29E36" w:rsidR="00704C51" w:rsidRDefault="00704C51" w:rsidP="00FF2363">
      <w:pPr>
        <w:ind w:left="708"/>
        <w:rPr>
          <w:rFonts w:cstheme="minorHAnsi"/>
        </w:rPr>
      </w:pPr>
    </w:p>
    <w:p w14:paraId="636C72F4" w14:textId="5282E5B6" w:rsidR="00704C51" w:rsidRDefault="00704C51" w:rsidP="00FF2363">
      <w:pPr>
        <w:ind w:left="708"/>
        <w:rPr>
          <w:rFonts w:cstheme="minorHAnsi"/>
        </w:rPr>
      </w:pPr>
    </w:p>
    <w:p w14:paraId="02B3669D" w14:textId="3774534D" w:rsidR="00704C51" w:rsidRDefault="00704C51" w:rsidP="00FF2363">
      <w:pPr>
        <w:ind w:left="708"/>
        <w:rPr>
          <w:rFonts w:cstheme="minorHAnsi"/>
        </w:rPr>
      </w:pPr>
    </w:p>
    <w:p w14:paraId="04AC88A5" w14:textId="6A02D9FC" w:rsidR="00704C51" w:rsidRDefault="00704C51" w:rsidP="00FF2363">
      <w:pPr>
        <w:ind w:left="708"/>
        <w:rPr>
          <w:rFonts w:cstheme="minorHAnsi"/>
        </w:rPr>
      </w:pPr>
    </w:p>
    <w:p w14:paraId="0A7193A8" w14:textId="423A5837" w:rsidR="00704C51" w:rsidRDefault="00704C51" w:rsidP="00FF2363">
      <w:pPr>
        <w:ind w:left="708"/>
        <w:rPr>
          <w:rFonts w:cstheme="minorHAnsi"/>
        </w:rPr>
      </w:pPr>
    </w:p>
    <w:p w14:paraId="53571B0F" w14:textId="4FB5E990" w:rsidR="00704C51" w:rsidRDefault="00704C51" w:rsidP="00FF2363">
      <w:pPr>
        <w:ind w:left="708"/>
        <w:rPr>
          <w:rFonts w:cstheme="minorHAnsi"/>
        </w:rPr>
      </w:pPr>
    </w:p>
    <w:p w14:paraId="10CE0E5C" w14:textId="4C09991E" w:rsidR="00704C51" w:rsidRDefault="00704C51" w:rsidP="00FF2363">
      <w:pPr>
        <w:ind w:left="708"/>
        <w:rPr>
          <w:rFonts w:cstheme="minorHAnsi"/>
        </w:rPr>
      </w:pPr>
    </w:p>
    <w:p w14:paraId="3A70CAEC" w14:textId="77777777" w:rsidR="00704C51" w:rsidRDefault="00704C51" w:rsidP="00FF2363">
      <w:pPr>
        <w:ind w:left="708"/>
        <w:rPr>
          <w:rFonts w:cstheme="minorHAnsi"/>
        </w:rPr>
      </w:pPr>
    </w:p>
    <w:p w14:paraId="390041B5" w14:textId="79605D47" w:rsidR="000E136C" w:rsidRPr="000E136C" w:rsidRDefault="000E136C" w:rsidP="000E136C">
      <w:pPr>
        <w:rPr>
          <w:rFonts w:cstheme="minorHAnsi"/>
        </w:rPr>
      </w:pPr>
      <w:r w:rsidRPr="000E136C">
        <w:rPr>
          <w:rFonts w:cstheme="minorHAnsi"/>
          <w:b/>
          <w:bCs/>
        </w:rPr>
        <w:t>Excerto 1</w:t>
      </w:r>
    </w:p>
    <w:tbl>
      <w:tblPr>
        <w:tblW w:w="8700" w:type="dxa"/>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225" w:type="dxa"/>
          <w:left w:w="225" w:type="dxa"/>
          <w:bottom w:w="225" w:type="dxa"/>
          <w:right w:w="225" w:type="dxa"/>
        </w:tblCellMar>
        <w:tblLook w:val="04A0" w:firstRow="1" w:lastRow="0" w:firstColumn="1" w:lastColumn="0" w:noHBand="0" w:noVBand="1"/>
      </w:tblPr>
      <w:tblGrid>
        <w:gridCol w:w="8700"/>
      </w:tblGrid>
      <w:tr w:rsidR="000E136C" w:rsidRPr="000E136C" w14:paraId="55149651" w14:textId="77777777" w:rsidTr="000E136C">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59E58462" w14:textId="77777777" w:rsidR="000E136C" w:rsidRPr="000E136C" w:rsidRDefault="000E136C" w:rsidP="000E136C">
            <w:pPr>
              <w:rPr>
                <w:rFonts w:cstheme="minorHAnsi"/>
              </w:rPr>
            </w:pPr>
            <w:r w:rsidRPr="000E136C">
              <w:rPr>
                <w:rFonts w:cstheme="minorHAnsi"/>
              </w:rPr>
              <w:t>Em sua segunda aula de LIBRAS, o professor Leo traz uma transparência e pede a uma aluna ouvinte que leia em voz alta. O título da transparência é "postura frente a surdez". Em seguida escreve no quadro as palavras </w:t>
            </w:r>
            <w:r w:rsidRPr="000E136C">
              <w:rPr>
                <w:rFonts w:cstheme="minorHAnsi"/>
                <w:i/>
                <w:iCs/>
              </w:rPr>
              <w:t>deficiente auditivo, surdo-mudo e surdo</w:t>
            </w:r>
            <w:r w:rsidRPr="000E136C">
              <w:rPr>
                <w:rFonts w:cstheme="minorHAnsi"/>
              </w:rPr>
              <w:t>, e nos pergunta se sabemos a diferença. Enquanto algumas alunas demonstram saber, há outras que ficam na dúvida. </w:t>
            </w:r>
            <w:r w:rsidRPr="000E136C">
              <w:rPr>
                <w:rFonts w:cstheme="minorHAnsi"/>
                <w:b/>
                <w:bCs/>
              </w:rPr>
              <w:t>Então ele aponta que </w:t>
            </w:r>
            <w:r w:rsidRPr="000E136C">
              <w:rPr>
                <w:rFonts w:cstheme="minorHAnsi"/>
                <w:b/>
                <w:bCs/>
                <w:i/>
                <w:iCs/>
              </w:rPr>
              <w:t>surdo-mudo</w:t>
            </w:r>
            <w:r w:rsidRPr="000E136C">
              <w:rPr>
                <w:rFonts w:cstheme="minorHAnsi"/>
                <w:b/>
                <w:bCs/>
              </w:rPr>
              <w:t> nunca deve ser usado porque o surdo tem aparelho fonador e se for treinado ele fala com voz, mas que o termo é errado porque faz as pessoas pensarem que o surdo não tem língua. O termo </w:t>
            </w:r>
            <w:r w:rsidRPr="000E136C">
              <w:rPr>
                <w:rFonts w:cstheme="minorHAnsi"/>
                <w:b/>
                <w:bCs/>
                <w:i/>
                <w:iCs/>
              </w:rPr>
              <w:t>deficiente auditivo</w:t>
            </w:r>
            <w:r w:rsidRPr="000E136C">
              <w:rPr>
                <w:rFonts w:cstheme="minorHAnsi"/>
                <w:b/>
                <w:bCs/>
              </w:rPr>
              <w:t> ou </w:t>
            </w:r>
            <w:r w:rsidRPr="000E136C">
              <w:rPr>
                <w:rFonts w:cstheme="minorHAnsi"/>
                <w:b/>
                <w:bCs/>
                <w:i/>
                <w:iCs/>
              </w:rPr>
              <w:t>D.A.</w:t>
            </w:r>
            <w:r w:rsidRPr="000E136C">
              <w:rPr>
                <w:rFonts w:cstheme="minorHAnsi"/>
                <w:b/>
                <w:bCs/>
              </w:rPr>
              <w:t> não devem ser utilizados porque também são preconceituosos, e finaliza dizendo que o termo correto é </w:t>
            </w:r>
            <w:r w:rsidRPr="000E136C">
              <w:rPr>
                <w:rFonts w:cstheme="minorHAnsi"/>
                <w:b/>
                <w:bCs/>
                <w:i/>
                <w:iCs/>
              </w:rPr>
              <w:t>surdo</w:t>
            </w:r>
            <w:r w:rsidRPr="000E136C">
              <w:rPr>
                <w:rFonts w:cstheme="minorHAnsi"/>
                <w:b/>
                <w:bCs/>
              </w:rPr>
              <w:t>.</w:t>
            </w:r>
            <w:r w:rsidRPr="000E136C">
              <w:rPr>
                <w:rFonts w:cstheme="minorHAnsi"/>
              </w:rPr>
              <w:t> Embora todas pareçam concordar com a exposição, uma das alunas fala em voz alta para o grupo: </w:t>
            </w:r>
            <w:r w:rsidRPr="000E136C">
              <w:rPr>
                <w:rFonts w:cstheme="minorHAnsi"/>
                <w:i/>
                <w:iCs/>
              </w:rPr>
              <w:t>"mas esta diferença a gente aprende aqui no curso e com o surdo né? Porque no curso de pedagogia que eu fiz sempre chamamos de deficiente...</w:t>
            </w:r>
            <w:r w:rsidRPr="000E136C">
              <w:rPr>
                <w:rFonts w:cstheme="minorHAnsi"/>
              </w:rPr>
              <w:t>"</w:t>
            </w:r>
          </w:p>
        </w:tc>
      </w:tr>
    </w:tbl>
    <w:p w14:paraId="680F696C" w14:textId="410379DF" w:rsidR="000E136C" w:rsidRDefault="000E136C" w:rsidP="009D3A6C">
      <w:pPr>
        <w:rPr>
          <w:rFonts w:cstheme="minorHAnsi"/>
        </w:rPr>
      </w:pPr>
    </w:p>
    <w:p w14:paraId="29F4EED3" w14:textId="69B88D3E" w:rsidR="009D3A6C" w:rsidRPr="009D3A6C" w:rsidRDefault="009D3A6C" w:rsidP="009D3A6C">
      <w:pPr>
        <w:rPr>
          <w:rFonts w:cstheme="minorHAnsi"/>
        </w:rPr>
      </w:pPr>
      <w:r w:rsidRPr="009D3A6C">
        <w:rPr>
          <w:rFonts w:cstheme="minorHAnsi"/>
        </w:rPr>
        <w:t>A mesma aula de apresentação desses termos é feita também por uma outra professora surda em seu curso Módulo 1 do qual também participei como aluna-pesquisadora. Essa professora (vou chamá-la de Ana) todavia, faz uma discussão mais fervorosa sobre o assunto conforme pode ser observado na transcrição que segue abaixo. Utilizando-se da LIBRAS e da fala em português simultaneamente, ela aponta a diferença para as alunas ouvintes e conclui enfaticamente:</w:t>
      </w:r>
    </w:p>
    <w:p w14:paraId="347AEB45" w14:textId="77777777" w:rsidR="009D3A6C" w:rsidRPr="009D3A6C" w:rsidRDefault="009D3A6C" w:rsidP="009D3A6C">
      <w:pPr>
        <w:rPr>
          <w:rFonts w:cstheme="minorHAnsi"/>
        </w:rPr>
      </w:pPr>
      <w:r w:rsidRPr="009D3A6C">
        <w:rPr>
          <w:rFonts w:cstheme="minorHAnsi"/>
          <w:b/>
          <w:bCs/>
        </w:rPr>
        <w:t>Excerto 2</w:t>
      </w:r>
    </w:p>
    <w:p w14:paraId="6AA08F01" w14:textId="77777777" w:rsidR="009D3A6C" w:rsidRPr="009D3A6C" w:rsidRDefault="009D3A6C" w:rsidP="009D3A6C">
      <w:pPr>
        <w:rPr>
          <w:rFonts w:cstheme="minorHAnsi"/>
        </w:rPr>
      </w:pPr>
      <w:r w:rsidRPr="009D3A6C">
        <w:rPr>
          <w:rFonts w:cstheme="minorHAnsi"/>
        </w:rPr>
        <w:t> </w:t>
      </w:r>
    </w:p>
    <w:tbl>
      <w:tblPr>
        <w:tblW w:w="8700" w:type="dxa"/>
        <w:jc w:val="center"/>
        <w:tblCellSpacing w:w="0" w:type="dxa"/>
        <w:tblBorders>
          <w:top w:val="outset" w:sz="6" w:space="0" w:color="000000"/>
          <w:left w:val="outset" w:sz="6" w:space="0" w:color="000000"/>
          <w:bottom w:val="outset" w:sz="6" w:space="0" w:color="000000"/>
          <w:right w:val="outset" w:sz="6" w:space="0" w:color="000000"/>
        </w:tblBorders>
        <w:shd w:val="clear" w:color="auto" w:fill="FFFFFF"/>
        <w:tblCellMar>
          <w:top w:w="225" w:type="dxa"/>
          <w:left w:w="225" w:type="dxa"/>
          <w:bottom w:w="225" w:type="dxa"/>
          <w:right w:w="225" w:type="dxa"/>
        </w:tblCellMar>
        <w:tblLook w:val="04A0" w:firstRow="1" w:lastRow="0" w:firstColumn="1" w:lastColumn="0" w:noHBand="0" w:noVBand="1"/>
      </w:tblPr>
      <w:tblGrid>
        <w:gridCol w:w="8700"/>
      </w:tblGrid>
      <w:tr w:rsidR="009D3A6C" w:rsidRPr="009D3A6C" w14:paraId="52EEDB57" w14:textId="77777777" w:rsidTr="009D3A6C">
        <w:trPr>
          <w:trHeight w:val="3870"/>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14:paraId="2C9B0A82" w14:textId="77777777" w:rsidR="009D3A6C" w:rsidRPr="009D3A6C" w:rsidRDefault="009D3A6C" w:rsidP="009D3A6C">
            <w:pPr>
              <w:rPr>
                <w:rFonts w:cstheme="minorHAnsi"/>
              </w:rPr>
            </w:pPr>
            <w:r w:rsidRPr="009D3A6C">
              <w:rPr>
                <w:rFonts w:cstheme="minorHAnsi"/>
                <w:b/>
                <w:bCs/>
              </w:rPr>
              <w:t>Ana: </w:t>
            </w:r>
            <w:r w:rsidRPr="009D3A6C">
              <w:rPr>
                <w:rFonts w:cstheme="minorHAnsi"/>
              </w:rPr>
              <w:t>{B </w:t>
            </w:r>
            <w:r w:rsidRPr="009D3A6C">
              <w:rPr>
                <w:rFonts w:cstheme="minorHAnsi"/>
                <w:u w:val="single"/>
              </w:rPr>
              <w:t>Esta história de dizer que surdo não fala que é mudo está errado</w:t>
            </w:r>
            <w:r w:rsidRPr="009D3A6C">
              <w:rPr>
                <w:rFonts w:cstheme="minorHAnsi"/>
              </w:rPr>
              <w:t> (...) </w:t>
            </w:r>
            <w:r w:rsidRPr="009D3A6C">
              <w:rPr>
                <w:rFonts w:cstheme="minorHAnsi"/>
                <w:u w:val="single"/>
              </w:rPr>
              <w:t>sou contra o termo surdo-mudo e deficiente auditivo porque tem</w:t>
            </w:r>
            <w:r w:rsidRPr="009D3A6C">
              <w:rPr>
                <w:rFonts w:cstheme="minorHAnsi"/>
              </w:rPr>
              <w:t> </w:t>
            </w:r>
            <w:r w:rsidRPr="009D3A6C">
              <w:rPr>
                <w:rFonts w:cstheme="minorHAnsi"/>
                <w:u w:val="single"/>
              </w:rPr>
              <w:t>preconceito</w:t>
            </w:r>
            <w:r w:rsidRPr="009D3A6C">
              <w:rPr>
                <w:rFonts w:cstheme="minorHAnsi"/>
              </w:rPr>
              <w:t> (pausa</w:t>
            </w:r>
            <w:proofErr w:type="gramStart"/>
            <w:r w:rsidRPr="009D3A6C">
              <w:rPr>
                <w:rFonts w:cstheme="minorHAnsi"/>
              </w:rPr>
              <w:t>) </w:t>
            </w:r>
            <w:r w:rsidRPr="009D3A6C">
              <w:rPr>
                <w:rFonts w:cstheme="minorHAnsi"/>
                <w:u w:val="single"/>
              </w:rPr>
              <w:t>Vocês</w:t>
            </w:r>
            <w:proofErr w:type="gramEnd"/>
            <w:r w:rsidRPr="009D3A6C">
              <w:rPr>
                <w:rFonts w:cstheme="minorHAnsi"/>
                <w:u w:val="single"/>
              </w:rPr>
              <w:t xml:space="preserve"> sabem quem inventou o termo deficiente auditivo?</w:t>
            </w:r>
            <w:r w:rsidRPr="009D3A6C">
              <w:rPr>
                <w:rFonts w:cstheme="minorHAnsi"/>
              </w:rPr>
              <w:t> (pausa) </w:t>
            </w:r>
            <w:r w:rsidRPr="009D3A6C">
              <w:rPr>
                <w:rFonts w:cstheme="minorHAnsi"/>
                <w:u w:val="single"/>
              </w:rPr>
              <w:t>Os médicos</w:t>
            </w:r>
            <w:proofErr w:type="gramStart"/>
            <w:r w:rsidRPr="009D3A6C">
              <w:rPr>
                <w:rFonts w:cstheme="minorHAnsi"/>
                <w:u w:val="single"/>
              </w:rPr>
              <w:t>!</w:t>
            </w:r>
            <w:r w:rsidRPr="009D3A6C">
              <w:rPr>
                <w:rFonts w:cstheme="minorHAnsi"/>
              </w:rPr>
              <w:t> }</w:t>
            </w:r>
            <w:proofErr w:type="gramEnd"/>
            <w:r w:rsidRPr="009D3A6C">
              <w:rPr>
                <w:rFonts w:cstheme="minorHAnsi"/>
              </w:rPr>
              <w:t> </w:t>
            </w:r>
            <w:r w:rsidRPr="009D3A6C">
              <w:rPr>
                <w:rFonts w:cstheme="minorHAnsi"/>
                <w:i/>
                <w:iCs/>
              </w:rPr>
              <w:t>((todas as alunas começam a rir porque sabem que tem duas alunas estudantes de medicina na aula, e uma delas fica vermelha))</w:t>
            </w:r>
            <w:r w:rsidRPr="009D3A6C">
              <w:rPr>
                <w:rFonts w:cstheme="minorHAnsi"/>
                <w:i/>
                <w:iCs/>
              </w:rPr>
              <w:br/>
            </w:r>
            <w:r w:rsidRPr="009D3A6C">
              <w:rPr>
                <w:rFonts w:cstheme="minorHAnsi"/>
                <w:b/>
                <w:bCs/>
              </w:rPr>
              <w:t>Ana:</w:t>
            </w:r>
            <w:r w:rsidRPr="009D3A6C">
              <w:rPr>
                <w:rFonts w:cstheme="minorHAnsi"/>
              </w:rPr>
              <w:t> {B </w:t>
            </w:r>
            <w:proofErr w:type="gramStart"/>
            <w:r w:rsidRPr="009D3A6C">
              <w:rPr>
                <w:rFonts w:cstheme="minorHAnsi"/>
                <w:u w:val="single"/>
              </w:rPr>
              <w:t>Porque</w:t>
            </w:r>
            <w:proofErr w:type="gramEnd"/>
            <w:r w:rsidRPr="009D3A6C">
              <w:rPr>
                <w:rFonts w:cstheme="minorHAnsi"/>
                <w:u w:val="single"/>
              </w:rPr>
              <w:t xml:space="preserve"> estão rindo? </w:t>
            </w:r>
            <w:proofErr w:type="gramStart"/>
            <w:r w:rsidRPr="009D3A6C">
              <w:rPr>
                <w:rFonts w:cstheme="minorHAnsi"/>
                <w:u w:val="single"/>
              </w:rPr>
              <w:t>A:::::</w:t>
            </w:r>
            <w:proofErr w:type="gramEnd"/>
            <w:r w:rsidRPr="009D3A6C">
              <w:rPr>
                <w:rFonts w:cstheme="minorHAnsi"/>
                <w:u w:val="single"/>
              </w:rPr>
              <w:t xml:space="preserve"> elas estudam medicina!</w:t>
            </w:r>
            <w:r w:rsidRPr="009D3A6C">
              <w:rPr>
                <w:rFonts w:cstheme="minorHAnsi"/>
              </w:rPr>
              <w:t> ((</w:t>
            </w:r>
            <w:r w:rsidRPr="009D3A6C">
              <w:rPr>
                <w:rFonts w:cstheme="minorHAnsi"/>
                <w:i/>
                <w:iCs/>
              </w:rPr>
              <w:t>apontando para as alunas</w:t>
            </w:r>
            <w:r w:rsidRPr="009D3A6C">
              <w:rPr>
                <w:rFonts w:cstheme="minorHAnsi"/>
              </w:rPr>
              <w:t>)) </w:t>
            </w:r>
            <w:r w:rsidRPr="009D3A6C">
              <w:rPr>
                <w:rFonts w:cstheme="minorHAnsi"/>
                <w:u w:val="single"/>
              </w:rPr>
              <w:t>tudo bem lá no passado se usava estes termos. Os médicos achavam os surdos uns coitados, por isso é importante falar sobre isso</w:t>
            </w:r>
            <w:r w:rsidRPr="009D3A6C">
              <w:rPr>
                <w:rFonts w:cstheme="minorHAnsi"/>
              </w:rPr>
              <w:t> (pausa) </w:t>
            </w:r>
            <w:r w:rsidRPr="009D3A6C">
              <w:rPr>
                <w:rFonts w:cstheme="minorHAnsi"/>
                <w:u w:val="single"/>
              </w:rPr>
              <w:t xml:space="preserve">eu não </w:t>
            </w:r>
            <w:proofErr w:type="spellStart"/>
            <w:r w:rsidRPr="009D3A6C">
              <w:rPr>
                <w:rFonts w:cstheme="minorHAnsi"/>
                <w:u w:val="single"/>
              </w:rPr>
              <w:t>to</w:t>
            </w:r>
            <w:proofErr w:type="spellEnd"/>
            <w:r w:rsidRPr="009D3A6C">
              <w:rPr>
                <w:rFonts w:cstheme="minorHAnsi"/>
                <w:u w:val="single"/>
              </w:rPr>
              <w:t xml:space="preserve"> aqui só para vocês aprenderem a LIBRAS eu </w:t>
            </w:r>
            <w:proofErr w:type="spellStart"/>
            <w:r w:rsidRPr="009D3A6C">
              <w:rPr>
                <w:rFonts w:cstheme="minorHAnsi"/>
                <w:u w:val="single"/>
              </w:rPr>
              <w:t>to</w:t>
            </w:r>
            <w:proofErr w:type="spellEnd"/>
            <w:r w:rsidRPr="009D3A6C">
              <w:rPr>
                <w:rFonts w:cstheme="minorHAnsi"/>
                <w:u w:val="single"/>
              </w:rPr>
              <w:t xml:space="preserve"> aqui também para explicar como é a vida do surdo, da cultura, da nossa identidade</w:t>
            </w:r>
            <w:r w:rsidRPr="009D3A6C">
              <w:rPr>
                <w:rFonts w:cstheme="minorHAnsi"/>
              </w:rPr>
              <w:t> } ((</w:t>
            </w:r>
            <w:r w:rsidRPr="009D3A6C">
              <w:rPr>
                <w:rFonts w:cstheme="minorHAnsi"/>
                <w:i/>
                <w:iCs/>
              </w:rPr>
              <w:t>as alunas observam a professora escrever no quadro: normal = ouvinte, e em seguida ela faz a seguinte pergunta a todas))</w:t>
            </w:r>
            <w:r w:rsidRPr="009D3A6C">
              <w:rPr>
                <w:rFonts w:cstheme="minorHAnsi"/>
                <w:i/>
                <w:iCs/>
              </w:rPr>
              <w:br/>
            </w:r>
            <w:r w:rsidRPr="009D3A6C">
              <w:rPr>
                <w:rFonts w:cstheme="minorHAnsi"/>
                <w:b/>
                <w:bCs/>
              </w:rPr>
              <w:t>Ana:</w:t>
            </w:r>
            <w:r w:rsidRPr="009D3A6C">
              <w:rPr>
                <w:rFonts w:cstheme="minorHAnsi"/>
              </w:rPr>
              <w:t> {B </w:t>
            </w:r>
            <w:r w:rsidRPr="009D3A6C">
              <w:rPr>
                <w:rFonts w:cstheme="minorHAnsi"/>
                <w:u w:val="single"/>
              </w:rPr>
              <w:t xml:space="preserve">e o surdo? é anormal? </w:t>
            </w:r>
            <w:proofErr w:type="spellStart"/>
            <w:r w:rsidRPr="009D3A6C">
              <w:rPr>
                <w:rFonts w:cstheme="minorHAnsi"/>
                <w:u w:val="single"/>
              </w:rPr>
              <w:t>to</w:t>
            </w:r>
            <w:proofErr w:type="spellEnd"/>
            <w:r w:rsidRPr="009D3A6C">
              <w:rPr>
                <w:rFonts w:cstheme="minorHAnsi"/>
                <w:u w:val="single"/>
              </w:rPr>
              <w:t xml:space="preserve"> dizendo isso porque em geral os ouvintes quando se referem aos seus filhos ouvintes que tem algum probleminha de audição os médicos dizem "não se preocupe mamãe, seu filho é normal, ele não é surdo!</w:t>
            </w:r>
            <w:r w:rsidRPr="009D3A6C">
              <w:rPr>
                <w:rFonts w:cstheme="minorHAnsi"/>
              </w:rPr>
              <w:t> }</w:t>
            </w:r>
          </w:p>
        </w:tc>
      </w:tr>
    </w:tbl>
    <w:p w14:paraId="0598E077" w14:textId="77777777" w:rsidR="006F6E85" w:rsidRPr="00FF2363" w:rsidRDefault="006F6E85" w:rsidP="006F6E85">
      <w:pPr>
        <w:rPr>
          <w:rFonts w:cstheme="minorHAnsi"/>
        </w:rPr>
      </w:pPr>
    </w:p>
    <w:p w14:paraId="3E36F9F1" w14:textId="77777777" w:rsidR="00704C51" w:rsidRDefault="00704C51" w:rsidP="008C10D0">
      <w:pPr>
        <w:rPr>
          <w:rFonts w:cstheme="minorHAnsi"/>
        </w:rPr>
      </w:pPr>
    </w:p>
    <w:p w14:paraId="7737A25E" w14:textId="77777777" w:rsidR="00704C51" w:rsidRDefault="00704C51" w:rsidP="008C10D0">
      <w:pPr>
        <w:rPr>
          <w:rFonts w:cstheme="minorHAnsi"/>
        </w:rPr>
      </w:pPr>
    </w:p>
    <w:p w14:paraId="027AF585" w14:textId="77777777" w:rsidR="00704C51" w:rsidRDefault="00704C51" w:rsidP="008C10D0">
      <w:pPr>
        <w:rPr>
          <w:rFonts w:cstheme="minorHAnsi"/>
        </w:rPr>
      </w:pPr>
    </w:p>
    <w:p w14:paraId="0F72D899" w14:textId="084B86B9" w:rsidR="006C7C76" w:rsidRDefault="00F40742" w:rsidP="008C10D0">
      <w:pPr>
        <w:rPr>
          <w:rFonts w:cstheme="minorHAnsi"/>
        </w:rPr>
      </w:pPr>
      <w:r w:rsidRPr="00F40742">
        <w:rPr>
          <w:rFonts w:cstheme="minorHAnsi"/>
        </w:rPr>
        <w:t>A construção da identidade </w:t>
      </w:r>
      <w:r w:rsidRPr="00F40742">
        <w:rPr>
          <w:rFonts w:cstheme="minorHAnsi"/>
          <w:i/>
          <w:iCs/>
        </w:rPr>
        <w:t>deficiente</w:t>
      </w:r>
      <w:r w:rsidRPr="00F40742">
        <w:rPr>
          <w:rFonts w:cstheme="minorHAnsi"/>
        </w:rPr>
        <w:t xml:space="preserve"> (e todos os seus derivados pejorativos) está ainda muito presente na vida dos surdos e, junto com ela, uma série de práticas encapsuladas no projeto clínico hegemônico. Isto ocorre porque a surdez é tanto uma construção cultural como um fenômeno físico. A forma dessa construção cultural é, sem dúvida, uma expressão de valores culturais mais amplos, significados através de uma ordem superposta anterior a ordem majoritária ouvinte que busca "normalizar a anormalidade" (FOUCAULT, 2001). Por outro lado, é importante salientar, no que nos diz De </w:t>
      </w:r>
      <w:proofErr w:type="spellStart"/>
      <w:r w:rsidRPr="00F40742">
        <w:rPr>
          <w:rFonts w:cstheme="minorHAnsi"/>
        </w:rPr>
        <w:t>Certeau</w:t>
      </w:r>
      <w:proofErr w:type="spellEnd"/>
      <w:r w:rsidRPr="00F40742">
        <w:rPr>
          <w:rFonts w:cstheme="minorHAnsi"/>
        </w:rPr>
        <w:t xml:space="preserve"> (1994, 1996), que há também uma </w:t>
      </w:r>
      <w:proofErr w:type="spellStart"/>
      <w:r w:rsidRPr="00F40742">
        <w:rPr>
          <w:rFonts w:cstheme="minorHAnsi"/>
        </w:rPr>
        <w:t>re-significação</w:t>
      </w:r>
      <w:proofErr w:type="spellEnd"/>
      <w:r w:rsidRPr="00F40742">
        <w:rPr>
          <w:rFonts w:cstheme="minorHAnsi"/>
        </w:rPr>
        <w:t xml:space="preserve"> dessa ordem superposta os oprimidos e excluídos, afirma ele, não são repositórios e/ou "consumidores" passivos nessa relação; ao contrário, para o autor, consumir é produzir. Há no consumo um aspecto criativo, uma vez que os indivíduos utilizam </w:t>
      </w:r>
      <w:r w:rsidRPr="00F40742">
        <w:rPr>
          <w:rFonts w:cstheme="minorHAnsi"/>
          <w:i/>
          <w:iCs/>
        </w:rPr>
        <w:t>táticas</w:t>
      </w:r>
      <w:r w:rsidRPr="00F40742">
        <w:rPr>
          <w:rFonts w:cstheme="minorHAnsi"/>
        </w:rPr>
        <w:t> e apropriam-se fazem </w:t>
      </w:r>
      <w:proofErr w:type="spellStart"/>
      <w:r w:rsidRPr="00F40742">
        <w:rPr>
          <w:rFonts w:cstheme="minorHAnsi"/>
          <w:i/>
          <w:iCs/>
        </w:rPr>
        <w:t>reempregos</w:t>
      </w:r>
      <w:proofErr w:type="spellEnd"/>
      <w:r w:rsidRPr="00F40742">
        <w:rPr>
          <w:rFonts w:cstheme="minorHAnsi"/>
        </w:rPr>
        <w:t> de imposições, de forma a sobreviverem culturalmente.</w:t>
      </w:r>
    </w:p>
    <w:p w14:paraId="377DC2F5" w14:textId="51C6DA6D" w:rsidR="006C7C76" w:rsidRPr="006C7C76" w:rsidRDefault="006C7C76" w:rsidP="006C7C76">
      <w:pPr>
        <w:rPr>
          <w:rFonts w:cstheme="minorHAnsi"/>
        </w:rPr>
      </w:pPr>
      <w:r w:rsidRPr="006C7C76">
        <w:rPr>
          <w:rFonts w:cstheme="minorHAnsi"/>
        </w:rPr>
        <w:t xml:space="preserve">As transformações e/ou mudanças na sociedade, em se tratando de minorias, não são radicais. Há níveis de explicitação de preconceitos; e os preconceitos podem estar velados até mesmo na narrativa da diferença. Destaco a discussão em </w:t>
      </w:r>
      <w:proofErr w:type="spellStart"/>
      <w:r w:rsidRPr="006C7C76">
        <w:rPr>
          <w:rFonts w:cstheme="minorHAnsi"/>
        </w:rPr>
        <w:t>Mclaren</w:t>
      </w:r>
      <w:proofErr w:type="spellEnd"/>
      <w:r w:rsidRPr="006C7C76">
        <w:rPr>
          <w:rFonts w:cstheme="minorHAnsi"/>
        </w:rPr>
        <w:t xml:space="preserve"> (2000), quando argumenta que a palavra </w:t>
      </w:r>
      <w:r w:rsidRPr="006C7C76">
        <w:rPr>
          <w:rFonts w:cstheme="minorHAnsi"/>
          <w:i/>
          <w:iCs/>
        </w:rPr>
        <w:t>diversidade</w:t>
      </w:r>
      <w:r w:rsidRPr="006C7C76">
        <w:rPr>
          <w:rFonts w:cstheme="minorHAnsi"/>
        </w:rPr>
        <w:t> ou o discurso da diferença podem estar sendo utilizados para encobrir uma ideologia de assimilação que está na base do discurso do "multiculturalismo conservador e corporativo", e, no caso da surdez, não é a pregação dessa narrativa que garantirá uma atitude de respeito às minorias ling</w:t>
      </w:r>
      <w:r>
        <w:rPr>
          <w:rFonts w:cstheme="minorHAnsi"/>
        </w:rPr>
        <w:t>u</w:t>
      </w:r>
      <w:r w:rsidRPr="006C7C76">
        <w:rPr>
          <w:rFonts w:cstheme="minorHAnsi"/>
        </w:rPr>
        <w:t xml:space="preserve">ísticas. Assim, é importante termos em mente as palavras de </w:t>
      </w:r>
      <w:proofErr w:type="spellStart"/>
      <w:r w:rsidRPr="006C7C76">
        <w:rPr>
          <w:rFonts w:cstheme="minorHAnsi"/>
        </w:rPr>
        <w:t>Skliar</w:t>
      </w:r>
      <w:proofErr w:type="spellEnd"/>
      <w:r w:rsidRPr="006C7C76">
        <w:rPr>
          <w:rFonts w:cstheme="minorHAnsi"/>
        </w:rPr>
        <w:t>, ao prefaciar Botelho (1998:10). Diz ele:</w:t>
      </w:r>
    </w:p>
    <w:p w14:paraId="6EACF663" w14:textId="77777777" w:rsidR="006C7C76" w:rsidRPr="006C7C76" w:rsidRDefault="006C7C76" w:rsidP="00E511D1">
      <w:pPr>
        <w:ind w:left="708"/>
        <w:rPr>
          <w:rFonts w:cstheme="minorHAnsi"/>
        </w:rPr>
      </w:pPr>
      <w:r w:rsidRPr="006C7C76">
        <w:rPr>
          <w:rFonts w:cstheme="minorHAnsi"/>
        </w:rPr>
        <w:t>Reconhecer a diferença não significa uma aceitação formal nem uma autorização para que os surdos sejam diferentes. A definição da surdez sob a perspectiva da diferença supõe, no mínimo, estabelecer quatro dimensões inter-relacionadas: a dimensão política, a dimensão ontológica visual, a presença de múltiplas identidades surdas e a [não] localização da surdez nos discursos sobre a deficiência.</w:t>
      </w:r>
    </w:p>
    <w:p w14:paraId="7C751571" w14:textId="77777777" w:rsidR="006C7C76" w:rsidRPr="006C7C76" w:rsidRDefault="006C7C76" w:rsidP="006C7C76">
      <w:pPr>
        <w:rPr>
          <w:rFonts w:cstheme="minorHAnsi"/>
        </w:rPr>
      </w:pPr>
      <w:r w:rsidRPr="006C7C76">
        <w:rPr>
          <w:rFonts w:cstheme="minorHAnsi"/>
        </w:rPr>
        <w:t xml:space="preserve">Infelizmente, os surdos têm sido narrados e definidos exclusivamente a partir da realidade física da falta de audição e, portanto, aos olhos da sociedade majoritária ouvinte, têm sido vistos exclusivamente a partir desse fato. O efeito disto é que os surdos e as línguas de que fazem uso (LIBRAS e português escrito/oral) tornam-se telas com espaços em branco para a projeção do preconceito cultural e do discurso da "normalização". Os </w:t>
      </w:r>
      <w:proofErr w:type="gramStart"/>
      <w:r w:rsidRPr="006C7C76">
        <w:rPr>
          <w:rFonts w:cstheme="minorHAnsi"/>
        </w:rPr>
        <w:t>termos </w:t>
      </w:r>
      <w:r w:rsidRPr="006C7C76">
        <w:rPr>
          <w:rFonts w:cstheme="minorHAnsi"/>
          <w:i/>
          <w:iCs/>
        </w:rPr>
        <w:t>deficiente auditivo</w:t>
      </w:r>
      <w:proofErr w:type="gramEnd"/>
      <w:r w:rsidRPr="006C7C76">
        <w:rPr>
          <w:rFonts w:cstheme="minorHAnsi"/>
        </w:rPr>
        <w:t>, </w:t>
      </w:r>
      <w:r w:rsidRPr="006C7C76">
        <w:rPr>
          <w:rFonts w:cstheme="minorHAnsi"/>
          <w:i/>
          <w:iCs/>
        </w:rPr>
        <w:t>surdo-mudo, </w:t>
      </w:r>
      <w:r w:rsidRPr="006C7C76">
        <w:rPr>
          <w:rFonts w:cstheme="minorHAnsi"/>
        </w:rPr>
        <w:t>e </w:t>
      </w:r>
      <w:r w:rsidRPr="006C7C76">
        <w:rPr>
          <w:rFonts w:cstheme="minorHAnsi"/>
          <w:i/>
          <w:iCs/>
        </w:rPr>
        <w:t>mudo</w:t>
      </w:r>
      <w:r w:rsidRPr="006C7C76">
        <w:rPr>
          <w:rFonts w:cstheme="minorHAnsi"/>
        </w:rPr>
        <w:t xml:space="preserve"> não são exemplos isolados de demonstração de preconceito somente, mas são indicadores de um mundo mais amplo de redes de significados que estabelecem convenções para descrever relações entre condições, valores e identidades. Além disso, dentro desse mundo de significados há alinhamentos distintos e desiguais entre uns e outros, já que, no caso da minoria surda, os discursos da medicalização e da normalização têm prevalecido </w:t>
      </w:r>
      <w:proofErr w:type="spellStart"/>
      <w:r w:rsidRPr="006C7C76">
        <w:rPr>
          <w:rFonts w:cstheme="minorHAnsi"/>
        </w:rPr>
        <w:t>sócio-historicamente</w:t>
      </w:r>
      <w:proofErr w:type="spellEnd"/>
      <w:r w:rsidRPr="006C7C76">
        <w:rPr>
          <w:rFonts w:cstheme="minorHAnsi"/>
        </w:rPr>
        <w:t>.</w:t>
      </w:r>
    </w:p>
    <w:p w14:paraId="235529FC" w14:textId="77777777" w:rsidR="00804CA1" w:rsidRPr="00804CA1" w:rsidRDefault="00804CA1" w:rsidP="00804CA1">
      <w:pPr>
        <w:rPr>
          <w:rFonts w:cstheme="minorHAnsi"/>
        </w:rPr>
      </w:pPr>
      <w:r w:rsidRPr="00804CA1">
        <w:rPr>
          <w:rFonts w:cstheme="minorHAnsi"/>
        </w:rPr>
        <w:t xml:space="preserve">De acordo com </w:t>
      </w:r>
      <w:proofErr w:type="spellStart"/>
      <w:r w:rsidRPr="00804CA1">
        <w:rPr>
          <w:rFonts w:cstheme="minorHAnsi"/>
        </w:rPr>
        <w:t>Skliar</w:t>
      </w:r>
      <w:proofErr w:type="spellEnd"/>
      <w:r w:rsidRPr="00804CA1">
        <w:rPr>
          <w:rFonts w:cstheme="minorHAnsi"/>
        </w:rPr>
        <w:t xml:space="preserve"> (1997:33), "os surdos estão forçados a existir na Educação Especial". Ora, o rótulo "especial" não desloca as minorias surdas para a visão étnica de surdez; ao contrário, esse rótulo </w:t>
      </w:r>
      <w:proofErr w:type="gramStart"/>
      <w:r w:rsidRPr="00804CA1">
        <w:rPr>
          <w:rFonts w:cstheme="minorHAnsi"/>
        </w:rPr>
        <w:t>mascara</w:t>
      </w:r>
      <w:proofErr w:type="gramEnd"/>
      <w:r w:rsidRPr="00804CA1">
        <w:rPr>
          <w:rFonts w:cstheme="minorHAnsi"/>
        </w:rPr>
        <w:t xml:space="preserve"> o preconceito de forma muito melindrosa. Ainda conforme o mesmo autor, o rótulo </w:t>
      </w:r>
      <w:r w:rsidRPr="00804CA1">
        <w:rPr>
          <w:rFonts w:cstheme="minorHAnsi"/>
          <w:i/>
          <w:iCs/>
        </w:rPr>
        <w:t>especial</w:t>
      </w:r>
      <w:r w:rsidRPr="00804CA1">
        <w:rPr>
          <w:rFonts w:cstheme="minorHAnsi"/>
        </w:rPr>
        <w:t> conota essencialmente o discurso do desvio da normalidade, porque acaba entrincheirando indivíduos surdos e todos os ditos deficientes em um mesmo bloco de localização, ou seja:</w:t>
      </w:r>
    </w:p>
    <w:p w14:paraId="3854DA88" w14:textId="77777777" w:rsidR="00704C51" w:rsidRDefault="00704C51" w:rsidP="00804CA1">
      <w:pPr>
        <w:ind w:left="708"/>
        <w:rPr>
          <w:rFonts w:cstheme="minorHAnsi"/>
        </w:rPr>
      </w:pPr>
    </w:p>
    <w:p w14:paraId="68F20D46" w14:textId="77777777" w:rsidR="00704C51" w:rsidRDefault="00704C51" w:rsidP="00804CA1">
      <w:pPr>
        <w:ind w:left="708"/>
        <w:rPr>
          <w:rFonts w:cstheme="minorHAnsi"/>
        </w:rPr>
      </w:pPr>
    </w:p>
    <w:p w14:paraId="3A2EAA0D" w14:textId="77777777" w:rsidR="00704C51" w:rsidRDefault="00704C51" w:rsidP="00804CA1">
      <w:pPr>
        <w:ind w:left="708"/>
        <w:rPr>
          <w:rFonts w:cstheme="minorHAnsi"/>
        </w:rPr>
      </w:pPr>
    </w:p>
    <w:p w14:paraId="15386937" w14:textId="28F42B52" w:rsidR="00804CA1" w:rsidRDefault="00804CA1" w:rsidP="00804CA1">
      <w:pPr>
        <w:ind w:left="708"/>
        <w:rPr>
          <w:rFonts w:cstheme="minorHAnsi"/>
        </w:rPr>
      </w:pPr>
      <w:r w:rsidRPr="00804CA1">
        <w:rPr>
          <w:rFonts w:cstheme="minorHAnsi"/>
        </w:rPr>
        <w:t>...em uma continuidade, que, na verdade, é descontínua, isto é, grupos de indivíduos juntos, mas também separados entre eles, e separados de outros sujeitos. ... Neste sentido, não haveria nada em comum, por exemplo, entre um surdo e um deficiente mental, que separe esse surdo ou esse deficiente mental de um menino de rua, de um indígena ou de um trabalhador rural. (</w:t>
      </w:r>
      <w:proofErr w:type="spellStart"/>
      <w:r w:rsidRPr="00804CA1">
        <w:rPr>
          <w:rFonts w:cstheme="minorHAnsi"/>
        </w:rPr>
        <w:t>Skliar</w:t>
      </w:r>
      <w:proofErr w:type="spellEnd"/>
      <w:r w:rsidRPr="00804CA1">
        <w:rPr>
          <w:rFonts w:cstheme="minorHAnsi"/>
        </w:rPr>
        <w:t>, 1997: 33)</w:t>
      </w:r>
    </w:p>
    <w:p w14:paraId="7DAD4D38" w14:textId="6E22C951" w:rsidR="009F4009" w:rsidRDefault="009F4009" w:rsidP="009F4009">
      <w:pPr>
        <w:rPr>
          <w:rFonts w:cstheme="minorHAnsi"/>
        </w:rPr>
      </w:pPr>
      <w:r w:rsidRPr="009F4009">
        <w:rPr>
          <w:rFonts w:cstheme="minorHAnsi"/>
        </w:rPr>
        <w:t xml:space="preserve">No prefácio a Botelho (1998:11), </w:t>
      </w:r>
      <w:proofErr w:type="spellStart"/>
      <w:r w:rsidRPr="009F4009">
        <w:rPr>
          <w:rFonts w:cstheme="minorHAnsi"/>
        </w:rPr>
        <w:t>Skliar</w:t>
      </w:r>
      <w:proofErr w:type="spellEnd"/>
      <w:r w:rsidRPr="009F4009">
        <w:rPr>
          <w:rFonts w:cstheme="minorHAnsi"/>
        </w:rPr>
        <w:t xml:space="preserve"> enfatiza que a desvinculação da Educação Especial e o deslocamento da educação dos surdos para outros discursos possibilitam uma transformação mais apropriada no contexto ideológico, teórico e discursivo:</w:t>
      </w:r>
    </w:p>
    <w:p w14:paraId="7C786389" w14:textId="77777777" w:rsidR="009F4009" w:rsidRPr="009F4009" w:rsidRDefault="009F4009" w:rsidP="009F4009">
      <w:pPr>
        <w:ind w:left="708"/>
        <w:rPr>
          <w:rFonts w:cstheme="minorHAnsi"/>
        </w:rPr>
      </w:pPr>
      <w:r w:rsidRPr="009F4009">
        <w:rPr>
          <w:rFonts w:cstheme="minorHAnsi"/>
        </w:rPr>
        <w:t xml:space="preserve">a surdez pode não ser, epistemologicamente, uma deficiência, mas está sendo permanentemente localizada como tal. Assim, a ruptura entre educação de surdos e educação especial é uma maneira de </w:t>
      </w:r>
      <w:proofErr w:type="spellStart"/>
      <w:r w:rsidRPr="009F4009">
        <w:rPr>
          <w:rFonts w:cstheme="minorHAnsi"/>
        </w:rPr>
        <w:t>des-patologizar</w:t>
      </w:r>
      <w:proofErr w:type="spellEnd"/>
      <w:r w:rsidRPr="009F4009">
        <w:rPr>
          <w:rFonts w:cstheme="minorHAnsi"/>
        </w:rPr>
        <w:t xml:space="preserve"> a surdez, de levar a surdez para outros discursos, vinculados com outras linhas de estudo em educação.</w:t>
      </w:r>
    </w:p>
    <w:p w14:paraId="6B6A229B" w14:textId="20F8B4DF" w:rsidR="00A04389" w:rsidRPr="00A04389" w:rsidRDefault="00582738" w:rsidP="00A04389">
      <w:pPr>
        <w:rPr>
          <w:rFonts w:cstheme="minorHAnsi"/>
        </w:rPr>
      </w:pPr>
      <w:r w:rsidRPr="00582738">
        <w:rPr>
          <w:rFonts w:cstheme="minorHAnsi"/>
        </w:rPr>
        <w:t>Lane </w:t>
      </w:r>
      <w:r w:rsidRPr="00582738">
        <w:rPr>
          <w:rFonts w:cstheme="minorHAnsi"/>
          <w:i/>
          <w:iCs/>
        </w:rPr>
        <w:t xml:space="preserve">et </w:t>
      </w:r>
      <w:proofErr w:type="spellStart"/>
      <w:r w:rsidRPr="00582738">
        <w:rPr>
          <w:rFonts w:cstheme="minorHAnsi"/>
          <w:i/>
          <w:iCs/>
        </w:rPr>
        <w:t>allii</w:t>
      </w:r>
      <w:proofErr w:type="spellEnd"/>
      <w:r w:rsidRPr="00582738">
        <w:rPr>
          <w:rFonts w:cstheme="minorHAnsi"/>
        </w:rPr>
        <w:t> (1996: 67) apontam que a língua de sinais exerce três papéis fundamentais na comunidade surda: "é um símbolo de identidade social, um meio de interação social, e um repositório de conhecimento cultural".</w:t>
      </w:r>
      <w:r w:rsidR="00A04389">
        <w:rPr>
          <w:rFonts w:cstheme="minorHAnsi"/>
        </w:rPr>
        <w:t xml:space="preserve"> </w:t>
      </w:r>
      <w:r w:rsidR="00A04389" w:rsidRPr="00A04389">
        <w:rPr>
          <w:rFonts w:cstheme="minorHAnsi"/>
        </w:rPr>
        <w:t xml:space="preserve">A LS é, portanto, um símbolo importante de identidade cultural; o que não significa dizer, por outro lado, que o surdo também não construa outras culturas e identidades na língua portuguesa, por exemplo. O problema está em que o português de que o surdo faz uso (escrito e oral este último no caso de surdos </w:t>
      </w:r>
      <w:proofErr w:type="spellStart"/>
      <w:r w:rsidR="00A04389" w:rsidRPr="00A04389">
        <w:rPr>
          <w:rFonts w:cstheme="minorHAnsi"/>
        </w:rPr>
        <w:t>oralizados</w:t>
      </w:r>
      <w:proofErr w:type="spellEnd"/>
      <w:r w:rsidR="00A04389" w:rsidRPr="00A04389">
        <w:rPr>
          <w:rFonts w:cstheme="minorHAnsi"/>
        </w:rPr>
        <w:t>) é também estigmatizado, uma vez que não atinge as expectativas impostas e desejadas por uma maioria de ouvintes. Para discorrer sobre essa questão, valho-me do estudo de Silva (2005: 139), que discute a escrita do surdo mostrando que, nela, uma outra relação é estabelecida e que outros aspectos estão sendo privilegiados. Esses aspectos são, por sua vez, incompatíveis com os esperados pela sociedade ouvinte letrada. Assim, pode-se dizer que o surdo se </w:t>
      </w:r>
      <w:proofErr w:type="spellStart"/>
      <w:r w:rsidR="00A04389" w:rsidRPr="00A04389">
        <w:rPr>
          <w:rFonts w:cstheme="minorHAnsi"/>
          <w:i/>
          <w:iCs/>
        </w:rPr>
        <w:t>re-apropria</w:t>
      </w:r>
      <w:proofErr w:type="spellEnd"/>
      <w:r w:rsidR="00A04389" w:rsidRPr="00A04389">
        <w:rPr>
          <w:rFonts w:cstheme="minorHAnsi"/>
        </w:rPr>
        <w:t>, </w:t>
      </w:r>
      <w:proofErr w:type="spellStart"/>
      <w:r w:rsidR="00A04389" w:rsidRPr="00A04389">
        <w:rPr>
          <w:rFonts w:cstheme="minorHAnsi"/>
          <w:i/>
          <w:iCs/>
        </w:rPr>
        <w:t>re-emprega</w:t>
      </w:r>
      <w:proofErr w:type="spellEnd"/>
      <w:r w:rsidR="00A04389" w:rsidRPr="00A04389">
        <w:rPr>
          <w:rFonts w:cstheme="minorHAnsi"/>
        </w:rPr>
        <w:t> a escrita de outra forma, como um "português surdo"</w:t>
      </w:r>
      <w:bookmarkStart w:id="1" w:name="topo07"/>
      <w:bookmarkEnd w:id="1"/>
      <w:r w:rsidR="00A04389" w:rsidRPr="00A04389">
        <w:rPr>
          <w:rFonts w:cstheme="minorHAnsi"/>
        </w:rPr>
        <w:fldChar w:fldCharType="begin"/>
      </w:r>
      <w:r w:rsidR="00A04389" w:rsidRPr="00A04389">
        <w:rPr>
          <w:rFonts w:cstheme="minorHAnsi"/>
        </w:rPr>
        <w:instrText xml:space="preserve"> HYPERLINK "http://www.scielo.br/scielo.php?script=sci_arttext&amp;pid=S0103-18132008000100013" \l "nt07" </w:instrText>
      </w:r>
      <w:r w:rsidR="00A04389" w:rsidRPr="00A04389">
        <w:rPr>
          <w:rFonts w:cstheme="minorHAnsi"/>
        </w:rPr>
        <w:fldChar w:fldCharType="separate"/>
      </w:r>
      <w:r w:rsidR="00A04389" w:rsidRPr="00A04389">
        <w:rPr>
          <w:rStyle w:val="Hyperlink"/>
          <w:rFonts w:cstheme="minorHAnsi"/>
          <w:vertAlign w:val="superscript"/>
        </w:rPr>
        <w:t>7</w:t>
      </w:r>
      <w:r w:rsidR="00A04389" w:rsidRPr="00A04389">
        <w:rPr>
          <w:rFonts w:cstheme="minorHAnsi"/>
        </w:rPr>
        <w:fldChar w:fldCharType="end"/>
      </w:r>
      <w:r w:rsidR="00A04389" w:rsidRPr="00A04389">
        <w:rPr>
          <w:rFonts w:cstheme="minorHAnsi"/>
        </w:rPr>
        <w:t xml:space="preserve">, e, ao marcar "sua própria história com essa língua e com essa maneira de escrever", o surdo imprime nela marcas de sua identidade, ou seja, outra relação é estabelecida. Essa questão de fronteiras aparece também entre outras culturas e línguas minoritárias e, nesse contexto, importa destacar também a pesquisa de </w:t>
      </w:r>
      <w:proofErr w:type="spellStart"/>
      <w:r w:rsidR="00A04389" w:rsidRPr="00A04389">
        <w:rPr>
          <w:rFonts w:cstheme="minorHAnsi"/>
        </w:rPr>
        <w:t>Maher</w:t>
      </w:r>
      <w:proofErr w:type="spellEnd"/>
      <w:r w:rsidR="00A04389" w:rsidRPr="00A04389">
        <w:rPr>
          <w:rFonts w:cstheme="minorHAnsi"/>
        </w:rPr>
        <w:t xml:space="preserve"> (1996: 29) sobre os conflitos na demarcação das identidades indígenas, apontando o aspecto fragmentado, multifacetado, móvel e fluído da identidade:</w:t>
      </w:r>
    </w:p>
    <w:p w14:paraId="61BE927C" w14:textId="7DC41E57" w:rsidR="00A04389" w:rsidRDefault="00A04389" w:rsidP="00A04389">
      <w:pPr>
        <w:ind w:left="708"/>
        <w:rPr>
          <w:rFonts w:cstheme="minorHAnsi"/>
        </w:rPr>
      </w:pPr>
      <w:r w:rsidRPr="00A04389">
        <w:rPr>
          <w:rFonts w:cstheme="minorHAnsi"/>
        </w:rPr>
        <w:t xml:space="preserve">o outro com o qual interagimos não é sempre o mesmo, o tempo todo, em todas as situações sociais. ...a identidade não é um fenômeno unitário que contenha em si qualquer essência </w:t>
      </w:r>
      <w:proofErr w:type="spellStart"/>
      <w:r w:rsidRPr="00A04389">
        <w:rPr>
          <w:rFonts w:cstheme="minorHAnsi"/>
        </w:rPr>
        <w:t>definitória</w:t>
      </w:r>
      <w:proofErr w:type="spellEnd"/>
      <w:r w:rsidRPr="00A04389">
        <w:rPr>
          <w:rFonts w:cstheme="minorHAnsi"/>
        </w:rPr>
        <w:t>, mas é uma construção feita em múltiplas direções, direções estas muitas vezes contraditórias.</w:t>
      </w:r>
    </w:p>
    <w:p w14:paraId="0CAA3823" w14:textId="77777777" w:rsidR="00704C51" w:rsidRDefault="00704C51" w:rsidP="002203C0">
      <w:pPr>
        <w:rPr>
          <w:rFonts w:cstheme="minorHAnsi"/>
        </w:rPr>
      </w:pPr>
    </w:p>
    <w:p w14:paraId="029987E9" w14:textId="77777777" w:rsidR="00704C51" w:rsidRDefault="00704C51" w:rsidP="002203C0">
      <w:pPr>
        <w:rPr>
          <w:rFonts w:cstheme="minorHAnsi"/>
        </w:rPr>
      </w:pPr>
    </w:p>
    <w:p w14:paraId="2B9CFE31" w14:textId="77777777" w:rsidR="00704C51" w:rsidRDefault="00704C51" w:rsidP="002203C0">
      <w:pPr>
        <w:rPr>
          <w:rFonts w:cstheme="minorHAnsi"/>
        </w:rPr>
      </w:pPr>
    </w:p>
    <w:p w14:paraId="17DB4824" w14:textId="77777777" w:rsidR="00704C51" w:rsidRDefault="00704C51" w:rsidP="002203C0">
      <w:pPr>
        <w:rPr>
          <w:rFonts w:cstheme="minorHAnsi"/>
        </w:rPr>
      </w:pPr>
    </w:p>
    <w:p w14:paraId="7AB4956E" w14:textId="77777777" w:rsidR="00704C51" w:rsidRDefault="00704C51" w:rsidP="002203C0">
      <w:pPr>
        <w:rPr>
          <w:rFonts w:cstheme="minorHAnsi"/>
        </w:rPr>
      </w:pPr>
    </w:p>
    <w:p w14:paraId="2B5136B1" w14:textId="77777777" w:rsidR="00704C51" w:rsidRDefault="00704C51" w:rsidP="002203C0">
      <w:pPr>
        <w:rPr>
          <w:rFonts w:cstheme="minorHAnsi"/>
        </w:rPr>
      </w:pPr>
    </w:p>
    <w:p w14:paraId="0FC91934" w14:textId="77777777" w:rsidR="00704C51" w:rsidRDefault="00704C51" w:rsidP="002203C0">
      <w:pPr>
        <w:rPr>
          <w:rFonts w:cstheme="minorHAnsi"/>
        </w:rPr>
      </w:pPr>
    </w:p>
    <w:p w14:paraId="67CCF041" w14:textId="65ABEDA7" w:rsidR="002203C0" w:rsidRDefault="002203C0" w:rsidP="002203C0">
      <w:pPr>
        <w:rPr>
          <w:rFonts w:cstheme="minorHAnsi"/>
        </w:rPr>
      </w:pPr>
      <w:r w:rsidRPr="002203C0">
        <w:rPr>
          <w:rFonts w:cstheme="minorHAnsi"/>
        </w:rPr>
        <w:t>Não quero negar a existência de características composta por valores, comportamentos, atitudes e práticas sociais distintas das culturas ouvintes. Todavia, o perigo está em transformar as diversidades em homogeneidades culturais, ou seja, ter uma visão dividida e singular entre "cultura ouvinte" (dominadora) e "cultura surda" (dominada), fazendo com que a identificação do segundo grupo seja marcada apenas na surdez e na língua de sinais independente da raça, classe ou gênero, por exemplo. Afinal, o que se pode afirmar em termos culturais e identitários a respeito do multiculturalismo na surdez? Como tem sido abordada a questão da diversidade dentro do grupo surdo, ou seja, os entremeios em que se amontoam, por exemplo, as mulheres surdas, negros surdos, índios surdos, surdos de áreas rurais, surdos homossexuais, surdos cegos, surdos com deficiências mentais, surdos cadeirantes, ouvintes filhos de pais surdos, e os surdos com diferentes graus de surdez? A esses indivíduos Lane </w:t>
      </w:r>
      <w:r w:rsidRPr="002203C0">
        <w:rPr>
          <w:rFonts w:cstheme="minorHAnsi"/>
          <w:i/>
          <w:iCs/>
        </w:rPr>
        <w:t xml:space="preserve">et </w:t>
      </w:r>
      <w:proofErr w:type="spellStart"/>
      <w:r w:rsidRPr="002203C0">
        <w:rPr>
          <w:rFonts w:cstheme="minorHAnsi"/>
          <w:i/>
          <w:iCs/>
        </w:rPr>
        <w:t>allii</w:t>
      </w:r>
      <w:proofErr w:type="spellEnd"/>
      <w:r w:rsidRPr="002203C0">
        <w:rPr>
          <w:rFonts w:cstheme="minorHAnsi"/>
          <w:i/>
          <w:iCs/>
        </w:rPr>
        <w:t> </w:t>
      </w:r>
      <w:r w:rsidRPr="002203C0">
        <w:rPr>
          <w:rFonts w:cstheme="minorHAnsi"/>
        </w:rPr>
        <w:t xml:space="preserve">(1996) têm se referido como "minorias duplas" e, a meu ver, têm sido mais apagados, </w:t>
      </w:r>
      <w:proofErr w:type="spellStart"/>
      <w:r w:rsidRPr="002203C0">
        <w:rPr>
          <w:rFonts w:cstheme="minorHAnsi"/>
        </w:rPr>
        <w:t>invisibilizados</w:t>
      </w:r>
      <w:proofErr w:type="spellEnd"/>
      <w:r w:rsidRPr="002203C0">
        <w:rPr>
          <w:rFonts w:cstheme="minorHAnsi"/>
        </w:rPr>
        <w:t xml:space="preserve"> e discriminados na nossa sociedade: ou seja, ser surdo cego é diferente de ser surdo </w:t>
      </w:r>
      <w:proofErr w:type="spellStart"/>
      <w:r w:rsidRPr="002203C0">
        <w:rPr>
          <w:rFonts w:cstheme="minorHAnsi"/>
        </w:rPr>
        <w:t>vidende</w:t>
      </w:r>
      <w:proofErr w:type="spellEnd"/>
      <w:r w:rsidRPr="002203C0">
        <w:rPr>
          <w:rFonts w:cstheme="minorHAnsi"/>
        </w:rPr>
        <w:t xml:space="preserve">, ser surdo branco é diferente de ser surdo negro, ser surdo não </w:t>
      </w:r>
      <w:proofErr w:type="spellStart"/>
      <w:r w:rsidRPr="002203C0">
        <w:rPr>
          <w:rFonts w:cstheme="minorHAnsi"/>
        </w:rPr>
        <w:t>oralizado</w:t>
      </w:r>
      <w:proofErr w:type="spellEnd"/>
      <w:r w:rsidRPr="002203C0">
        <w:rPr>
          <w:rFonts w:cstheme="minorHAnsi"/>
        </w:rPr>
        <w:t xml:space="preserve"> é diferente de ser surdo </w:t>
      </w:r>
      <w:proofErr w:type="spellStart"/>
      <w:r w:rsidRPr="002203C0">
        <w:rPr>
          <w:rFonts w:cstheme="minorHAnsi"/>
        </w:rPr>
        <w:t>oralizado</w:t>
      </w:r>
      <w:proofErr w:type="spellEnd"/>
      <w:r w:rsidRPr="002203C0">
        <w:rPr>
          <w:rFonts w:cstheme="minorHAnsi"/>
        </w:rPr>
        <w:t>...</w:t>
      </w:r>
    </w:p>
    <w:p w14:paraId="202B41EA" w14:textId="77777777" w:rsidR="00704C51" w:rsidRDefault="00704C51" w:rsidP="00587067">
      <w:pPr>
        <w:rPr>
          <w:rFonts w:cstheme="minorHAnsi"/>
        </w:rPr>
      </w:pPr>
    </w:p>
    <w:p w14:paraId="4FFC951B" w14:textId="02C379FB" w:rsidR="00587067" w:rsidRPr="00587067" w:rsidRDefault="00587067" w:rsidP="00587067">
      <w:pPr>
        <w:rPr>
          <w:rFonts w:cstheme="minorHAnsi"/>
        </w:rPr>
      </w:pPr>
      <w:r w:rsidRPr="00587067">
        <w:rPr>
          <w:rFonts w:cstheme="minorHAnsi"/>
          <w:b/>
          <w:bCs/>
        </w:rPr>
        <w:t>REFERÊNCIAS BIBLIOGRÁFICAS</w:t>
      </w:r>
    </w:p>
    <w:p w14:paraId="27F0FF88" w14:textId="77777777" w:rsidR="00587067" w:rsidRPr="00587067" w:rsidRDefault="00587067" w:rsidP="00587067">
      <w:pPr>
        <w:rPr>
          <w:rFonts w:cstheme="minorHAnsi"/>
        </w:rPr>
      </w:pPr>
      <w:r w:rsidRPr="00587067">
        <w:rPr>
          <w:rFonts w:cstheme="minorHAnsi"/>
        </w:rPr>
        <w:t>BAYTON, C. D. (1996). </w:t>
      </w:r>
      <w:proofErr w:type="spellStart"/>
      <w:r w:rsidRPr="00587067">
        <w:rPr>
          <w:rFonts w:cstheme="minorHAnsi"/>
          <w:i/>
          <w:iCs/>
        </w:rPr>
        <w:t>Forbidden</w:t>
      </w:r>
      <w:proofErr w:type="spellEnd"/>
      <w:r w:rsidRPr="00587067">
        <w:rPr>
          <w:rFonts w:cstheme="minorHAnsi"/>
          <w:i/>
          <w:iCs/>
        </w:rPr>
        <w:t xml:space="preserve"> </w:t>
      </w:r>
      <w:proofErr w:type="spellStart"/>
      <w:r w:rsidRPr="00587067">
        <w:rPr>
          <w:rFonts w:cstheme="minorHAnsi"/>
          <w:i/>
          <w:iCs/>
        </w:rPr>
        <w:t>sign</w:t>
      </w:r>
      <w:proofErr w:type="spellEnd"/>
      <w:r w:rsidRPr="00587067">
        <w:rPr>
          <w:rFonts w:cstheme="minorHAnsi"/>
          <w:i/>
          <w:iCs/>
        </w:rPr>
        <w:t xml:space="preserve">: American </w:t>
      </w:r>
      <w:proofErr w:type="spellStart"/>
      <w:r w:rsidRPr="00587067">
        <w:rPr>
          <w:rFonts w:cstheme="minorHAnsi"/>
          <w:i/>
          <w:iCs/>
        </w:rPr>
        <w:t>culture</w:t>
      </w:r>
      <w:proofErr w:type="spellEnd"/>
      <w:r w:rsidRPr="00587067">
        <w:rPr>
          <w:rFonts w:cstheme="minorHAnsi"/>
          <w:i/>
          <w:iCs/>
        </w:rPr>
        <w:t xml:space="preserve"> </w:t>
      </w:r>
      <w:proofErr w:type="spellStart"/>
      <w:r w:rsidRPr="00587067">
        <w:rPr>
          <w:rFonts w:cstheme="minorHAnsi"/>
          <w:i/>
          <w:iCs/>
        </w:rPr>
        <w:t>and</w:t>
      </w:r>
      <w:proofErr w:type="spellEnd"/>
      <w:r w:rsidRPr="00587067">
        <w:rPr>
          <w:rFonts w:cstheme="minorHAnsi"/>
          <w:i/>
          <w:iCs/>
        </w:rPr>
        <w:t xml:space="preserve"> </w:t>
      </w:r>
      <w:proofErr w:type="spellStart"/>
      <w:r w:rsidRPr="00587067">
        <w:rPr>
          <w:rFonts w:cstheme="minorHAnsi"/>
          <w:i/>
          <w:iCs/>
        </w:rPr>
        <w:t>the</w:t>
      </w:r>
      <w:proofErr w:type="spellEnd"/>
      <w:r w:rsidRPr="00587067">
        <w:rPr>
          <w:rFonts w:cstheme="minorHAnsi"/>
          <w:i/>
          <w:iCs/>
        </w:rPr>
        <w:t xml:space="preserve"> </w:t>
      </w:r>
      <w:proofErr w:type="spellStart"/>
      <w:r w:rsidRPr="00587067">
        <w:rPr>
          <w:rFonts w:cstheme="minorHAnsi"/>
          <w:i/>
          <w:iCs/>
        </w:rPr>
        <w:t>campaign</w:t>
      </w:r>
      <w:proofErr w:type="spellEnd"/>
      <w:r w:rsidRPr="00587067">
        <w:rPr>
          <w:rFonts w:cstheme="minorHAnsi"/>
          <w:i/>
          <w:iCs/>
        </w:rPr>
        <w:t xml:space="preserve"> </w:t>
      </w:r>
      <w:proofErr w:type="spellStart"/>
      <w:r w:rsidRPr="00587067">
        <w:rPr>
          <w:rFonts w:cstheme="minorHAnsi"/>
          <w:i/>
          <w:iCs/>
        </w:rPr>
        <w:t>against</w:t>
      </w:r>
      <w:proofErr w:type="spellEnd"/>
      <w:r w:rsidRPr="00587067">
        <w:rPr>
          <w:rFonts w:cstheme="minorHAnsi"/>
          <w:i/>
          <w:iCs/>
        </w:rPr>
        <w:t xml:space="preserve"> </w:t>
      </w:r>
      <w:proofErr w:type="spellStart"/>
      <w:r w:rsidRPr="00587067">
        <w:rPr>
          <w:rFonts w:cstheme="minorHAnsi"/>
          <w:i/>
          <w:iCs/>
        </w:rPr>
        <w:t>sign</w:t>
      </w:r>
      <w:proofErr w:type="spellEnd"/>
      <w:r w:rsidRPr="00587067">
        <w:rPr>
          <w:rFonts w:cstheme="minorHAnsi"/>
          <w:i/>
          <w:iCs/>
        </w:rPr>
        <w:t xml:space="preserve"> </w:t>
      </w:r>
      <w:proofErr w:type="spellStart"/>
      <w:r w:rsidRPr="00587067">
        <w:rPr>
          <w:rFonts w:cstheme="minorHAnsi"/>
          <w:i/>
          <w:iCs/>
        </w:rPr>
        <w:t>language</w:t>
      </w:r>
      <w:proofErr w:type="spellEnd"/>
      <w:r w:rsidRPr="00587067">
        <w:rPr>
          <w:rFonts w:cstheme="minorHAnsi"/>
          <w:i/>
          <w:iCs/>
        </w:rPr>
        <w:t>.</w:t>
      </w:r>
      <w:r w:rsidRPr="00587067">
        <w:rPr>
          <w:rFonts w:cstheme="minorHAnsi"/>
        </w:rPr>
        <w:t xml:space="preserve"> Chicago: The </w:t>
      </w:r>
      <w:proofErr w:type="spellStart"/>
      <w:r w:rsidRPr="00587067">
        <w:rPr>
          <w:rFonts w:cstheme="minorHAnsi"/>
        </w:rPr>
        <w:t>University</w:t>
      </w:r>
      <w:proofErr w:type="spellEnd"/>
      <w:r w:rsidRPr="00587067">
        <w:rPr>
          <w:rFonts w:cstheme="minorHAnsi"/>
        </w:rPr>
        <w:t xml:space="preserve"> </w:t>
      </w:r>
      <w:proofErr w:type="spellStart"/>
      <w:r w:rsidRPr="00587067">
        <w:rPr>
          <w:rFonts w:cstheme="minorHAnsi"/>
        </w:rPr>
        <w:t>of</w:t>
      </w:r>
      <w:proofErr w:type="spellEnd"/>
      <w:r w:rsidRPr="00587067">
        <w:rPr>
          <w:rFonts w:cstheme="minorHAnsi"/>
        </w:rPr>
        <w:t xml:space="preserve"> Chicago Press.         [ </w:t>
      </w:r>
      <w:hyperlink r:id="rId33" w:history="1">
        <w:r w:rsidRPr="00587067">
          <w:rPr>
            <w:rStyle w:val="Hyperlink"/>
            <w:rFonts w:cstheme="minorHAnsi"/>
          </w:rPr>
          <w:t>Links</w:t>
        </w:r>
      </w:hyperlink>
      <w:r w:rsidRPr="00587067">
        <w:rPr>
          <w:rFonts w:cstheme="minorHAnsi"/>
        </w:rPr>
        <w:t> ]</w:t>
      </w:r>
    </w:p>
    <w:p w14:paraId="6387CC43" w14:textId="77777777" w:rsidR="00587067" w:rsidRPr="00587067" w:rsidRDefault="00587067" w:rsidP="00587067">
      <w:pPr>
        <w:rPr>
          <w:rFonts w:cstheme="minorHAnsi"/>
        </w:rPr>
      </w:pPr>
      <w:r w:rsidRPr="00587067">
        <w:rPr>
          <w:rFonts w:cstheme="minorHAnsi"/>
        </w:rPr>
        <w:t xml:space="preserve">BHABHA, H. K. (1992). Post colonial </w:t>
      </w:r>
      <w:proofErr w:type="spellStart"/>
      <w:r w:rsidRPr="00587067">
        <w:rPr>
          <w:rFonts w:cstheme="minorHAnsi"/>
        </w:rPr>
        <w:t>criticism</w:t>
      </w:r>
      <w:proofErr w:type="spellEnd"/>
      <w:r w:rsidRPr="00587067">
        <w:rPr>
          <w:rFonts w:cstheme="minorHAnsi"/>
        </w:rPr>
        <w:t>. In: GREENBLATT, S. &amp; GUNN, G. (Eds.). </w:t>
      </w:r>
      <w:proofErr w:type="spellStart"/>
      <w:r w:rsidRPr="00587067">
        <w:rPr>
          <w:rFonts w:cstheme="minorHAnsi"/>
          <w:i/>
          <w:iCs/>
        </w:rPr>
        <w:t>Redrawing</w:t>
      </w:r>
      <w:proofErr w:type="spellEnd"/>
      <w:r w:rsidRPr="00587067">
        <w:rPr>
          <w:rFonts w:cstheme="minorHAnsi"/>
          <w:i/>
          <w:iCs/>
        </w:rPr>
        <w:t xml:space="preserve"> </w:t>
      </w:r>
      <w:proofErr w:type="spellStart"/>
      <w:r w:rsidRPr="00587067">
        <w:rPr>
          <w:rFonts w:cstheme="minorHAnsi"/>
          <w:i/>
          <w:iCs/>
        </w:rPr>
        <w:t>the</w:t>
      </w:r>
      <w:proofErr w:type="spellEnd"/>
      <w:r w:rsidRPr="00587067">
        <w:rPr>
          <w:rFonts w:cstheme="minorHAnsi"/>
          <w:i/>
          <w:iCs/>
        </w:rPr>
        <w:t xml:space="preserve"> </w:t>
      </w:r>
      <w:proofErr w:type="spellStart"/>
      <w:r w:rsidRPr="00587067">
        <w:rPr>
          <w:rFonts w:cstheme="minorHAnsi"/>
          <w:i/>
          <w:iCs/>
        </w:rPr>
        <w:t>boundaries</w:t>
      </w:r>
      <w:proofErr w:type="spellEnd"/>
      <w:r w:rsidRPr="00587067">
        <w:rPr>
          <w:rFonts w:cstheme="minorHAnsi"/>
          <w:i/>
          <w:iCs/>
        </w:rPr>
        <w:t xml:space="preserve">: </w:t>
      </w:r>
      <w:proofErr w:type="spellStart"/>
      <w:r w:rsidRPr="00587067">
        <w:rPr>
          <w:rFonts w:cstheme="minorHAnsi"/>
          <w:i/>
          <w:iCs/>
        </w:rPr>
        <w:t>the</w:t>
      </w:r>
      <w:proofErr w:type="spellEnd"/>
      <w:r w:rsidRPr="00587067">
        <w:rPr>
          <w:rFonts w:cstheme="minorHAnsi"/>
          <w:i/>
          <w:iCs/>
        </w:rPr>
        <w:t xml:space="preserve"> </w:t>
      </w:r>
      <w:proofErr w:type="spellStart"/>
      <w:r w:rsidRPr="00587067">
        <w:rPr>
          <w:rFonts w:cstheme="minorHAnsi"/>
          <w:i/>
          <w:iCs/>
        </w:rPr>
        <w:t>transformation</w:t>
      </w:r>
      <w:proofErr w:type="spellEnd"/>
      <w:r w:rsidRPr="00587067">
        <w:rPr>
          <w:rFonts w:cstheme="minorHAnsi"/>
          <w:i/>
          <w:iCs/>
        </w:rPr>
        <w:t xml:space="preserve"> </w:t>
      </w:r>
      <w:proofErr w:type="spellStart"/>
      <w:r w:rsidRPr="00587067">
        <w:rPr>
          <w:rFonts w:cstheme="minorHAnsi"/>
          <w:i/>
          <w:iCs/>
        </w:rPr>
        <w:t>of</w:t>
      </w:r>
      <w:proofErr w:type="spellEnd"/>
      <w:r w:rsidRPr="00587067">
        <w:rPr>
          <w:rFonts w:cstheme="minorHAnsi"/>
          <w:i/>
          <w:iCs/>
        </w:rPr>
        <w:t xml:space="preserve"> </w:t>
      </w:r>
      <w:proofErr w:type="spellStart"/>
      <w:r w:rsidRPr="00587067">
        <w:rPr>
          <w:rFonts w:cstheme="minorHAnsi"/>
          <w:i/>
          <w:iCs/>
        </w:rPr>
        <w:t>English</w:t>
      </w:r>
      <w:proofErr w:type="spellEnd"/>
      <w:r w:rsidRPr="00587067">
        <w:rPr>
          <w:rFonts w:cstheme="minorHAnsi"/>
          <w:i/>
          <w:iCs/>
        </w:rPr>
        <w:t xml:space="preserve"> </w:t>
      </w:r>
      <w:proofErr w:type="spellStart"/>
      <w:r w:rsidRPr="00587067">
        <w:rPr>
          <w:rFonts w:cstheme="minorHAnsi"/>
          <w:i/>
          <w:iCs/>
        </w:rPr>
        <w:t>and</w:t>
      </w:r>
      <w:proofErr w:type="spellEnd"/>
      <w:r w:rsidRPr="00587067">
        <w:rPr>
          <w:rFonts w:cstheme="minorHAnsi"/>
          <w:i/>
          <w:iCs/>
        </w:rPr>
        <w:t xml:space="preserve"> American </w:t>
      </w:r>
      <w:proofErr w:type="spellStart"/>
      <w:r w:rsidRPr="00587067">
        <w:rPr>
          <w:rFonts w:cstheme="minorHAnsi"/>
          <w:i/>
          <w:iCs/>
        </w:rPr>
        <w:t>literary</w:t>
      </w:r>
      <w:proofErr w:type="spellEnd"/>
      <w:r w:rsidRPr="00587067">
        <w:rPr>
          <w:rFonts w:cstheme="minorHAnsi"/>
          <w:i/>
          <w:iCs/>
        </w:rPr>
        <w:t xml:space="preserve"> </w:t>
      </w:r>
      <w:proofErr w:type="spellStart"/>
      <w:r w:rsidRPr="00587067">
        <w:rPr>
          <w:rFonts w:cstheme="minorHAnsi"/>
          <w:i/>
          <w:iCs/>
        </w:rPr>
        <w:t>studies</w:t>
      </w:r>
      <w:proofErr w:type="spellEnd"/>
      <w:r w:rsidRPr="00587067">
        <w:rPr>
          <w:rFonts w:cstheme="minorHAnsi"/>
          <w:i/>
          <w:iCs/>
        </w:rPr>
        <w:t>. </w:t>
      </w:r>
      <w:r w:rsidRPr="00587067">
        <w:rPr>
          <w:rFonts w:cstheme="minorHAnsi"/>
        </w:rPr>
        <w:t xml:space="preserve">New York: </w:t>
      </w:r>
      <w:proofErr w:type="spellStart"/>
      <w:r w:rsidRPr="00587067">
        <w:rPr>
          <w:rFonts w:cstheme="minorHAnsi"/>
        </w:rPr>
        <w:t>Modern</w:t>
      </w:r>
      <w:proofErr w:type="spellEnd"/>
      <w:r w:rsidRPr="00587067">
        <w:rPr>
          <w:rFonts w:cstheme="minorHAnsi"/>
        </w:rPr>
        <w:t xml:space="preserve"> </w:t>
      </w:r>
      <w:proofErr w:type="spellStart"/>
      <w:r w:rsidRPr="00587067">
        <w:rPr>
          <w:rFonts w:cstheme="minorHAnsi"/>
        </w:rPr>
        <w:t>Language</w:t>
      </w:r>
      <w:proofErr w:type="spellEnd"/>
      <w:r w:rsidRPr="00587067">
        <w:rPr>
          <w:rFonts w:cstheme="minorHAnsi"/>
        </w:rPr>
        <w:t xml:space="preserve"> </w:t>
      </w:r>
      <w:proofErr w:type="spellStart"/>
      <w:r w:rsidRPr="00587067">
        <w:rPr>
          <w:rFonts w:cstheme="minorHAnsi"/>
        </w:rPr>
        <w:t>Association</w:t>
      </w:r>
      <w:proofErr w:type="spellEnd"/>
      <w:r w:rsidRPr="00587067">
        <w:rPr>
          <w:rFonts w:cstheme="minorHAnsi"/>
        </w:rPr>
        <w:t>.         [ </w:t>
      </w:r>
      <w:hyperlink r:id="rId34" w:history="1">
        <w:r w:rsidRPr="00587067">
          <w:rPr>
            <w:rStyle w:val="Hyperlink"/>
            <w:rFonts w:cstheme="minorHAnsi"/>
          </w:rPr>
          <w:t>Links</w:t>
        </w:r>
      </w:hyperlink>
      <w:r w:rsidRPr="00587067">
        <w:rPr>
          <w:rFonts w:cstheme="minorHAnsi"/>
        </w:rPr>
        <w:t> ]</w:t>
      </w:r>
    </w:p>
    <w:p w14:paraId="6BB40798" w14:textId="77777777" w:rsidR="00587067" w:rsidRPr="00587067" w:rsidRDefault="00587067" w:rsidP="00587067">
      <w:pPr>
        <w:rPr>
          <w:rFonts w:cstheme="minorHAnsi"/>
        </w:rPr>
      </w:pPr>
      <w:r w:rsidRPr="00587067">
        <w:rPr>
          <w:rFonts w:cstheme="minorHAnsi"/>
        </w:rPr>
        <w:t>_______. (2000). </w:t>
      </w:r>
      <w:proofErr w:type="spellStart"/>
      <w:r w:rsidRPr="00587067">
        <w:rPr>
          <w:rFonts w:cstheme="minorHAnsi"/>
          <w:i/>
          <w:iCs/>
        </w:rPr>
        <w:t>Minority</w:t>
      </w:r>
      <w:proofErr w:type="spellEnd"/>
      <w:r w:rsidRPr="00587067">
        <w:rPr>
          <w:rFonts w:cstheme="minorHAnsi"/>
          <w:i/>
          <w:iCs/>
        </w:rPr>
        <w:t xml:space="preserve"> </w:t>
      </w:r>
      <w:proofErr w:type="spellStart"/>
      <w:r w:rsidRPr="00587067">
        <w:rPr>
          <w:rFonts w:cstheme="minorHAnsi"/>
          <w:i/>
          <w:iCs/>
        </w:rPr>
        <w:t>culture</w:t>
      </w:r>
      <w:proofErr w:type="spellEnd"/>
      <w:r w:rsidRPr="00587067">
        <w:rPr>
          <w:rFonts w:cstheme="minorHAnsi"/>
          <w:i/>
          <w:iCs/>
        </w:rPr>
        <w:t xml:space="preserve"> </w:t>
      </w:r>
      <w:proofErr w:type="spellStart"/>
      <w:r w:rsidRPr="00587067">
        <w:rPr>
          <w:rFonts w:cstheme="minorHAnsi"/>
          <w:i/>
          <w:iCs/>
        </w:rPr>
        <w:t>and</w:t>
      </w:r>
      <w:proofErr w:type="spellEnd"/>
      <w:r w:rsidRPr="00587067">
        <w:rPr>
          <w:rFonts w:cstheme="minorHAnsi"/>
          <w:i/>
          <w:iCs/>
        </w:rPr>
        <w:t xml:space="preserve"> </w:t>
      </w:r>
      <w:proofErr w:type="spellStart"/>
      <w:r w:rsidRPr="00587067">
        <w:rPr>
          <w:rFonts w:cstheme="minorHAnsi"/>
          <w:i/>
          <w:iCs/>
        </w:rPr>
        <w:t>creative</w:t>
      </w:r>
      <w:proofErr w:type="spellEnd"/>
      <w:r w:rsidRPr="00587067">
        <w:rPr>
          <w:rFonts w:cstheme="minorHAnsi"/>
          <w:i/>
          <w:iCs/>
        </w:rPr>
        <w:t xml:space="preserve"> </w:t>
      </w:r>
      <w:proofErr w:type="spellStart"/>
      <w:r w:rsidRPr="00587067">
        <w:rPr>
          <w:rFonts w:cstheme="minorHAnsi"/>
          <w:i/>
          <w:iCs/>
        </w:rPr>
        <w:t>anxiety</w:t>
      </w:r>
      <w:proofErr w:type="spellEnd"/>
      <w:r w:rsidRPr="00587067">
        <w:rPr>
          <w:rFonts w:cstheme="minorHAnsi"/>
          <w:i/>
          <w:iCs/>
        </w:rPr>
        <w:t>.</w:t>
      </w:r>
      <w:r w:rsidRPr="00587067">
        <w:rPr>
          <w:rFonts w:cstheme="minorHAnsi"/>
        </w:rPr>
        <w:t> Disponível em: &lt;</w:t>
      </w:r>
      <w:hyperlink r:id="rId35" w:tgtFrame="_blank" w:history="1">
        <w:r w:rsidRPr="00587067">
          <w:rPr>
            <w:rStyle w:val="Hyperlink"/>
            <w:rFonts w:cstheme="minorHAnsi"/>
          </w:rPr>
          <w:t>http://www.Britischcouncil.org/studies/reinventing_britain/bhabha</w:t>
        </w:r>
      </w:hyperlink>
      <w:r w:rsidRPr="00587067">
        <w:rPr>
          <w:rFonts w:cstheme="minorHAnsi"/>
          <w:u w:val="single"/>
        </w:rPr>
        <w:t>&gt;         [ </w:t>
      </w:r>
      <w:hyperlink r:id="rId36" w:history="1">
        <w:r w:rsidRPr="00587067">
          <w:rPr>
            <w:rStyle w:val="Hyperlink"/>
            <w:rFonts w:cstheme="minorHAnsi"/>
          </w:rPr>
          <w:t>Links</w:t>
        </w:r>
      </w:hyperlink>
      <w:r w:rsidRPr="00587067">
        <w:rPr>
          <w:rFonts w:cstheme="minorHAnsi"/>
          <w:u w:val="single"/>
        </w:rPr>
        <w:t> ].</w:t>
      </w:r>
    </w:p>
    <w:p w14:paraId="74944994" w14:textId="77777777" w:rsidR="00587067" w:rsidRPr="00587067" w:rsidRDefault="00587067" w:rsidP="00587067">
      <w:pPr>
        <w:rPr>
          <w:rFonts w:cstheme="minorHAnsi"/>
        </w:rPr>
      </w:pPr>
      <w:r w:rsidRPr="00587067">
        <w:rPr>
          <w:rFonts w:cstheme="minorHAnsi"/>
        </w:rPr>
        <w:t>_______. (2003). </w:t>
      </w:r>
      <w:r w:rsidRPr="00587067">
        <w:rPr>
          <w:rFonts w:cstheme="minorHAnsi"/>
          <w:i/>
          <w:iCs/>
        </w:rPr>
        <w:t>Local da cultura.</w:t>
      </w:r>
      <w:r w:rsidRPr="00587067">
        <w:rPr>
          <w:rFonts w:cstheme="minorHAnsi"/>
        </w:rPr>
        <w:t> Belo Horizonte: Editora UFMG.         [ </w:t>
      </w:r>
      <w:hyperlink r:id="rId37" w:history="1">
        <w:r w:rsidRPr="00587067">
          <w:rPr>
            <w:rStyle w:val="Hyperlink"/>
            <w:rFonts w:cstheme="minorHAnsi"/>
          </w:rPr>
          <w:t>Links</w:t>
        </w:r>
      </w:hyperlink>
      <w:r w:rsidRPr="00587067">
        <w:rPr>
          <w:rFonts w:cstheme="minorHAnsi"/>
        </w:rPr>
        <w:t> ]</w:t>
      </w:r>
    </w:p>
    <w:p w14:paraId="77D79A3D" w14:textId="77777777" w:rsidR="00587067" w:rsidRPr="00587067" w:rsidRDefault="00587067" w:rsidP="00587067">
      <w:pPr>
        <w:rPr>
          <w:rFonts w:cstheme="minorHAnsi"/>
        </w:rPr>
      </w:pPr>
      <w:r w:rsidRPr="00587067">
        <w:rPr>
          <w:rFonts w:cstheme="minorHAnsi"/>
        </w:rPr>
        <w:t>BOTELHO, P. (1998). </w:t>
      </w:r>
      <w:r w:rsidRPr="00587067">
        <w:rPr>
          <w:rFonts w:cstheme="minorHAnsi"/>
          <w:i/>
          <w:iCs/>
        </w:rPr>
        <w:t>Segredos e silêncios na educação dos surdos.</w:t>
      </w:r>
      <w:r w:rsidRPr="00587067">
        <w:rPr>
          <w:rFonts w:cstheme="minorHAnsi"/>
        </w:rPr>
        <w:t> Belo Horizonte: Autêntica.         [ </w:t>
      </w:r>
      <w:hyperlink r:id="rId38" w:history="1">
        <w:r w:rsidRPr="00587067">
          <w:rPr>
            <w:rStyle w:val="Hyperlink"/>
            <w:rFonts w:cstheme="minorHAnsi"/>
          </w:rPr>
          <w:t>Links</w:t>
        </w:r>
      </w:hyperlink>
      <w:r w:rsidRPr="00587067">
        <w:rPr>
          <w:rFonts w:cstheme="minorHAnsi"/>
        </w:rPr>
        <w:t> ]</w:t>
      </w:r>
    </w:p>
    <w:p w14:paraId="25451085" w14:textId="77777777" w:rsidR="00587067" w:rsidRPr="00587067" w:rsidRDefault="00587067" w:rsidP="00587067">
      <w:pPr>
        <w:rPr>
          <w:rFonts w:cstheme="minorHAnsi"/>
        </w:rPr>
      </w:pPr>
      <w:r w:rsidRPr="00587067">
        <w:rPr>
          <w:rFonts w:cstheme="minorHAnsi"/>
        </w:rPr>
        <w:t>CARVALHO, R. E. (2003). A incorporação das tecnologias na educação especial para a construção do conhecimento. In: SILVA, S. &amp; VIZIM, M. (</w:t>
      </w:r>
      <w:proofErr w:type="spellStart"/>
      <w:r w:rsidRPr="00587067">
        <w:rPr>
          <w:rFonts w:cstheme="minorHAnsi"/>
        </w:rPr>
        <w:t>Orgs</w:t>
      </w:r>
      <w:proofErr w:type="spellEnd"/>
      <w:r w:rsidRPr="00587067">
        <w:rPr>
          <w:rFonts w:cstheme="minorHAnsi"/>
        </w:rPr>
        <w:t>.). </w:t>
      </w:r>
      <w:r w:rsidRPr="00587067">
        <w:rPr>
          <w:rFonts w:cstheme="minorHAnsi"/>
          <w:i/>
          <w:iCs/>
        </w:rPr>
        <w:t>Educação Especial: Múltiplas leituras e diferentes significados.</w:t>
      </w:r>
      <w:r w:rsidRPr="00587067">
        <w:rPr>
          <w:rFonts w:cstheme="minorHAnsi"/>
        </w:rPr>
        <w:t> São Paulo: Mercado de Letras.         [ </w:t>
      </w:r>
      <w:hyperlink r:id="rId39" w:history="1">
        <w:r w:rsidRPr="00587067">
          <w:rPr>
            <w:rStyle w:val="Hyperlink"/>
            <w:rFonts w:cstheme="minorHAnsi"/>
          </w:rPr>
          <w:t>Links</w:t>
        </w:r>
      </w:hyperlink>
      <w:r w:rsidRPr="00587067">
        <w:rPr>
          <w:rFonts w:cstheme="minorHAnsi"/>
        </w:rPr>
        <w:t> ]</w:t>
      </w:r>
    </w:p>
    <w:p w14:paraId="6597899E" w14:textId="77777777" w:rsidR="00587067" w:rsidRPr="00587067" w:rsidRDefault="00587067" w:rsidP="00587067">
      <w:pPr>
        <w:rPr>
          <w:rFonts w:cstheme="minorHAnsi"/>
        </w:rPr>
      </w:pPr>
      <w:r w:rsidRPr="00587067">
        <w:rPr>
          <w:rFonts w:cstheme="minorHAnsi"/>
        </w:rPr>
        <w:t>DE CERTEAU, M. (1994). </w:t>
      </w:r>
      <w:r w:rsidRPr="00587067">
        <w:rPr>
          <w:rFonts w:cstheme="minorHAnsi"/>
          <w:i/>
          <w:iCs/>
        </w:rPr>
        <w:t>A invenção do cotidiano Artes de fazer.</w:t>
      </w:r>
      <w:r w:rsidRPr="00587067">
        <w:rPr>
          <w:rFonts w:cstheme="minorHAnsi"/>
        </w:rPr>
        <w:t> São Paulo: Vozes.         [ </w:t>
      </w:r>
      <w:hyperlink r:id="rId40" w:history="1">
        <w:r w:rsidRPr="00587067">
          <w:rPr>
            <w:rStyle w:val="Hyperlink"/>
            <w:rFonts w:cstheme="minorHAnsi"/>
          </w:rPr>
          <w:t>Links</w:t>
        </w:r>
      </w:hyperlink>
      <w:r w:rsidRPr="00587067">
        <w:rPr>
          <w:rFonts w:cstheme="minorHAnsi"/>
        </w:rPr>
        <w:t> ]</w:t>
      </w:r>
    </w:p>
    <w:p w14:paraId="0187614C" w14:textId="77777777" w:rsidR="00587067" w:rsidRPr="00587067" w:rsidRDefault="00587067" w:rsidP="00587067">
      <w:pPr>
        <w:rPr>
          <w:rFonts w:cstheme="minorHAnsi"/>
        </w:rPr>
      </w:pPr>
      <w:r w:rsidRPr="00587067">
        <w:rPr>
          <w:rFonts w:cstheme="minorHAnsi"/>
        </w:rPr>
        <w:t>_______. (1995). </w:t>
      </w:r>
      <w:r w:rsidRPr="00587067">
        <w:rPr>
          <w:rFonts w:cstheme="minorHAnsi"/>
          <w:i/>
          <w:iCs/>
        </w:rPr>
        <w:t>A Cultura no plural.</w:t>
      </w:r>
      <w:r w:rsidRPr="00587067">
        <w:rPr>
          <w:rFonts w:cstheme="minorHAnsi"/>
        </w:rPr>
        <w:t> Campinas: Papirus.         [ </w:t>
      </w:r>
      <w:hyperlink r:id="rId41" w:history="1">
        <w:r w:rsidRPr="00587067">
          <w:rPr>
            <w:rStyle w:val="Hyperlink"/>
            <w:rFonts w:cstheme="minorHAnsi"/>
          </w:rPr>
          <w:t>Links</w:t>
        </w:r>
      </w:hyperlink>
      <w:r w:rsidRPr="00587067">
        <w:rPr>
          <w:rFonts w:cstheme="minorHAnsi"/>
        </w:rPr>
        <w:t> ]</w:t>
      </w:r>
    </w:p>
    <w:p w14:paraId="41AC4D7E" w14:textId="77777777" w:rsidR="00587067" w:rsidRPr="00587067" w:rsidRDefault="00587067" w:rsidP="00587067">
      <w:pPr>
        <w:rPr>
          <w:rFonts w:cstheme="minorHAnsi"/>
        </w:rPr>
      </w:pPr>
      <w:r w:rsidRPr="00587067">
        <w:rPr>
          <w:rFonts w:cstheme="minorHAnsi"/>
        </w:rPr>
        <w:t>_______. (1996). </w:t>
      </w:r>
      <w:r w:rsidRPr="00587067">
        <w:rPr>
          <w:rFonts w:cstheme="minorHAnsi"/>
          <w:i/>
          <w:iCs/>
        </w:rPr>
        <w:t>A invenção do cotidiano Artes de cozer.</w:t>
      </w:r>
      <w:r w:rsidRPr="00587067">
        <w:rPr>
          <w:rFonts w:cstheme="minorHAnsi"/>
        </w:rPr>
        <w:t> São Paulo: Vozes.         [ </w:t>
      </w:r>
      <w:hyperlink r:id="rId42" w:history="1">
        <w:r w:rsidRPr="00587067">
          <w:rPr>
            <w:rStyle w:val="Hyperlink"/>
            <w:rFonts w:cstheme="minorHAnsi"/>
          </w:rPr>
          <w:t>Links</w:t>
        </w:r>
      </w:hyperlink>
      <w:r w:rsidRPr="00587067">
        <w:rPr>
          <w:rFonts w:cstheme="minorHAnsi"/>
        </w:rPr>
        <w:t> ]</w:t>
      </w:r>
    </w:p>
    <w:p w14:paraId="0A25AD0D" w14:textId="77777777" w:rsidR="00587067" w:rsidRPr="00587067" w:rsidRDefault="00587067" w:rsidP="00587067">
      <w:pPr>
        <w:rPr>
          <w:rFonts w:cstheme="minorHAnsi"/>
        </w:rPr>
      </w:pPr>
      <w:r w:rsidRPr="00587067">
        <w:rPr>
          <w:rFonts w:cstheme="minorHAnsi"/>
        </w:rPr>
        <w:t xml:space="preserve">ERICKSON, F. (1986). </w:t>
      </w:r>
      <w:proofErr w:type="spellStart"/>
      <w:r w:rsidRPr="00587067">
        <w:rPr>
          <w:rFonts w:cstheme="minorHAnsi"/>
        </w:rPr>
        <w:t>Qualitative</w:t>
      </w:r>
      <w:proofErr w:type="spellEnd"/>
      <w:r w:rsidRPr="00587067">
        <w:rPr>
          <w:rFonts w:cstheme="minorHAnsi"/>
        </w:rPr>
        <w:t xml:space="preserve"> </w:t>
      </w:r>
      <w:proofErr w:type="spellStart"/>
      <w:r w:rsidRPr="00587067">
        <w:rPr>
          <w:rFonts w:cstheme="minorHAnsi"/>
        </w:rPr>
        <w:t>methods</w:t>
      </w:r>
      <w:proofErr w:type="spellEnd"/>
      <w:r w:rsidRPr="00587067">
        <w:rPr>
          <w:rFonts w:cstheme="minorHAnsi"/>
        </w:rPr>
        <w:t xml:space="preserve"> in </w:t>
      </w:r>
      <w:proofErr w:type="spellStart"/>
      <w:r w:rsidRPr="00587067">
        <w:rPr>
          <w:rFonts w:cstheme="minorHAnsi"/>
        </w:rPr>
        <w:t>research</w:t>
      </w:r>
      <w:proofErr w:type="spellEnd"/>
      <w:r w:rsidRPr="00587067">
        <w:rPr>
          <w:rFonts w:cstheme="minorHAnsi"/>
        </w:rPr>
        <w:t xml:space="preserve"> </w:t>
      </w:r>
      <w:proofErr w:type="spellStart"/>
      <w:r w:rsidRPr="00587067">
        <w:rPr>
          <w:rFonts w:cstheme="minorHAnsi"/>
        </w:rPr>
        <w:t>on</w:t>
      </w:r>
      <w:proofErr w:type="spellEnd"/>
      <w:r w:rsidRPr="00587067">
        <w:rPr>
          <w:rFonts w:cstheme="minorHAnsi"/>
        </w:rPr>
        <w:t xml:space="preserve"> </w:t>
      </w:r>
      <w:proofErr w:type="spellStart"/>
      <w:r w:rsidRPr="00587067">
        <w:rPr>
          <w:rFonts w:cstheme="minorHAnsi"/>
        </w:rPr>
        <w:t>teaching</w:t>
      </w:r>
      <w:proofErr w:type="spellEnd"/>
      <w:r w:rsidRPr="00587067">
        <w:rPr>
          <w:rFonts w:cstheme="minorHAnsi"/>
        </w:rPr>
        <w:t>. In: WITTROCK, M. C. (Org.). </w:t>
      </w:r>
      <w:r w:rsidRPr="00587067">
        <w:rPr>
          <w:rFonts w:cstheme="minorHAnsi"/>
          <w:i/>
          <w:iCs/>
        </w:rPr>
        <w:t xml:space="preserve">Handbook </w:t>
      </w:r>
      <w:proofErr w:type="spellStart"/>
      <w:r w:rsidRPr="00587067">
        <w:rPr>
          <w:rFonts w:cstheme="minorHAnsi"/>
          <w:i/>
          <w:iCs/>
        </w:rPr>
        <w:t>of</w:t>
      </w:r>
      <w:proofErr w:type="spellEnd"/>
      <w:r w:rsidRPr="00587067">
        <w:rPr>
          <w:rFonts w:cstheme="minorHAnsi"/>
          <w:i/>
          <w:iCs/>
        </w:rPr>
        <w:t xml:space="preserve"> </w:t>
      </w:r>
      <w:proofErr w:type="spellStart"/>
      <w:r w:rsidRPr="00587067">
        <w:rPr>
          <w:rFonts w:cstheme="minorHAnsi"/>
          <w:i/>
          <w:iCs/>
        </w:rPr>
        <w:t>research</w:t>
      </w:r>
      <w:proofErr w:type="spellEnd"/>
      <w:r w:rsidRPr="00587067">
        <w:rPr>
          <w:rFonts w:cstheme="minorHAnsi"/>
          <w:i/>
          <w:iCs/>
        </w:rPr>
        <w:t xml:space="preserve"> </w:t>
      </w:r>
      <w:proofErr w:type="spellStart"/>
      <w:r w:rsidRPr="00587067">
        <w:rPr>
          <w:rFonts w:cstheme="minorHAnsi"/>
          <w:i/>
          <w:iCs/>
        </w:rPr>
        <w:t>on</w:t>
      </w:r>
      <w:proofErr w:type="spellEnd"/>
      <w:r w:rsidRPr="00587067">
        <w:rPr>
          <w:rFonts w:cstheme="minorHAnsi"/>
          <w:i/>
          <w:iCs/>
        </w:rPr>
        <w:t xml:space="preserve"> </w:t>
      </w:r>
      <w:proofErr w:type="spellStart"/>
      <w:r w:rsidRPr="00587067">
        <w:rPr>
          <w:rFonts w:cstheme="minorHAnsi"/>
          <w:i/>
          <w:iCs/>
        </w:rPr>
        <w:t>teaching</w:t>
      </w:r>
      <w:proofErr w:type="spellEnd"/>
      <w:r w:rsidRPr="00587067">
        <w:rPr>
          <w:rFonts w:cstheme="minorHAnsi"/>
        </w:rPr>
        <w:t xml:space="preserve">. New York: </w:t>
      </w:r>
      <w:proofErr w:type="spellStart"/>
      <w:r w:rsidRPr="00587067">
        <w:rPr>
          <w:rFonts w:cstheme="minorHAnsi"/>
        </w:rPr>
        <w:t>MacMillan</w:t>
      </w:r>
      <w:proofErr w:type="spellEnd"/>
      <w:r w:rsidRPr="00587067">
        <w:rPr>
          <w:rFonts w:cstheme="minorHAnsi"/>
        </w:rPr>
        <w:t>.         [ </w:t>
      </w:r>
      <w:hyperlink r:id="rId43" w:history="1">
        <w:r w:rsidRPr="00587067">
          <w:rPr>
            <w:rStyle w:val="Hyperlink"/>
            <w:rFonts w:cstheme="minorHAnsi"/>
          </w:rPr>
          <w:t>Links</w:t>
        </w:r>
      </w:hyperlink>
      <w:r w:rsidRPr="00587067">
        <w:rPr>
          <w:rFonts w:cstheme="minorHAnsi"/>
        </w:rPr>
        <w:t> ]</w:t>
      </w:r>
    </w:p>
    <w:p w14:paraId="46926C09" w14:textId="77777777" w:rsidR="00704C51" w:rsidRDefault="00704C51" w:rsidP="00587067">
      <w:pPr>
        <w:rPr>
          <w:rFonts w:cstheme="minorHAnsi"/>
        </w:rPr>
      </w:pPr>
    </w:p>
    <w:p w14:paraId="215618A8" w14:textId="77777777" w:rsidR="00704C51" w:rsidRDefault="00704C51" w:rsidP="00587067">
      <w:pPr>
        <w:rPr>
          <w:rFonts w:cstheme="minorHAnsi"/>
        </w:rPr>
      </w:pPr>
    </w:p>
    <w:p w14:paraId="3E47E44F" w14:textId="77777777" w:rsidR="00704C51" w:rsidRDefault="00704C51" w:rsidP="00587067">
      <w:pPr>
        <w:rPr>
          <w:rFonts w:cstheme="minorHAnsi"/>
        </w:rPr>
      </w:pPr>
    </w:p>
    <w:p w14:paraId="626C753B" w14:textId="7EFCAB63" w:rsidR="00587067" w:rsidRPr="00587067" w:rsidRDefault="00587067" w:rsidP="00587067">
      <w:pPr>
        <w:rPr>
          <w:rFonts w:cstheme="minorHAnsi"/>
        </w:rPr>
      </w:pPr>
      <w:r w:rsidRPr="00587067">
        <w:rPr>
          <w:rFonts w:cstheme="minorHAnsi"/>
        </w:rPr>
        <w:t xml:space="preserve">_______. (1992). </w:t>
      </w:r>
      <w:proofErr w:type="spellStart"/>
      <w:r w:rsidRPr="00587067">
        <w:rPr>
          <w:rFonts w:cstheme="minorHAnsi"/>
        </w:rPr>
        <w:t>Ethnographic</w:t>
      </w:r>
      <w:proofErr w:type="spellEnd"/>
      <w:r w:rsidRPr="00587067">
        <w:rPr>
          <w:rFonts w:cstheme="minorHAnsi"/>
        </w:rPr>
        <w:t xml:space="preserve"> </w:t>
      </w:r>
      <w:proofErr w:type="spellStart"/>
      <w:r w:rsidRPr="00587067">
        <w:rPr>
          <w:rFonts w:cstheme="minorHAnsi"/>
        </w:rPr>
        <w:t>microanalysis</w:t>
      </w:r>
      <w:proofErr w:type="spellEnd"/>
      <w:r w:rsidRPr="00587067">
        <w:rPr>
          <w:rFonts w:cstheme="minorHAnsi"/>
        </w:rPr>
        <w:t xml:space="preserve"> </w:t>
      </w:r>
      <w:proofErr w:type="spellStart"/>
      <w:r w:rsidRPr="00587067">
        <w:rPr>
          <w:rFonts w:cstheme="minorHAnsi"/>
        </w:rPr>
        <w:t>of</w:t>
      </w:r>
      <w:proofErr w:type="spellEnd"/>
      <w:r w:rsidRPr="00587067">
        <w:rPr>
          <w:rFonts w:cstheme="minorHAnsi"/>
        </w:rPr>
        <w:t xml:space="preserve"> </w:t>
      </w:r>
      <w:proofErr w:type="spellStart"/>
      <w:r w:rsidRPr="00587067">
        <w:rPr>
          <w:rFonts w:cstheme="minorHAnsi"/>
        </w:rPr>
        <w:t>interaction</w:t>
      </w:r>
      <w:proofErr w:type="spellEnd"/>
      <w:r w:rsidRPr="00587067">
        <w:rPr>
          <w:rFonts w:cstheme="minorHAnsi"/>
        </w:rPr>
        <w:t>. In: LECOMPTE, M. D., MILLROY, W. L. &amp; PREISSLE, J. (Eds.). </w:t>
      </w:r>
      <w:r w:rsidRPr="00587067">
        <w:rPr>
          <w:rFonts w:cstheme="minorHAnsi"/>
          <w:i/>
          <w:iCs/>
        </w:rPr>
        <w:t xml:space="preserve">The handbook </w:t>
      </w:r>
      <w:proofErr w:type="spellStart"/>
      <w:r w:rsidRPr="00587067">
        <w:rPr>
          <w:rFonts w:cstheme="minorHAnsi"/>
          <w:i/>
          <w:iCs/>
        </w:rPr>
        <w:t>of</w:t>
      </w:r>
      <w:proofErr w:type="spellEnd"/>
      <w:r w:rsidRPr="00587067">
        <w:rPr>
          <w:rFonts w:cstheme="minorHAnsi"/>
          <w:i/>
          <w:iCs/>
        </w:rPr>
        <w:t xml:space="preserve"> </w:t>
      </w:r>
      <w:proofErr w:type="spellStart"/>
      <w:r w:rsidRPr="00587067">
        <w:rPr>
          <w:rFonts w:cstheme="minorHAnsi"/>
          <w:i/>
          <w:iCs/>
        </w:rPr>
        <w:t>qualitative</w:t>
      </w:r>
      <w:proofErr w:type="spellEnd"/>
      <w:r w:rsidRPr="00587067">
        <w:rPr>
          <w:rFonts w:cstheme="minorHAnsi"/>
          <w:i/>
          <w:iCs/>
        </w:rPr>
        <w:t xml:space="preserve"> </w:t>
      </w:r>
      <w:proofErr w:type="spellStart"/>
      <w:r w:rsidRPr="00587067">
        <w:rPr>
          <w:rFonts w:cstheme="minorHAnsi"/>
          <w:i/>
          <w:iCs/>
        </w:rPr>
        <w:t>research</w:t>
      </w:r>
      <w:proofErr w:type="spellEnd"/>
      <w:r w:rsidRPr="00587067">
        <w:rPr>
          <w:rFonts w:cstheme="minorHAnsi"/>
          <w:i/>
          <w:iCs/>
        </w:rPr>
        <w:t xml:space="preserve"> in </w:t>
      </w:r>
      <w:proofErr w:type="spellStart"/>
      <w:r w:rsidRPr="00587067">
        <w:rPr>
          <w:rFonts w:cstheme="minorHAnsi"/>
          <w:i/>
          <w:iCs/>
        </w:rPr>
        <w:t>education</w:t>
      </w:r>
      <w:proofErr w:type="spellEnd"/>
      <w:r w:rsidRPr="00587067">
        <w:rPr>
          <w:rFonts w:cstheme="minorHAnsi"/>
        </w:rPr>
        <w:t xml:space="preserve">. New York: </w:t>
      </w:r>
      <w:proofErr w:type="spellStart"/>
      <w:r w:rsidRPr="00587067">
        <w:rPr>
          <w:rFonts w:cstheme="minorHAnsi"/>
        </w:rPr>
        <w:t>Academic</w:t>
      </w:r>
      <w:proofErr w:type="spellEnd"/>
      <w:r w:rsidRPr="00587067">
        <w:rPr>
          <w:rFonts w:cstheme="minorHAnsi"/>
        </w:rPr>
        <w:t xml:space="preserve"> Press.         [ </w:t>
      </w:r>
      <w:hyperlink r:id="rId44" w:history="1">
        <w:r w:rsidRPr="00587067">
          <w:rPr>
            <w:rStyle w:val="Hyperlink"/>
            <w:rFonts w:cstheme="minorHAnsi"/>
          </w:rPr>
          <w:t>Links</w:t>
        </w:r>
      </w:hyperlink>
      <w:r w:rsidRPr="00587067">
        <w:rPr>
          <w:rFonts w:cstheme="minorHAnsi"/>
        </w:rPr>
        <w:t> ]</w:t>
      </w:r>
    </w:p>
    <w:p w14:paraId="75DA4A66" w14:textId="77777777" w:rsidR="00587067" w:rsidRPr="00587067" w:rsidRDefault="00587067" w:rsidP="00587067">
      <w:pPr>
        <w:rPr>
          <w:rFonts w:cstheme="minorHAnsi"/>
        </w:rPr>
      </w:pPr>
      <w:r w:rsidRPr="00587067">
        <w:rPr>
          <w:rFonts w:cstheme="minorHAnsi"/>
        </w:rPr>
        <w:t>FOUCAULT, M. (2001). </w:t>
      </w:r>
      <w:r w:rsidRPr="00587067">
        <w:rPr>
          <w:rFonts w:cstheme="minorHAnsi"/>
          <w:i/>
          <w:iCs/>
        </w:rPr>
        <w:t>Os anormais.</w:t>
      </w:r>
      <w:r w:rsidRPr="00587067">
        <w:rPr>
          <w:rFonts w:cstheme="minorHAnsi"/>
        </w:rPr>
        <w:t> São Paulo: Martins Fontes.         [ </w:t>
      </w:r>
      <w:hyperlink r:id="rId45" w:history="1">
        <w:r w:rsidRPr="00587067">
          <w:rPr>
            <w:rStyle w:val="Hyperlink"/>
            <w:rFonts w:cstheme="minorHAnsi"/>
          </w:rPr>
          <w:t>Links</w:t>
        </w:r>
      </w:hyperlink>
      <w:r w:rsidRPr="00587067">
        <w:rPr>
          <w:rFonts w:cstheme="minorHAnsi"/>
        </w:rPr>
        <w:t> ]</w:t>
      </w:r>
    </w:p>
    <w:p w14:paraId="52650F75" w14:textId="77777777" w:rsidR="00587067" w:rsidRPr="00587067" w:rsidRDefault="00587067" w:rsidP="00587067">
      <w:pPr>
        <w:rPr>
          <w:rFonts w:cstheme="minorHAnsi"/>
        </w:rPr>
      </w:pPr>
      <w:r w:rsidRPr="00587067">
        <w:rPr>
          <w:rFonts w:cstheme="minorHAnsi"/>
        </w:rPr>
        <w:t>GESSER, A. (1999). </w:t>
      </w:r>
      <w:proofErr w:type="spellStart"/>
      <w:r w:rsidRPr="00587067">
        <w:rPr>
          <w:rFonts w:cstheme="minorHAnsi"/>
          <w:i/>
          <w:iCs/>
        </w:rPr>
        <w:t>Teaching</w:t>
      </w:r>
      <w:proofErr w:type="spellEnd"/>
      <w:r w:rsidRPr="00587067">
        <w:rPr>
          <w:rFonts w:cstheme="minorHAnsi"/>
          <w:i/>
          <w:iCs/>
        </w:rPr>
        <w:t xml:space="preserve"> </w:t>
      </w:r>
      <w:proofErr w:type="spellStart"/>
      <w:r w:rsidRPr="00587067">
        <w:rPr>
          <w:rFonts w:cstheme="minorHAnsi"/>
          <w:i/>
          <w:iCs/>
        </w:rPr>
        <w:t>and</w:t>
      </w:r>
      <w:proofErr w:type="spellEnd"/>
      <w:r w:rsidRPr="00587067">
        <w:rPr>
          <w:rFonts w:cstheme="minorHAnsi"/>
          <w:i/>
          <w:iCs/>
        </w:rPr>
        <w:t xml:space="preserve"> </w:t>
      </w:r>
      <w:proofErr w:type="spellStart"/>
      <w:r w:rsidRPr="00587067">
        <w:rPr>
          <w:rFonts w:cstheme="minorHAnsi"/>
          <w:i/>
          <w:iCs/>
        </w:rPr>
        <w:t>learning</w:t>
      </w:r>
      <w:proofErr w:type="spellEnd"/>
      <w:r w:rsidRPr="00587067">
        <w:rPr>
          <w:rFonts w:cstheme="minorHAnsi"/>
          <w:i/>
          <w:iCs/>
        </w:rPr>
        <w:t xml:space="preserve"> </w:t>
      </w:r>
      <w:proofErr w:type="spellStart"/>
      <w:r w:rsidRPr="00587067">
        <w:rPr>
          <w:rFonts w:cstheme="minorHAnsi"/>
          <w:i/>
          <w:iCs/>
        </w:rPr>
        <w:t>Brazilian</w:t>
      </w:r>
      <w:proofErr w:type="spellEnd"/>
      <w:r w:rsidRPr="00587067">
        <w:rPr>
          <w:rFonts w:cstheme="minorHAnsi"/>
          <w:i/>
          <w:iCs/>
        </w:rPr>
        <w:t xml:space="preserve"> </w:t>
      </w:r>
      <w:proofErr w:type="spellStart"/>
      <w:r w:rsidRPr="00587067">
        <w:rPr>
          <w:rFonts w:cstheme="minorHAnsi"/>
          <w:i/>
          <w:iCs/>
        </w:rPr>
        <w:t>Sign</w:t>
      </w:r>
      <w:proofErr w:type="spellEnd"/>
      <w:r w:rsidRPr="00587067">
        <w:rPr>
          <w:rFonts w:cstheme="minorHAnsi"/>
          <w:i/>
          <w:iCs/>
        </w:rPr>
        <w:t xml:space="preserve"> </w:t>
      </w:r>
      <w:proofErr w:type="spellStart"/>
      <w:r w:rsidRPr="00587067">
        <w:rPr>
          <w:rFonts w:cstheme="minorHAnsi"/>
          <w:i/>
          <w:iCs/>
        </w:rPr>
        <w:t>Language</w:t>
      </w:r>
      <w:proofErr w:type="spellEnd"/>
      <w:r w:rsidRPr="00587067">
        <w:rPr>
          <w:rFonts w:cstheme="minorHAnsi"/>
          <w:i/>
          <w:iCs/>
        </w:rPr>
        <w:t xml:space="preserve"> as a </w:t>
      </w:r>
      <w:proofErr w:type="spellStart"/>
      <w:r w:rsidRPr="00587067">
        <w:rPr>
          <w:rFonts w:cstheme="minorHAnsi"/>
          <w:i/>
          <w:iCs/>
        </w:rPr>
        <w:t>foreign</w:t>
      </w:r>
      <w:proofErr w:type="spellEnd"/>
      <w:r w:rsidRPr="00587067">
        <w:rPr>
          <w:rFonts w:cstheme="minorHAnsi"/>
          <w:i/>
          <w:iCs/>
        </w:rPr>
        <w:t xml:space="preserve"> </w:t>
      </w:r>
      <w:proofErr w:type="spellStart"/>
      <w:r w:rsidRPr="00587067">
        <w:rPr>
          <w:rFonts w:cstheme="minorHAnsi"/>
          <w:i/>
          <w:iCs/>
        </w:rPr>
        <w:t>language</w:t>
      </w:r>
      <w:proofErr w:type="spellEnd"/>
      <w:r w:rsidRPr="00587067">
        <w:rPr>
          <w:rFonts w:cstheme="minorHAnsi"/>
          <w:i/>
          <w:iCs/>
        </w:rPr>
        <w:t xml:space="preserve">: a </w:t>
      </w:r>
      <w:proofErr w:type="spellStart"/>
      <w:r w:rsidRPr="00587067">
        <w:rPr>
          <w:rFonts w:cstheme="minorHAnsi"/>
          <w:i/>
          <w:iCs/>
        </w:rPr>
        <w:t>microethnographic</w:t>
      </w:r>
      <w:proofErr w:type="spellEnd"/>
      <w:r w:rsidRPr="00587067">
        <w:rPr>
          <w:rFonts w:cstheme="minorHAnsi"/>
          <w:i/>
          <w:iCs/>
        </w:rPr>
        <w:t xml:space="preserve"> </w:t>
      </w:r>
      <w:proofErr w:type="spellStart"/>
      <w:r w:rsidRPr="00587067">
        <w:rPr>
          <w:rFonts w:cstheme="minorHAnsi"/>
          <w:i/>
          <w:iCs/>
        </w:rPr>
        <w:t>description</w:t>
      </w:r>
      <w:proofErr w:type="spellEnd"/>
      <w:r w:rsidRPr="00587067">
        <w:rPr>
          <w:rFonts w:cstheme="minorHAnsi"/>
          <w:i/>
          <w:iCs/>
        </w:rPr>
        <w:t>.</w:t>
      </w:r>
      <w:r w:rsidRPr="00587067">
        <w:rPr>
          <w:rFonts w:cstheme="minorHAnsi"/>
        </w:rPr>
        <w:t> Dissertação de mestrado inédita, Florianópolis: UFSC.         [ </w:t>
      </w:r>
      <w:hyperlink r:id="rId46" w:history="1">
        <w:r w:rsidRPr="00587067">
          <w:rPr>
            <w:rStyle w:val="Hyperlink"/>
            <w:rFonts w:cstheme="minorHAnsi"/>
          </w:rPr>
          <w:t>Links</w:t>
        </w:r>
      </w:hyperlink>
      <w:r w:rsidRPr="00587067">
        <w:rPr>
          <w:rFonts w:cstheme="minorHAnsi"/>
        </w:rPr>
        <w:t> ]</w:t>
      </w:r>
    </w:p>
    <w:p w14:paraId="0A0EE4A2" w14:textId="77777777" w:rsidR="00587067" w:rsidRPr="00587067" w:rsidRDefault="00587067" w:rsidP="00587067">
      <w:pPr>
        <w:rPr>
          <w:rFonts w:cstheme="minorHAnsi"/>
        </w:rPr>
      </w:pPr>
      <w:r w:rsidRPr="00587067">
        <w:rPr>
          <w:rFonts w:cstheme="minorHAnsi"/>
        </w:rPr>
        <w:t>_______. (2006). </w:t>
      </w:r>
      <w:r w:rsidRPr="00587067">
        <w:rPr>
          <w:rFonts w:cstheme="minorHAnsi"/>
          <w:i/>
          <w:iCs/>
        </w:rPr>
        <w:t>"Um olho no professor surdo e outro na caneta": ouvintes aprendendo a Língua Brasileira de Sinais.</w:t>
      </w:r>
      <w:r w:rsidRPr="00587067">
        <w:rPr>
          <w:rFonts w:cstheme="minorHAnsi"/>
        </w:rPr>
        <w:t> Tese de doutorado inédita, Campinas: Unicamp.         [ </w:t>
      </w:r>
      <w:hyperlink r:id="rId47" w:history="1">
        <w:r w:rsidRPr="00587067">
          <w:rPr>
            <w:rStyle w:val="Hyperlink"/>
            <w:rFonts w:cstheme="minorHAnsi"/>
          </w:rPr>
          <w:t>Links</w:t>
        </w:r>
      </w:hyperlink>
      <w:r w:rsidRPr="00587067">
        <w:rPr>
          <w:rFonts w:cstheme="minorHAnsi"/>
        </w:rPr>
        <w:t> ]</w:t>
      </w:r>
    </w:p>
    <w:p w14:paraId="7865C841" w14:textId="77777777" w:rsidR="00587067" w:rsidRPr="00587067" w:rsidRDefault="00587067" w:rsidP="00587067">
      <w:pPr>
        <w:rPr>
          <w:rFonts w:cstheme="minorHAnsi"/>
        </w:rPr>
      </w:pPr>
      <w:r w:rsidRPr="00587067">
        <w:rPr>
          <w:rFonts w:cstheme="minorHAnsi"/>
        </w:rPr>
        <w:t>HALL, S. (2003a). Pensando a diáspora: reflexões sobre a terra no exterior. In: SOVIK, L. (Org.). </w:t>
      </w:r>
      <w:r w:rsidRPr="00587067">
        <w:rPr>
          <w:rFonts w:cstheme="minorHAnsi"/>
          <w:i/>
          <w:iCs/>
        </w:rPr>
        <w:t>Da diáspora: identidade e mediações culturais.</w:t>
      </w:r>
      <w:r w:rsidRPr="00587067">
        <w:rPr>
          <w:rFonts w:cstheme="minorHAnsi"/>
        </w:rPr>
        <w:t> Belo Horizonte: Editora UFMG.         [ </w:t>
      </w:r>
      <w:hyperlink r:id="rId48" w:history="1">
        <w:r w:rsidRPr="00587067">
          <w:rPr>
            <w:rStyle w:val="Hyperlink"/>
            <w:rFonts w:cstheme="minorHAnsi"/>
          </w:rPr>
          <w:t>Links</w:t>
        </w:r>
      </w:hyperlink>
      <w:r w:rsidRPr="00587067">
        <w:rPr>
          <w:rFonts w:cstheme="minorHAnsi"/>
        </w:rPr>
        <w:t> ]</w:t>
      </w:r>
    </w:p>
    <w:p w14:paraId="73C068A9" w14:textId="77777777" w:rsidR="00587067" w:rsidRPr="00587067" w:rsidRDefault="00587067" w:rsidP="00587067">
      <w:pPr>
        <w:rPr>
          <w:rFonts w:cstheme="minorHAnsi"/>
        </w:rPr>
      </w:pPr>
      <w:r w:rsidRPr="00587067">
        <w:rPr>
          <w:rFonts w:cstheme="minorHAnsi"/>
        </w:rPr>
        <w:t>_______. (2003b). Questão multicultural. In: SOVIK, L. (Org.). </w:t>
      </w:r>
      <w:r w:rsidRPr="00587067">
        <w:rPr>
          <w:rFonts w:cstheme="minorHAnsi"/>
          <w:i/>
          <w:iCs/>
        </w:rPr>
        <w:t>Da diáspora: identidade e mediações culturais</w:t>
      </w:r>
      <w:r w:rsidRPr="00587067">
        <w:rPr>
          <w:rFonts w:cstheme="minorHAnsi"/>
        </w:rPr>
        <w:t>. Belo Horizonte: Editora UFMG.         [ </w:t>
      </w:r>
      <w:hyperlink r:id="rId49" w:history="1">
        <w:r w:rsidRPr="00587067">
          <w:rPr>
            <w:rStyle w:val="Hyperlink"/>
            <w:rFonts w:cstheme="minorHAnsi"/>
          </w:rPr>
          <w:t>Links</w:t>
        </w:r>
      </w:hyperlink>
      <w:r w:rsidRPr="00587067">
        <w:rPr>
          <w:rFonts w:cstheme="minorHAnsi"/>
        </w:rPr>
        <w:t> ]</w:t>
      </w:r>
    </w:p>
    <w:p w14:paraId="377C0FC2" w14:textId="199D0BF0" w:rsidR="00587067" w:rsidRPr="00587067" w:rsidRDefault="00587067" w:rsidP="00587067">
      <w:pPr>
        <w:rPr>
          <w:rFonts w:cstheme="minorHAnsi"/>
        </w:rPr>
      </w:pPr>
      <w:r w:rsidRPr="00587067">
        <w:rPr>
          <w:rFonts w:cstheme="minorHAnsi"/>
        </w:rPr>
        <w:t>_______. (2003c). Que "negro" é esse na cultura negra? In: SOVIK, L. (Org.). </w:t>
      </w:r>
      <w:r w:rsidRPr="00587067">
        <w:rPr>
          <w:rFonts w:cstheme="minorHAnsi"/>
          <w:i/>
          <w:iCs/>
        </w:rPr>
        <w:t>Da diáspora: identidade e mediações culturais</w:t>
      </w:r>
      <w:r w:rsidRPr="00587067">
        <w:rPr>
          <w:rFonts w:cstheme="minorHAnsi"/>
        </w:rPr>
        <w:t>. Belo Horizonte: Editora UFMG.         [ </w:t>
      </w:r>
      <w:hyperlink r:id="rId50" w:history="1">
        <w:r w:rsidRPr="00587067">
          <w:rPr>
            <w:rStyle w:val="Hyperlink"/>
            <w:rFonts w:cstheme="minorHAnsi"/>
          </w:rPr>
          <w:t>Links</w:t>
        </w:r>
      </w:hyperlink>
      <w:r w:rsidRPr="00587067">
        <w:rPr>
          <w:rFonts w:cstheme="minorHAnsi"/>
        </w:rPr>
        <w:t> ]</w:t>
      </w:r>
    </w:p>
    <w:p w14:paraId="2D7562C4" w14:textId="77777777" w:rsidR="00587067" w:rsidRPr="00587067" w:rsidRDefault="00587067" w:rsidP="00587067">
      <w:pPr>
        <w:rPr>
          <w:rFonts w:cstheme="minorHAnsi"/>
        </w:rPr>
      </w:pPr>
      <w:r w:rsidRPr="00587067">
        <w:rPr>
          <w:rFonts w:cstheme="minorHAnsi"/>
        </w:rPr>
        <w:t>LADD, P. (2003). </w:t>
      </w:r>
      <w:proofErr w:type="spellStart"/>
      <w:r w:rsidRPr="00587067">
        <w:rPr>
          <w:rFonts w:cstheme="minorHAnsi"/>
          <w:i/>
          <w:iCs/>
        </w:rPr>
        <w:t>Understanding</w:t>
      </w:r>
      <w:proofErr w:type="spellEnd"/>
      <w:r w:rsidRPr="00587067">
        <w:rPr>
          <w:rFonts w:cstheme="minorHAnsi"/>
          <w:i/>
          <w:iCs/>
        </w:rPr>
        <w:t xml:space="preserve"> </w:t>
      </w:r>
      <w:proofErr w:type="spellStart"/>
      <w:r w:rsidRPr="00587067">
        <w:rPr>
          <w:rFonts w:cstheme="minorHAnsi"/>
          <w:i/>
          <w:iCs/>
        </w:rPr>
        <w:t>deaf</w:t>
      </w:r>
      <w:proofErr w:type="spellEnd"/>
      <w:r w:rsidRPr="00587067">
        <w:rPr>
          <w:rFonts w:cstheme="minorHAnsi"/>
          <w:i/>
          <w:iCs/>
        </w:rPr>
        <w:t xml:space="preserve"> </w:t>
      </w:r>
      <w:proofErr w:type="spellStart"/>
      <w:r w:rsidRPr="00587067">
        <w:rPr>
          <w:rFonts w:cstheme="minorHAnsi"/>
          <w:i/>
          <w:iCs/>
        </w:rPr>
        <w:t>culture</w:t>
      </w:r>
      <w:proofErr w:type="spellEnd"/>
      <w:r w:rsidRPr="00587067">
        <w:rPr>
          <w:rFonts w:cstheme="minorHAnsi"/>
          <w:i/>
          <w:iCs/>
        </w:rPr>
        <w:t xml:space="preserve">: in </w:t>
      </w:r>
      <w:proofErr w:type="spellStart"/>
      <w:r w:rsidRPr="00587067">
        <w:rPr>
          <w:rFonts w:cstheme="minorHAnsi"/>
          <w:i/>
          <w:iCs/>
        </w:rPr>
        <w:t>search</w:t>
      </w:r>
      <w:proofErr w:type="spellEnd"/>
      <w:r w:rsidRPr="00587067">
        <w:rPr>
          <w:rFonts w:cstheme="minorHAnsi"/>
          <w:i/>
          <w:iCs/>
        </w:rPr>
        <w:t xml:space="preserve"> </w:t>
      </w:r>
      <w:proofErr w:type="spellStart"/>
      <w:r w:rsidRPr="00587067">
        <w:rPr>
          <w:rFonts w:cstheme="minorHAnsi"/>
          <w:i/>
          <w:iCs/>
        </w:rPr>
        <w:t>of</w:t>
      </w:r>
      <w:proofErr w:type="spellEnd"/>
      <w:r w:rsidRPr="00587067">
        <w:rPr>
          <w:rFonts w:cstheme="minorHAnsi"/>
          <w:i/>
          <w:iCs/>
        </w:rPr>
        <w:t xml:space="preserve"> </w:t>
      </w:r>
      <w:proofErr w:type="spellStart"/>
      <w:r w:rsidRPr="00587067">
        <w:rPr>
          <w:rFonts w:cstheme="minorHAnsi"/>
          <w:i/>
          <w:iCs/>
        </w:rPr>
        <w:t>deafhood</w:t>
      </w:r>
      <w:proofErr w:type="spellEnd"/>
      <w:r w:rsidRPr="00587067">
        <w:rPr>
          <w:rFonts w:cstheme="minorHAnsi"/>
          <w:i/>
          <w:iCs/>
        </w:rPr>
        <w:t>.</w:t>
      </w:r>
      <w:r w:rsidRPr="00587067">
        <w:rPr>
          <w:rFonts w:cstheme="minorHAnsi"/>
        </w:rPr>
        <w:t> </w:t>
      </w:r>
      <w:proofErr w:type="spellStart"/>
      <w:r w:rsidRPr="00587067">
        <w:rPr>
          <w:rFonts w:cstheme="minorHAnsi"/>
        </w:rPr>
        <w:t>Clevedon</w:t>
      </w:r>
      <w:proofErr w:type="spellEnd"/>
      <w:r w:rsidRPr="00587067">
        <w:rPr>
          <w:rFonts w:cstheme="minorHAnsi"/>
        </w:rPr>
        <w:t xml:space="preserve">/USA: </w:t>
      </w:r>
      <w:proofErr w:type="spellStart"/>
      <w:r w:rsidRPr="00587067">
        <w:rPr>
          <w:rFonts w:cstheme="minorHAnsi"/>
        </w:rPr>
        <w:t>Multilingual</w:t>
      </w:r>
      <w:proofErr w:type="spellEnd"/>
      <w:r w:rsidRPr="00587067">
        <w:rPr>
          <w:rFonts w:cstheme="minorHAnsi"/>
        </w:rPr>
        <w:t xml:space="preserve"> </w:t>
      </w:r>
      <w:proofErr w:type="spellStart"/>
      <w:r w:rsidRPr="00587067">
        <w:rPr>
          <w:rFonts w:cstheme="minorHAnsi"/>
        </w:rPr>
        <w:t>Matters</w:t>
      </w:r>
      <w:proofErr w:type="spellEnd"/>
      <w:r w:rsidRPr="00587067">
        <w:rPr>
          <w:rFonts w:cstheme="minorHAnsi"/>
        </w:rPr>
        <w:t xml:space="preserve"> </w:t>
      </w:r>
      <w:proofErr w:type="spellStart"/>
      <w:r w:rsidRPr="00587067">
        <w:rPr>
          <w:rFonts w:cstheme="minorHAnsi"/>
        </w:rPr>
        <w:t>Ltd</w:t>
      </w:r>
      <w:proofErr w:type="spellEnd"/>
      <w:r w:rsidRPr="00587067">
        <w:rPr>
          <w:rFonts w:cstheme="minorHAnsi"/>
        </w:rPr>
        <w:t>.         [ </w:t>
      </w:r>
      <w:hyperlink r:id="rId51" w:history="1">
        <w:r w:rsidRPr="00587067">
          <w:rPr>
            <w:rStyle w:val="Hyperlink"/>
            <w:rFonts w:cstheme="minorHAnsi"/>
          </w:rPr>
          <w:t>Links</w:t>
        </w:r>
      </w:hyperlink>
      <w:r w:rsidRPr="00587067">
        <w:rPr>
          <w:rFonts w:cstheme="minorHAnsi"/>
        </w:rPr>
        <w:t> ]</w:t>
      </w:r>
    </w:p>
    <w:p w14:paraId="0B5AB227" w14:textId="77777777" w:rsidR="00587067" w:rsidRPr="00587067" w:rsidRDefault="00587067" w:rsidP="00587067">
      <w:pPr>
        <w:rPr>
          <w:rFonts w:cstheme="minorHAnsi"/>
        </w:rPr>
      </w:pPr>
      <w:r w:rsidRPr="00587067">
        <w:rPr>
          <w:rFonts w:cstheme="minorHAnsi"/>
        </w:rPr>
        <w:t>LANE, H. (1992). </w:t>
      </w:r>
      <w:r w:rsidRPr="00587067">
        <w:rPr>
          <w:rFonts w:cstheme="minorHAnsi"/>
          <w:i/>
          <w:iCs/>
        </w:rPr>
        <w:t xml:space="preserve">The </w:t>
      </w:r>
      <w:proofErr w:type="spellStart"/>
      <w:r w:rsidRPr="00587067">
        <w:rPr>
          <w:rFonts w:cstheme="minorHAnsi"/>
          <w:i/>
          <w:iCs/>
        </w:rPr>
        <w:t>mask</w:t>
      </w:r>
      <w:proofErr w:type="spellEnd"/>
      <w:r w:rsidRPr="00587067">
        <w:rPr>
          <w:rFonts w:cstheme="minorHAnsi"/>
          <w:i/>
          <w:iCs/>
        </w:rPr>
        <w:t xml:space="preserve"> </w:t>
      </w:r>
      <w:proofErr w:type="spellStart"/>
      <w:r w:rsidRPr="00587067">
        <w:rPr>
          <w:rFonts w:cstheme="minorHAnsi"/>
          <w:i/>
          <w:iCs/>
        </w:rPr>
        <w:t>of</w:t>
      </w:r>
      <w:proofErr w:type="spellEnd"/>
      <w:r w:rsidRPr="00587067">
        <w:rPr>
          <w:rFonts w:cstheme="minorHAnsi"/>
          <w:i/>
          <w:iCs/>
        </w:rPr>
        <w:t xml:space="preserve"> </w:t>
      </w:r>
      <w:proofErr w:type="spellStart"/>
      <w:r w:rsidRPr="00587067">
        <w:rPr>
          <w:rFonts w:cstheme="minorHAnsi"/>
          <w:i/>
          <w:iCs/>
        </w:rPr>
        <w:t>benevolence</w:t>
      </w:r>
      <w:proofErr w:type="spellEnd"/>
      <w:r w:rsidRPr="00587067">
        <w:rPr>
          <w:rFonts w:cstheme="minorHAnsi"/>
          <w:i/>
          <w:iCs/>
        </w:rPr>
        <w:t>.</w:t>
      </w:r>
      <w:r w:rsidRPr="00587067">
        <w:rPr>
          <w:rFonts w:cstheme="minorHAnsi"/>
        </w:rPr>
        <w:t xml:space="preserve"> San Diego: </w:t>
      </w:r>
      <w:proofErr w:type="spellStart"/>
      <w:r w:rsidRPr="00587067">
        <w:rPr>
          <w:rFonts w:cstheme="minorHAnsi"/>
        </w:rPr>
        <w:t>DawnSignPress</w:t>
      </w:r>
      <w:proofErr w:type="spellEnd"/>
      <w:r w:rsidRPr="00587067">
        <w:rPr>
          <w:rFonts w:cstheme="minorHAnsi"/>
        </w:rPr>
        <w:t>.         [ </w:t>
      </w:r>
      <w:hyperlink r:id="rId52" w:history="1">
        <w:r w:rsidRPr="00587067">
          <w:rPr>
            <w:rStyle w:val="Hyperlink"/>
            <w:rFonts w:cstheme="minorHAnsi"/>
          </w:rPr>
          <w:t>Links</w:t>
        </w:r>
      </w:hyperlink>
      <w:r w:rsidRPr="00587067">
        <w:rPr>
          <w:rFonts w:cstheme="minorHAnsi"/>
        </w:rPr>
        <w:t> ]</w:t>
      </w:r>
    </w:p>
    <w:p w14:paraId="31713771" w14:textId="77777777" w:rsidR="00587067" w:rsidRPr="00587067" w:rsidRDefault="00587067" w:rsidP="00587067">
      <w:pPr>
        <w:rPr>
          <w:rFonts w:cstheme="minorHAnsi"/>
        </w:rPr>
      </w:pPr>
      <w:r w:rsidRPr="00587067">
        <w:rPr>
          <w:rFonts w:cstheme="minorHAnsi"/>
        </w:rPr>
        <w:t>LANE, H., HOFFMEISTER, R. &amp; BAHAN, B. (1996). </w:t>
      </w:r>
      <w:r w:rsidRPr="00587067">
        <w:rPr>
          <w:rFonts w:cstheme="minorHAnsi"/>
          <w:i/>
          <w:iCs/>
        </w:rPr>
        <w:t xml:space="preserve">A </w:t>
      </w:r>
      <w:proofErr w:type="spellStart"/>
      <w:r w:rsidRPr="00587067">
        <w:rPr>
          <w:rFonts w:cstheme="minorHAnsi"/>
          <w:i/>
          <w:iCs/>
        </w:rPr>
        <w:t>journey</w:t>
      </w:r>
      <w:proofErr w:type="spellEnd"/>
      <w:r w:rsidRPr="00587067">
        <w:rPr>
          <w:rFonts w:cstheme="minorHAnsi"/>
          <w:i/>
          <w:iCs/>
        </w:rPr>
        <w:t xml:space="preserve"> </w:t>
      </w:r>
      <w:proofErr w:type="spellStart"/>
      <w:r w:rsidRPr="00587067">
        <w:rPr>
          <w:rFonts w:cstheme="minorHAnsi"/>
          <w:i/>
          <w:iCs/>
        </w:rPr>
        <w:t>into</w:t>
      </w:r>
      <w:proofErr w:type="spellEnd"/>
      <w:r w:rsidRPr="00587067">
        <w:rPr>
          <w:rFonts w:cstheme="minorHAnsi"/>
          <w:i/>
          <w:iCs/>
        </w:rPr>
        <w:t xml:space="preserve"> </w:t>
      </w:r>
      <w:proofErr w:type="spellStart"/>
      <w:r w:rsidRPr="00587067">
        <w:rPr>
          <w:rFonts w:cstheme="minorHAnsi"/>
          <w:i/>
          <w:iCs/>
        </w:rPr>
        <w:t>the</w:t>
      </w:r>
      <w:proofErr w:type="spellEnd"/>
      <w:r w:rsidRPr="00587067">
        <w:rPr>
          <w:rFonts w:cstheme="minorHAnsi"/>
          <w:i/>
          <w:iCs/>
        </w:rPr>
        <w:t xml:space="preserve"> </w:t>
      </w:r>
      <w:proofErr w:type="spellStart"/>
      <w:r w:rsidRPr="00587067">
        <w:rPr>
          <w:rFonts w:cstheme="minorHAnsi"/>
          <w:i/>
          <w:iCs/>
        </w:rPr>
        <w:t>deaf</w:t>
      </w:r>
      <w:proofErr w:type="spellEnd"/>
      <w:r w:rsidRPr="00587067">
        <w:rPr>
          <w:rFonts w:cstheme="minorHAnsi"/>
          <w:i/>
          <w:iCs/>
        </w:rPr>
        <w:t>-world.</w:t>
      </w:r>
      <w:r w:rsidRPr="00587067">
        <w:rPr>
          <w:rFonts w:cstheme="minorHAnsi"/>
        </w:rPr>
        <w:t xml:space="preserve"> San Diego: </w:t>
      </w:r>
      <w:proofErr w:type="spellStart"/>
      <w:r w:rsidRPr="00587067">
        <w:rPr>
          <w:rFonts w:cstheme="minorHAnsi"/>
        </w:rPr>
        <w:t>DawnSignPress</w:t>
      </w:r>
      <w:proofErr w:type="spellEnd"/>
      <w:r w:rsidRPr="00587067">
        <w:rPr>
          <w:rFonts w:cstheme="minorHAnsi"/>
        </w:rPr>
        <w:t>.         [ </w:t>
      </w:r>
      <w:hyperlink r:id="rId53" w:history="1">
        <w:r w:rsidRPr="00587067">
          <w:rPr>
            <w:rStyle w:val="Hyperlink"/>
            <w:rFonts w:cstheme="minorHAnsi"/>
          </w:rPr>
          <w:t>Links</w:t>
        </w:r>
      </w:hyperlink>
      <w:r w:rsidRPr="00587067">
        <w:rPr>
          <w:rFonts w:cstheme="minorHAnsi"/>
        </w:rPr>
        <w:t> ]</w:t>
      </w:r>
    </w:p>
    <w:p w14:paraId="5F68C982" w14:textId="77777777" w:rsidR="00587067" w:rsidRPr="00587067" w:rsidRDefault="00587067" w:rsidP="00587067">
      <w:pPr>
        <w:rPr>
          <w:rFonts w:cstheme="minorHAnsi"/>
        </w:rPr>
      </w:pPr>
      <w:r w:rsidRPr="00587067">
        <w:rPr>
          <w:rFonts w:cstheme="minorHAnsi"/>
        </w:rPr>
        <w:t>MAHER, T. M. (1996). </w:t>
      </w:r>
      <w:r w:rsidRPr="00587067">
        <w:rPr>
          <w:rFonts w:cstheme="minorHAnsi"/>
          <w:i/>
          <w:iCs/>
        </w:rPr>
        <w:t xml:space="preserve">Ser professor sendo índio: questões de </w:t>
      </w:r>
      <w:proofErr w:type="spellStart"/>
      <w:r w:rsidRPr="00587067">
        <w:rPr>
          <w:rFonts w:cstheme="minorHAnsi"/>
          <w:i/>
          <w:iCs/>
        </w:rPr>
        <w:t>lingua</w:t>
      </w:r>
      <w:proofErr w:type="spellEnd"/>
      <w:r w:rsidRPr="00587067">
        <w:rPr>
          <w:rFonts w:cstheme="minorHAnsi"/>
          <w:i/>
          <w:iCs/>
        </w:rPr>
        <w:t>(</w:t>
      </w:r>
      <w:proofErr w:type="spellStart"/>
      <w:r w:rsidRPr="00587067">
        <w:rPr>
          <w:rFonts w:cstheme="minorHAnsi"/>
          <w:i/>
          <w:iCs/>
        </w:rPr>
        <w:t>gem</w:t>
      </w:r>
      <w:proofErr w:type="spellEnd"/>
      <w:r w:rsidRPr="00587067">
        <w:rPr>
          <w:rFonts w:cstheme="minorHAnsi"/>
          <w:i/>
          <w:iCs/>
        </w:rPr>
        <w:t>) e identidade.</w:t>
      </w:r>
      <w:r w:rsidRPr="00587067">
        <w:rPr>
          <w:rFonts w:cstheme="minorHAnsi"/>
        </w:rPr>
        <w:t> Tese de Doutorado Inédita. Campinas: Unicamp.         [ </w:t>
      </w:r>
      <w:hyperlink r:id="rId54" w:history="1">
        <w:r w:rsidRPr="00587067">
          <w:rPr>
            <w:rStyle w:val="Hyperlink"/>
            <w:rFonts w:cstheme="minorHAnsi"/>
          </w:rPr>
          <w:t>Links</w:t>
        </w:r>
      </w:hyperlink>
      <w:r w:rsidRPr="00587067">
        <w:rPr>
          <w:rFonts w:cstheme="minorHAnsi"/>
        </w:rPr>
        <w:t> ]</w:t>
      </w:r>
    </w:p>
    <w:p w14:paraId="520769CD" w14:textId="77777777" w:rsidR="00587067" w:rsidRPr="00587067" w:rsidRDefault="00587067" w:rsidP="00587067">
      <w:pPr>
        <w:rPr>
          <w:rFonts w:cstheme="minorHAnsi"/>
        </w:rPr>
      </w:pPr>
      <w:r w:rsidRPr="00587067">
        <w:rPr>
          <w:rFonts w:cstheme="minorHAnsi"/>
        </w:rPr>
        <w:t>MCLAREN, P. (2000). </w:t>
      </w:r>
      <w:r w:rsidRPr="00587067">
        <w:rPr>
          <w:rFonts w:cstheme="minorHAnsi"/>
          <w:i/>
          <w:iCs/>
        </w:rPr>
        <w:t>Multiculturalismo crítico.</w:t>
      </w:r>
      <w:r w:rsidRPr="00587067">
        <w:rPr>
          <w:rFonts w:cstheme="minorHAnsi"/>
        </w:rPr>
        <w:t> São Paulo: Cortez.         [ </w:t>
      </w:r>
      <w:hyperlink r:id="rId55" w:history="1">
        <w:r w:rsidRPr="00587067">
          <w:rPr>
            <w:rStyle w:val="Hyperlink"/>
            <w:rFonts w:cstheme="minorHAnsi"/>
          </w:rPr>
          <w:t>Links</w:t>
        </w:r>
      </w:hyperlink>
      <w:r w:rsidRPr="00587067">
        <w:rPr>
          <w:rFonts w:cstheme="minorHAnsi"/>
        </w:rPr>
        <w:t> ]</w:t>
      </w:r>
    </w:p>
    <w:p w14:paraId="0172B4B1" w14:textId="77777777" w:rsidR="00587067" w:rsidRPr="00587067" w:rsidRDefault="00587067" w:rsidP="00587067">
      <w:pPr>
        <w:rPr>
          <w:rFonts w:cstheme="minorHAnsi"/>
        </w:rPr>
      </w:pPr>
      <w:r w:rsidRPr="00587067">
        <w:rPr>
          <w:rFonts w:cstheme="minorHAnsi"/>
        </w:rPr>
        <w:t>PADDEN, C. &amp; HUMPHRIES, T. (1988). </w:t>
      </w:r>
      <w:proofErr w:type="spellStart"/>
      <w:r w:rsidRPr="00587067">
        <w:rPr>
          <w:rFonts w:cstheme="minorHAnsi"/>
          <w:i/>
          <w:iCs/>
        </w:rPr>
        <w:t>Deaf</w:t>
      </w:r>
      <w:proofErr w:type="spellEnd"/>
      <w:r w:rsidRPr="00587067">
        <w:rPr>
          <w:rFonts w:cstheme="minorHAnsi"/>
          <w:i/>
          <w:iCs/>
        </w:rPr>
        <w:t xml:space="preserve"> in </w:t>
      </w:r>
      <w:proofErr w:type="spellStart"/>
      <w:r w:rsidRPr="00587067">
        <w:rPr>
          <w:rFonts w:cstheme="minorHAnsi"/>
          <w:i/>
          <w:iCs/>
        </w:rPr>
        <w:t>America</w:t>
      </w:r>
      <w:proofErr w:type="spellEnd"/>
      <w:r w:rsidRPr="00587067">
        <w:rPr>
          <w:rFonts w:cstheme="minorHAnsi"/>
          <w:i/>
          <w:iCs/>
        </w:rPr>
        <w:t xml:space="preserve">: voices </w:t>
      </w:r>
      <w:proofErr w:type="spellStart"/>
      <w:r w:rsidRPr="00587067">
        <w:rPr>
          <w:rFonts w:cstheme="minorHAnsi"/>
          <w:i/>
          <w:iCs/>
        </w:rPr>
        <w:t>from</w:t>
      </w:r>
      <w:proofErr w:type="spellEnd"/>
      <w:r w:rsidRPr="00587067">
        <w:rPr>
          <w:rFonts w:cstheme="minorHAnsi"/>
          <w:i/>
          <w:iCs/>
        </w:rPr>
        <w:t xml:space="preserve"> a </w:t>
      </w:r>
      <w:proofErr w:type="spellStart"/>
      <w:r w:rsidRPr="00587067">
        <w:rPr>
          <w:rFonts w:cstheme="minorHAnsi"/>
          <w:i/>
          <w:iCs/>
        </w:rPr>
        <w:t>culture</w:t>
      </w:r>
      <w:proofErr w:type="spellEnd"/>
      <w:r w:rsidRPr="00587067">
        <w:rPr>
          <w:rFonts w:cstheme="minorHAnsi"/>
          <w:i/>
          <w:iCs/>
        </w:rPr>
        <w:t>.</w:t>
      </w:r>
      <w:r w:rsidRPr="00587067">
        <w:rPr>
          <w:rFonts w:cstheme="minorHAnsi"/>
        </w:rPr>
        <w:t xml:space="preserve"> Cambridge, Massachusetts: Harvard </w:t>
      </w:r>
      <w:proofErr w:type="spellStart"/>
      <w:r w:rsidRPr="00587067">
        <w:rPr>
          <w:rFonts w:cstheme="minorHAnsi"/>
        </w:rPr>
        <w:t>University</w:t>
      </w:r>
      <w:proofErr w:type="spellEnd"/>
      <w:r w:rsidRPr="00587067">
        <w:rPr>
          <w:rFonts w:cstheme="minorHAnsi"/>
        </w:rPr>
        <w:t xml:space="preserve"> Press.         [ </w:t>
      </w:r>
      <w:hyperlink r:id="rId56" w:history="1">
        <w:r w:rsidRPr="00587067">
          <w:rPr>
            <w:rStyle w:val="Hyperlink"/>
            <w:rFonts w:cstheme="minorHAnsi"/>
          </w:rPr>
          <w:t>Links</w:t>
        </w:r>
      </w:hyperlink>
      <w:r w:rsidRPr="00587067">
        <w:rPr>
          <w:rFonts w:cstheme="minorHAnsi"/>
        </w:rPr>
        <w:t> ]</w:t>
      </w:r>
    </w:p>
    <w:p w14:paraId="288AAE43" w14:textId="77777777" w:rsidR="00587067" w:rsidRPr="00587067" w:rsidRDefault="00587067" w:rsidP="00587067">
      <w:pPr>
        <w:rPr>
          <w:rFonts w:cstheme="minorHAnsi"/>
        </w:rPr>
      </w:pPr>
      <w:r w:rsidRPr="00587067">
        <w:rPr>
          <w:rFonts w:cstheme="minorHAnsi"/>
        </w:rPr>
        <w:t>QUADROS, R. M. (2002). </w:t>
      </w:r>
      <w:r w:rsidRPr="00587067">
        <w:rPr>
          <w:rFonts w:cstheme="minorHAnsi"/>
          <w:i/>
          <w:iCs/>
        </w:rPr>
        <w:t xml:space="preserve">O tradutor e </w:t>
      </w:r>
      <w:proofErr w:type="spellStart"/>
      <w:r w:rsidRPr="00587067">
        <w:rPr>
          <w:rFonts w:cstheme="minorHAnsi"/>
          <w:i/>
          <w:iCs/>
        </w:rPr>
        <w:t>intéprete</w:t>
      </w:r>
      <w:proofErr w:type="spellEnd"/>
      <w:r w:rsidRPr="00587067">
        <w:rPr>
          <w:rFonts w:cstheme="minorHAnsi"/>
          <w:i/>
          <w:iCs/>
        </w:rPr>
        <w:t xml:space="preserve"> da língua brasileira de sinais e língua portuguesa.</w:t>
      </w:r>
      <w:r w:rsidRPr="00587067">
        <w:rPr>
          <w:rFonts w:cstheme="minorHAnsi"/>
        </w:rPr>
        <w:t> Brasília: MEC/SEESP.         [ </w:t>
      </w:r>
      <w:hyperlink r:id="rId57" w:history="1">
        <w:r w:rsidRPr="00587067">
          <w:rPr>
            <w:rStyle w:val="Hyperlink"/>
            <w:rFonts w:cstheme="minorHAnsi"/>
          </w:rPr>
          <w:t>Links</w:t>
        </w:r>
      </w:hyperlink>
      <w:r w:rsidRPr="00587067">
        <w:rPr>
          <w:rFonts w:cstheme="minorHAnsi"/>
        </w:rPr>
        <w:t> ]</w:t>
      </w:r>
    </w:p>
    <w:p w14:paraId="6B4C1083" w14:textId="77777777" w:rsidR="00587067" w:rsidRPr="00587067" w:rsidRDefault="00587067" w:rsidP="00587067">
      <w:pPr>
        <w:rPr>
          <w:rFonts w:cstheme="minorHAnsi"/>
        </w:rPr>
      </w:pPr>
      <w:r w:rsidRPr="00587067">
        <w:rPr>
          <w:rFonts w:cstheme="minorHAnsi"/>
        </w:rPr>
        <w:t>SILVA, I. R. (2005). </w:t>
      </w:r>
      <w:r w:rsidRPr="00587067">
        <w:rPr>
          <w:rFonts w:cstheme="minorHAnsi"/>
          <w:i/>
          <w:iCs/>
        </w:rPr>
        <w:t>As representações do surdo na escola e na família: entre a (in)visibilização da diferença e da 'deficiência'.</w:t>
      </w:r>
      <w:r w:rsidRPr="00587067">
        <w:rPr>
          <w:rFonts w:cstheme="minorHAnsi"/>
        </w:rPr>
        <w:t> Tese de doutorado inédita, Campinas: Unicamp.         [ </w:t>
      </w:r>
      <w:hyperlink r:id="rId58" w:history="1">
        <w:r w:rsidRPr="00587067">
          <w:rPr>
            <w:rStyle w:val="Hyperlink"/>
            <w:rFonts w:cstheme="minorHAnsi"/>
          </w:rPr>
          <w:t>Links</w:t>
        </w:r>
      </w:hyperlink>
      <w:r w:rsidRPr="00587067">
        <w:rPr>
          <w:rFonts w:cstheme="minorHAnsi"/>
        </w:rPr>
        <w:t> ]</w:t>
      </w:r>
    </w:p>
    <w:p w14:paraId="60226491" w14:textId="77777777" w:rsidR="00587067" w:rsidRPr="00587067" w:rsidRDefault="00587067" w:rsidP="00587067">
      <w:pPr>
        <w:rPr>
          <w:rFonts w:cstheme="minorHAnsi"/>
        </w:rPr>
      </w:pPr>
      <w:r w:rsidRPr="00587067">
        <w:rPr>
          <w:rFonts w:cstheme="minorHAnsi"/>
        </w:rPr>
        <w:t xml:space="preserve">SKLIAR, C. B. (1997). A educação para os surdos: Entre a pedagogia especial e as </w:t>
      </w:r>
      <w:proofErr w:type="spellStart"/>
      <w:proofErr w:type="gramStart"/>
      <w:r w:rsidRPr="00587067">
        <w:rPr>
          <w:rFonts w:cstheme="minorHAnsi"/>
        </w:rPr>
        <w:t>politicas</w:t>
      </w:r>
      <w:proofErr w:type="spellEnd"/>
      <w:proofErr w:type="gramEnd"/>
      <w:r w:rsidRPr="00587067">
        <w:rPr>
          <w:rFonts w:cstheme="minorHAnsi"/>
        </w:rPr>
        <w:t xml:space="preserve"> para as diferenças. </w:t>
      </w:r>
      <w:r w:rsidRPr="00587067">
        <w:rPr>
          <w:rFonts w:cstheme="minorHAnsi"/>
          <w:i/>
          <w:iCs/>
        </w:rPr>
        <w:t xml:space="preserve">Anais do seminário: desafios e possibilidades na educação </w:t>
      </w:r>
      <w:proofErr w:type="spellStart"/>
      <w:r w:rsidRPr="00587067">
        <w:rPr>
          <w:rFonts w:cstheme="minorHAnsi"/>
          <w:i/>
          <w:iCs/>
        </w:rPr>
        <w:t>bilíngüe</w:t>
      </w:r>
      <w:proofErr w:type="spellEnd"/>
      <w:r w:rsidRPr="00587067">
        <w:rPr>
          <w:rFonts w:cstheme="minorHAnsi"/>
          <w:i/>
          <w:iCs/>
        </w:rPr>
        <w:t xml:space="preserve"> para surdos, </w:t>
      </w:r>
      <w:r w:rsidRPr="00587067">
        <w:rPr>
          <w:rFonts w:cstheme="minorHAnsi"/>
        </w:rPr>
        <w:t xml:space="preserve">21 a 23 de julho, p. 32-47. Rio de Janeiro: Ed. </w:t>
      </w:r>
      <w:proofErr w:type="spellStart"/>
      <w:r w:rsidRPr="00587067">
        <w:rPr>
          <w:rFonts w:cstheme="minorHAnsi"/>
        </w:rPr>
        <w:t>Lítera</w:t>
      </w:r>
      <w:proofErr w:type="spellEnd"/>
      <w:r w:rsidRPr="00587067">
        <w:rPr>
          <w:rFonts w:cstheme="minorHAnsi"/>
        </w:rPr>
        <w:t xml:space="preserve"> Maciel Ltda.         [ </w:t>
      </w:r>
      <w:hyperlink r:id="rId59" w:history="1">
        <w:r w:rsidRPr="00587067">
          <w:rPr>
            <w:rStyle w:val="Hyperlink"/>
            <w:rFonts w:cstheme="minorHAnsi"/>
          </w:rPr>
          <w:t>Links</w:t>
        </w:r>
      </w:hyperlink>
      <w:r w:rsidRPr="00587067">
        <w:rPr>
          <w:rFonts w:cstheme="minorHAnsi"/>
        </w:rPr>
        <w:t> ]</w:t>
      </w:r>
    </w:p>
    <w:p w14:paraId="146F76AC" w14:textId="77777777" w:rsidR="000962D2" w:rsidRDefault="000962D2" w:rsidP="00587067">
      <w:pPr>
        <w:rPr>
          <w:rFonts w:cstheme="minorHAnsi"/>
        </w:rPr>
      </w:pPr>
    </w:p>
    <w:p w14:paraId="0FDFB1BB" w14:textId="77777777" w:rsidR="000962D2" w:rsidRDefault="000962D2" w:rsidP="00587067">
      <w:pPr>
        <w:rPr>
          <w:rFonts w:cstheme="minorHAnsi"/>
        </w:rPr>
      </w:pPr>
    </w:p>
    <w:p w14:paraId="2E7C0987" w14:textId="77777777" w:rsidR="000962D2" w:rsidRDefault="000962D2" w:rsidP="00587067">
      <w:pPr>
        <w:rPr>
          <w:rFonts w:cstheme="minorHAnsi"/>
        </w:rPr>
      </w:pPr>
    </w:p>
    <w:p w14:paraId="249B2E29" w14:textId="77777777" w:rsidR="000962D2" w:rsidRDefault="000962D2" w:rsidP="00587067">
      <w:pPr>
        <w:rPr>
          <w:rFonts w:cstheme="minorHAnsi"/>
        </w:rPr>
      </w:pPr>
    </w:p>
    <w:p w14:paraId="2278F15C" w14:textId="70469C4E" w:rsidR="00587067" w:rsidRPr="00587067" w:rsidRDefault="00587067" w:rsidP="00587067">
      <w:pPr>
        <w:rPr>
          <w:rFonts w:cstheme="minorHAnsi"/>
        </w:rPr>
      </w:pPr>
      <w:r w:rsidRPr="00587067">
        <w:rPr>
          <w:rFonts w:cstheme="minorHAnsi"/>
        </w:rPr>
        <w:t xml:space="preserve">SKLIAR, C. B. (2003). Perspectivas políticas e pedagógicas da educação </w:t>
      </w:r>
      <w:proofErr w:type="spellStart"/>
      <w:r w:rsidRPr="00587067">
        <w:rPr>
          <w:rFonts w:cstheme="minorHAnsi"/>
        </w:rPr>
        <w:t>bilíngüe</w:t>
      </w:r>
      <w:proofErr w:type="spellEnd"/>
      <w:r w:rsidRPr="00587067">
        <w:rPr>
          <w:rFonts w:cstheme="minorHAnsi"/>
        </w:rPr>
        <w:t xml:space="preserve"> para surdos. In: SILVA, S. &amp; VIZIM, M. (</w:t>
      </w:r>
      <w:proofErr w:type="spellStart"/>
      <w:r w:rsidRPr="00587067">
        <w:rPr>
          <w:rFonts w:cstheme="minorHAnsi"/>
        </w:rPr>
        <w:t>Orgs</w:t>
      </w:r>
      <w:proofErr w:type="spellEnd"/>
      <w:r w:rsidRPr="00587067">
        <w:rPr>
          <w:rFonts w:cstheme="minorHAnsi"/>
        </w:rPr>
        <w:t>.). </w:t>
      </w:r>
      <w:r w:rsidRPr="00587067">
        <w:rPr>
          <w:rFonts w:cstheme="minorHAnsi"/>
          <w:i/>
          <w:iCs/>
        </w:rPr>
        <w:t>Educação Especial: múltiplas leituras e diferentes significados</w:t>
      </w:r>
      <w:r w:rsidRPr="00587067">
        <w:rPr>
          <w:rFonts w:cstheme="minorHAnsi"/>
        </w:rPr>
        <w:t>. São Paulo: Mercado de Letras.         [ </w:t>
      </w:r>
      <w:hyperlink r:id="rId60" w:history="1">
        <w:r w:rsidRPr="00587067">
          <w:rPr>
            <w:rStyle w:val="Hyperlink"/>
            <w:rFonts w:cstheme="minorHAnsi"/>
          </w:rPr>
          <w:t>Links</w:t>
        </w:r>
      </w:hyperlink>
      <w:r w:rsidRPr="00587067">
        <w:rPr>
          <w:rFonts w:cstheme="minorHAnsi"/>
        </w:rPr>
        <w:t> ]</w:t>
      </w:r>
    </w:p>
    <w:p w14:paraId="14D0125E" w14:textId="77777777" w:rsidR="00587067" w:rsidRPr="00587067" w:rsidRDefault="00587067" w:rsidP="00587067">
      <w:pPr>
        <w:rPr>
          <w:rFonts w:cstheme="minorHAnsi"/>
        </w:rPr>
      </w:pPr>
      <w:r w:rsidRPr="00587067">
        <w:rPr>
          <w:rFonts w:cstheme="minorHAnsi"/>
        </w:rPr>
        <w:t>_______. (2006). A inclusão que é "nossa" e a diferença que é do "outro". In: RODRIGUES, D. (Org.). </w:t>
      </w:r>
      <w:r w:rsidRPr="00587067">
        <w:rPr>
          <w:rFonts w:cstheme="minorHAnsi"/>
          <w:i/>
          <w:iCs/>
        </w:rPr>
        <w:t>Inclusão e Educação: doze olhares sobre a educação inclusiva</w:t>
      </w:r>
      <w:r w:rsidRPr="00587067">
        <w:rPr>
          <w:rFonts w:cstheme="minorHAnsi"/>
          <w:b/>
          <w:bCs/>
        </w:rPr>
        <w:t>.</w:t>
      </w:r>
      <w:r w:rsidRPr="00587067">
        <w:rPr>
          <w:rFonts w:cstheme="minorHAnsi"/>
        </w:rPr>
        <w:t xml:space="preserve"> São Paulo: </w:t>
      </w:r>
      <w:proofErr w:type="spellStart"/>
      <w:r w:rsidRPr="00587067">
        <w:rPr>
          <w:rFonts w:cstheme="minorHAnsi"/>
        </w:rPr>
        <w:t>Summus</w:t>
      </w:r>
      <w:proofErr w:type="spellEnd"/>
      <w:r w:rsidRPr="00587067">
        <w:rPr>
          <w:rFonts w:cstheme="minorHAnsi"/>
        </w:rPr>
        <w:t>.         [ </w:t>
      </w:r>
      <w:hyperlink r:id="rId61" w:history="1">
        <w:r w:rsidRPr="00587067">
          <w:rPr>
            <w:rStyle w:val="Hyperlink"/>
            <w:rFonts w:cstheme="minorHAnsi"/>
          </w:rPr>
          <w:t>Links</w:t>
        </w:r>
      </w:hyperlink>
      <w:r w:rsidRPr="00587067">
        <w:rPr>
          <w:rFonts w:cstheme="minorHAnsi"/>
        </w:rPr>
        <w:t> ]</w:t>
      </w:r>
    </w:p>
    <w:p w14:paraId="4A61D8C9" w14:textId="46FF346C" w:rsidR="002203C0" w:rsidRDefault="002203C0" w:rsidP="002203C0">
      <w:pPr>
        <w:rPr>
          <w:rFonts w:cstheme="minorHAnsi"/>
        </w:rPr>
      </w:pPr>
    </w:p>
    <w:p w14:paraId="0E8FE765" w14:textId="77777777" w:rsidR="000C501D" w:rsidRPr="000C501D" w:rsidRDefault="00587067" w:rsidP="000C501D">
      <w:pPr>
        <w:rPr>
          <w:rFonts w:cstheme="minorHAnsi"/>
        </w:rPr>
      </w:pPr>
      <w:r>
        <w:rPr>
          <w:rFonts w:cstheme="minorHAnsi"/>
        </w:rPr>
        <w:t xml:space="preserve">REFERÊNCIA: </w:t>
      </w:r>
      <w:proofErr w:type="spellStart"/>
      <w:r w:rsidR="000C501D" w:rsidRPr="000C501D">
        <w:rPr>
          <w:rFonts w:cstheme="minorHAnsi"/>
          <w:b/>
          <w:bCs/>
        </w:rPr>
        <w:t>Audrei</w:t>
      </w:r>
      <w:proofErr w:type="spellEnd"/>
      <w:r w:rsidR="000C501D" w:rsidRPr="000C501D">
        <w:rPr>
          <w:rFonts w:cstheme="minorHAnsi"/>
          <w:b/>
          <w:bCs/>
        </w:rPr>
        <w:t xml:space="preserve"> </w:t>
      </w:r>
      <w:proofErr w:type="spellStart"/>
      <w:r w:rsidR="000C501D" w:rsidRPr="000C501D">
        <w:rPr>
          <w:rFonts w:cstheme="minorHAnsi"/>
          <w:b/>
          <w:bCs/>
        </w:rPr>
        <w:t>Gesser</w:t>
      </w:r>
      <w:proofErr w:type="spellEnd"/>
    </w:p>
    <w:p w14:paraId="41ACC284" w14:textId="77777777" w:rsidR="000C501D" w:rsidRPr="000C501D" w:rsidRDefault="000C501D" w:rsidP="000C501D">
      <w:pPr>
        <w:rPr>
          <w:rFonts w:cstheme="minorHAnsi"/>
        </w:rPr>
      </w:pPr>
      <w:r w:rsidRPr="000C501D">
        <w:rPr>
          <w:rFonts w:cstheme="minorHAnsi"/>
        </w:rPr>
        <w:t xml:space="preserve">Doutora em </w:t>
      </w:r>
      <w:proofErr w:type="spellStart"/>
      <w:r w:rsidRPr="000C501D">
        <w:rPr>
          <w:rFonts w:cstheme="minorHAnsi"/>
        </w:rPr>
        <w:t>Lingüística</w:t>
      </w:r>
      <w:proofErr w:type="spellEnd"/>
      <w:r w:rsidRPr="000C501D">
        <w:rPr>
          <w:rFonts w:cstheme="minorHAnsi"/>
        </w:rPr>
        <w:t xml:space="preserve"> Aplicada/Educação </w:t>
      </w:r>
      <w:proofErr w:type="spellStart"/>
      <w:r w:rsidRPr="000C501D">
        <w:rPr>
          <w:rFonts w:cstheme="minorHAnsi"/>
        </w:rPr>
        <w:t>Bilingüe</w:t>
      </w:r>
      <w:proofErr w:type="spellEnd"/>
      <w:r w:rsidRPr="000C501D">
        <w:rPr>
          <w:rFonts w:cstheme="minorHAnsi"/>
        </w:rPr>
        <w:t xml:space="preserve"> pela Universidade Estadual de Campinas (Unicamp)</w:t>
      </w:r>
    </w:p>
    <w:p w14:paraId="478AF35E" w14:textId="1BAF1DF8" w:rsidR="00587067" w:rsidRPr="00A04389" w:rsidRDefault="00587067" w:rsidP="002203C0">
      <w:pPr>
        <w:rPr>
          <w:rFonts w:cstheme="minorHAnsi"/>
        </w:rPr>
      </w:pPr>
    </w:p>
    <w:p w14:paraId="589428D7" w14:textId="77777777" w:rsidR="00A04389" w:rsidRPr="00764C3E" w:rsidRDefault="00A04389" w:rsidP="008C10D0">
      <w:pPr>
        <w:rPr>
          <w:rFonts w:cstheme="minorHAnsi"/>
        </w:rPr>
      </w:pPr>
    </w:p>
    <w:sectPr w:rsidR="00A04389" w:rsidRPr="00764C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D6"/>
    <w:rsid w:val="00041D96"/>
    <w:rsid w:val="00086AA7"/>
    <w:rsid w:val="000962D2"/>
    <w:rsid w:val="000B72F6"/>
    <w:rsid w:val="000C501D"/>
    <w:rsid w:val="000E136C"/>
    <w:rsid w:val="000E4FF6"/>
    <w:rsid w:val="00105CDB"/>
    <w:rsid w:val="001637C5"/>
    <w:rsid w:val="001802AD"/>
    <w:rsid w:val="001F7865"/>
    <w:rsid w:val="002203C0"/>
    <w:rsid w:val="002F1D9C"/>
    <w:rsid w:val="00372D0B"/>
    <w:rsid w:val="00373EDF"/>
    <w:rsid w:val="003E3ADA"/>
    <w:rsid w:val="003E5AD1"/>
    <w:rsid w:val="004825C0"/>
    <w:rsid w:val="00494E55"/>
    <w:rsid w:val="004C33BD"/>
    <w:rsid w:val="00582738"/>
    <w:rsid w:val="00587067"/>
    <w:rsid w:val="005E08E8"/>
    <w:rsid w:val="005E6F20"/>
    <w:rsid w:val="006C7C76"/>
    <w:rsid w:val="006D2A20"/>
    <w:rsid w:val="006D568D"/>
    <w:rsid w:val="006F6E85"/>
    <w:rsid w:val="00704C51"/>
    <w:rsid w:val="007514D6"/>
    <w:rsid w:val="00764C3E"/>
    <w:rsid w:val="007B288B"/>
    <w:rsid w:val="007E709A"/>
    <w:rsid w:val="007F3E7A"/>
    <w:rsid w:val="00804CA1"/>
    <w:rsid w:val="00807288"/>
    <w:rsid w:val="0088232D"/>
    <w:rsid w:val="008A2B8E"/>
    <w:rsid w:val="008C10D0"/>
    <w:rsid w:val="008F0CFD"/>
    <w:rsid w:val="00981259"/>
    <w:rsid w:val="009C4520"/>
    <w:rsid w:val="009D3A6C"/>
    <w:rsid w:val="009F4009"/>
    <w:rsid w:val="00A04389"/>
    <w:rsid w:val="00AB1642"/>
    <w:rsid w:val="00AB3138"/>
    <w:rsid w:val="00B41641"/>
    <w:rsid w:val="00B427CF"/>
    <w:rsid w:val="00B63158"/>
    <w:rsid w:val="00BA7BBF"/>
    <w:rsid w:val="00BC1D3C"/>
    <w:rsid w:val="00C62C01"/>
    <w:rsid w:val="00CA4EB6"/>
    <w:rsid w:val="00CB26FA"/>
    <w:rsid w:val="00CE6554"/>
    <w:rsid w:val="00D1339A"/>
    <w:rsid w:val="00D501FE"/>
    <w:rsid w:val="00DF0B5B"/>
    <w:rsid w:val="00E367F9"/>
    <w:rsid w:val="00E511D1"/>
    <w:rsid w:val="00EB13E4"/>
    <w:rsid w:val="00EB6B70"/>
    <w:rsid w:val="00F23E1B"/>
    <w:rsid w:val="00F40742"/>
    <w:rsid w:val="00F55A79"/>
    <w:rsid w:val="00FF23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C76C"/>
  <w15:chartTrackingRefBased/>
  <w15:docId w15:val="{C8EEBD33-05AC-4486-B866-26FBFE0C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8C10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514D6"/>
    <w:rPr>
      <w:color w:val="0000FF"/>
      <w:u w:val="single"/>
    </w:rPr>
  </w:style>
  <w:style w:type="character" w:customStyle="1" w:styleId="Ttulo2Char">
    <w:name w:val="Título 2 Char"/>
    <w:basedOn w:val="Fontepargpadro"/>
    <w:link w:val="Ttulo2"/>
    <w:uiPriority w:val="9"/>
    <w:semiHidden/>
    <w:rsid w:val="008C10D0"/>
    <w:rPr>
      <w:rFonts w:asciiTheme="majorHAnsi" w:eastAsiaTheme="majorEastAsia" w:hAnsiTheme="majorHAnsi" w:cstheme="majorBidi"/>
      <w:color w:val="2E74B5" w:themeColor="accent1" w:themeShade="BF"/>
      <w:sz w:val="26"/>
      <w:szCs w:val="26"/>
    </w:rPr>
  </w:style>
  <w:style w:type="character" w:styleId="MenoPendente">
    <w:name w:val="Unresolved Mention"/>
    <w:basedOn w:val="Fontepargpadro"/>
    <w:uiPriority w:val="99"/>
    <w:semiHidden/>
    <w:unhideWhenUsed/>
    <w:rsid w:val="00EB6B70"/>
    <w:rPr>
      <w:color w:val="605E5C"/>
      <w:shd w:val="clear" w:color="auto" w:fill="E1DFDD"/>
    </w:rPr>
  </w:style>
  <w:style w:type="paragraph" w:styleId="NormalWeb">
    <w:name w:val="Normal (Web)"/>
    <w:basedOn w:val="Normal"/>
    <w:uiPriority w:val="99"/>
    <w:semiHidden/>
    <w:unhideWhenUsed/>
    <w:rsid w:val="001F786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4786">
      <w:bodyDiv w:val="1"/>
      <w:marLeft w:val="0"/>
      <w:marRight w:val="0"/>
      <w:marTop w:val="0"/>
      <w:marBottom w:val="0"/>
      <w:divBdr>
        <w:top w:val="none" w:sz="0" w:space="0" w:color="auto"/>
        <w:left w:val="none" w:sz="0" w:space="0" w:color="auto"/>
        <w:bottom w:val="none" w:sz="0" w:space="0" w:color="auto"/>
        <w:right w:val="none" w:sz="0" w:space="0" w:color="auto"/>
      </w:divBdr>
    </w:div>
    <w:div w:id="50346284">
      <w:bodyDiv w:val="1"/>
      <w:marLeft w:val="0"/>
      <w:marRight w:val="0"/>
      <w:marTop w:val="0"/>
      <w:marBottom w:val="0"/>
      <w:divBdr>
        <w:top w:val="none" w:sz="0" w:space="0" w:color="auto"/>
        <w:left w:val="none" w:sz="0" w:space="0" w:color="auto"/>
        <w:bottom w:val="none" w:sz="0" w:space="0" w:color="auto"/>
        <w:right w:val="none" w:sz="0" w:space="0" w:color="auto"/>
      </w:divBdr>
    </w:div>
    <w:div w:id="91127648">
      <w:bodyDiv w:val="1"/>
      <w:marLeft w:val="0"/>
      <w:marRight w:val="0"/>
      <w:marTop w:val="0"/>
      <w:marBottom w:val="0"/>
      <w:divBdr>
        <w:top w:val="none" w:sz="0" w:space="0" w:color="auto"/>
        <w:left w:val="none" w:sz="0" w:space="0" w:color="auto"/>
        <w:bottom w:val="none" w:sz="0" w:space="0" w:color="auto"/>
        <w:right w:val="none" w:sz="0" w:space="0" w:color="auto"/>
      </w:divBdr>
    </w:div>
    <w:div w:id="204342026">
      <w:bodyDiv w:val="1"/>
      <w:marLeft w:val="0"/>
      <w:marRight w:val="0"/>
      <w:marTop w:val="0"/>
      <w:marBottom w:val="0"/>
      <w:divBdr>
        <w:top w:val="none" w:sz="0" w:space="0" w:color="auto"/>
        <w:left w:val="none" w:sz="0" w:space="0" w:color="auto"/>
        <w:bottom w:val="none" w:sz="0" w:space="0" w:color="auto"/>
        <w:right w:val="none" w:sz="0" w:space="0" w:color="auto"/>
      </w:divBdr>
    </w:div>
    <w:div w:id="265163607">
      <w:bodyDiv w:val="1"/>
      <w:marLeft w:val="0"/>
      <w:marRight w:val="0"/>
      <w:marTop w:val="0"/>
      <w:marBottom w:val="0"/>
      <w:divBdr>
        <w:top w:val="none" w:sz="0" w:space="0" w:color="auto"/>
        <w:left w:val="none" w:sz="0" w:space="0" w:color="auto"/>
        <w:bottom w:val="none" w:sz="0" w:space="0" w:color="auto"/>
        <w:right w:val="none" w:sz="0" w:space="0" w:color="auto"/>
      </w:divBdr>
    </w:div>
    <w:div w:id="361982152">
      <w:bodyDiv w:val="1"/>
      <w:marLeft w:val="0"/>
      <w:marRight w:val="0"/>
      <w:marTop w:val="0"/>
      <w:marBottom w:val="0"/>
      <w:divBdr>
        <w:top w:val="none" w:sz="0" w:space="0" w:color="auto"/>
        <w:left w:val="none" w:sz="0" w:space="0" w:color="auto"/>
        <w:bottom w:val="none" w:sz="0" w:space="0" w:color="auto"/>
        <w:right w:val="none" w:sz="0" w:space="0" w:color="auto"/>
      </w:divBdr>
    </w:div>
    <w:div w:id="474219979">
      <w:bodyDiv w:val="1"/>
      <w:marLeft w:val="0"/>
      <w:marRight w:val="0"/>
      <w:marTop w:val="0"/>
      <w:marBottom w:val="0"/>
      <w:divBdr>
        <w:top w:val="none" w:sz="0" w:space="0" w:color="auto"/>
        <w:left w:val="none" w:sz="0" w:space="0" w:color="auto"/>
        <w:bottom w:val="none" w:sz="0" w:space="0" w:color="auto"/>
        <w:right w:val="none" w:sz="0" w:space="0" w:color="auto"/>
      </w:divBdr>
    </w:div>
    <w:div w:id="544567885">
      <w:bodyDiv w:val="1"/>
      <w:marLeft w:val="0"/>
      <w:marRight w:val="0"/>
      <w:marTop w:val="0"/>
      <w:marBottom w:val="0"/>
      <w:divBdr>
        <w:top w:val="none" w:sz="0" w:space="0" w:color="auto"/>
        <w:left w:val="none" w:sz="0" w:space="0" w:color="auto"/>
        <w:bottom w:val="none" w:sz="0" w:space="0" w:color="auto"/>
        <w:right w:val="none" w:sz="0" w:space="0" w:color="auto"/>
      </w:divBdr>
    </w:div>
    <w:div w:id="591738087">
      <w:bodyDiv w:val="1"/>
      <w:marLeft w:val="0"/>
      <w:marRight w:val="0"/>
      <w:marTop w:val="0"/>
      <w:marBottom w:val="0"/>
      <w:divBdr>
        <w:top w:val="none" w:sz="0" w:space="0" w:color="auto"/>
        <w:left w:val="none" w:sz="0" w:space="0" w:color="auto"/>
        <w:bottom w:val="none" w:sz="0" w:space="0" w:color="auto"/>
        <w:right w:val="none" w:sz="0" w:space="0" w:color="auto"/>
      </w:divBdr>
      <w:divsChild>
        <w:div w:id="90834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81727">
      <w:bodyDiv w:val="1"/>
      <w:marLeft w:val="0"/>
      <w:marRight w:val="0"/>
      <w:marTop w:val="0"/>
      <w:marBottom w:val="0"/>
      <w:divBdr>
        <w:top w:val="none" w:sz="0" w:space="0" w:color="auto"/>
        <w:left w:val="none" w:sz="0" w:space="0" w:color="auto"/>
        <w:bottom w:val="none" w:sz="0" w:space="0" w:color="auto"/>
        <w:right w:val="none" w:sz="0" w:space="0" w:color="auto"/>
      </w:divBdr>
    </w:div>
    <w:div w:id="826627190">
      <w:bodyDiv w:val="1"/>
      <w:marLeft w:val="0"/>
      <w:marRight w:val="0"/>
      <w:marTop w:val="0"/>
      <w:marBottom w:val="0"/>
      <w:divBdr>
        <w:top w:val="none" w:sz="0" w:space="0" w:color="auto"/>
        <w:left w:val="none" w:sz="0" w:space="0" w:color="auto"/>
        <w:bottom w:val="none" w:sz="0" w:space="0" w:color="auto"/>
        <w:right w:val="none" w:sz="0" w:space="0" w:color="auto"/>
      </w:divBdr>
    </w:div>
    <w:div w:id="882865879">
      <w:bodyDiv w:val="1"/>
      <w:marLeft w:val="0"/>
      <w:marRight w:val="0"/>
      <w:marTop w:val="0"/>
      <w:marBottom w:val="0"/>
      <w:divBdr>
        <w:top w:val="none" w:sz="0" w:space="0" w:color="auto"/>
        <w:left w:val="none" w:sz="0" w:space="0" w:color="auto"/>
        <w:bottom w:val="none" w:sz="0" w:space="0" w:color="auto"/>
        <w:right w:val="none" w:sz="0" w:space="0" w:color="auto"/>
      </w:divBdr>
    </w:div>
    <w:div w:id="902564432">
      <w:bodyDiv w:val="1"/>
      <w:marLeft w:val="0"/>
      <w:marRight w:val="0"/>
      <w:marTop w:val="0"/>
      <w:marBottom w:val="0"/>
      <w:divBdr>
        <w:top w:val="none" w:sz="0" w:space="0" w:color="auto"/>
        <w:left w:val="none" w:sz="0" w:space="0" w:color="auto"/>
        <w:bottom w:val="none" w:sz="0" w:space="0" w:color="auto"/>
        <w:right w:val="none" w:sz="0" w:space="0" w:color="auto"/>
      </w:divBdr>
    </w:div>
    <w:div w:id="961040288">
      <w:bodyDiv w:val="1"/>
      <w:marLeft w:val="0"/>
      <w:marRight w:val="0"/>
      <w:marTop w:val="0"/>
      <w:marBottom w:val="0"/>
      <w:divBdr>
        <w:top w:val="none" w:sz="0" w:space="0" w:color="auto"/>
        <w:left w:val="none" w:sz="0" w:space="0" w:color="auto"/>
        <w:bottom w:val="none" w:sz="0" w:space="0" w:color="auto"/>
        <w:right w:val="none" w:sz="0" w:space="0" w:color="auto"/>
      </w:divBdr>
    </w:div>
    <w:div w:id="1064645006">
      <w:bodyDiv w:val="1"/>
      <w:marLeft w:val="0"/>
      <w:marRight w:val="0"/>
      <w:marTop w:val="0"/>
      <w:marBottom w:val="0"/>
      <w:divBdr>
        <w:top w:val="none" w:sz="0" w:space="0" w:color="auto"/>
        <w:left w:val="none" w:sz="0" w:space="0" w:color="auto"/>
        <w:bottom w:val="none" w:sz="0" w:space="0" w:color="auto"/>
        <w:right w:val="none" w:sz="0" w:space="0" w:color="auto"/>
      </w:divBdr>
    </w:div>
    <w:div w:id="1076590296">
      <w:bodyDiv w:val="1"/>
      <w:marLeft w:val="0"/>
      <w:marRight w:val="0"/>
      <w:marTop w:val="0"/>
      <w:marBottom w:val="0"/>
      <w:divBdr>
        <w:top w:val="none" w:sz="0" w:space="0" w:color="auto"/>
        <w:left w:val="none" w:sz="0" w:space="0" w:color="auto"/>
        <w:bottom w:val="none" w:sz="0" w:space="0" w:color="auto"/>
        <w:right w:val="none" w:sz="0" w:space="0" w:color="auto"/>
      </w:divBdr>
    </w:div>
    <w:div w:id="1145312786">
      <w:bodyDiv w:val="1"/>
      <w:marLeft w:val="0"/>
      <w:marRight w:val="0"/>
      <w:marTop w:val="0"/>
      <w:marBottom w:val="0"/>
      <w:divBdr>
        <w:top w:val="none" w:sz="0" w:space="0" w:color="auto"/>
        <w:left w:val="none" w:sz="0" w:space="0" w:color="auto"/>
        <w:bottom w:val="none" w:sz="0" w:space="0" w:color="auto"/>
        <w:right w:val="none" w:sz="0" w:space="0" w:color="auto"/>
      </w:divBdr>
      <w:divsChild>
        <w:div w:id="928389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325726">
      <w:bodyDiv w:val="1"/>
      <w:marLeft w:val="0"/>
      <w:marRight w:val="0"/>
      <w:marTop w:val="0"/>
      <w:marBottom w:val="0"/>
      <w:divBdr>
        <w:top w:val="none" w:sz="0" w:space="0" w:color="auto"/>
        <w:left w:val="none" w:sz="0" w:space="0" w:color="auto"/>
        <w:bottom w:val="none" w:sz="0" w:space="0" w:color="auto"/>
        <w:right w:val="none" w:sz="0" w:space="0" w:color="auto"/>
      </w:divBdr>
    </w:div>
    <w:div w:id="1227568738">
      <w:bodyDiv w:val="1"/>
      <w:marLeft w:val="0"/>
      <w:marRight w:val="0"/>
      <w:marTop w:val="0"/>
      <w:marBottom w:val="0"/>
      <w:divBdr>
        <w:top w:val="none" w:sz="0" w:space="0" w:color="auto"/>
        <w:left w:val="none" w:sz="0" w:space="0" w:color="auto"/>
        <w:bottom w:val="none" w:sz="0" w:space="0" w:color="auto"/>
        <w:right w:val="none" w:sz="0" w:space="0" w:color="auto"/>
      </w:divBdr>
      <w:divsChild>
        <w:div w:id="1260481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5002">
      <w:bodyDiv w:val="1"/>
      <w:marLeft w:val="0"/>
      <w:marRight w:val="0"/>
      <w:marTop w:val="0"/>
      <w:marBottom w:val="0"/>
      <w:divBdr>
        <w:top w:val="none" w:sz="0" w:space="0" w:color="auto"/>
        <w:left w:val="none" w:sz="0" w:space="0" w:color="auto"/>
        <w:bottom w:val="none" w:sz="0" w:space="0" w:color="auto"/>
        <w:right w:val="none" w:sz="0" w:space="0" w:color="auto"/>
      </w:divBdr>
      <w:divsChild>
        <w:div w:id="37319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930607">
      <w:bodyDiv w:val="1"/>
      <w:marLeft w:val="0"/>
      <w:marRight w:val="0"/>
      <w:marTop w:val="0"/>
      <w:marBottom w:val="0"/>
      <w:divBdr>
        <w:top w:val="none" w:sz="0" w:space="0" w:color="auto"/>
        <w:left w:val="none" w:sz="0" w:space="0" w:color="auto"/>
        <w:bottom w:val="none" w:sz="0" w:space="0" w:color="auto"/>
        <w:right w:val="none" w:sz="0" w:space="0" w:color="auto"/>
      </w:divBdr>
    </w:div>
    <w:div w:id="1307470198">
      <w:bodyDiv w:val="1"/>
      <w:marLeft w:val="0"/>
      <w:marRight w:val="0"/>
      <w:marTop w:val="0"/>
      <w:marBottom w:val="0"/>
      <w:divBdr>
        <w:top w:val="none" w:sz="0" w:space="0" w:color="auto"/>
        <w:left w:val="none" w:sz="0" w:space="0" w:color="auto"/>
        <w:bottom w:val="none" w:sz="0" w:space="0" w:color="auto"/>
        <w:right w:val="none" w:sz="0" w:space="0" w:color="auto"/>
      </w:divBdr>
    </w:div>
    <w:div w:id="1495343138">
      <w:bodyDiv w:val="1"/>
      <w:marLeft w:val="0"/>
      <w:marRight w:val="0"/>
      <w:marTop w:val="0"/>
      <w:marBottom w:val="0"/>
      <w:divBdr>
        <w:top w:val="none" w:sz="0" w:space="0" w:color="auto"/>
        <w:left w:val="none" w:sz="0" w:space="0" w:color="auto"/>
        <w:bottom w:val="none" w:sz="0" w:space="0" w:color="auto"/>
        <w:right w:val="none" w:sz="0" w:space="0" w:color="auto"/>
      </w:divBdr>
    </w:div>
    <w:div w:id="1495802294">
      <w:bodyDiv w:val="1"/>
      <w:marLeft w:val="0"/>
      <w:marRight w:val="0"/>
      <w:marTop w:val="0"/>
      <w:marBottom w:val="0"/>
      <w:divBdr>
        <w:top w:val="none" w:sz="0" w:space="0" w:color="auto"/>
        <w:left w:val="none" w:sz="0" w:space="0" w:color="auto"/>
        <w:bottom w:val="none" w:sz="0" w:space="0" w:color="auto"/>
        <w:right w:val="none" w:sz="0" w:space="0" w:color="auto"/>
      </w:divBdr>
      <w:divsChild>
        <w:div w:id="35130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7278605">
      <w:bodyDiv w:val="1"/>
      <w:marLeft w:val="0"/>
      <w:marRight w:val="0"/>
      <w:marTop w:val="0"/>
      <w:marBottom w:val="0"/>
      <w:divBdr>
        <w:top w:val="none" w:sz="0" w:space="0" w:color="auto"/>
        <w:left w:val="none" w:sz="0" w:space="0" w:color="auto"/>
        <w:bottom w:val="none" w:sz="0" w:space="0" w:color="auto"/>
        <w:right w:val="none" w:sz="0" w:space="0" w:color="auto"/>
      </w:divBdr>
    </w:div>
    <w:div w:id="1554803831">
      <w:bodyDiv w:val="1"/>
      <w:marLeft w:val="0"/>
      <w:marRight w:val="0"/>
      <w:marTop w:val="0"/>
      <w:marBottom w:val="0"/>
      <w:divBdr>
        <w:top w:val="none" w:sz="0" w:space="0" w:color="auto"/>
        <w:left w:val="none" w:sz="0" w:space="0" w:color="auto"/>
        <w:bottom w:val="none" w:sz="0" w:space="0" w:color="auto"/>
        <w:right w:val="none" w:sz="0" w:space="0" w:color="auto"/>
      </w:divBdr>
    </w:div>
    <w:div w:id="1566380946">
      <w:bodyDiv w:val="1"/>
      <w:marLeft w:val="0"/>
      <w:marRight w:val="0"/>
      <w:marTop w:val="0"/>
      <w:marBottom w:val="0"/>
      <w:divBdr>
        <w:top w:val="none" w:sz="0" w:space="0" w:color="auto"/>
        <w:left w:val="none" w:sz="0" w:space="0" w:color="auto"/>
        <w:bottom w:val="none" w:sz="0" w:space="0" w:color="auto"/>
        <w:right w:val="none" w:sz="0" w:space="0" w:color="auto"/>
      </w:divBdr>
      <w:divsChild>
        <w:div w:id="1988166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451939">
      <w:bodyDiv w:val="1"/>
      <w:marLeft w:val="0"/>
      <w:marRight w:val="0"/>
      <w:marTop w:val="0"/>
      <w:marBottom w:val="0"/>
      <w:divBdr>
        <w:top w:val="none" w:sz="0" w:space="0" w:color="auto"/>
        <w:left w:val="none" w:sz="0" w:space="0" w:color="auto"/>
        <w:bottom w:val="none" w:sz="0" w:space="0" w:color="auto"/>
        <w:right w:val="none" w:sz="0" w:space="0" w:color="auto"/>
      </w:divBdr>
      <w:divsChild>
        <w:div w:id="194179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545641">
      <w:bodyDiv w:val="1"/>
      <w:marLeft w:val="0"/>
      <w:marRight w:val="0"/>
      <w:marTop w:val="0"/>
      <w:marBottom w:val="0"/>
      <w:divBdr>
        <w:top w:val="none" w:sz="0" w:space="0" w:color="auto"/>
        <w:left w:val="none" w:sz="0" w:space="0" w:color="auto"/>
        <w:bottom w:val="none" w:sz="0" w:space="0" w:color="auto"/>
        <w:right w:val="none" w:sz="0" w:space="0" w:color="auto"/>
      </w:divBdr>
      <w:divsChild>
        <w:div w:id="325059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695121">
      <w:bodyDiv w:val="1"/>
      <w:marLeft w:val="0"/>
      <w:marRight w:val="0"/>
      <w:marTop w:val="0"/>
      <w:marBottom w:val="0"/>
      <w:divBdr>
        <w:top w:val="none" w:sz="0" w:space="0" w:color="auto"/>
        <w:left w:val="none" w:sz="0" w:space="0" w:color="auto"/>
        <w:bottom w:val="none" w:sz="0" w:space="0" w:color="auto"/>
        <w:right w:val="none" w:sz="0" w:space="0" w:color="auto"/>
      </w:divBdr>
      <w:divsChild>
        <w:div w:id="1488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825598">
      <w:bodyDiv w:val="1"/>
      <w:marLeft w:val="0"/>
      <w:marRight w:val="0"/>
      <w:marTop w:val="0"/>
      <w:marBottom w:val="0"/>
      <w:divBdr>
        <w:top w:val="none" w:sz="0" w:space="0" w:color="auto"/>
        <w:left w:val="none" w:sz="0" w:space="0" w:color="auto"/>
        <w:bottom w:val="none" w:sz="0" w:space="0" w:color="auto"/>
        <w:right w:val="none" w:sz="0" w:space="0" w:color="auto"/>
      </w:divBdr>
    </w:div>
    <w:div w:id="1773234798">
      <w:bodyDiv w:val="1"/>
      <w:marLeft w:val="0"/>
      <w:marRight w:val="0"/>
      <w:marTop w:val="0"/>
      <w:marBottom w:val="0"/>
      <w:divBdr>
        <w:top w:val="none" w:sz="0" w:space="0" w:color="auto"/>
        <w:left w:val="none" w:sz="0" w:space="0" w:color="auto"/>
        <w:bottom w:val="none" w:sz="0" w:space="0" w:color="auto"/>
        <w:right w:val="none" w:sz="0" w:space="0" w:color="auto"/>
      </w:divBdr>
    </w:div>
    <w:div w:id="1779376148">
      <w:bodyDiv w:val="1"/>
      <w:marLeft w:val="0"/>
      <w:marRight w:val="0"/>
      <w:marTop w:val="0"/>
      <w:marBottom w:val="0"/>
      <w:divBdr>
        <w:top w:val="none" w:sz="0" w:space="0" w:color="auto"/>
        <w:left w:val="none" w:sz="0" w:space="0" w:color="auto"/>
        <w:bottom w:val="none" w:sz="0" w:space="0" w:color="auto"/>
        <w:right w:val="none" w:sz="0" w:space="0" w:color="auto"/>
      </w:divBdr>
    </w:div>
    <w:div w:id="1922132614">
      <w:bodyDiv w:val="1"/>
      <w:marLeft w:val="0"/>
      <w:marRight w:val="0"/>
      <w:marTop w:val="0"/>
      <w:marBottom w:val="0"/>
      <w:divBdr>
        <w:top w:val="none" w:sz="0" w:space="0" w:color="auto"/>
        <w:left w:val="none" w:sz="0" w:space="0" w:color="auto"/>
        <w:bottom w:val="none" w:sz="0" w:space="0" w:color="auto"/>
        <w:right w:val="none" w:sz="0" w:space="0" w:color="auto"/>
      </w:divBdr>
    </w:div>
    <w:div w:id="2069301978">
      <w:bodyDiv w:val="1"/>
      <w:marLeft w:val="0"/>
      <w:marRight w:val="0"/>
      <w:marTop w:val="0"/>
      <w:marBottom w:val="0"/>
      <w:divBdr>
        <w:top w:val="none" w:sz="0" w:space="0" w:color="auto"/>
        <w:left w:val="none" w:sz="0" w:space="0" w:color="auto"/>
        <w:bottom w:val="none" w:sz="0" w:space="0" w:color="auto"/>
        <w:right w:val="none" w:sz="0" w:space="0" w:color="auto"/>
      </w:divBdr>
      <w:divsChild>
        <w:div w:id="751321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4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63" Type="http://schemas.openxmlformats.org/officeDocument/2006/relationships/theme" Target="theme/theme1.xml"/><Relationship Id="rId7"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mailto:lucialeite@fc.unesp.br"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5" Type="http://schemas.openxmlformats.org/officeDocument/2006/relationships/hyperlink" Target="https://www.portaleducacao.com.br/conteudo/artigos/idiomas/o-surdo-ser-social-concepcoes-clinico-patologica-x-socio-antropologica/21684"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61"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mailto:maracastlo@hotmail.com"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4" Type="http://schemas.openxmlformats.org/officeDocument/2006/relationships/hyperlink" Target="http://educacaoespecialedna.blogspot.com/2010/12/especificidades-dos-alunos-surdos.html" TargetMode="Externa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http://www.britischcouncil.org/studies/reinventing_britain/bhabha"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3" Type="http://schemas.openxmlformats.org/officeDocument/2006/relationships/webSettings" Target="webSetting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6418</Words>
  <Characters>34661</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Lucas</dc:creator>
  <cp:keywords/>
  <dc:description/>
  <cp:lastModifiedBy>João Lucas</cp:lastModifiedBy>
  <cp:revision>2</cp:revision>
  <dcterms:created xsi:type="dcterms:W3CDTF">2019-11-13T15:16:00Z</dcterms:created>
  <dcterms:modified xsi:type="dcterms:W3CDTF">2019-11-13T15:16:00Z</dcterms:modified>
</cp:coreProperties>
</file>