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078"/>
        </w:tabs>
        <w:jc w:val="left"/>
      </w:pPr>
      <w:r>
        <w:t>一　ISCSI</w:t>
      </w:r>
    </w:p>
    <w:p>
      <w:pPr>
        <w:tabs>
          <w:tab w:val="left" w:pos="1078"/>
        </w:tabs>
        <w:jc w:val="left"/>
      </w:pPr>
      <w:r>
        <w:t>１，传统的存储</w:t>
      </w:r>
    </w:p>
    <w:p>
      <w:pPr>
        <w:tabs>
          <w:tab w:val="left" w:pos="1078"/>
        </w:tabs>
        <w:jc w:val="left"/>
      </w:pPr>
      <w:r>
        <w:t>DAS技术(直连存储)</w:t>
      </w:r>
    </w:p>
    <w:p>
      <w:pPr>
        <w:tabs>
          <w:tab w:val="left" w:pos="1078"/>
        </w:tabs>
        <w:jc w:val="left"/>
      </w:pPr>
      <w:r>
        <w:t>将存储设备通过scsi接口或光线通道直接连接到计算机上</w:t>
      </w:r>
    </w:p>
    <w:p>
      <w:pPr>
        <w:tabs>
          <w:tab w:val="left" w:pos="1078"/>
        </w:tabs>
        <w:jc w:val="left"/>
      </w:pPr>
      <w:r>
        <w:t>不能实现数据与其他主机的共享</w:t>
      </w:r>
    </w:p>
    <w:p>
      <w:pPr>
        <w:tabs>
          <w:tab w:val="left" w:pos="1078"/>
        </w:tabs>
        <w:jc w:val="left"/>
      </w:pPr>
      <w:r>
        <w:t>占用服务器操作系统资源，如cpu,io等</w:t>
      </w:r>
    </w:p>
    <w:p>
      <w:pPr>
        <w:tabs>
          <w:tab w:val="left" w:pos="1078"/>
        </w:tabs>
        <w:jc w:val="left"/>
      </w:pPr>
      <w:r>
        <w:t>数据量越大，性能越差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NAS技术（文件系统存储）</w:t>
      </w:r>
    </w:p>
    <w:p>
      <w:pPr>
        <w:tabs>
          <w:tab w:val="left" w:pos="1078"/>
        </w:tabs>
        <w:jc w:val="left"/>
      </w:pPr>
      <w:r>
        <w:t>Ｎetwork-Attached Storage</w:t>
      </w:r>
    </w:p>
    <w:p>
      <w:pPr>
        <w:tabs>
          <w:tab w:val="left" w:pos="1078"/>
        </w:tabs>
        <w:jc w:val="left"/>
      </w:pPr>
      <w:r>
        <w:t>常用应用：samba，nfs</w:t>
      </w:r>
    </w:p>
    <w:p>
      <w:pPr>
        <w:tabs>
          <w:tab w:val="left" w:pos="1078"/>
        </w:tabs>
        <w:jc w:val="left"/>
      </w:pPr>
      <w:r>
        <w:t>网络存储，提供文件系统的共享</w:t>
      </w:r>
    </w:p>
    <w:p>
      <w:pPr>
        <w:tabs>
          <w:tab w:val="left" w:pos="1078"/>
        </w:tabs>
        <w:jc w:val="left"/>
      </w:pPr>
      <w:r>
        <w:t>提示：磁盘（块设备）－＞分区（块设备）－＞格式化（xfs,ext4,ntfs）（文件系统）</w:t>
      </w:r>
    </w:p>
    <w:p>
      <w:pPr>
        <w:tabs>
          <w:tab w:val="left" w:pos="1078"/>
        </w:tabs>
        <w:jc w:val="left"/>
      </w:pPr>
      <w:r>
        <w:t>一种专用的数据存储服务器，以数据为中心，将存储设备与服务器彻底分离，集中管理数据，从而释放带宽，提高性能，降低总成本，保护投资</w:t>
      </w:r>
    </w:p>
    <w:p>
      <w:pPr>
        <w:tabs>
          <w:tab w:val="left" w:pos="1078"/>
        </w:tabs>
        <w:jc w:val="left"/>
      </w:pPr>
      <w:r>
        <w:t>用户通过tcp/ip协议访问数据－－采用标准的nfs/http/cifs等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SAN技术(块存储)</w:t>
      </w:r>
    </w:p>
    <w:p>
      <w:pPr>
        <w:tabs>
          <w:tab w:val="left" w:pos="1078"/>
        </w:tabs>
        <w:jc w:val="left"/>
      </w:pPr>
      <w:r>
        <w:t>Storage Area Network</w:t>
      </w:r>
    </w:p>
    <w:p>
      <w:pPr>
        <w:tabs>
          <w:tab w:val="left" w:pos="1078"/>
        </w:tabs>
        <w:jc w:val="left"/>
      </w:pPr>
      <w:r>
        <w:t>常用应用：iscsi</w:t>
      </w:r>
    </w:p>
    <w:p>
      <w:pPr>
        <w:tabs>
          <w:tab w:val="left" w:pos="1078"/>
        </w:tabs>
        <w:jc w:val="left"/>
      </w:pPr>
      <w:r>
        <w:t>网络存储，块存储ethernet（以太网，双绞线连接）,fc(光线)</w:t>
      </w:r>
    </w:p>
    <w:p>
      <w:pPr>
        <w:tabs>
          <w:tab w:val="left" w:pos="1078"/>
        </w:tabs>
        <w:jc w:val="left"/>
      </w:pPr>
      <w:r>
        <w:t>通过光线交换机，光线路由器，光线集线器等设备将磁盘阵列，磁带等存储设备与相关服务器连接起来，形成高速专用网络</w:t>
      </w:r>
    </w:p>
    <w:p>
      <w:pPr>
        <w:tabs>
          <w:tab w:val="left" w:pos="1078"/>
        </w:tabs>
        <w:jc w:val="left"/>
      </w:pPr>
      <w:r>
        <w:t>－－组成部分</w:t>
      </w:r>
    </w:p>
    <w:p>
      <w:pPr>
        <w:tabs>
          <w:tab w:val="left" w:pos="1078"/>
        </w:tabs>
        <w:jc w:val="left"/>
      </w:pPr>
      <w:r>
        <w:t>路由器，光线交换机</w:t>
      </w:r>
    </w:p>
    <w:p>
      <w:pPr>
        <w:tabs>
          <w:tab w:val="left" w:pos="1078"/>
        </w:tabs>
        <w:jc w:val="left"/>
      </w:pPr>
      <w:r>
        <w:t>接口：scsi,fc</w:t>
      </w:r>
    </w:p>
    <w:p>
      <w:pPr>
        <w:tabs>
          <w:tab w:val="left" w:pos="1078"/>
        </w:tabs>
        <w:jc w:val="left"/>
      </w:pPr>
      <w:r>
        <w:t>通信协议：ip,scsi</w:t>
      </w:r>
    </w:p>
    <w:p>
      <w:pPr>
        <w:tabs>
          <w:tab w:val="left" w:pos="1078"/>
        </w:tabs>
        <w:jc w:val="left"/>
      </w:pPr>
      <w:r>
        <w:t>Fibre channel（光口，光线传输）</w:t>
      </w:r>
    </w:p>
    <w:p>
      <w:pPr>
        <w:tabs>
          <w:tab w:val="left" w:pos="1078"/>
        </w:tabs>
        <w:jc w:val="left"/>
      </w:pPr>
      <w:r>
        <w:t>一种适合于千兆数据传输的，成熟而安全解决方案</w:t>
      </w:r>
    </w:p>
    <w:p>
      <w:pPr>
        <w:tabs>
          <w:tab w:val="left" w:pos="1078"/>
        </w:tabs>
        <w:jc w:val="left"/>
      </w:pPr>
      <w:r>
        <w:t>与传统的scsi相比，fc提供更高的数据传输速率，更远的传输距离，更多的设备连接支持以及更稳定的性能，更简易的安装</w:t>
      </w:r>
    </w:p>
    <w:p>
      <w:pPr>
        <w:tabs>
          <w:tab w:val="left" w:pos="1078"/>
        </w:tabs>
        <w:jc w:val="left"/>
      </w:pPr>
      <w:r>
        <w:t>Fc主要组件</w:t>
      </w:r>
    </w:p>
    <w:p>
      <w:pPr>
        <w:tabs>
          <w:tab w:val="left" w:pos="1078"/>
        </w:tabs>
        <w:jc w:val="left"/>
      </w:pPr>
      <w:r>
        <w:t>光线，HBA（主机总线适配器）,FC交换机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２，ISCSI</w:t>
      </w: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服务端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－－安装软件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yum -y install targetcli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yum info targetcli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default"/>
        </w:rPr>
        <w:t>－－非交互分区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parted /dev/vdb mklabel gpt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  <w:r>
        <w:rPr>
          <w:rFonts w:hint="eastAsia"/>
        </w:rPr>
        <w:t>[root@proxy ~]# parted /dev/vdb mkpart primary 1 100%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t>－－</w:t>
      </w:r>
      <w:r>
        <w:rPr>
          <w:rFonts w:hint="eastAsia"/>
        </w:rPr>
        <w:t>使用targetcli定义后端存储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targetcli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/&gt; ls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/&gt; backstores/block create store /dev/vdb1</w:t>
      </w:r>
      <w:r>
        <w:rPr>
          <w:rFonts w:hint="default"/>
        </w:rPr>
        <w:t>　＃使用targetcli定义后端存储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备注：store为任意名称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eastAsia"/>
        </w:rPr>
        <w:t>/&gt; /iscsi create iqn.2018-01.cn.tedu:server1</w:t>
      </w:r>
      <w:r>
        <w:rPr>
          <w:rFonts w:hint="default"/>
        </w:rPr>
        <w:t>　　＃创建iqn对象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/&gt;iscsi/iqn.2018-01.cn.tedu:server1/tpg1/luns create /backstores/block/store </w:t>
      </w:r>
      <w:r>
        <w:rPr>
          <w:rFonts w:hint="default"/>
        </w:rPr>
        <w:t>＃绑定存储，#注意：block后面的store必须与前面步骤2定义后端存储create创建的名称一致。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eastAsia"/>
        </w:rPr>
        <w:t>/&gt; iscsi/iqn.2018-01.cn.tedu:server1/tpg1/acls create iqn.2018-01.cn.tedu:client1</w:t>
      </w:r>
      <w:r>
        <w:rPr>
          <w:rFonts w:hint="default"/>
        </w:rPr>
        <w:t>　　　　　　＃授权客户机访问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/&gt; iscsi/iqn.2018-01.cn.tedu:server1/tpg1/portals/ create 0.0.0.0　＃默认本机任意ip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/&gt; saveconfig 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/&gt; exit　　　　　　＃存储绑定服务监听的地址，并保存配置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systemctl  {start|restart|stop|status} target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  <w:r>
        <w:rPr>
          <w:rFonts w:hint="eastAsia"/>
        </w:rPr>
        <w:t>[root@proxy ~]# systemctl enable target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  <w:r>
        <w:rPr>
          <w:rFonts w:hint="eastAsia"/>
        </w:rPr>
        <w:t>[root@proxy ~]# ss -utlnp | grep :3260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systemctl stop firewalld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  <w:r>
        <w:rPr>
          <w:rFonts w:hint="eastAsia"/>
        </w:rPr>
        <w:t>[root@proxy ~]# setenforce 0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</w:p>
    <w:p>
      <w:pPr>
        <w:widowControl w:val="0"/>
        <w:numPr>
          <w:ilvl w:val="0"/>
          <w:numId w:val="2"/>
        </w:numPr>
        <w:tabs>
          <w:tab w:val="left" w:pos="1078"/>
        </w:tabs>
        <w:overflowPunct w:val="0"/>
        <w:bidi w:val="0"/>
        <w:jc w:val="left"/>
      </w:pPr>
      <w:r>
        <w:t>客户端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</w:pPr>
      <w:r>
        <w:t>--</w:t>
      </w:r>
      <w:r>
        <w:rPr>
          <w:rFonts w:hint="eastAsia"/>
        </w:rPr>
        <w:t>客户端安装软件并启动服务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yum -y install iscsi-initiator-utils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--设置本机的iqn名称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[root@web1 ~]# vim /etc/iscsi/initiatorname.iscsi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InitiatorName=iqn.2018-01.cn.tedu:client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注意：必须跟服务器上配置的ACL一致！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restart iscsid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t>--</w:t>
      </w:r>
      <w:r>
        <w:rPr>
          <w:rFonts w:hint="eastAsia"/>
        </w:rPr>
        <w:t>发现远程target存储</w:t>
      </w:r>
    </w:p>
    <w:p>
      <w:pPr>
        <w:tabs>
          <w:tab w:val="left" w:pos="1078"/>
        </w:tabs>
        <w:jc w:val="left"/>
      </w:pPr>
      <w:r>
        <w:rPr>
          <w:rFonts w:hint="eastAsia"/>
        </w:rPr>
        <w:t>提示：参考man iscsiadm！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iscsiadm --mode discoverydb --type sendtargets --portal 192.168.2.5 --discover</w:t>
      </w:r>
      <w:r>
        <w:rPr>
          <w:rFonts w:hint="default"/>
        </w:rPr>
        <w:t xml:space="preserve">    #发现磁盘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iscsiadm --mode node --targetname iqn.2018-01.cn.tedu:server1 --portal 192.168.2.5:3260 --login</w:t>
      </w:r>
      <w:r>
        <w:rPr>
          <w:rFonts w:hint="default"/>
        </w:rPr>
        <w:t>　　＃连接磁盘，可不操作</w:t>
      </w:r>
    </w:p>
    <w:p>
      <w:pPr>
        <w:tabs>
          <w:tab w:val="left" w:pos="1078"/>
        </w:tabs>
        <w:jc w:val="left"/>
        <w:rPr>
          <w:rFonts w:hint="eastAsia"/>
        </w:rPr>
      </w:pPr>
      <w:r>
        <w:t>--</w:t>
      </w:r>
      <w:r>
        <w:rPr>
          <w:rFonts w:hint="eastAsia"/>
        </w:rPr>
        <w:t>客户端挂载iSCSI共享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restart iscsi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lsblk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NAME          MAJ:MIN RM  SIZE RO TYPE MOUNTPOINT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sda             8:0    0   20G  0 disk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sr0            11:0    1 1024M  0 rom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vda           252:0    0   20G  0 disk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├─vda1        252:1    0    1G  0 part /boot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└─vda2        252:2    0   19G  0 part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├─rhel-root 253:0    0   17G  0 lvm  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└─rhel-swap 253:1    0    2G  0 lvm  [SWAP]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vda           252:0    0   20G  0 disk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eastAsia"/>
        </w:rPr>
      </w:pPr>
      <w:r>
        <w:t>--</w:t>
      </w:r>
      <w:r>
        <w:rPr>
          <w:rFonts w:hint="eastAsia"/>
        </w:rPr>
        <w:t>分区、格式化、挂载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parted /dev/sda mklabel gpt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parted /dev/sda mkpart primary 1 800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mkfs.xfs /dev/sda1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mount /dev/sda1  /mnt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umount  /mnt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注意：不上传，不写入数据，不能多台主机同时挂载同一个iscsi服务</w:t>
      </w:r>
    </w:p>
    <w:p>
      <w:pPr>
        <w:tabs>
          <w:tab w:val="left" w:pos="1078"/>
        </w:tabs>
        <w:jc w:val="left"/>
      </w:pPr>
      <w:r>
        <w:t>　　　要是只是（仅仅）共享数据，可以多台主机同时挂载同一个iscsi服务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Discover targets at a given IP address: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iscsiadm --mode discoverydb --type sendtargets --portal 192.168.1.10 --discover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Login, must use a node record id found by the discovery: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iscsiadm --mode node --targetname iqn.2001-05.com.doe:test --portal 192.168.1.1:3260 --login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Logout: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iscsiadm --mode node --targetname iqn.2001-05.com.doe:test --portal 192.168.1.1:3260 --logout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List node records: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iscsiadm --mode node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Display all data for a given node record: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iscsiadm --mode node --targetname iqn.2001-05.com.doe:test --portal 192.168.1.1:3260</w:t>
      </w:r>
    </w:p>
    <w:p>
      <w:pPr>
        <w:tabs>
          <w:tab w:val="left" w:pos="1078"/>
        </w:tabs>
        <w:jc w:val="left"/>
      </w:pPr>
      <w:bookmarkStart w:id="0" w:name="_GoBack"/>
      <w:bookmarkEnd w:id="0"/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部署Multipath多路径环境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通过Multipath，实现以下目标：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eastAsia"/>
        </w:rPr>
      </w:pPr>
      <w:r>
        <w:rPr>
          <w:rFonts w:hint="eastAsia"/>
        </w:rPr>
        <w:t>在共享存储服务器上配置iSCSI，为应用服务器共享存储空间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eastAsia"/>
        </w:rPr>
      </w:pPr>
      <w:r>
        <w:rPr>
          <w:rFonts w:hint="eastAsia"/>
        </w:rPr>
        <w:t>应用服务器上配置iSCSI，发现远程共享存储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eastAsia"/>
        </w:rPr>
      </w:pPr>
      <w:r>
        <w:rPr>
          <w:rFonts w:hint="eastAsia"/>
        </w:rPr>
        <w:t>应用服务器上配置Multipath，将相同的共享存储映射为同一个名称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发现存储服务器的共享磁盘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iscsiadm --mode discoverydb --type sendtargets --portal 192.168.4.5 --discover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201.1.2.5:3260,1 iqn.2018-01.cn.tedu:client1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service iscsi restart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停止 iscsi：                                               [确定]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正在启动 iscsi：                                           [确定]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[root@web1 ~]# lsblk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NAME                        MAJ:MIN RM   SIZE RO TYPE MOUNTPOINT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sda                           8:0    0   20G   0 disk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├─sda1                        8:1    0   20G  0 part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sdb                           8:0    0   20G   0 disk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├─sdb1                        8:1    0   20G  0 part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vda                           252:0   0   20G  0 disk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├─vda1                       252:1   0    1G  0 part  /boot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提示：登陆的是同一个服务器的同一个iSCSI，但客户端看到的是两个独立的设备，sda和sdb。其实，这两个设备是同一个设备。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－－配置Multipath多路径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yum install -y device-mapper-multipath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＃＃</w:t>
      </w:r>
      <w:r>
        <w:rPr>
          <w:rFonts w:hint="eastAsia"/>
        </w:rPr>
        <w:t>生成配置文件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cd /usr/share/doc/device-mapper-multipath-0.4.9/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ls multipath.conf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cp multipath.conf  /etc/multipath.conf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＃＃</w:t>
      </w:r>
      <w:r>
        <w:rPr>
          <w:rFonts w:hint="eastAsia"/>
        </w:rPr>
        <w:t>获取wwid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登陆共享存储后，系统多了两块硬盘，这两块硬盘实际上是同一个存储设备。应用服务器使用哪个都可以，但是如果使用sdb时，sdb对应的链路出现故障，它不会自动切换到sda。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为了能够实现系统自动选择使用哪条链路，需要将这两块磁盘绑定为一个名称。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通过磁盘的wwid来判定哪些磁盘是相同的。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取得一块磁盘wwid的方法如下：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/usr/lib/udev/scsi_id --whitelisted --device=/dev/sdb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36001405e80f94c806f94df18360c4454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</w:pPr>
      <w:r>
        <w:rPr>
          <w:rFonts w:hint="eastAsia"/>
        </w:rPr>
        <w:t>36001405e80f94c806f94df18360c4454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eastAsia"/>
        </w:rPr>
      </w:pPr>
      <w:r>
        <w:t>＃＃</w:t>
      </w:r>
      <w:r>
        <w:rPr>
          <w:rFonts w:hint="eastAsia"/>
        </w:rPr>
        <w:t>修改配置文件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首先声明自动发现多路径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vim /etc/multipath.conf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defaults {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user_friendly_names 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find_multipaths 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然后在文件的最后加入多路径声明，如果哪个存储设备的wwid和第（3）步获取的wwid一样，那么，为其取一个别名，叫mpatha。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multipaths {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multipath {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wwid    "360014059e8ba68638854e9093f3ba3a0"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alias   mpatha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启用Multipath多路径，并测试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＃＃启动Multipath，并设置为开机启动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start multipathd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enable multipathd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＃＃检查多路径设备文件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如果多路长设置成功，那么将在</w:t>
      </w:r>
      <w:r>
        <w:rPr>
          <w:rFonts w:hint="default"/>
          <w:color w:val="FF0000"/>
        </w:rPr>
        <w:t>/dev/mapper</w:t>
      </w:r>
      <w:r>
        <w:rPr>
          <w:rFonts w:hint="default"/>
        </w:rPr>
        <w:t>下面生成名为mpatha的设备文件：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[root@web1 ~]# ls /dev/mapper/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control  mpatha  mpatha1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＃＃对多路径设备文件执行分区、格式化、挂载操作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提示：如果前面已经对iscsi做过分区操作，则这里可以直接识别到mpatha1（就不需要再次分区了）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lsblk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NAME          MAJ:MIN RM  SIZE RO TYPE  MOUNTPOINT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sda             8:0    0   20G  0 disk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└─mpatha      253:2    0   20G  0 mpath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└─mpatha1   253:3    0  9.3G  0 part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sdb             8:16   0   20G  0 disk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└─mpatha      253:2    0   20G  0 mpath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└─mpatha1   253:3    0  9.3G  0 part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sr0            11:0    1 1024M  0 rom 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vda           252:0    0   20G  0 disk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├─vda1        252:1    0    1G  0 part  /boot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└─vda2        252:2    0   19G  0 part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├─rhel-root 253:0    0   17G  0 lvm   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└─rhel-swap 253:1    0    2G  0 lvm   [SWAP]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＃＃</w:t>
      </w:r>
      <w:r>
        <w:rPr>
          <w:rFonts w:hint="eastAsia"/>
        </w:rPr>
        <w:t>新的分区名称应该是/dev/mapper/mpathap1，如果该文件不存在，则执行以下命令进行配置的重新载入：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ls /dev/mapper/    ＃再次查看，将会看到新的分区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control  mpatha  mpathap1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＃＃</w:t>
      </w:r>
      <w:r>
        <w:rPr>
          <w:rFonts w:hint="eastAsia"/>
        </w:rPr>
        <w:t>创建目录并挂载：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mkfs.xfs /dev/mapper/mpathap1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mkdir /data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mount /dev/mapper/mpathap1 /data/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df -h /data/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Filesystem            Size  Used Avail Use% Mounted on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/dev/mapper/mpathap1  2.0G  3.0M  1.9G   1% /data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＃＃验证多路径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查看多路径，sda和sdb都是running状态。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[root@web1 ~]# multipath -rr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reload: mpatha (360014059e8ba68638854e9093f3ba3a0) undef LIO-ORG ,store       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size=9.3G features='0' hwhandler='0' wp=undef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|-+- policy='service-time 0' prio=1 status=undef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`- 2:0:0:0 sda 8:0  active ready running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`-+- policy='service-time 0' prio=1 status=undef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`- 3:0:0:0 sdb 8:16 active ready running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关闭某个链路后，再次查看效果，此时会发现sdb为运行失败状态。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[root@web1 ~]# nmcli connection down eth1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[root@web1 ~]# multipath -rr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reject: mpatha (360014059e8ba68638854e9093f3ba3a0) undef LIO-ORG ,store       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size=9.3G features='0' hwhandler='0' wp=undef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|-+- policy='service-time 0' prio=0 status=undef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`- 2:0:0:0 sda 8:0  active undef running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使用-rr选项查看，仅sda为有效运行状态。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multipath -rr　　＃重新加载多路径信息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multipath  -ll  #查看多路经信息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[root@web1 ~]# multipath -rr        ## multipath -</w:t>
      </w:r>
      <w:r>
        <w:rPr>
          <w:rFonts w:hint="default"/>
        </w:rPr>
        <w:t>ll</w:t>
      </w:r>
      <w:r>
        <w:rPr>
          <w:rFonts w:hint="default"/>
        </w:rPr>
        <w:t xml:space="preserve"> 也可以查看         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reject: mpatha (360014059e8ba68638854e9093f3ba3a0) undef LIO-ORG ,store       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size=9.3G features='0' hwhandler='0' wp=undef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`-+- policy='service-time 0' prio=0 status=undef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 xml:space="preserve">  `- 2:0:0:0 sda 8:0  active undef running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提示：</w:t>
      </w:r>
      <w:r>
        <w:rPr>
          <w:rFonts w:hint="default"/>
          <w:color w:val="FF0000"/>
        </w:rPr>
        <w:t>首先保证sda,sdb没有进行任何挂载，否则多路经multipath操作最后将挂载不上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default"/>
        </w:rPr>
      </w:pPr>
      <w:r>
        <w:t>３</w:t>
      </w:r>
      <w:r>
        <w:rPr>
          <w:rFonts w:hint="eastAsia"/>
        </w:rPr>
        <w:t>udev</w:t>
      </w:r>
      <w:r>
        <w:rPr>
          <w:rFonts w:hint="default"/>
        </w:rPr>
        <w:t>配置</w:t>
      </w:r>
    </w:p>
    <w:p>
      <w:pPr>
        <w:numPr>
          <w:ilvl w:val="0"/>
          <w:numId w:val="4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设备文件管理方法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－－devfs(静态管理)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Linux早期采用的静态管理方法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/dev目录下有大量静态文件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内核版本2.6.13开始被完全取代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－－udev(动态管理)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/sys目录下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只有连接到系统上来的设备才在/dev下创建设备文件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与主，次设备编号无关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为设备提供持久，一致的名字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编写udev规则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编写udev规则，实现以下目标：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当插入一个U盘时，该U盘自动出现一个链接称为udisk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U盘上的第1个分区名称为udisk1，以此类推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终端上出现提示信息”udisk plugged in”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－－编写udev规则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准备USB设备（如果使用真实机演示，下面为虚拟机添加USB设备可以忽略）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使用virt-manager为虚拟机添加USB设备，如图-5所示。注意添加设备时一定要选择正确的USB设备，图-9仅是参考案例，每个人的USB品牌与型号都有可能不一样！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＃＃查看设备属性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加载USB设备的同时实时查看设备的相关属性，可以使用monitor指令。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default"/>
        </w:rPr>
        <w:t>[root@proxy ~]# udevadm monitor --property　　＃动态看usb属性，插拔可看到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如果设备已经加载则无法使用monitor查看相关属性。可以使用下面的命令查看设备属性。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udevadm info --query=path --name=/dev/sda</w:t>
      </w:r>
      <w:r>
        <w:rPr>
          <w:rFonts w:hint="default"/>
        </w:rPr>
        <w:t>　　＃查看设备路径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udevadm info --query=property --path=/block/sda</w:t>
      </w:r>
      <w:r>
        <w:rPr>
          <w:rFonts w:hint="default"/>
        </w:rPr>
        <w:t>　＃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udevadm info --query=all --attribute-walk --path=/block/sda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单独查看某个磁盘分区的属性信息。</w:t>
      </w:r>
    </w:p>
    <w:p>
      <w:pPr>
        <w:tabs>
          <w:tab w:val="left" w:pos="1078"/>
        </w:tabs>
        <w:jc w:val="left"/>
      </w:pPr>
      <w:r>
        <w:rPr>
          <w:rFonts w:hint="eastAsia"/>
        </w:rPr>
        <w:t>[root@proxy ~]# udevadm info --query=property --path=/block/sda</w:t>
      </w:r>
      <w:r>
        <w:rPr>
          <w:rFonts w:hint="default"/>
        </w:rPr>
        <w:t>/</w:t>
      </w:r>
      <w:r>
        <w:rPr>
          <w:rFonts w:hint="eastAsia"/>
        </w:rPr>
        <w:t>da1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eastAsia"/>
        </w:rPr>
      </w:pPr>
      <w:r>
        <w:t>＃＃</w:t>
      </w:r>
      <w:r>
        <w:rPr>
          <w:rFonts w:hint="eastAsia"/>
        </w:rPr>
        <w:t>编写udev规则文件（实现插拔USB设备时有屏幕提示信息）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注意：修改规则文件不能照抄，这里的变量都是需要根据实际情况而修改的！！！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每个设备的属性都有所不同！！！一定要根据前面查询的info信息填写。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vim  /etc/udev/rules.d/70-usb.rules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SUBSYSTEMS=="usb",ATTRS{manufacturer}=="TOSHIBA",ATTRS{serial}=="60A44CB4665EEE4133500001",RUN+="/usr/bin/wall udisk plugged in"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RUN＋＝:不破坏原来系统的动作，执行现有命令</w:t>
      </w:r>
    </w:p>
    <w:p>
      <w:pPr>
        <w:tabs>
          <w:tab w:val="left" w:pos="1078"/>
        </w:tabs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RUN=:破坏原来系统的动作，只执行现有命令</w:t>
      </w:r>
    </w:p>
    <w:p>
      <w:pPr>
        <w:tabs>
          <w:tab w:val="left" w:pos="1078"/>
        </w:tabs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写完立即生效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在virt-manager中删除、添加USB设备，测试自己的udev规则是否成功。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排错方法：通过查看/var/log/messages日志文件排错。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＃＃继续修改规则文件（实现给分区命名）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 ~]# udevadm info --query=property --path=/block/sdb/sdb1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 ~]# /etc/udev/rules.d/70-usb.rules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ACTION=="add",ENV{ID_VENDOR}=="TOSHIBA",ENV{DEVTYPE}=="partition",ENV{ID_SERIAL_SHORT}=="60A44CB4665EEE4133500001",SYMLINK="usb%n"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在virt-manager中删除、添加USB设备，测试自己的udev规则是否成功。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＃＃继续修改规则文件（修改设备所有者和权限）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 ~]# /etc/udev/rules.d/70-usb.rules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ACTION=="add",ENV{ID_VENDOR}=="TOSHIBA",ENV{DEVTYPE}=="partition",ENV{ID_SERIAL_SHORT}=="60A44CB4665EEE4133500001",SYMLINK="usb%n",OWNER="root",GROUP="root",MODE="0644"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％n:内置变量，设备编号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在virt-manager中删除、添加USB设备，测试自己的udev规则是否成功。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＃＃继续修改规则文件（插拔U盘等于启停服务）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注意：启动服务的程序systemctl，必须使用绝对路径。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 ~]# /etc/udev/rules.d/70-usb.rules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ACTION=="add",ENV{ID_VENDOR}=="TOSHIBA",ENV{ID_SERIAL_SHORT}=="60A44CB4665EEE4133500001",RUN+="/usr/bin/systemctl start httpd"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ACTION=="remove",ENV{ID_VENDOR}=="TOSHIBA",ENV{ID_SERIAL_SHORT}=="60A44CB4665EEE4133500001",RUN+="/usr/bin/systemctl stop httpd"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在virt-manager中删除、添加USB设备，测试自己的udev规则是否成功。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３）总结知识点：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udev规则文件，常见指令操作符如表-4所示。</w:t>
      </w:r>
    </w:p>
    <w:p>
      <w:pPr>
        <w:tabs>
          <w:tab w:val="left" w:pos="1078"/>
        </w:tabs>
        <w:jc w:val="left"/>
        <w:rPr>
          <w:rFonts w:hint="eastAsia"/>
        </w:rPr>
      </w:pPr>
      <w:r>
        <w:drawing>
          <wp:inline distT="0" distB="0" distL="114300" distR="114300">
            <wp:extent cx="5028565" cy="3180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udev常用替代变量：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%k：内核所识别出来的设备名，如sdb1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%n：设备的内核编号，如sda3中的3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%p：设备路径，如/sys/block/sdb/sdb1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%%：%符号本身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二　NFS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步骤一：配置NFS服务器，发布指定的共享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1）确认服务端程序、准备共享目录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软件包nfs-utils用来提供NFS共享服务及相关工具，而软件包rpcbind用来提供RPC协议的支持，这两个包在RHEL7系统中一般都是默认安装的：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rpm  -q  nfs-utils  rpcbind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nfs-utils-1.3.0-0.48.el7.x86_64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rpcbind-0.2.0-42.el7.x86_64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根据本例的要求，需要作为NFS共享发布的有/root、/usr/src这两个目录：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ls  -ld  /root  /usr/src/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dr-xr-x---. 35 root root 4096 1月  15 18:52 /root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drwxrwxr-x+  4 root root 4096 1月  15 17:35 /usr/src/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2）修改/etc/exports文件，添加共享目录设置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默认情况下，来自NFS客户端的root用户会被自动降权为普通用户，若要保留其root权限，注意应添加no_root_squash控制参数(没有该参数，默认root会被自动降级为普通账户)；另外，限制只读的参数为ro、可读可写为rw，相关配置操作如下所示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vim  /etc/exports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/root           192.168.2.100(rw,no_root_squash)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/usr/src        192.168.2.0/24(ro)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3）启动NFS共享相关服务，确认共享列表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依次启动rpcbiind、nfs服务：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systemctl restart rpcbind  ;  systemctl enable rpcbind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systemctl restart nfs ;  systemctl enable nfs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使用showmount命令查看本机发布的NFS共享列表：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showmount  -e  localhost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Export list for localhost: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/usr/src 192.168.2.0/24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/root    192.168.2.100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步骤二：从客户机访问NFS共享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1）启用NFS共享支持服务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客户机访问NFS共享也需要rpcbind服务的支持，需确保此服务已开启：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restart rpcbind  ;  systemctl enable rpcbind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2）查看服务器提供的NFS共享列表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showmount  -e  192.168.2.5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Export list for 192.168.2.5: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/usr/src 192.168.2.0/24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/root    192.168.2.100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3）从客户机192.168.2.100访问两个NFS共享，并验证权限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将远程的NFS共享/root挂载到本地的/root5文件夹，并验证可读可写：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mkdir  /root5                              //建立挂载点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mount  192.168.2.5:/root  /root5          //挂载NFS共享目录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df  -hT  /root5                          //确认挂载结果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Filesystem        Type  Size  Used Avail Use% Mounted on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192.168.2.5:/root nfs    50G   15G   33G  31% /root5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cd  /root5                              //切换到挂载点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root5]# echo "NFS Write Test" &gt;  test.txt     //测试写入文件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root5]# cat test.txt                          //测试查看文件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NFS Write Test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将远程的NFS共享/usr/src挂载到本地的/mnt/nfsdir，并验证只读：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mkdir  /mnt/nfsdir                      //建立挂载点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mount  192.168.2.5:/usr/src  /mnt/nfsdir/      //挂载NFS共享目录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df  -hT  /mnt/nfsdir/                          //确认挂载结果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Filesystem           Type  Size  Used Avail Use% Mounted on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192.168.2.5:/usr/src nfs    50G   15G   33G  31% /mnt/nfsdir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cd  /mnt/nfsdir/                          //切换到挂载点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nfsdir]# ls                                  //读取目录列表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debug  install.log  kernels  test.txt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nfsdir]# echo  "Write Test."  &gt;  pc.txt  //尝试写入文件失败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-bash: pc.txt: 只读文件系统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！！！！ 如果从未授权的客户机访问NFS共享，将会被拒绝。比如从NFS服务器本机尝试访问自己发布的/root共享（只允许192.168.2.100访问），结果如下所示：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mkdir  /root5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[root@proxy ~]# mount  192.168.2.5:/root  /root5  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mount.nfs: access denied by server while mounting 192.168.2.5:/root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4）设置永久挂载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vim  /etc/fstab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192.168.2.5:/usr/src  nfsdir         nfs  default,ro   0 0</w:t>
      </w:r>
    </w:p>
    <w:p>
      <w:pPr>
        <w:tabs>
          <w:tab w:val="left" w:pos="1078"/>
        </w:tabs>
        <w:jc w:val="left"/>
      </w:pPr>
      <w:r>
        <w:rPr>
          <w:rFonts w:hint="eastAsia"/>
        </w:rPr>
        <w:t>192.168.2.5:/root     root5         nfs  default      0 0</w:t>
      </w:r>
    </w:p>
    <w:p>
      <w:pPr>
        <w:tabs>
          <w:tab w:val="left" w:pos="1078"/>
        </w:tabs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734460">
    <w:nsid w:val="5BE5003C"/>
    <w:multiLevelType w:val="singleLevel"/>
    <w:tmpl w:val="5BE5003C"/>
    <w:lvl w:ilvl="0" w:tentative="1">
      <w:start w:val="2"/>
      <w:numFmt w:val="decimalFullWidth"/>
      <w:suff w:val="nothing"/>
      <w:lvlText w:val="%1）"/>
      <w:lvlJc w:val="left"/>
    </w:lvl>
  </w:abstractNum>
  <w:abstractNum w:abstractNumId="1541745584">
    <w:nsid w:val="5BE52BB0"/>
    <w:multiLevelType w:val="singleLevel"/>
    <w:tmpl w:val="5BE52BB0"/>
    <w:lvl w:ilvl="0" w:tentative="1">
      <w:start w:val="3"/>
      <w:numFmt w:val="decimal"/>
      <w:suff w:val="nothing"/>
      <w:lvlText w:val="%1）"/>
      <w:lvlJc w:val="left"/>
    </w:lvl>
  </w:abstractNum>
  <w:abstractNum w:abstractNumId="1541731591">
    <w:nsid w:val="5BE4F507"/>
    <w:multiLevelType w:val="singleLevel"/>
    <w:tmpl w:val="5BE4F507"/>
    <w:lvl w:ilvl="0" w:tentative="1">
      <w:start w:val="1"/>
      <w:numFmt w:val="decimal"/>
      <w:suff w:val="nothing"/>
      <w:lvlText w:val="%1）"/>
      <w:lvlJc w:val="left"/>
    </w:lvl>
  </w:abstractNum>
  <w:abstractNum w:abstractNumId="1541749910">
    <w:nsid w:val="5BE53C96"/>
    <w:multiLevelType w:val="singleLevel"/>
    <w:tmpl w:val="5BE53C96"/>
    <w:lvl w:ilvl="0" w:tentative="1">
      <w:start w:val="1"/>
      <w:numFmt w:val="decimalFullWidth"/>
      <w:suff w:val="nothing"/>
      <w:lvlText w:val="%1）"/>
      <w:lvlJc w:val="left"/>
    </w:lvl>
  </w:abstractNum>
  <w:num w:numId="1">
    <w:abstractNumId w:val="1541731591"/>
  </w:num>
  <w:num w:numId="2">
    <w:abstractNumId w:val="1541734460"/>
  </w:num>
  <w:num w:numId="3">
    <w:abstractNumId w:val="1541745584"/>
  </w:num>
  <w:num w:numId="4">
    <w:abstractNumId w:val="1541749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CC2BC1"/>
    <w:rsid w:val="1D76CF7B"/>
    <w:rsid w:val="1DFF0236"/>
    <w:rsid w:val="1EDD00C7"/>
    <w:rsid w:val="27FDC4A3"/>
    <w:rsid w:val="2856720E"/>
    <w:rsid w:val="29AFA300"/>
    <w:rsid w:val="2DFFF08B"/>
    <w:rsid w:val="2EA70EE6"/>
    <w:rsid w:val="2FDD6ADD"/>
    <w:rsid w:val="2FFEF645"/>
    <w:rsid w:val="37FFFF17"/>
    <w:rsid w:val="3BEE6393"/>
    <w:rsid w:val="3C7FC6D9"/>
    <w:rsid w:val="3D763EED"/>
    <w:rsid w:val="3E7BCD09"/>
    <w:rsid w:val="3E7E5316"/>
    <w:rsid w:val="3EB7C3D2"/>
    <w:rsid w:val="3EFFAA92"/>
    <w:rsid w:val="3FB7C621"/>
    <w:rsid w:val="3FD9AAF3"/>
    <w:rsid w:val="3FED4B19"/>
    <w:rsid w:val="3FF7C886"/>
    <w:rsid w:val="3FFE9ABE"/>
    <w:rsid w:val="45F7151E"/>
    <w:rsid w:val="47DEE371"/>
    <w:rsid w:val="47EAE9E9"/>
    <w:rsid w:val="47FA2D2F"/>
    <w:rsid w:val="47FC67AD"/>
    <w:rsid w:val="4BC8B30F"/>
    <w:rsid w:val="4BFB9DAD"/>
    <w:rsid w:val="4D53D159"/>
    <w:rsid w:val="4F3FB2C5"/>
    <w:rsid w:val="4F7C5D56"/>
    <w:rsid w:val="4FF93E41"/>
    <w:rsid w:val="4FFF8965"/>
    <w:rsid w:val="545C5BEA"/>
    <w:rsid w:val="55FE9FAC"/>
    <w:rsid w:val="56FFDDE2"/>
    <w:rsid w:val="57DDF04B"/>
    <w:rsid w:val="5A5CFDD7"/>
    <w:rsid w:val="5B4FA16A"/>
    <w:rsid w:val="5BDF7726"/>
    <w:rsid w:val="5BFD38C8"/>
    <w:rsid w:val="5BFFBBCE"/>
    <w:rsid w:val="5DBFF4CD"/>
    <w:rsid w:val="5DEFAB78"/>
    <w:rsid w:val="5DFFCFD5"/>
    <w:rsid w:val="5ED3BB78"/>
    <w:rsid w:val="5F5D51A9"/>
    <w:rsid w:val="5F6FE33D"/>
    <w:rsid w:val="5F7D9F39"/>
    <w:rsid w:val="5FAC0169"/>
    <w:rsid w:val="5FFF0044"/>
    <w:rsid w:val="67DF0AE1"/>
    <w:rsid w:val="67F74D55"/>
    <w:rsid w:val="67F956B3"/>
    <w:rsid w:val="69DB42A0"/>
    <w:rsid w:val="69DE2328"/>
    <w:rsid w:val="6B3F787A"/>
    <w:rsid w:val="6BB672C7"/>
    <w:rsid w:val="6BF71ED4"/>
    <w:rsid w:val="6CFFA927"/>
    <w:rsid w:val="6D6F4046"/>
    <w:rsid w:val="6DFAAEE5"/>
    <w:rsid w:val="6ECFABA9"/>
    <w:rsid w:val="6F3B2FA3"/>
    <w:rsid w:val="6F7656C6"/>
    <w:rsid w:val="6F76DAF5"/>
    <w:rsid w:val="6FCD0D12"/>
    <w:rsid w:val="6FF7ADDA"/>
    <w:rsid w:val="6FFF29CE"/>
    <w:rsid w:val="6FFF5440"/>
    <w:rsid w:val="71FF03FA"/>
    <w:rsid w:val="737E48E7"/>
    <w:rsid w:val="73BD0EA3"/>
    <w:rsid w:val="73FCACBD"/>
    <w:rsid w:val="75F4FBE9"/>
    <w:rsid w:val="7673E6EE"/>
    <w:rsid w:val="769EAA8E"/>
    <w:rsid w:val="76BCBCA7"/>
    <w:rsid w:val="76FF3221"/>
    <w:rsid w:val="7726A1E6"/>
    <w:rsid w:val="777D5086"/>
    <w:rsid w:val="77BFC561"/>
    <w:rsid w:val="786FE756"/>
    <w:rsid w:val="793F19D3"/>
    <w:rsid w:val="7973CD72"/>
    <w:rsid w:val="79BA9F00"/>
    <w:rsid w:val="79FF5F89"/>
    <w:rsid w:val="7A7B5A46"/>
    <w:rsid w:val="7BBB2F04"/>
    <w:rsid w:val="7BE725B8"/>
    <w:rsid w:val="7CCEB110"/>
    <w:rsid w:val="7D7D8007"/>
    <w:rsid w:val="7D7DE405"/>
    <w:rsid w:val="7DBF71B3"/>
    <w:rsid w:val="7DCF8A6C"/>
    <w:rsid w:val="7DFFED31"/>
    <w:rsid w:val="7E7B99DB"/>
    <w:rsid w:val="7E9D29BA"/>
    <w:rsid w:val="7EAE97D6"/>
    <w:rsid w:val="7ED5473C"/>
    <w:rsid w:val="7EFB7FEC"/>
    <w:rsid w:val="7EFE058E"/>
    <w:rsid w:val="7F2D9DCB"/>
    <w:rsid w:val="7F7AA5B0"/>
    <w:rsid w:val="7F7BFD65"/>
    <w:rsid w:val="7F7F0322"/>
    <w:rsid w:val="7F9D6ED9"/>
    <w:rsid w:val="7F9F5397"/>
    <w:rsid w:val="7FDF1CA9"/>
    <w:rsid w:val="7FE93C15"/>
    <w:rsid w:val="7FEE762B"/>
    <w:rsid w:val="7FEF16E3"/>
    <w:rsid w:val="7FF55F3A"/>
    <w:rsid w:val="7FF78C74"/>
    <w:rsid w:val="7FF93F58"/>
    <w:rsid w:val="7FFB21B6"/>
    <w:rsid w:val="7FFB6799"/>
    <w:rsid w:val="7FFBBE05"/>
    <w:rsid w:val="7FFD1D93"/>
    <w:rsid w:val="7FFE0EA5"/>
    <w:rsid w:val="7FFFECEB"/>
    <w:rsid w:val="99FB5994"/>
    <w:rsid w:val="9BFFDEF2"/>
    <w:rsid w:val="9DF39E9A"/>
    <w:rsid w:val="9FD8A483"/>
    <w:rsid w:val="9FFFC4D6"/>
    <w:rsid w:val="A5FE1142"/>
    <w:rsid w:val="A67F26F7"/>
    <w:rsid w:val="ACF780E3"/>
    <w:rsid w:val="AFFFF6C5"/>
    <w:rsid w:val="B7EF9109"/>
    <w:rsid w:val="B8EB1FDC"/>
    <w:rsid w:val="B9FB861A"/>
    <w:rsid w:val="BAED3DB4"/>
    <w:rsid w:val="BAF3B586"/>
    <w:rsid w:val="BCFF0233"/>
    <w:rsid w:val="BDD1982E"/>
    <w:rsid w:val="BDFEC6E9"/>
    <w:rsid w:val="BE4FDAA6"/>
    <w:rsid w:val="BEEEB395"/>
    <w:rsid w:val="BEFE4A56"/>
    <w:rsid w:val="BF7F66E7"/>
    <w:rsid w:val="BFBEAE7D"/>
    <w:rsid w:val="BFCFEC5D"/>
    <w:rsid w:val="BFD538F2"/>
    <w:rsid w:val="BFDA8F29"/>
    <w:rsid w:val="C7F53031"/>
    <w:rsid w:val="CE5FCECD"/>
    <w:rsid w:val="CFFDDB1A"/>
    <w:rsid w:val="D3ACDAD9"/>
    <w:rsid w:val="D7FD4BDE"/>
    <w:rsid w:val="D9BD22D9"/>
    <w:rsid w:val="DACF7437"/>
    <w:rsid w:val="DBFF371A"/>
    <w:rsid w:val="DCC984FE"/>
    <w:rsid w:val="DF7F88E4"/>
    <w:rsid w:val="DFB72385"/>
    <w:rsid w:val="DFB7CE3D"/>
    <w:rsid w:val="E4C996D0"/>
    <w:rsid w:val="E6FF1133"/>
    <w:rsid w:val="E76F253E"/>
    <w:rsid w:val="E79D3EEE"/>
    <w:rsid w:val="E7EDB6B8"/>
    <w:rsid w:val="E7F74099"/>
    <w:rsid w:val="E9FBE63C"/>
    <w:rsid w:val="EB9F8A8B"/>
    <w:rsid w:val="EBAB2F20"/>
    <w:rsid w:val="EBD7BAA7"/>
    <w:rsid w:val="EDF7E931"/>
    <w:rsid w:val="EE1F6DDF"/>
    <w:rsid w:val="EEBAC7A4"/>
    <w:rsid w:val="EFAFE6C3"/>
    <w:rsid w:val="EFBBB81B"/>
    <w:rsid w:val="EFBEB003"/>
    <w:rsid w:val="EFCDD2B6"/>
    <w:rsid w:val="EFFF2AF4"/>
    <w:rsid w:val="EFFFE3CD"/>
    <w:rsid w:val="F3E6E803"/>
    <w:rsid w:val="F3FD4A65"/>
    <w:rsid w:val="F4CBE2BE"/>
    <w:rsid w:val="F54D7C9D"/>
    <w:rsid w:val="F5773ADD"/>
    <w:rsid w:val="F57FE856"/>
    <w:rsid w:val="F5EF77F5"/>
    <w:rsid w:val="F5FF552C"/>
    <w:rsid w:val="F6779F21"/>
    <w:rsid w:val="F6DD3089"/>
    <w:rsid w:val="F6DE83A5"/>
    <w:rsid w:val="F6FFACD8"/>
    <w:rsid w:val="F7BD6358"/>
    <w:rsid w:val="F7CF4155"/>
    <w:rsid w:val="F7F520BC"/>
    <w:rsid w:val="F85D9F36"/>
    <w:rsid w:val="F9606389"/>
    <w:rsid w:val="F96F6B83"/>
    <w:rsid w:val="F9BD06B3"/>
    <w:rsid w:val="F9C92685"/>
    <w:rsid w:val="F9EFB9A1"/>
    <w:rsid w:val="F9F96917"/>
    <w:rsid w:val="F9FF6872"/>
    <w:rsid w:val="FABF2A43"/>
    <w:rsid w:val="FB2D43AB"/>
    <w:rsid w:val="FBDFF415"/>
    <w:rsid w:val="FC39F662"/>
    <w:rsid w:val="FC6DFA3E"/>
    <w:rsid w:val="FCFE01FD"/>
    <w:rsid w:val="FD1F8242"/>
    <w:rsid w:val="FD67A7B4"/>
    <w:rsid w:val="FDDF1EE4"/>
    <w:rsid w:val="FDEDCAB4"/>
    <w:rsid w:val="FDFD5956"/>
    <w:rsid w:val="FEB92D89"/>
    <w:rsid w:val="FEB97913"/>
    <w:rsid w:val="FEDF9C3C"/>
    <w:rsid w:val="FEFF49D1"/>
    <w:rsid w:val="FF5FA948"/>
    <w:rsid w:val="FF8DF071"/>
    <w:rsid w:val="FF9B82A1"/>
    <w:rsid w:val="FF9BD2AF"/>
    <w:rsid w:val="FF9FBCC8"/>
    <w:rsid w:val="FFA31DDD"/>
    <w:rsid w:val="FFAFE08B"/>
    <w:rsid w:val="FFB2D460"/>
    <w:rsid w:val="FFBEB41E"/>
    <w:rsid w:val="FFBF2703"/>
    <w:rsid w:val="FFDF1ADE"/>
    <w:rsid w:val="FFDF1BC6"/>
    <w:rsid w:val="FFEFF45D"/>
    <w:rsid w:val="FFF1A5A2"/>
    <w:rsid w:val="FFF61BC4"/>
    <w:rsid w:val="FFFBC104"/>
    <w:rsid w:val="FFFE6A2D"/>
    <w:rsid w:val="FFFEA254"/>
    <w:rsid w:val="FFFF120B"/>
    <w:rsid w:val="FFFFEB8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9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2018-09-08T08:22:00Z</dcterms:created>
  <dc:creator>root</dc:creator>
  <cp:lastModifiedBy>root</cp:lastModifiedBy>
  <dcterms:modified xsi:type="dcterms:W3CDTF">2018-11-10T09:08:27Z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