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１，前言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--监控的目的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报告系统运行状况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每一部分必须同时监控，内容包括吞吐量，反应时间，使用率等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提前发现问题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进行服务器性能调整前，知道调整什么，找出系统的瓶颈在什么地方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--监控资源类型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公开数据:web,ftp,ssh,数据库等应用服务,tcp或udp端口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私有数据:cpu,内存，磁盘，网卡流量等使用信息，用户，进程等运行信息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--系统监控命令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ps，ifconfig，uptime，netstat/ss，free，ping，swapon -s，traceroute，df -h，iostat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net-snmp-devel</w:t>
      </w:r>
      <w:r>
        <w:rPr>
          <w:rFonts w:hint="default"/>
        </w:rPr>
        <w:t xml:space="preserve">   #监控网络设备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２，实战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NSD SECURITY DAY05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案例1：常用系统监控命令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案例2：部署Zabbix监控平台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案例3：配置及使用Zabbix监控系统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案例4：自定义Zabbix监控项目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 案例1：常用系统监控命令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本案例要求熟悉查看Linux系统状态的常用命令，为进一步执行具体的监控任务做准备：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查看内存信息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查看交换分区信息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查看磁盘信息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查看CPU信息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查看网卡信息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查看端口信息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查看网络连接信息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一般企业做监控的目的：实时报告系统状态，提前发现系统的问题。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监控的资源可以分为：共有数据（HTTP、FTP等）和私有数据（CPU、内存、进程数等）。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监控软件可以使用：系统自带的命令、Cacti监控系统、Nagios监控系统、Zabbix监控系统。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步骤一：使用命令查看计算机状态数据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1）查看内存与交换分区信息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free                                     //查看内存信息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total        used        free      shared  buff/cache   available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Mem:       16166888     8017696      720016      106504     7429176     7731740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Swap:       4194300      218268     3976032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free | awk '/Mem/{print $4}'                //查看剩余内存容量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720928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swapon -s                                //查看交换分区信息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文件名                类型            大小        已用        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/dev/sda3             partition        4194300    218268    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步骤二：查看磁盘与CPU利用率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1）查看磁盘信息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df                                     //查看所有磁盘的使用率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文件系统           1K-块      已用      可用         已用% 挂载点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/dev/sda2      476254208 116879624 335159084   26%         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/dev/sda1         198174    133897     49737   73%         /boot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df | awk '/\/$/{print $5}'            //查看根分区的利用率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2）查看CPU平均负载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uptime                             //查看CPU负载（1，5，15分钟）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23:54:12 up 38 days, 14:54,  9 users,  load average: 0.00, 0.04, 0.05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uptime |awk '{print $NF}'            //仅查看CPU的15分钟平均负载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0.05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步骤二：查看网卡信息、端口信息、网络连接信息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1）查看网卡信息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ifconfig eth0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eth0: flags=4163&lt;UP,BROADCAST,RUNNING,MULTICAST&gt;  mtu 1500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inet 192.168.4.5  netmask 255.255.255.0  broadcast 172.25.0.255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inet6 fe80::5054:ff:fe00:b  prefixlen 64  scopeid 0x20&lt;link&gt;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ether 52:54:00:00:00:0b  txqueuelen 1000  (Ethernet)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RX packets 62429  bytes 10612049 (10.1 MiB)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RX errors 0  dropped 0  overruns 0  frame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TX packets 5674  bytes 4121143 (3.9 MiB)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TX errors 0  dropped 0 overruns 0  carrier 0  collisions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ifconfig eth0 |awk '/inet /{print $2}'        //查看IP地址信息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192.168.4.5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ifconfig eth0 |awk '/RX p/{print $5}'        //网卡接受数据包流量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10625295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ifconfig eth0 |awk '/TX p/{print $5}'        //网卡发送数据包流量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4130821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2）查看端口信息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ss -ntulp                                //查看本机监听的所有端口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//-n以数字显示端口号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//-t显示tcp连接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//-u显示udp连接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//-p显示监听端口对应的程序名称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3）查看网络连接信息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[root@proxy ~]# ss -antup                                //查看所有的网络连接信息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//-a查看所有连接状态信息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 案例2：部署Zabbix监控平台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本案例要求部署一台Zabbix监控服务器，一台被监控主机，为进一步执行具体的监控任务做准备：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安装LNMP环境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源码安装Zabbix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安装监控端主机，修改基本配置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初始化Zabbix监控Web页面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修改PHP配置文件，满足Zabbix需求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安装被监控端主机，修改基本配置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使用1台RHEL7虚拟机，安装部署LNMP环境、Zabbix及相关的依赖包，配置数据库并对Zabbix监控平台进行初始化操作。使用2台被监控端，源码安装Zabbix Agent。完成Zabbix实验需要我们搭建一个实验环境，拓扑结构如表-1所示。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表-1 实验拓扑结构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步骤一：部署监控服务器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1）安装LNMP环境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Zabbix监控管理控制台需要通过Web页面展示出来，并且还需要使用MySQL来存储数据，因此需要先为Zabbix准备基础LNMP环境。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yum -y install gcc pcre-devel  openssl-devel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tar -xf nginx-1.12.2.tar.gz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cd nginx-1.12.2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nginx-1.12.2]# ./configure --with-http_ssl_module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nginx-1.12.2]# make &amp;&amp; 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yum -y install php php-mysql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mariadb mariadb-devel mariadb-server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yum -y  install  php-fpm-5.4.16-42.el7.x86_64.rpm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//注意，php-fpm这个软件包在lnmp_soft/目录下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2）修改Nginx配置文件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配置Nginx支持PHP动态网站，因为有大量PHP脚本需要执行，因此还需要开启Nginx的各种fastcgi缓存，加速PHP脚本的执行速度。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http{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fastcgi_buffers 8 16k;                      //缓存php生成的页面内容，8个16k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fastcgi_buffer_size 32k;                      //缓存php生产的头部信息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fastcgi_connect_timeout 300;                 //连接PHP的超时时间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fastcgi_send_timeout 300;                     //发送请求的超时时间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fastcgi_read_timeout 300;                        //读取请求的超时时间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location ~ \.php$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root           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fastcgi_pass   127.0.0.1:9000;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fastcgi_index  index.php;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include        fastcgi.conf;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启动Nginx、PHP-FPM、MariaDB服务，关闭SELinux与防火墙。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systemctl start  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systemctl start  php-fpm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ln -s /usr/local/nginx/sbin/nginx /sbin/nginx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firewall-cmd --set-default-zone=trusted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setenforce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4）客户端测试LNMP环境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服务器创建PHP测试页面，浏览器访问页面测试网页连通性。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cat /usr/local/nginx/html/test.php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&lt;?php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$i=33;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echo $i;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?&gt;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curl http://192.168.2.5/test.php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步骤二：部署监控服务器Zabbix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1）源码安装Zabbix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多数源码包都是需要依赖包的，zabbix也一样，源码编译前需要先安装相关依赖包。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lnmp_soft]# yum -y install  net-snmp-devel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&gt; curl-devel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//</w:t>
      </w:r>
      <w:r>
        <w:rPr>
          <w:rFonts w:hint="eastAsia"/>
        </w:rPr>
        <w:t>net-snmp-devel</w:t>
      </w:r>
      <w:r>
        <w:rPr>
          <w:rFonts w:hint="default"/>
        </w:rPr>
        <w:t xml:space="preserve"> :网络设备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//安装相关依赖包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lnmp_soft]# yum -y install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libevent-devel-2.0.21-4.el7.x86_64.rpm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//注意libevent-devel这个软件包在lnmp_soft目录下有提供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lnmp_soft]# tar -xf zabbix-3.4.4.tar.gz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lnmp_soft]# cd zabbix-3.4.4/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zabbix-3.4.4]# ./configure  --enable-server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--enable-proxy --enable-agent --with-mysql=/usr/bin/mysql_config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&gt; --with-net-snmp --with-libcurl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 --enable-server安装部署zabbix服务器端软件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 --enable-agent安装部署zabbix被监控端软件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 --enable-proxy安装部署zabbix代理相关软件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 --with-mysql配置mysql_config路径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 --with-net-snmp允许zabbix通过snmp协议监控其他设备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 --with-libcurl安装相关curl库文件，这样zabbix就可以通过curl连接http等服务，测试被监控主机服务的状态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zabbix-3.4.4]# make &amp;&amp; 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2）初始化Zabbix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创建数据库，上线Zabbix的Web页面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create database zabbix character set utf8;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//创建数据库，支持中文字符集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mysql&gt; grant all on zabbix.* to zabbix@'localhost' identified by 'zabbix';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//创建可以访问数据库的账户与密码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cd lnmp_soft/zabbix-3.4.4/database/mysql/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mysql]# mysql -uzabbix -pzabbix zabbix &lt; schema.sql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mysql]# mysql -uzabbix -pzabbix zabbix &lt; images.sql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mysql]# mysql -uzabbix -pzabbix zabbix &lt; data.sql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//刚刚创建是空数据库，zabbix源码包目录下，有提前准备好的数据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//使用mysql导入这些数据即可（注意导入顺序）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上线Zabbix的Web页面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cd lnmp_soft/zabbix-3.4.4/frontends/php/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php]# cp -r * /usr/local/nginx/html/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php]# chmod -R 777 /usr/local/nginx/html/*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修改Zabbix_server配置文件，设置数据库相关参数，启动Zabbix_server服务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vim /usr/local/etc/zabbix_server.conf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DBHost=localhost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//数据库主机，默认该行被注释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DBName=zabbix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//设置数据库名称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DBUser=zabbix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//设置数据库账户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DBPassword=zabbix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//设置数据库密码，默认该行被注释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LogFile=/tmp/zabbix_server.log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//设置日志，仅查看以下即可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useradd -s /sbin/nologin 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//不创建用户无法启动服务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zabbix_server                      //启动服务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ss -ntulp |grep zabbix_server     //确认连接状态，端口10051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tcp LISTEN 0 128 *:10051 *:* users:(("zabbix_server",pid=23275,fd=4),("zabbix_server",pid=23274,fd=4)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提示：如果是因为配置文件不对，导致服务无法启动时，不要重复执行zabbix_server，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一定要先使用killall zabbix_server关闭服务后，再重新启动一次。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修改Zabbix_agent配置文件，启动Zabbix_agent服务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vim /usr/local/etc/zabbix_agentd.conf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Server=127.0.0.1,192.168.2.5                    //允许哪些主机监控本机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ServerActive=127.0.0.1,192.168.2.5                //允许哪些主机通过主动模式监控本机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Hostname=zabbix_server                        //设置本机主机名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LogFile=/tmp/zabbix_server.log                    //设置日志文件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UnsafeUserParameters=1                        //是否允许自定义key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zabbix_agentd            //启动监控agent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ss -ntulp |grep zabbix_agentd   //查看端口信息为10050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tcp    LISTEN     0      128       *:10050                 *:*                   users:(("zabbix_agentd",pid=23505,fd=4),("zabbix_agentd",pid=23504,fd=4)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提示：如果是因为配置文件不对，导致服务无法启动时，不要重复执行zabbix_agentd，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一定要先使用killall zabbix_agentd关闭服务后，再重新启动一次。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浏览器访问Zabbix_server服务器的Web页面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firefox http://192.168.2.5/index.php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//第一次访问，初始化PHP页面会检查计算机环境是否满足要求，如果不满足会给出修改建议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//默认会提示PHP的配置不满足环境要求，需要修改PHP配置文件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根据错误提示，修改PHP配置文件，满足Zabbix_server的Web环境要求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php-bcmath和php-mbstring都在lnmp_soft目录下有提供软件包。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yum -y install  php-gd php-xml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[root@zabbixserver ~]# yum install php-bcmath-5.4.16-42.el7.x86_64.rpm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yum install php-mbstring-5.4.16-42.el7.x86_64.rpm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vim /etc/php.ini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date.timezone = Asia/Shanghai                //设置时区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max_execution_time = 300                    //最大执行时间，秒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post_max_size = 32M                        //POST数据最大容量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max_input_time = 300                        //服务器接收数据的时间限制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memory_limit = 128M                        //内存容量限制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[root@zabbixserver ~]# systemctl restart php-fpm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修改完PHP配置文件后，再次使用浏览器访问服务器，则会提示如图-1和图-2所示的提示信息。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4676140" cy="4428490"/>
            <wp:effectExtent l="0" t="0" r="1016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注意：这里有一个PHP LDAP是warning状态是没有问题的！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在初始化数据库页面，填写数据库相关参数，如图-3所示。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5271770" cy="2108200"/>
            <wp:effectExtent l="0" t="0" r="508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在登陆页面，使用用户(admin)和密码(zabbix)登陆，登陆后设置语言环境为中文，如图-4和图-5所示。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2438400" cy="2257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2961640" cy="3666490"/>
            <wp:effectExtent l="0" t="0" r="10160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步骤三：部署被监控主机Zabbix 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1）源码安装Zabbix agent软件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在2.100和2.200做相同操作（以zabbixclient_web1为例）。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useradd -s /sbin/nologin  zabbix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yum -y install gcc pcre-devel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[root@zabbixclient_web1 ~]# tar -xf zabbix-3.4.4.tar.gz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cd zabbix-3.4.4/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zabbix-3.4.4]# ./configure --enable-agent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[root@zabbixclient_web1 zabbix-3.4.4]# make &amp;&amp; make install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2）修改agent配置文件，启动Agent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vim /usr/local/etc/zabbix_agentd.conf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Server=127.0.0.1,192.168.2.5                //谁可以监控本机（被动监控模式）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ServerActive=127.0.0.1,192.168.2.5            //谁可以监控本机（主动监控模式）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Hostname=zabbixclient_web1                    //被监控端自己的主机名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EnableRemoteCommands=1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//监控异常后，是否允许服务器远程过来执行命令，如重启某个服务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UnsafeUserParameters=1                                 //是否允许自定义key监控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zabbix_agentd                //启动agent服务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3）拷贝启动脚本（非必须操作，可选做），有启动脚本可以方便管理服务，启动与关闭服务。启动脚本位于zabbix源码目录下。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zabbix-3.4.4]# cd misc/init.d/fedora/core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zabbix-3.4.4]# cp zabbix_agentd /etc/init.d/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zabbix-3.4.4]# /etc/init.d/zabbix_agentd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zabbix-3.4.4]# /etc/init.d/zabbix_agentd stop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zabbix-3.4.4]# /etc/init.d/zabbix_agentd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zabbix-3.4.4]# /etc/init.d/zabbix_agentd restart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 案例3：配置及使用Zabbix监控系统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沿用练习一，使用Zabbix监控平台监控Linux服务器，实现以下目标：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监控CPU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监控内存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监控进程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监控网络流量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监控硬盘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通过Zabbix监控平台，添加被监控zabbixclient_web1主机（192.168.2.100）并链接监控模板即可，Zabbix默认模板就可以监控CPU、内存、进程、网络、磁盘等项目。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步骤一：添加监控主机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主机是Zabbix监控的基础，Zabbix所有监控都是基于Host主机。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使用火狐浏览器登录http://192.168.2.5，通过Configuration（配置）--&gt;Hosts（主机）--&gt;Create Host（创建主机）添加被监控Linux主机，如图-7所示。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添加被监控主机时，需要根据提示输入被监控Linux主机的主机名称（最好与电脑的主机名一致，但也允许不一致）、主机组、IP地址等参数，具体参考图-8所示。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步骤二：为被监控主机添加监控模板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Zabbix通过监控模板来对监控对象实施具体的监控功能，根据模板来定义需要监控哪些数据，对于Linux服务器的监控，Zabbix已经内置了相关的模板（Template OS Linux），选择模板并链接到主机即可，如图-9所示。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步骤三：查看监控数据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查看监控数据，登录Zabbix Web控制台，点击Monitoring(监控中)—&gt; Latest data(最新数据)，正过滤器中填写过滤条件，根据监控组和监控主机选择需要查看哪些监控数据，如图-10所示。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找到需要监控的数据后，可以点击后面的Graph查看监控图形，如图-11所示。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 案例4：自定义Zabbix监控项目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4.1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沿用练习二，使用Zabbix实现自定义监控，实现以下目标：监控Linux服务器系统账户的数量。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4.2 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需要使用Zabbix自定义key的方式实现自定义监控，参考如下操作步骤：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创建自定义key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创建监控项目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创建监控图形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将监控模板关联到主机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4.3 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实现此案例需要按照如下步骤进行。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步骤一：被监控主机创建自定义key（在192.168.2.100操作）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1）创建自定义key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自定义key语法格式为：UserParameter=自定义key名称,命令。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自定义的key文件一般存储在/usr/local/etc/zabbix_agentd.conf.d/目录，这里还需要修改zabbix_agentd.conf文件，允许自定义监控key，来读取该目录下的所有文件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vim /usr/local/etc/zabbix_agentd.conf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Include=/usr/local/etc/zabbix_agentd.conf.d/                //加载配置文件目录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cd /usr/local/etc/zabbix_agentd.conf.d/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zabbix_agentd.conf.d]# vim count.line.passwd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UserParameter=count.line.passwd,wc -l /etc/passwd | awk ' {print $1} 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////自定义key语法格式: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//UserParameter=自定义key名称,命令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2）测试自定义key是否正常工作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killall  zabbix_agentd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zabbix_agentd                                //重启agent服务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zabbix_get -s 127.0.0.1 -k count.line.passwd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注意：如zabbix_get命令执行错误，提示Check access restrictions in Zabbix agent configuration，则需要检查agent配置文件是否正确：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[root@zabbixclient_web1 ~]# vim /usr/local/etc/zabbix_agentd.conf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Server=127.0.0.1,192.168.2.5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ServerActive=127.0.0.1,192.168.2.5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步骤二：创建监控模板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模板、应用集与监控项目的关系图，参考图-12所示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1）添加监控模板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登录Zabbix Web监控控制台，通过Configuration(配置)--&gt;Template(模板)--&gt;Create template(创建模板)，填写模板名称，新建模板群组，如图-13所示。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创建模板后，默认模板中没有任何应用、项目、触发器、图形等，如图-14所示。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2）创建应用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创建完成模板后，默认模板中没有任何应用、项目、触发器、图形等资源。这里需要点击模板后面的Application（应用集）链接打开创建应用的页面，如图-15所示。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点击Application（应用集）后，会刷新出图-16所示页面，在该页面中点击Create application（创建应用集）按钮。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设置应用名称如图-17所示。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3）创建监控项目item（监控项）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与创建应用一样，在模板中还需要创建监控项目，如图-18所示，并在刷新出的新页面中选择Create items（创建监控项）创建项目，如图-19所示。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接下来，还需要给项目设置名称及对应的自定义key，如图-20所示。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4）创建图形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为了后期可以通过图形的方式展示监控数据，还需要在模板中创建图形，设置方法与前面的步骤一致，在监控模板后面点击Graph（图形）即可创建图形，设置监控图形基于什么监控数据，如图-21所示。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5）将模板链接到被监控主机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将完整的监控模板制作完成后，就可以将模板链接到主机实现监控功能了。首先找到被监控主机Configuration（配置）--&gt;Hosts（主机），如图-22所示。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点击需要的被监控主机链接，打开监控主机设置页面，在Template（模板）页面中选择需要链接到该主机的模板，在此选择刚刚创建的模板count_line.passwd添加即可，如图-23所示。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6）查看监控数据图形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点击Monitoring（监控中）--&gt;Craphs（图形），根据需要选择条件，查看监控图形，如图-24和图-25所示。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图-25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0FDF50E2"/>
    <w:rsid w:val="19B37718"/>
    <w:rsid w:val="1DED91F0"/>
    <w:rsid w:val="1DEF218A"/>
    <w:rsid w:val="1EDD00C7"/>
    <w:rsid w:val="1EFED95B"/>
    <w:rsid w:val="1FB7ABB9"/>
    <w:rsid w:val="1FBFC7A8"/>
    <w:rsid w:val="1FEDEEBB"/>
    <w:rsid w:val="1FEFAFE9"/>
    <w:rsid w:val="1FFF8DAC"/>
    <w:rsid w:val="25BE6F02"/>
    <w:rsid w:val="276F1EEC"/>
    <w:rsid w:val="27FDC4A3"/>
    <w:rsid w:val="27FE5573"/>
    <w:rsid w:val="27FF45B3"/>
    <w:rsid w:val="2B391FBA"/>
    <w:rsid w:val="2B54BD45"/>
    <w:rsid w:val="2BDFAB8B"/>
    <w:rsid w:val="2BF46337"/>
    <w:rsid w:val="2C3B3E33"/>
    <w:rsid w:val="2DBF1D2F"/>
    <w:rsid w:val="2DFFF5E2"/>
    <w:rsid w:val="2F770740"/>
    <w:rsid w:val="2FA78707"/>
    <w:rsid w:val="2FB91AE4"/>
    <w:rsid w:val="2FDD6ADD"/>
    <w:rsid w:val="2FFEF645"/>
    <w:rsid w:val="2FFF8E46"/>
    <w:rsid w:val="315B13FC"/>
    <w:rsid w:val="325FE86E"/>
    <w:rsid w:val="34F74AF3"/>
    <w:rsid w:val="351DDC7C"/>
    <w:rsid w:val="36FDC238"/>
    <w:rsid w:val="376F8D0E"/>
    <w:rsid w:val="37730FD6"/>
    <w:rsid w:val="37EC5A2C"/>
    <w:rsid w:val="39FB6A08"/>
    <w:rsid w:val="39FEE89F"/>
    <w:rsid w:val="3B5E01D5"/>
    <w:rsid w:val="3B7D90C9"/>
    <w:rsid w:val="3BB9CFFB"/>
    <w:rsid w:val="3BBF88AA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D2B427"/>
    <w:rsid w:val="3DF76004"/>
    <w:rsid w:val="3E7BCD09"/>
    <w:rsid w:val="3EFF6108"/>
    <w:rsid w:val="3F3FCC98"/>
    <w:rsid w:val="3F6FB588"/>
    <w:rsid w:val="3FD76BFA"/>
    <w:rsid w:val="3FFE9ABE"/>
    <w:rsid w:val="3FFF203C"/>
    <w:rsid w:val="45F7151E"/>
    <w:rsid w:val="477B1636"/>
    <w:rsid w:val="47DEE371"/>
    <w:rsid w:val="47EAE9E9"/>
    <w:rsid w:val="47F3E13B"/>
    <w:rsid w:val="47FC67AD"/>
    <w:rsid w:val="4B675F00"/>
    <w:rsid w:val="4BFFA6F7"/>
    <w:rsid w:val="4E76B0D8"/>
    <w:rsid w:val="4F5FA766"/>
    <w:rsid w:val="4FF93E41"/>
    <w:rsid w:val="4FFC4C66"/>
    <w:rsid w:val="4FFF654F"/>
    <w:rsid w:val="5217CCCD"/>
    <w:rsid w:val="54A3E489"/>
    <w:rsid w:val="55FDEA48"/>
    <w:rsid w:val="55FE9FAC"/>
    <w:rsid w:val="56BD67ED"/>
    <w:rsid w:val="56DD4B87"/>
    <w:rsid w:val="575F04C1"/>
    <w:rsid w:val="577F7469"/>
    <w:rsid w:val="57DB7714"/>
    <w:rsid w:val="5AFDC958"/>
    <w:rsid w:val="5BCD1F63"/>
    <w:rsid w:val="5BDF7726"/>
    <w:rsid w:val="5BEE3AD5"/>
    <w:rsid w:val="5BFD38C8"/>
    <w:rsid w:val="5C9B03F0"/>
    <w:rsid w:val="5D1E663C"/>
    <w:rsid w:val="5DF7EC32"/>
    <w:rsid w:val="5DFFE9DD"/>
    <w:rsid w:val="5E7653F7"/>
    <w:rsid w:val="5E7E0EE4"/>
    <w:rsid w:val="5F6FE33D"/>
    <w:rsid w:val="5FAC0169"/>
    <w:rsid w:val="5FFF0044"/>
    <w:rsid w:val="64FF672F"/>
    <w:rsid w:val="65DF0F16"/>
    <w:rsid w:val="676F3FAC"/>
    <w:rsid w:val="67F74D55"/>
    <w:rsid w:val="686FB553"/>
    <w:rsid w:val="68FF9DE5"/>
    <w:rsid w:val="69DE2328"/>
    <w:rsid w:val="6B3FBB43"/>
    <w:rsid w:val="6BFA8C60"/>
    <w:rsid w:val="6BFF8B94"/>
    <w:rsid w:val="6CFB385E"/>
    <w:rsid w:val="6CFFA927"/>
    <w:rsid w:val="6E9AC1DD"/>
    <w:rsid w:val="6EBF80A7"/>
    <w:rsid w:val="6EDF7B73"/>
    <w:rsid w:val="6EF6F1E9"/>
    <w:rsid w:val="6EF7C41E"/>
    <w:rsid w:val="6EF89E13"/>
    <w:rsid w:val="6EFB33C0"/>
    <w:rsid w:val="6F1C43CE"/>
    <w:rsid w:val="6F3B2FA3"/>
    <w:rsid w:val="6F5D5615"/>
    <w:rsid w:val="6F7656C6"/>
    <w:rsid w:val="6F9B3BAD"/>
    <w:rsid w:val="6F9F61FB"/>
    <w:rsid w:val="6FAFFB8F"/>
    <w:rsid w:val="6FCD0D12"/>
    <w:rsid w:val="6FDDC267"/>
    <w:rsid w:val="6FF7ADDA"/>
    <w:rsid w:val="6FFF29CE"/>
    <w:rsid w:val="6FFF3D49"/>
    <w:rsid w:val="6FFF5440"/>
    <w:rsid w:val="6FFFBF3E"/>
    <w:rsid w:val="717F91B6"/>
    <w:rsid w:val="71FF67E0"/>
    <w:rsid w:val="72562CE5"/>
    <w:rsid w:val="73539966"/>
    <w:rsid w:val="737F6BFC"/>
    <w:rsid w:val="73BD0EA3"/>
    <w:rsid w:val="73DD79ED"/>
    <w:rsid w:val="752F1D96"/>
    <w:rsid w:val="75BFB69E"/>
    <w:rsid w:val="75F56984"/>
    <w:rsid w:val="763E1BD2"/>
    <w:rsid w:val="76DDC1E3"/>
    <w:rsid w:val="76FDC265"/>
    <w:rsid w:val="7776BC08"/>
    <w:rsid w:val="777D5086"/>
    <w:rsid w:val="77AEB6E1"/>
    <w:rsid w:val="77BFC561"/>
    <w:rsid w:val="77CE2C70"/>
    <w:rsid w:val="77DF11E6"/>
    <w:rsid w:val="77EF1B81"/>
    <w:rsid w:val="77FB83A2"/>
    <w:rsid w:val="77FE978F"/>
    <w:rsid w:val="786FE756"/>
    <w:rsid w:val="793F19D3"/>
    <w:rsid w:val="7973CD72"/>
    <w:rsid w:val="79BA9F00"/>
    <w:rsid w:val="79FF7CEC"/>
    <w:rsid w:val="7A7B5A46"/>
    <w:rsid w:val="7AA73F11"/>
    <w:rsid w:val="7ABF5D78"/>
    <w:rsid w:val="7B33C299"/>
    <w:rsid w:val="7B3D46B5"/>
    <w:rsid w:val="7B7B64BC"/>
    <w:rsid w:val="7B9B03DC"/>
    <w:rsid w:val="7BAF2172"/>
    <w:rsid w:val="7BBD1813"/>
    <w:rsid w:val="7BBDD1D5"/>
    <w:rsid w:val="7BBFE648"/>
    <w:rsid w:val="7BCE1EA4"/>
    <w:rsid w:val="7BEAC47B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D1FB1"/>
    <w:rsid w:val="7DFF031A"/>
    <w:rsid w:val="7DFF8F6C"/>
    <w:rsid w:val="7E36F93C"/>
    <w:rsid w:val="7E4910D7"/>
    <w:rsid w:val="7E731857"/>
    <w:rsid w:val="7E7F65AD"/>
    <w:rsid w:val="7EF6F0F8"/>
    <w:rsid w:val="7EFF91CC"/>
    <w:rsid w:val="7F2D9DCB"/>
    <w:rsid w:val="7F3BE3BD"/>
    <w:rsid w:val="7F4FA49F"/>
    <w:rsid w:val="7F7BFD65"/>
    <w:rsid w:val="7F7F0322"/>
    <w:rsid w:val="7F7F8C2E"/>
    <w:rsid w:val="7FB605A0"/>
    <w:rsid w:val="7FB9BA4A"/>
    <w:rsid w:val="7FBF2F49"/>
    <w:rsid w:val="7FBF4B94"/>
    <w:rsid w:val="7FDD0352"/>
    <w:rsid w:val="7FDF1CA9"/>
    <w:rsid w:val="7FDF8BA8"/>
    <w:rsid w:val="7FEBF2FF"/>
    <w:rsid w:val="7FEFC387"/>
    <w:rsid w:val="7FEFD9EC"/>
    <w:rsid w:val="7FF78C74"/>
    <w:rsid w:val="7FF93F58"/>
    <w:rsid w:val="7FF97BB6"/>
    <w:rsid w:val="7FFB21B6"/>
    <w:rsid w:val="7FFBBE05"/>
    <w:rsid w:val="7FFE08A1"/>
    <w:rsid w:val="7FFE693B"/>
    <w:rsid w:val="7FFEAA39"/>
    <w:rsid w:val="7FFF0B0F"/>
    <w:rsid w:val="7FFF5F9D"/>
    <w:rsid w:val="7FFFAA78"/>
    <w:rsid w:val="8B1F18BD"/>
    <w:rsid w:val="8EDF2BD0"/>
    <w:rsid w:val="93F7A93E"/>
    <w:rsid w:val="95DD3892"/>
    <w:rsid w:val="97FF3520"/>
    <w:rsid w:val="99BB239D"/>
    <w:rsid w:val="99F786BF"/>
    <w:rsid w:val="9BBF8212"/>
    <w:rsid w:val="9EDF1F49"/>
    <w:rsid w:val="9F39272C"/>
    <w:rsid w:val="9FD8A483"/>
    <w:rsid w:val="9FDB77F4"/>
    <w:rsid w:val="A4D569FB"/>
    <w:rsid w:val="ACF780E3"/>
    <w:rsid w:val="AD7A2CA6"/>
    <w:rsid w:val="B56FE8A5"/>
    <w:rsid w:val="B5FAAC9A"/>
    <w:rsid w:val="B7B9A924"/>
    <w:rsid w:val="B9F6C757"/>
    <w:rsid w:val="BAEE03B4"/>
    <w:rsid w:val="BB3F1E12"/>
    <w:rsid w:val="BBE61657"/>
    <w:rsid w:val="BC7DBE63"/>
    <w:rsid w:val="BCFED7F7"/>
    <w:rsid w:val="BD3E5B53"/>
    <w:rsid w:val="BDF70CCD"/>
    <w:rsid w:val="BDFDEC54"/>
    <w:rsid w:val="BE4FDAA6"/>
    <w:rsid w:val="BE8F5336"/>
    <w:rsid w:val="BEFE4A56"/>
    <w:rsid w:val="BF73FA04"/>
    <w:rsid w:val="BF9FD6A2"/>
    <w:rsid w:val="BFBE80D7"/>
    <w:rsid w:val="BFBEAE7D"/>
    <w:rsid w:val="BFD538F2"/>
    <w:rsid w:val="BFDA8F29"/>
    <w:rsid w:val="BFDB5B71"/>
    <w:rsid w:val="BFFF08BA"/>
    <w:rsid w:val="BFFFACCC"/>
    <w:rsid w:val="C2DD2472"/>
    <w:rsid w:val="C3FF03D2"/>
    <w:rsid w:val="C7F53031"/>
    <w:rsid w:val="C7FF0D9C"/>
    <w:rsid w:val="CB6348FE"/>
    <w:rsid w:val="CE9EFF97"/>
    <w:rsid w:val="CFCF9AAC"/>
    <w:rsid w:val="CFFDDB1A"/>
    <w:rsid w:val="D4FFF292"/>
    <w:rsid w:val="D5FBBE8F"/>
    <w:rsid w:val="D6FF2F8D"/>
    <w:rsid w:val="D7F1D0FD"/>
    <w:rsid w:val="D7FD4BDE"/>
    <w:rsid w:val="D7FE8C1E"/>
    <w:rsid w:val="DACF7437"/>
    <w:rsid w:val="DAD70A08"/>
    <w:rsid w:val="DBBE77CD"/>
    <w:rsid w:val="DBD0BA93"/>
    <w:rsid w:val="DBFF1EC6"/>
    <w:rsid w:val="DBFF371A"/>
    <w:rsid w:val="DCA3713B"/>
    <w:rsid w:val="DCC984FE"/>
    <w:rsid w:val="DDBFD96D"/>
    <w:rsid w:val="DE57D6C8"/>
    <w:rsid w:val="DF7F88E4"/>
    <w:rsid w:val="DF7FE8E7"/>
    <w:rsid w:val="DFB7CE3D"/>
    <w:rsid w:val="DFBAD4C1"/>
    <w:rsid w:val="DFBF7569"/>
    <w:rsid w:val="DFBFB22E"/>
    <w:rsid w:val="DFEB30C9"/>
    <w:rsid w:val="DFED825B"/>
    <w:rsid w:val="E56FAB51"/>
    <w:rsid w:val="E79D3EEE"/>
    <w:rsid w:val="E7FB1A27"/>
    <w:rsid w:val="E7FF4BAA"/>
    <w:rsid w:val="EB6EE696"/>
    <w:rsid w:val="EB7AD204"/>
    <w:rsid w:val="EBBCBEAB"/>
    <w:rsid w:val="EBBFF78D"/>
    <w:rsid w:val="EBCF54B2"/>
    <w:rsid w:val="EBFF036F"/>
    <w:rsid w:val="ECFE8174"/>
    <w:rsid w:val="EEE360F5"/>
    <w:rsid w:val="EEFCC914"/>
    <w:rsid w:val="EF5DE717"/>
    <w:rsid w:val="EFAFE6C3"/>
    <w:rsid w:val="EFBBB81B"/>
    <w:rsid w:val="EFBC4100"/>
    <w:rsid w:val="EFDF20C1"/>
    <w:rsid w:val="EFEF333F"/>
    <w:rsid w:val="EFFDEC46"/>
    <w:rsid w:val="EFFE74DE"/>
    <w:rsid w:val="EFFF2AF4"/>
    <w:rsid w:val="EFFFE3CD"/>
    <w:rsid w:val="F1D9BB6F"/>
    <w:rsid w:val="F2FF3039"/>
    <w:rsid w:val="F3EE94EB"/>
    <w:rsid w:val="F3FD4A65"/>
    <w:rsid w:val="F3FD809C"/>
    <w:rsid w:val="F3FF2010"/>
    <w:rsid w:val="F4CBE2BE"/>
    <w:rsid w:val="F54B9639"/>
    <w:rsid w:val="F54D7C9D"/>
    <w:rsid w:val="F5718A83"/>
    <w:rsid w:val="F57FE856"/>
    <w:rsid w:val="F5CF8A65"/>
    <w:rsid w:val="F5FFD94F"/>
    <w:rsid w:val="F6779F21"/>
    <w:rsid w:val="F67F6925"/>
    <w:rsid w:val="F6DE83A5"/>
    <w:rsid w:val="F74E1C01"/>
    <w:rsid w:val="F77B7D90"/>
    <w:rsid w:val="F77F0A2E"/>
    <w:rsid w:val="F77F76E5"/>
    <w:rsid w:val="F7AB2BE9"/>
    <w:rsid w:val="F7AFB539"/>
    <w:rsid w:val="F7C79C27"/>
    <w:rsid w:val="F7CF4155"/>
    <w:rsid w:val="F7EF7B69"/>
    <w:rsid w:val="F7F520BC"/>
    <w:rsid w:val="F7FBF38E"/>
    <w:rsid w:val="F7FBF7A8"/>
    <w:rsid w:val="F85D9F36"/>
    <w:rsid w:val="F8BF4604"/>
    <w:rsid w:val="F96F6B83"/>
    <w:rsid w:val="F975664E"/>
    <w:rsid w:val="F9BD06B3"/>
    <w:rsid w:val="F9EFB9A1"/>
    <w:rsid w:val="F9FE4606"/>
    <w:rsid w:val="F9FF6872"/>
    <w:rsid w:val="F9FF6C17"/>
    <w:rsid w:val="FA7B62CC"/>
    <w:rsid w:val="FABD7CC9"/>
    <w:rsid w:val="FABFEF07"/>
    <w:rsid w:val="FADFD0D4"/>
    <w:rsid w:val="FB7F637B"/>
    <w:rsid w:val="FBC76E52"/>
    <w:rsid w:val="FBDB35F8"/>
    <w:rsid w:val="FBDFF415"/>
    <w:rsid w:val="FBFF127B"/>
    <w:rsid w:val="FC39F662"/>
    <w:rsid w:val="FC7D6F27"/>
    <w:rsid w:val="FCAFE7E1"/>
    <w:rsid w:val="FCD7B1E4"/>
    <w:rsid w:val="FCD9B5AC"/>
    <w:rsid w:val="FCEF4934"/>
    <w:rsid w:val="FCF7541F"/>
    <w:rsid w:val="FD67A7B4"/>
    <w:rsid w:val="FD77205A"/>
    <w:rsid w:val="FD7E631C"/>
    <w:rsid w:val="FD9B445B"/>
    <w:rsid w:val="FDBBE883"/>
    <w:rsid w:val="FDBE16F3"/>
    <w:rsid w:val="FDE38D33"/>
    <w:rsid w:val="FDEDCAB4"/>
    <w:rsid w:val="FDF71091"/>
    <w:rsid w:val="FDF78B68"/>
    <w:rsid w:val="FE470832"/>
    <w:rsid w:val="FE7B04DB"/>
    <w:rsid w:val="FEB7A8CC"/>
    <w:rsid w:val="FED5EDF2"/>
    <w:rsid w:val="FEEF2239"/>
    <w:rsid w:val="FEFE0CC1"/>
    <w:rsid w:val="FEFF0737"/>
    <w:rsid w:val="FF5E6975"/>
    <w:rsid w:val="FF6753FB"/>
    <w:rsid w:val="FF7648F0"/>
    <w:rsid w:val="FF7B00D5"/>
    <w:rsid w:val="FF9B76EF"/>
    <w:rsid w:val="FF9B82A1"/>
    <w:rsid w:val="FF9BD2AF"/>
    <w:rsid w:val="FF9BFC06"/>
    <w:rsid w:val="FF9FBCC8"/>
    <w:rsid w:val="FFAE3430"/>
    <w:rsid w:val="FFAFE08B"/>
    <w:rsid w:val="FFB60B06"/>
    <w:rsid w:val="FFB7D41D"/>
    <w:rsid w:val="FFBF2703"/>
    <w:rsid w:val="FFBF37CF"/>
    <w:rsid w:val="FFC28430"/>
    <w:rsid w:val="FFCF7B8F"/>
    <w:rsid w:val="FFDB0FDD"/>
    <w:rsid w:val="FFDE79F5"/>
    <w:rsid w:val="FFDF1ADE"/>
    <w:rsid w:val="FFDF5473"/>
    <w:rsid w:val="FFE0FDBB"/>
    <w:rsid w:val="FFE71F30"/>
    <w:rsid w:val="FFEC77C3"/>
    <w:rsid w:val="FFF69D1E"/>
    <w:rsid w:val="FFFBEA35"/>
    <w:rsid w:val="FFFD59E5"/>
    <w:rsid w:val="FFFE0332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2018-09-11T16:22:00Z</dcterms:created>
  <dc:creator>root</dc:creator>
  <cp:lastModifiedBy>root</cp:lastModifiedBy>
  <dcterms:modified xsi:type="dcterms:W3CDTF">2018-12-13T14:10:54Z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