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84F2" w14:textId="77777777" w:rsidR="00C56AE8" w:rsidRDefault="00316E3A">
      <w:r w:rsidRPr="00316E3A">
        <w:t xml:space="preserve">Welcome to </w:t>
      </w:r>
      <w:r w:rsidRPr="00C56AE8">
        <w:rPr>
          <w:b/>
          <w:bCs/>
        </w:rPr>
        <w:t>Vale Health Care Center</w:t>
      </w:r>
      <w:r w:rsidRPr="00316E3A">
        <w:t xml:space="preserve">, where community and care come together. Here, every resident is more than a </w:t>
      </w:r>
      <w:proofErr w:type="gramStart"/>
      <w:r w:rsidRPr="00316E3A">
        <w:t>patient—</w:t>
      </w:r>
      <w:proofErr w:type="gramEnd"/>
      <w:r w:rsidRPr="00316E3A">
        <w:t xml:space="preserve">they are family. </w:t>
      </w:r>
    </w:p>
    <w:p w14:paraId="2D295129" w14:textId="08B383AF" w:rsidR="00D301C2" w:rsidRDefault="00316E3A">
      <w:r w:rsidRPr="00316E3A">
        <w:t xml:space="preserve">Our mission is simple: to create a safe, supportive, and compassionate environment where </w:t>
      </w:r>
      <w:proofErr w:type="gramStart"/>
      <w:r w:rsidRPr="00316E3A">
        <w:t>each individual</w:t>
      </w:r>
      <w:proofErr w:type="gramEnd"/>
      <w:r w:rsidRPr="00316E3A">
        <w:t xml:space="preserve"> can thrive.</w:t>
      </w:r>
    </w:p>
    <w:p w14:paraId="7BA6993D" w14:textId="196F5642" w:rsidR="00316E3A" w:rsidRDefault="00316E3A">
      <w:r w:rsidRPr="00316E3A">
        <w:t xml:space="preserve">At </w:t>
      </w:r>
      <w:r w:rsidRPr="00C56AE8">
        <w:rPr>
          <w:b/>
          <w:bCs/>
        </w:rPr>
        <w:t>Vale Health Care Center</w:t>
      </w:r>
      <w:r w:rsidRPr="00316E3A">
        <w:t>, we believe that true healthcare goes beyond treatments and therapies—it’s about human connection, dignity, and purpose. Every resident deserves personalized attention, evidence-based care, and the reassurance that they are valued.</w:t>
      </w:r>
    </w:p>
    <w:p w14:paraId="27DBAC1A" w14:textId="76A5922E" w:rsidR="00316E3A" w:rsidRDefault="00316E3A">
      <w:r w:rsidRPr="00316E3A">
        <w:t xml:space="preserve">We are proud to offer a full spectrum of services designed to meet the unique needs of every resident. </w:t>
      </w:r>
      <w:proofErr w:type="gramStart"/>
      <w:r w:rsidRPr="00316E3A">
        <w:t>From skilled nursing and rehabilitation,</w:t>
      </w:r>
      <w:proofErr w:type="gramEnd"/>
      <w:r w:rsidRPr="00316E3A">
        <w:t xml:space="preserve"> to memory care and hospice, our programs are built on clinical excellence and delivered with compassion. Each plan of care is personalized—because no two journeys are alike.</w:t>
      </w:r>
    </w:p>
    <w:p w14:paraId="75DA78B2" w14:textId="1D702AA2" w:rsidR="00316E3A" w:rsidRDefault="00316E3A">
      <w:r w:rsidRPr="00316E3A">
        <w:t xml:space="preserve">Behind every smile is a team of dedicated professionals. Our nurses, therapists, and caregivers are not only highly </w:t>
      </w:r>
      <w:proofErr w:type="gramStart"/>
      <w:r w:rsidRPr="00316E3A">
        <w:t>skilled—</w:t>
      </w:r>
      <w:proofErr w:type="gramEnd"/>
      <w:r w:rsidRPr="00316E3A">
        <w:t>they are passionate about creating meaningful relationships. Families often tell us that it feels like home here, and that’s exactly what we aim for.</w:t>
      </w:r>
    </w:p>
    <w:p w14:paraId="51F9509E" w14:textId="7B7582A3" w:rsidR="00316E3A" w:rsidRDefault="00316E3A">
      <w:r w:rsidRPr="00316E3A">
        <w:t>Trust is at the heart of what we do. That’s why we are fully licensed, regularly audited, and accredited to meet the highest standards of quality and safety. Families can rest assured knowing their loved ones are cared for in an environment that prioritizes health, comfort, and respect.</w:t>
      </w:r>
    </w:p>
    <w:p w14:paraId="3FC8C484" w14:textId="49916584" w:rsidR="00316E3A" w:rsidRDefault="00316E3A">
      <w:r w:rsidRPr="00316E3A">
        <w:t>What truly sets us apart is the experience. Families feel peace of mind, residents feel dignity and independence, and physicians trust the quality of our care. Every moment here is a chance to create joy and purpose.</w:t>
      </w:r>
    </w:p>
    <w:p w14:paraId="2FCA2581" w14:textId="20D69E20" w:rsidR="00316E3A" w:rsidRDefault="00316E3A">
      <w:r w:rsidRPr="00316E3A">
        <w:t xml:space="preserve">Choosing the right care is one of the most important decisions you’ll ever make. At </w:t>
      </w:r>
      <w:r w:rsidRPr="00C56AE8">
        <w:rPr>
          <w:b/>
          <w:bCs/>
        </w:rPr>
        <w:t>Vale Health Care Center</w:t>
      </w:r>
      <w:r w:rsidRPr="00316E3A">
        <w:t>, we’re here to guide you every step of the way. Schedule a tour, meet our team, and see for yourself why families choose us as their home of choice.</w:t>
      </w:r>
    </w:p>
    <w:p w14:paraId="44F39B99" w14:textId="77777777" w:rsidR="00316E3A" w:rsidRDefault="00316E3A"/>
    <w:sectPr w:rsidR="00316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3A"/>
    <w:rsid w:val="00316E3A"/>
    <w:rsid w:val="00553C8D"/>
    <w:rsid w:val="00C56AE8"/>
    <w:rsid w:val="00D301C2"/>
    <w:rsid w:val="00D45D28"/>
    <w:rsid w:val="00F10A9E"/>
    <w:rsid w:val="00FA4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5B78"/>
  <w15:chartTrackingRefBased/>
  <w15:docId w15:val="{77FEA7EA-8B6C-4387-BF6B-52089164A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E3A"/>
    <w:rPr>
      <w:rFonts w:eastAsiaTheme="majorEastAsia" w:cstheme="majorBidi"/>
      <w:color w:val="272727" w:themeColor="text1" w:themeTint="D8"/>
    </w:rPr>
  </w:style>
  <w:style w:type="paragraph" w:styleId="Title">
    <w:name w:val="Title"/>
    <w:basedOn w:val="Normal"/>
    <w:next w:val="Normal"/>
    <w:link w:val="TitleChar"/>
    <w:uiPriority w:val="10"/>
    <w:qFormat/>
    <w:rsid w:val="0031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E3A"/>
    <w:pPr>
      <w:spacing w:before="160"/>
      <w:jc w:val="center"/>
    </w:pPr>
    <w:rPr>
      <w:i/>
      <w:iCs/>
      <w:color w:val="404040" w:themeColor="text1" w:themeTint="BF"/>
    </w:rPr>
  </w:style>
  <w:style w:type="character" w:customStyle="1" w:styleId="QuoteChar">
    <w:name w:val="Quote Char"/>
    <w:basedOn w:val="DefaultParagraphFont"/>
    <w:link w:val="Quote"/>
    <w:uiPriority w:val="29"/>
    <w:rsid w:val="00316E3A"/>
    <w:rPr>
      <w:i/>
      <w:iCs/>
      <w:color w:val="404040" w:themeColor="text1" w:themeTint="BF"/>
    </w:rPr>
  </w:style>
  <w:style w:type="paragraph" w:styleId="ListParagraph">
    <w:name w:val="List Paragraph"/>
    <w:basedOn w:val="Normal"/>
    <w:uiPriority w:val="34"/>
    <w:qFormat/>
    <w:rsid w:val="00316E3A"/>
    <w:pPr>
      <w:ind w:left="720"/>
      <w:contextualSpacing/>
    </w:pPr>
  </w:style>
  <w:style w:type="character" w:styleId="IntenseEmphasis">
    <w:name w:val="Intense Emphasis"/>
    <w:basedOn w:val="DefaultParagraphFont"/>
    <w:uiPriority w:val="21"/>
    <w:qFormat/>
    <w:rsid w:val="00316E3A"/>
    <w:rPr>
      <w:i/>
      <w:iCs/>
      <w:color w:val="0F4761" w:themeColor="accent1" w:themeShade="BF"/>
    </w:rPr>
  </w:style>
  <w:style w:type="paragraph" w:styleId="IntenseQuote">
    <w:name w:val="Intense Quote"/>
    <w:basedOn w:val="Normal"/>
    <w:next w:val="Normal"/>
    <w:link w:val="IntenseQuoteChar"/>
    <w:uiPriority w:val="30"/>
    <w:qFormat/>
    <w:rsid w:val="0031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E3A"/>
    <w:rPr>
      <w:i/>
      <w:iCs/>
      <w:color w:val="0F4761" w:themeColor="accent1" w:themeShade="BF"/>
    </w:rPr>
  </w:style>
  <w:style w:type="character" w:styleId="IntenseReference">
    <w:name w:val="Intense Reference"/>
    <w:basedOn w:val="DefaultParagraphFont"/>
    <w:uiPriority w:val="32"/>
    <w:qFormat/>
    <w:rsid w:val="00316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Cosep Lustre (5090-WebDeveloper-Mariner)</dc:creator>
  <cp:keywords/>
  <dc:description/>
  <cp:lastModifiedBy>Joey Cosep Lustre (5090-WebDeveloper-Mariner)</cp:lastModifiedBy>
  <cp:revision>1</cp:revision>
  <dcterms:created xsi:type="dcterms:W3CDTF">2025-09-29T19:38:00Z</dcterms:created>
  <dcterms:modified xsi:type="dcterms:W3CDTF">2025-09-29T20:08:00Z</dcterms:modified>
</cp:coreProperties>
</file>