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72612" w14:textId="77777777" w:rsidR="00574342" w:rsidRDefault="00574342"/>
    <w:sectPr w:rsidR="005743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7BC"/>
    <w:rsid w:val="00440E98"/>
    <w:rsid w:val="00574342"/>
    <w:rsid w:val="00D877BC"/>
    <w:rsid w:val="00D92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BB9A9"/>
  <w15:chartTrackingRefBased/>
  <w15:docId w15:val="{C2F1E274-E986-40BB-8760-687872511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87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87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87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87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87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87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87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87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87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7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87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87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877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877B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877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877B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877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877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87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87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87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87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87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877B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877B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877B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87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877B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877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1</cp:revision>
  <dcterms:created xsi:type="dcterms:W3CDTF">2026-02-08T11:37:00Z</dcterms:created>
  <dcterms:modified xsi:type="dcterms:W3CDTF">2026-02-08T11:38:00Z</dcterms:modified>
</cp:coreProperties>
</file>