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Screenshots: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1.c</w:t>
      </w:r>
      <w:r w:rsidDel="00000000" w:rsidR="00000000" w:rsidRPr="00000000">
        <w:drawing>
          <wp:inline distB="114300" distT="114300" distL="114300" distR="114300">
            <wp:extent cx="5686425" cy="8382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4857750" cy="371475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534025" cy="43815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543550" cy="47625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6.png"/><Relationship Id="rId6" Type="http://schemas.openxmlformats.org/officeDocument/2006/relationships/image" Target="media/image05.png"/><Relationship Id="rId7" Type="http://schemas.openxmlformats.org/officeDocument/2006/relationships/image" Target="media/image07.png"/><Relationship Id="rId8" Type="http://schemas.openxmlformats.org/officeDocument/2006/relationships/image" Target="media/image04.png"/></Relationships>
</file>