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7651" w:rsidRPr="00084228" w:rsidRDefault="00C30668" w:rsidP="005673B8">
      <w:pPr>
        <w:pStyle w:val="Title"/>
        <w:rPr>
          <w:rFonts w:ascii="Cambria" w:hAnsi="Cambria"/>
        </w:rPr>
      </w:pPr>
      <w:r w:rsidRPr="00084228">
        <w:rPr>
          <w:rFonts w:ascii="Cambria" w:hAnsi="Cambria"/>
        </w:rPr>
        <w:t>Memorandum</w:t>
      </w:r>
    </w:p>
    <w:tbl>
      <w:tblPr>
        <w:tblW w:w="5000" w:type="pct"/>
        <w:tblLayout w:type="fixed"/>
        <w:tblCellMar>
          <w:left w:w="0" w:type="dxa"/>
          <w:right w:w="0" w:type="dxa"/>
        </w:tblCellMar>
        <w:tblLook w:val="04A0" w:firstRow="1" w:lastRow="0" w:firstColumn="1" w:lastColumn="0" w:noHBand="0" w:noVBand="1"/>
        <w:tblDescription w:val="Memo information table"/>
      </w:tblPr>
      <w:tblGrid>
        <w:gridCol w:w="1447"/>
        <w:gridCol w:w="7769"/>
      </w:tblGrid>
      <w:tr w:rsidR="005673B8" w:rsidRPr="00084228" w:rsidTr="00702EA0">
        <w:trPr>
          <w:cantSplit/>
        </w:trPr>
        <w:tc>
          <w:tcPr>
            <w:tcW w:w="1357" w:type="dxa"/>
            <w:vAlign w:val="center"/>
          </w:tcPr>
          <w:p w:rsidR="005673B8" w:rsidRPr="00084228" w:rsidRDefault="003B6C9B" w:rsidP="005673B8">
            <w:pPr>
              <w:pStyle w:val="Heading1"/>
              <w:rPr>
                <w:rFonts w:ascii="Cambria" w:hAnsi="Cambria"/>
              </w:rPr>
            </w:pPr>
            <w:sdt>
              <w:sdtPr>
                <w:rPr>
                  <w:rFonts w:ascii="Cambria" w:hAnsi="Cambria"/>
                </w:rPr>
                <w:alias w:val="To:"/>
                <w:tag w:val="To:"/>
                <w:id w:val="1046877984"/>
                <w:placeholder>
                  <w:docPart w:val="6704E8299CFF204FBD44100E76FB0198"/>
                </w:placeholder>
                <w:temporary/>
                <w:showingPlcHdr/>
                <w15:appearance w15:val="hidden"/>
              </w:sdtPr>
              <w:sdtEndPr/>
              <w:sdtContent>
                <w:r w:rsidR="00020E86" w:rsidRPr="00084228">
                  <w:rPr>
                    <w:rFonts w:ascii="Cambria" w:hAnsi="Cambria"/>
                  </w:rPr>
                  <w:t>to</w:t>
                </w:r>
              </w:sdtContent>
            </w:sdt>
            <w:r w:rsidR="005673B8" w:rsidRPr="00084228">
              <w:rPr>
                <w:rFonts w:ascii="Cambria" w:hAnsi="Cambria"/>
              </w:rPr>
              <w:t>:</w:t>
            </w:r>
          </w:p>
        </w:tc>
        <w:tc>
          <w:tcPr>
            <w:tcW w:w="7283" w:type="dxa"/>
            <w:vAlign w:val="center"/>
          </w:tcPr>
          <w:p w:rsidR="005673B8" w:rsidRPr="00084228" w:rsidRDefault="00C30668" w:rsidP="00702EA0">
            <w:r w:rsidRPr="00084228">
              <w:t xml:space="preserve">Dr. </w:t>
            </w:r>
            <w:proofErr w:type="spellStart"/>
            <w:r w:rsidR="00702EA0">
              <w:t>L</w:t>
            </w:r>
            <w:r w:rsidRPr="00084228">
              <w:t>andowski</w:t>
            </w:r>
            <w:proofErr w:type="spellEnd"/>
          </w:p>
        </w:tc>
      </w:tr>
      <w:tr w:rsidR="005673B8" w:rsidRPr="00084228" w:rsidTr="00702EA0">
        <w:trPr>
          <w:cantSplit/>
        </w:trPr>
        <w:tc>
          <w:tcPr>
            <w:tcW w:w="1357" w:type="dxa"/>
            <w:vAlign w:val="center"/>
          </w:tcPr>
          <w:p w:rsidR="005673B8" w:rsidRPr="00084228" w:rsidRDefault="003B6C9B" w:rsidP="005673B8">
            <w:pPr>
              <w:pStyle w:val="Heading1"/>
              <w:rPr>
                <w:rFonts w:ascii="Cambria" w:hAnsi="Cambria"/>
              </w:rPr>
            </w:pPr>
            <w:sdt>
              <w:sdtPr>
                <w:rPr>
                  <w:rFonts w:ascii="Cambria" w:hAnsi="Cambria"/>
                </w:rPr>
                <w:alias w:val="From:"/>
                <w:tag w:val="From:"/>
                <w:id w:val="-628706206"/>
                <w:placeholder>
                  <w:docPart w:val="A1E7B8575DE8AC4CBC575A01A6406656"/>
                </w:placeholder>
                <w:temporary/>
                <w:showingPlcHdr/>
                <w15:appearance w15:val="hidden"/>
              </w:sdtPr>
              <w:sdtEndPr/>
              <w:sdtContent>
                <w:r w:rsidR="00020E86" w:rsidRPr="00084228">
                  <w:rPr>
                    <w:rFonts w:ascii="Cambria" w:hAnsi="Cambria"/>
                  </w:rPr>
                  <w:t>from</w:t>
                </w:r>
              </w:sdtContent>
            </w:sdt>
            <w:r w:rsidR="005673B8" w:rsidRPr="00084228">
              <w:rPr>
                <w:rFonts w:ascii="Cambria" w:hAnsi="Cambria"/>
              </w:rPr>
              <w:t>:</w:t>
            </w:r>
          </w:p>
        </w:tc>
        <w:tc>
          <w:tcPr>
            <w:tcW w:w="7283" w:type="dxa"/>
            <w:vAlign w:val="center"/>
          </w:tcPr>
          <w:p w:rsidR="005673B8" w:rsidRPr="00084228" w:rsidRDefault="00C30668" w:rsidP="00702EA0">
            <w:r w:rsidRPr="00084228">
              <w:t xml:space="preserve">Joyce </w:t>
            </w:r>
            <w:r w:rsidR="00702EA0">
              <w:t>W</w:t>
            </w:r>
            <w:r w:rsidRPr="00084228">
              <w:t>oznica</w:t>
            </w:r>
          </w:p>
        </w:tc>
      </w:tr>
      <w:tr w:rsidR="005673B8" w:rsidRPr="00084228" w:rsidTr="00702EA0">
        <w:trPr>
          <w:cantSplit/>
        </w:trPr>
        <w:tc>
          <w:tcPr>
            <w:tcW w:w="1357" w:type="dxa"/>
            <w:vAlign w:val="center"/>
          </w:tcPr>
          <w:p w:rsidR="005673B8" w:rsidRPr="00084228" w:rsidRDefault="003B6C9B" w:rsidP="005673B8">
            <w:pPr>
              <w:pStyle w:val="Heading1"/>
              <w:rPr>
                <w:rFonts w:ascii="Cambria" w:hAnsi="Cambria"/>
              </w:rPr>
            </w:pPr>
            <w:sdt>
              <w:sdtPr>
                <w:rPr>
                  <w:rFonts w:ascii="Cambria" w:hAnsi="Cambria"/>
                </w:rPr>
                <w:alias w:val="Subject:"/>
                <w:tag w:val="Subject:"/>
                <w:id w:val="-136491269"/>
                <w:placeholder>
                  <w:docPart w:val="51FB6F7AFF911A4CAD1F76D5E5765851"/>
                </w:placeholder>
                <w:temporary/>
                <w:showingPlcHdr/>
                <w15:appearance w15:val="hidden"/>
              </w:sdtPr>
              <w:sdtEndPr/>
              <w:sdtContent>
                <w:r w:rsidR="00020E86" w:rsidRPr="00084228">
                  <w:rPr>
                    <w:rFonts w:ascii="Cambria" w:hAnsi="Cambria"/>
                  </w:rPr>
                  <w:t>subject</w:t>
                </w:r>
              </w:sdtContent>
            </w:sdt>
            <w:r w:rsidR="005673B8" w:rsidRPr="00084228">
              <w:rPr>
                <w:rFonts w:ascii="Cambria" w:hAnsi="Cambria"/>
              </w:rPr>
              <w:t>:</w:t>
            </w:r>
          </w:p>
        </w:tc>
        <w:tc>
          <w:tcPr>
            <w:tcW w:w="7283" w:type="dxa"/>
            <w:vAlign w:val="center"/>
          </w:tcPr>
          <w:p w:rsidR="005673B8" w:rsidRPr="00084228" w:rsidRDefault="00C30668" w:rsidP="00702EA0">
            <w:r w:rsidRPr="00084228">
              <w:t>Project Proposal</w:t>
            </w:r>
            <w:r w:rsidR="00084228" w:rsidRPr="00084228">
              <w:t xml:space="preserve"> for IST 652</w:t>
            </w:r>
          </w:p>
        </w:tc>
      </w:tr>
      <w:tr w:rsidR="005673B8" w:rsidRPr="00084228" w:rsidTr="00702EA0">
        <w:trPr>
          <w:cantSplit/>
        </w:trPr>
        <w:tc>
          <w:tcPr>
            <w:tcW w:w="1357" w:type="dxa"/>
            <w:vAlign w:val="center"/>
          </w:tcPr>
          <w:p w:rsidR="005673B8" w:rsidRPr="00084228" w:rsidRDefault="003B6C9B" w:rsidP="005673B8">
            <w:pPr>
              <w:pStyle w:val="Heading1"/>
              <w:rPr>
                <w:rFonts w:ascii="Cambria" w:hAnsi="Cambria"/>
              </w:rPr>
            </w:pPr>
            <w:sdt>
              <w:sdtPr>
                <w:rPr>
                  <w:rFonts w:ascii="Cambria" w:hAnsi="Cambria"/>
                </w:rPr>
                <w:alias w:val="Date:"/>
                <w:tag w:val="Date:"/>
                <w:id w:val="-213813602"/>
                <w:placeholder>
                  <w:docPart w:val="5BC161C8DDE3844AAF4D11AFE6650C98"/>
                </w:placeholder>
                <w:temporary/>
                <w:showingPlcHdr/>
                <w15:appearance w15:val="hidden"/>
              </w:sdtPr>
              <w:sdtEndPr/>
              <w:sdtContent>
                <w:r w:rsidR="00020E86" w:rsidRPr="00084228">
                  <w:rPr>
                    <w:rFonts w:ascii="Cambria" w:hAnsi="Cambria"/>
                  </w:rPr>
                  <w:t>date</w:t>
                </w:r>
              </w:sdtContent>
            </w:sdt>
            <w:r w:rsidR="005673B8" w:rsidRPr="00084228">
              <w:rPr>
                <w:rFonts w:ascii="Cambria" w:hAnsi="Cambria"/>
              </w:rPr>
              <w:t>:</w:t>
            </w:r>
          </w:p>
        </w:tc>
        <w:tc>
          <w:tcPr>
            <w:tcW w:w="7283" w:type="dxa"/>
            <w:vAlign w:val="center"/>
          </w:tcPr>
          <w:p w:rsidR="005673B8" w:rsidRPr="00084228" w:rsidRDefault="00C30668" w:rsidP="00702EA0">
            <w:r w:rsidRPr="00084228">
              <w:t>May 8, 2020</w:t>
            </w:r>
          </w:p>
        </w:tc>
      </w:tr>
      <w:tr w:rsidR="00084228" w:rsidRPr="00084228" w:rsidTr="00702EA0">
        <w:trPr>
          <w:cantSplit/>
          <w:trHeight w:val="234"/>
        </w:trPr>
        <w:tc>
          <w:tcPr>
            <w:tcW w:w="1357" w:type="dxa"/>
            <w:tcBorders>
              <w:bottom w:val="single" w:sz="4" w:space="0" w:color="auto"/>
            </w:tcBorders>
            <w:vAlign w:val="center"/>
          </w:tcPr>
          <w:p w:rsidR="00084228" w:rsidRPr="00084228" w:rsidRDefault="00084228" w:rsidP="007C29E9">
            <w:pPr>
              <w:pStyle w:val="Heading1"/>
              <w:rPr>
                <w:rFonts w:ascii="Cambria" w:hAnsi="Cambria"/>
                <w:sz w:val="10"/>
                <w:szCs w:val="10"/>
              </w:rPr>
            </w:pPr>
          </w:p>
        </w:tc>
        <w:tc>
          <w:tcPr>
            <w:tcW w:w="7283" w:type="dxa"/>
            <w:tcBorders>
              <w:bottom w:val="single" w:sz="4" w:space="0" w:color="auto"/>
            </w:tcBorders>
            <w:vAlign w:val="center"/>
          </w:tcPr>
          <w:p w:rsidR="00084228" w:rsidRPr="00084228" w:rsidRDefault="00084228" w:rsidP="007C29E9">
            <w:pPr>
              <w:pStyle w:val="Heading2"/>
              <w:rPr>
                <w:sz w:val="10"/>
                <w:szCs w:val="10"/>
              </w:rPr>
            </w:pPr>
          </w:p>
        </w:tc>
      </w:tr>
    </w:tbl>
    <w:p w:rsidR="00084228" w:rsidRDefault="00084228" w:rsidP="007A1081">
      <w:r w:rsidRPr="00084228">
        <w:t>I am pleased to submit my project proposal for IST 652 at Syracuse University for the Spring 2020 semester at 7:00 PM on Tuesday evenings.</w:t>
      </w:r>
    </w:p>
    <w:p w:rsidR="00084228" w:rsidRPr="00084228" w:rsidRDefault="00084228" w:rsidP="00084228">
      <w:pPr>
        <w:pStyle w:val="Heading1"/>
      </w:pPr>
      <w:r>
        <w:t>Topic</w:t>
      </w:r>
    </w:p>
    <w:p w:rsidR="00C8765D" w:rsidRPr="00084228" w:rsidRDefault="00C30668" w:rsidP="007A1081">
      <w:r w:rsidRPr="00084228">
        <w:t>Horse Race Track Infractions and Incidents on New York State Tracks</w:t>
      </w:r>
      <w:r w:rsidR="00084228" w:rsidRPr="00084228">
        <w:t xml:space="preserve"> from 2009 - 2019</w:t>
      </w:r>
    </w:p>
    <w:p w:rsidR="0084672A" w:rsidRDefault="0084672A" w:rsidP="001D7714">
      <w:pPr>
        <w:pStyle w:val="Heading1"/>
      </w:pPr>
      <w:r>
        <w:t>Movitation</w:t>
      </w:r>
    </w:p>
    <w:p w:rsidR="0084672A" w:rsidRDefault="0084672A" w:rsidP="0084672A">
      <w:r>
        <w:t>Each race conducted at a New York Thoroughbred racetrack is observed by three stewards: one employed by the Racing and Wagering Board, one employed by the racing association and one employed by the Jockey Club. At the harness tracks, each race is observed by three judges who all serve as employees of the Racing and Wagering Board. The stewards’ and judges’ viewing stand is located near the finish line of each racetrack and is equipped with several television monitors to permit the viewing of multiple angles of each race. The stewards and judges observe the races and the race grounds to ensure that all conduct is in accordance with rules and regulations.</w:t>
      </w:r>
    </w:p>
    <w:p w:rsidR="0084672A" w:rsidRDefault="0084672A" w:rsidP="0084672A">
      <w:r>
        <w:t xml:space="preserve">The hopes are that with citing individuals breaking the rules will help mitigate risk as well as encourage compliance with rules in the future. Since the horse racing industry is plagued with accidents resulting in equine injury, rules exist to attempt to minimize these incidents and to protect the riders, drivers and of course, the horses. Further investigation can shed light on contributing factors and provide insight into what leads to the high number of infractions. Armed with this information, tracks can put the proper constraints in place in the future to minimize infractions that could also minimize incidents. </w:t>
      </w:r>
    </w:p>
    <w:p w:rsidR="001D7714" w:rsidRPr="001D7714" w:rsidRDefault="001D7714" w:rsidP="001D7714">
      <w:pPr>
        <w:pStyle w:val="Heading1"/>
      </w:pPr>
      <w:r>
        <w:t>Data</w:t>
      </w:r>
    </w:p>
    <w:p w:rsidR="00084228" w:rsidRDefault="0084672A" w:rsidP="007A1081">
      <w:r>
        <w:t xml:space="preserve">To begin such an investigation, a subset of both harness and thoroughbred racetracks within New York State (NYS) will be studied. </w:t>
      </w:r>
      <w:r w:rsidR="00084228" w:rsidRPr="00084228">
        <w:t>For this project, I will be using at least two (2) of the following sources if not all of</w:t>
      </w:r>
      <w:r w:rsidR="00F7636A">
        <w:t xml:space="preserve"> three sources.</w:t>
      </w:r>
      <w:r w:rsidRPr="0084672A">
        <w:t xml:space="preserve"> </w:t>
      </w:r>
    </w:p>
    <w:p w:rsidR="001D7714" w:rsidRPr="00084228" w:rsidRDefault="001D7714" w:rsidP="001D7714">
      <w:pPr>
        <w:pStyle w:val="Heading2"/>
      </w:pPr>
      <w:r>
        <w:t>New York State Race Track Rulings from 1985 to Present</w:t>
      </w:r>
    </w:p>
    <w:p w:rsidR="00084228" w:rsidRPr="00084228" w:rsidRDefault="00084228" w:rsidP="00F7636A">
      <w:r w:rsidRPr="00084228">
        <w:t>There are few racing jurisdictions that have equaled New York’s strong stand on integrity in horse racing. Over the past decade, the Board has enabled more capable and qualified people to become stewards and presiding judges at racing events. Rulings are captured and detailed in this data set.</w:t>
      </w:r>
    </w:p>
    <w:tbl>
      <w:tblPr>
        <w:tblW w:w="9270" w:type="dxa"/>
        <w:tblInd w:w="85" w:type="dxa"/>
        <w:tblBorders>
          <w:top w:val="nil"/>
          <w:left w:val="nil"/>
          <w:bottom w:val="nil"/>
          <w:right w:val="nil"/>
        </w:tblBorders>
        <w:tblLayout w:type="fixed"/>
        <w:tblLook w:val="0000" w:firstRow="0" w:lastRow="0" w:firstColumn="0" w:lastColumn="0" w:noHBand="0" w:noVBand="0"/>
      </w:tblPr>
      <w:tblGrid>
        <w:gridCol w:w="1985"/>
        <w:gridCol w:w="1620"/>
        <w:gridCol w:w="5665"/>
      </w:tblGrid>
      <w:tr w:rsidR="00084228" w:rsidRPr="00084228" w:rsidTr="001A4BB9">
        <w:trPr>
          <w:trHeight w:val="118"/>
          <w:tblHeader/>
        </w:trPr>
        <w:tc>
          <w:tcPr>
            <w:tcW w:w="1985" w:type="dxa"/>
            <w:tcBorders>
              <w:top w:val="single" w:sz="4" w:space="0" w:color="auto"/>
              <w:left w:val="single" w:sz="4" w:space="0" w:color="auto"/>
              <w:bottom w:val="single" w:sz="4" w:space="0" w:color="auto"/>
            </w:tcBorders>
          </w:tcPr>
          <w:p w:rsidR="00084228" w:rsidRPr="00084228" w:rsidRDefault="00084228" w:rsidP="007C29E9">
            <w:pPr>
              <w:pStyle w:val="tNormal"/>
              <w:rPr>
                <w:b/>
                <w:bCs/>
              </w:rPr>
            </w:pPr>
            <w:r w:rsidRPr="00084228">
              <w:rPr>
                <w:b/>
                <w:bCs/>
              </w:rPr>
              <w:t xml:space="preserve">Data Label </w:t>
            </w:r>
          </w:p>
        </w:tc>
        <w:tc>
          <w:tcPr>
            <w:tcW w:w="1620" w:type="dxa"/>
            <w:tcBorders>
              <w:top w:val="single" w:sz="4" w:space="0" w:color="auto"/>
              <w:bottom w:val="single" w:sz="4" w:space="0" w:color="auto"/>
            </w:tcBorders>
          </w:tcPr>
          <w:p w:rsidR="00084228" w:rsidRPr="00084228" w:rsidRDefault="00084228" w:rsidP="007C29E9">
            <w:pPr>
              <w:pStyle w:val="tNormal"/>
              <w:rPr>
                <w:b/>
                <w:bCs/>
              </w:rPr>
            </w:pPr>
            <w:r w:rsidRPr="00084228">
              <w:rPr>
                <w:b/>
                <w:bCs/>
              </w:rPr>
              <w:t xml:space="preserve">Data Type </w:t>
            </w:r>
          </w:p>
        </w:tc>
        <w:tc>
          <w:tcPr>
            <w:tcW w:w="5665" w:type="dxa"/>
            <w:tcBorders>
              <w:top w:val="single" w:sz="4" w:space="0" w:color="auto"/>
              <w:bottom w:val="single" w:sz="4" w:space="0" w:color="auto"/>
              <w:right w:val="single" w:sz="4" w:space="0" w:color="auto"/>
            </w:tcBorders>
          </w:tcPr>
          <w:p w:rsidR="00084228" w:rsidRPr="00084228" w:rsidRDefault="00084228" w:rsidP="007C29E9">
            <w:pPr>
              <w:pStyle w:val="tNormal"/>
              <w:rPr>
                <w:b/>
                <w:bCs/>
              </w:rPr>
            </w:pPr>
            <w:r w:rsidRPr="00084228">
              <w:rPr>
                <w:b/>
                <w:bCs/>
              </w:rPr>
              <w:t xml:space="preserve">Data Description </w:t>
            </w:r>
          </w:p>
        </w:tc>
      </w:tr>
      <w:tr w:rsidR="00084228" w:rsidRPr="00084228" w:rsidTr="001A4BB9">
        <w:trPr>
          <w:trHeight w:val="111"/>
        </w:trPr>
        <w:tc>
          <w:tcPr>
            <w:tcW w:w="1985" w:type="dxa"/>
            <w:tcBorders>
              <w:top w:val="single" w:sz="4" w:space="0" w:color="auto"/>
              <w:left w:val="single" w:sz="4" w:space="0" w:color="auto"/>
            </w:tcBorders>
          </w:tcPr>
          <w:p w:rsidR="00084228" w:rsidRPr="00084228" w:rsidRDefault="00084228" w:rsidP="007C29E9">
            <w:pPr>
              <w:pStyle w:val="tNormal"/>
            </w:pPr>
            <w:r w:rsidRPr="00084228">
              <w:t xml:space="preserve">Fine Year </w:t>
            </w:r>
          </w:p>
        </w:tc>
        <w:tc>
          <w:tcPr>
            <w:tcW w:w="1620" w:type="dxa"/>
            <w:tcBorders>
              <w:top w:val="single" w:sz="4" w:space="0" w:color="auto"/>
            </w:tcBorders>
          </w:tcPr>
          <w:p w:rsidR="00084228" w:rsidRPr="00084228" w:rsidRDefault="00084228" w:rsidP="007C29E9">
            <w:pPr>
              <w:pStyle w:val="tNormal"/>
            </w:pPr>
            <w:r w:rsidRPr="00084228">
              <w:t xml:space="preserve">Numeric </w:t>
            </w:r>
          </w:p>
        </w:tc>
        <w:tc>
          <w:tcPr>
            <w:tcW w:w="5665" w:type="dxa"/>
            <w:tcBorders>
              <w:top w:val="single" w:sz="4" w:space="0" w:color="auto"/>
              <w:right w:val="single" w:sz="4" w:space="0" w:color="auto"/>
            </w:tcBorders>
          </w:tcPr>
          <w:p w:rsidR="00084228" w:rsidRPr="00084228" w:rsidRDefault="00084228" w:rsidP="007C29E9">
            <w:pPr>
              <w:pStyle w:val="tNormal"/>
            </w:pPr>
            <w:r w:rsidRPr="00084228">
              <w:t xml:space="preserve">Year of ruling </w:t>
            </w:r>
          </w:p>
        </w:tc>
      </w:tr>
      <w:tr w:rsidR="00084228" w:rsidRPr="00084228" w:rsidTr="001A4BB9">
        <w:trPr>
          <w:trHeight w:val="111"/>
        </w:trPr>
        <w:tc>
          <w:tcPr>
            <w:tcW w:w="1985" w:type="dxa"/>
            <w:tcBorders>
              <w:left w:val="single" w:sz="4" w:space="0" w:color="auto"/>
            </w:tcBorders>
          </w:tcPr>
          <w:p w:rsidR="00084228" w:rsidRPr="00084228" w:rsidRDefault="00084228" w:rsidP="007C29E9">
            <w:pPr>
              <w:pStyle w:val="tNormal"/>
            </w:pPr>
            <w:r w:rsidRPr="00084228">
              <w:t xml:space="preserve">Notice </w:t>
            </w:r>
          </w:p>
        </w:tc>
        <w:tc>
          <w:tcPr>
            <w:tcW w:w="1620" w:type="dxa"/>
          </w:tcPr>
          <w:p w:rsidR="00084228" w:rsidRPr="00084228" w:rsidRDefault="00084228" w:rsidP="007C29E9">
            <w:pPr>
              <w:pStyle w:val="tNormal"/>
            </w:pPr>
            <w:r w:rsidRPr="00084228">
              <w:t xml:space="preserve">Text </w:t>
            </w:r>
          </w:p>
        </w:tc>
        <w:tc>
          <w:tcPr>
            <w:tcW w:w="5665" w:type="dxa"/>
            <w:tcBorders>
              <w:right w:val="single" w:sz="4" w:space="0" w:color="auto"/>
            </w:tcBorders>
          </w:tcPr>
          <w:p w:rsidR="00084228" w:rsidRPr="00084228" w:rsidRDefault="00084228" w:rsidP="007C29E9">
            <w:pPr>
              <w:pStyle w:val="tNormal"/>
            </w:pPr>
            <w:r w:rsidRPr="00084228">
              <w:t xml:space="preserve">Notice ID number </w:t>
            </w:r>
          </w:p>
        </w:tc>
      </w:tr>
      <w:tr w:rsidR="00084228" w:rsidRPr="00084228" w:rsidTr="001A4BB9">
        <w:trPr>
          <w:trHeight w:val="111"/>
        </w:trPr>
        <w:tc>
          <w:tcPr>
            <w:tcW w:w="1985" w:type="dxa"/>
            <w:tcBorders>
              <w:left w:val="single" w:sz="4" w:space="0" w:color="auto"/>
            </w:tcBorders>
          </w:tcPr>
          <w:p w:rsidR="00084228" w:rsidRPr="00084228" w:rsidRDefault="00084228" w:rsidP="007C29E9">
            <w:pPr>
              <w:pStyle w:val="tNormal"/>
            </w:pPr>
            <w:r w:rsidRPr="00084228">
              <w:t xml:space="preserve">Full Name </w:t>
            </w:r>
          </w:p>
        </w:tc>
        <w:tc>
          <w:tcPr>
            <w:tcW w:w="1620" w:type="dxa"/>
          </w:tcPr>
          <w:p w:rsidR="00084228" w:rsidRPr="00084228" w:rsidRDefault="00084228" w:rsidP="007C29E9">
            <w:pPr>
              <w:pStyle w:val="tNormal"/>
            </w:pPr>
            <w:r w:rsidRPr="00084228">
              <w:t xml:space="preserve">Text </w:t>
            </w:r>
          </w:p>
        </w:tc>
        <w:tc>
          <w:tcPr>
            <w:tcW w:w="5665" w:type="dxa"/>
            <w:tcBorders>
              <w:right w:val="single" w:sz="4" w:space="0" w:color="auto"/>
            </w:tcBorders>
          </w:tcPr>
          <w:p w:rsidR="00084228" w:rsidRPr="00084228" w:rsidRDefault="00084228" w:rsidP="007C29E9">
            <w:pPr>
              <w:pStyle w:val="tNormal"/>
            </w:pPr>
            <w:r w:rsidRPr="00084228">
              <w:t xml:space="preserve">Licensee’s full name </w:t>
            </w:r>
          </w:p>
        </w:tc>
      </w:tr>
      <w:tr w:rsidR="00084228" w:rsidRPr="00084228" w:rsidTr="001A4BB9">
        <w:trPr>
          <w:trHeight w:val="111"/>
        </w:trPr>
        <w:tc>
          <w:tcPr>
            <w:tcW w:w="1985" w:type="dxa"/>
            <w:tcBorders>
              <w:left w:val="single" w:sz="4" w:space="0" w:color="auto"/>
            </w:tcBorders>
          </w:tcPr>
          <w:p w:rsidR="00084228" w:rsidRPr="00084228" w:rsidRDefault="00084228" w:rsidP="007C29E9">
            <w:pPr>
              <w:pStyle w:val="tNormal"/>
            </w:pPr>
            <w:r w:rsidRPr="00084228">
              <w:t xml:space="preserve">Race Track </w:t>
            </w:r>
          </w:p>
        </w:tc>
        <w:tc>
          <w:tcPr>
            <w:tcW w:w="1620" w:type="dxa"/>
          </w:tcPr>
          <w:p w:rsidR="00084228" w:rsidRPr="00084228" w:rsidRDefault="00084228" w:rsidP="007C29E9">
            <w:pPr>
              <w:pStyle w:val="tNormal"/>
            </w:pPr>
            <w:r w:rsidRPr="00084228">
              <w:t xml:space="preserve">Text </w:t>
            </w:r>
          </w:p>
        </w:tc>
        <w:tc>
          <w:tcPr>
            <w:tcW w:w="5665" w:type="dxa"/>
            <w:tcBorders>
              <w:right w:val="single" w:sz="4" w:space="0" w:color="auto"/>
            </w:tcBorders>
          </w:tcPr>
          <w:p w:rsidR="00084228" w:rsidRPr="00084228" w:rsidRDefault="00084228" w:rsidP="007C29E9">
            <w:pPr>
              <w:pStyle w:val="tNormal"/>
            </w:pPr>
            <w:r w:rsidRPr="00084228">
              <w:t xml:space="preserve">Issuing location </w:t>
            </w:r>
          </w:p>
        </w:tc>
      </w:tr>
      <w:tr w:rsidR="00084228" w:rsidRPr="00084228" w:rsidTr="001A4BB9">
        <w:trPr>
          <w:trHeight w:val="237"/>
        </w:trPr>
        <w:tc>
          <w:tcPr>
            <w:tcW w:w="1985" w:type="dxa"/>
            <w:tcBorders>
              <w:left w:val="single" w:sz="4" w:space="0" w:color="auto"/>
            </w:tcBorders>
          </w:tcPr>
          <w:p w:rsidR="00084228" w:rsidRPr="00084228" w:rsidRDefault="00084228" w:rsidP="007C29E9">
            <w:pPr>
              <w:pStyle w:val="tNormal"/>
            </w:pPr>
            <w:r w:rsidRPr="00084228">
              <w:t xml:space="preserve">Race Type </w:t>
            </w:r>
          </w:p>
        </w:tc>
        <w:tc>
          <w:tcPr>
            <w:tcW w:w="1620" w:type="dxa"/>
          </w:tcPr>
          <w:p w:rsidR="00084228" w:rsidRPr="00084228" w:rsidRDefault="00084228" w:rsidP="007C29E9">
            <w:pPr>
              <w:pStyle w:val="tNormal"/>
            </w:pPr>
            <w:r w:rsidRPr="00084228">
              <w:t xml:space="preserve">Text </w:t>
            </w:r>
          </w:p>
        </w:tc>
        <w:tc>
          <w:tcPr>
            <w:tcW w:w="5665" w:type="dxa"/>
            <w:tcBorders>
              <w:right w:val="single" w:sz="4" w:space="0" w:color="auto"/>
            </w:tcBorders>
          </w:tcPr>
          <w:p w:rsidR="00084228" w:rsidRPr="00084228" w:rsidRDefault="00084228" w:rsidP="007C29E9">
            <w:pPr>
              <w:pStyle w:val="tNormal"/>
            </w:pPr>
            <w:r w:rsidRPr="00084228">
              <w:t xml:space="preserve">Racing division: Harness or Thoroughbred; “?” indicates unknown </w:t>
            </w:r>
          </w:p>
        </w:tc>
      </w:tr>
      <w:tr w:rsidR="00084228" w:rsidRPr="00084228" w:rsidTr="001A4BB9">
        <w:trPr>
          <w:trHeight w:val="111"/>
        </w:trPr>
        <w:tc>
          <w:tcPr>
            <w:tcW w:w="1985" w:type="dxa"/>
            <w:tcBorders>
              <w:left w:val="single" w:sz="4" w:space="0" w:color="auto"/>
            </w:tcBorders>
          </w:tcPr>
          <w:p w:rsidR="00084228" w:rsidRPr="00084228" w:rsidRDefault="00084228" w:rsidP="007C29E9">
            <w:pPr>
              <w:pStyle w:val="tNormal"/>
            </w:pPr>
            <w:r w:rsidRPr="00084228">
              <w:t xml:space="preserve">Type </w:t>
            </w:r>
          </w:p>
        </w:tc>
        <w:tc>
          <w:tcPr>
            <w:tcW w:w="1620" w:type="dxa"/>
          </w:tcPr>
          <w:p w:rsidR="00084228" w:rsidRPr="00084228" w:rsidRDefault="00084228" w:rsidP="007C29E9">
            <w:pPr>
              <w:pStyle w:val="tNormal"/>
            </w:pPr>
            <w:r w:rsidRPr="00084228">
              <w:t xml:space="preserve">Text </w:t>
            </w:r>
          </w:p>
        </w:tc>
        <w:tc>
          <w:tcPr>
            <w:tcW w:w="5665" w:type="dxa"/>
            <w:tcBorders>
              <w:right w:val="single" w:sz="4" w:space="0" w:color="auto"/>
            </w:tcBorders>
          </w:tcPr>
          <w:p w:rsidR="00084228" w:rsidRPr="00084228" w:rsidRDefault="00084228" w:rsidP="007C29E9">
            <w:pPr>
              <w:pStyle w:val="tNormal"/>
            </w:pPr>
            <w:r w:rsidRPr="00084228">
              <w:t xml:space="preserve">Type of ruling: Fine, Suspension, Denial </w:t>
            </w:r>
          </w:p>
        </w:tc>
      </w:tr>
      <w:tr w:rsidR="00084228" w:rsidRPr="00084228" w:rsidTr="001A4BB9">
        <w:trPr>
          <w:trHeight w:val="111"/>
        </w:trPr>
        <w:tc>
          <w:tcPr>
            <w:tcW w:w="1985" w:type="dxa"/>
            <w:tcBorders>
              <w:left w:val="single" w:sz="4" w:space="0" w:color="auto"/>
            </w:tcBorders>
          </w:tcPr>
          <w:p w:rsidR="00084228" w:rsidRPr="00084228" w:rsidRDefault="00084228" w:rsidP="007C29E9">
            <w:pPr>
              <w:pStyle w:val="tNormal"/>
            </w:pPr>
            <w:r w:rsidRPr="00084228">
              <w:t xml:space="preserve">Notice Date </w:t>
            </w:r>
          </w:p>
        </w:tc>
        <w:tc>
          <w:tcPr>
            <w:tcW w:w="1620" w:type="dxa"/>
          </w:tcPr>
          <w:p w:rsidR="00084228" w:rsidRPr="00084228" w:rsidRDefault="00084228" w:rsidP="007C29E9">
            <w:pPr>
              <w:pStyle w:val="tNormal"/>
            </w:pPr>
            <w:r w:rsidRPr="00084228">
              <w:t xml:space="preserve">Date </w:t>
            </w:r>
          </w:p>
        </w:tc>
        <w:tc>
          <w:tcPr>
            <w:tcW w:w="5665" w:type="dxa"/>
            <w:tcBorders>
              <w:right w:val="single" w:sz="4" w:space="0" w:color="auto"/>
            </w:tcBorders>
          </w:tcPr>
          <w:p w:rsidR="00084228" w:rsidRPr="00084228" w:rsidRDefault="00084228" w:rsidP="007C29E9">
            <w:pPr>
              <w:pStyle w:val="tNormal"/>
            </w:pPr>
            <w:r w:rsidRPr="00084228">
              <w:t xml:space="preserve">Date of Notice for ruling </w:t>
            </w:r>
          </w:p>
        </w:tc>
      </w:tr>
      <w:tr w:rsidR="00084228" w:rsidRPr="00084228" w:rsidTr="001A4BB9">
        <w:trPr>
          <w:trHeight w:val="241"/>
        </w:trPr>
        <w:tc>
          <w:tcPr>
            <w:tcW w:w="1985" w:type="dxa"/>
            <w:tcBorders>
              <w:left w:val="single" w:sz="4" w:space="0" w:color="auto"/>
            </w:tcBorders>
          </w:tcPr>
          <w:p w:rsidR="00084228" w:rsidRPr="00084228" w:rsidRDefault="00084228" w:rsidP="007C29E9">
            <w:pPr>
              <w:pStyle w:val="tNormal"/>
            </w:pPr>
            <w:r w:rsidRPr="00084228">
              <w:t xml:space="preserve">Rules </w:t>
            </w:r>
          </w:p>
        </w:tc>
        <w:tc>
          <w:tcPr>
            <w:tcW w:w="1620" w:type="dxa"/>
          </w:tcPr>
          <w:p w:rsidR="00084228" w:rsidRPr="00084228" w:rsidRDefault="00084228" w:rsidP="007C29E9">
            <w:pPr>
              <w:pStyle w:val="tNormal"/>
            </w:pPr>
            <w:r w:rsidRPr="00084228">
              <w:t xml:space="preserve">Text </w:t>
            </w:r>
          </w:p>
        </w:tc>
        <w:tc>
          <w:tcPr>
            <w:tcW w:w="5665" w:type="dxa"/>
            <w:tcBorders>
              <w:right w:val="single" w:sz="4" w:space="0" w:color="auto"/>
            </w:tcBorders>
          </w:tcPr>
          <w:p w:rsidR="00084228" w:rsidRPr="00084228" w:rsidRDefault="00084228" w:rsidP="007C29E9">
            <w:pPr>
              <w:pStyle w:val="tNormal"/>
            </w:pPr>
            <w:r w:rsidRPr="00084228">
              <w:t xml:space="preserve">Rules violated; public reference list of rules available at http://www.gaming.ny.gov/statutes.php </w:t>
            </w:r>
          </w:p>
        </w:tc>
      </w:tr>
      <w:tr w:rsidR="00084228" w:rsidRPr="00084228" w:rsidTr="001A4BB9">
        <w:trPr>
          <w:trHeight w:val="111"/>
        </w:trPr>
        <w:tc>
          <w:tcPr>
            <w:tcW w:w="1985" w:type="dxa"/>
            <w:tcBorders>
              <w:left w:val="single" w:sz="4" w:space="0" w:color="auto"/>
            </w:tcBorders>
          </w:tcPr>
          <w:p w:rsidR="00084228" w:rsidRPr="00084228" w:rsidRDefault="00084228" w:rsidP="007C29E9">
            <w:pPr>
              <w:pStyle w:val="tNormal"/>
            </w:pPr>
            <w:r w:rsidRPr="00084228">
              <w:lastRenderedPageBreak/>
              <w:t xml:space="preserve">Ruling Text </w:t>
            </w:r>
          </w:p>
        </w:tc>
        <w:tc>
          <w:tcPr>
            <w:tcW w:w="1620" w:type="dxa"/>
          </w:tcPr>
          <w:p w:rsidR="00084228" w:rsidRPr="00084228" w:rsidRDefault="00084228" w:rsidP="007C29E9">
            <w:pPr>
              <w:pStyle w:val="tNormal"/>
            </w:pPr>
            <w:r w:rsidRPr="00084228">
              <w:t xml:space="preserve">Text </w:t>
            </w:r>
          </w:p>
        </w:tc>
        <w:tc>
          <w:tcPr>
            <w:tcW w:w="5665" w:type="dxa"/>
            <w:tcBorders>
              <w:right w:val="single" w:sz="4" w:space="0" w:color="auto"/>
            </w:tcBorders>
          </w:tcPr>
          <w:p w:rsidR="00084228" w:rsidRPr="00084228" w:rsidRDefault="00084228" w:rsidP="007C29E9">
            <w:pPr>
              <w:pStyle w:val="tNormal"/>
            </w:pPr>
            <w:r w:rsidRPr="00084228">
              <w:t xml:space="preserve">Text description of the ruling </w:t>
            </w:r>
          </w:p>
        </w:tc>
      </w:tr>
      <w:tr w:rsidR="00084228" w:rsidRPr="00084228" w:rsidTr="001A4BB9">
        <w:trPr>
          <w:trHeight w:val="111"/>
        </w:trPr>
        <w:tc>
          <w:tcPr>
            <w:tcW w:w="1985" w:type="dxa"/>
            <w:tcBorders>
              <w:left w:val="single" w:sz="4" w:space="0" w:color="auto"/>
            </w:tcBorders>
          </w:tcPr>
          <w:p w:rsidR="00084228" w:rsidRPr="00084228" w:rsidRDefault="00084228" w:rsidP="007C29E9">
            <w:pPr>
              <w:pStyle w:val="tNormal"/>
            </w:pPr>
            <w:r w:rsidRPr="00084228">
              <w:t xml:space="preserve">Occupation </w:t>
            </w:r>
          </w:p>
        </w:tc>
        <w:tc>
          <w:tcPr>
            <w:tcW w:w="1620" w:type="dxa"/>
          </w:tcPr>
          <w:p w:rsidR="00084228" w:rsidRPr="00084228" w:rsidRDefault="00084228" w:rsidP="007C29E9">
            <w:pPr>
              <w:pStyle w:val="tNormal"/>
            </w:pPr>
            <w:r w:rsidRPr="00084228">
              <w:t xml:space="preserve">Text </w:t>
            </w:r>
          </w:p>
        </w:tc>
        <w:tc>
          <w:tcPr>
            <w:tcW w:w="5665" w:type="dxa"/>
            <w:tcBorders>
              <w:right w:val="single" w:sz="4" w:space="0" w:color="auto"/>
            </w:tcBorders>
          </w:tcPr>
          <w:p w:rsidR="00084228" w:rsidRPr="00084228" w:rsidRDefault="00084228" w:rsidP="007C29E9">
            <w:pPr>
              <w:pStyle w:val="tNormal"/>
            </w:pPr>
            <w:r w:rsidRPr="00084228">
              <w:t xml:space="preserve">Licensee’s occupation </w:t>
            </w:r>
          </w:p>
        </w:tc>
      </w:tr>
      <w:tr w:rsidR="00084228" w:rsidRPr="00084228" w:rsidTr="001A4BB9">
        <w:trPr>
          <w:trHeight w:val="111"/>
        </w:trPr>
        <w:tc>
          <w:tcPr>
            <w:tcW w:w="1985" w:type="dxa"/>
            <w:tcBorders>
              <w:left w:val="single" w:sz="4" w:space="0" w:color="auto"/>
            </w:tcBorders>
          </w:tcPr>
          <w:p w:rsidR="00084228" w:rsidRPr="00084228" w:rsidRDefault="00084228" w:rsidP="007C29E9">
            <w:pPr>
              <w:pStyle w:val="tNormal"/>
            </w:pPr>
            <w:r w:rsidRPr="00084228">
              <w:t xml:space="preserve">Fine Amount </w:t>
            </w:r>
          </w:p>
        </w:tc>
        <w:tc>
          <w:tcPr>
            <w:tcW w:w="1620" w:type="dxa"/>
          </w:tcPr>
          <w:p w:rsidR="00084228" w:rsidRPr="00084228" w:rsidRDefault="00084228" w:rsidP="007C29E9">
            <w:pPr>
              <w:pStyle w:val="tNormal"/>
            </w:pPr>
            <w:r w:rsidRPr="00084228">
              <w:t xml:space="preserve">Numeric </w:t>
            </w:r>
          </w:p>
        </w:tc>
        <w:tc>
          <w:tcPr>
            <w:tcW w:w="5665" w:type="dxa"/>
            <w:tcBorders>
              <w:right w:val="single" w:sz="4" w:space="0" w:color="auto"/>
            </w:tcBorders>
          </w:tcPr>
          <w:p w:rsidR="00084228" w:rsidRPr="00084228" w:rsidRDefault="00084228" w:rsidP="007C29E9">
            <w:pPr>
              <w:pStyle w:val="tNormal"/>
            </w:pPr>
            <w:r w:rsidRPr="00084228">
              <w:t xml:space="preserve">Fine amount in dollars </w:t>
            </w:r>
          </w:p>
        </w:tc>
      </w:tr>
      <w:tr w:rsidR="00084228" w:rsidRPr="00084228" w:rsidTr="001A4BB9">
        <w:trPr>
          <w:trHeight w:val="111"/>
        </w:trPr>
        <w:tc>
          <w:tcPr>
            <w:tcW w:w="1985" w:type="dxa"/>
            <w:tcBorders>
              <w:left w:val="single" w:sz="4" w:space="0" w:color="auto"/>
            </w:tcBorders>
          </w:tcPr>
          <w:p w:rsidR="00084228" w:rsidRPr="00084228" w:rsidRDefault="00084228" w:rsidP="007C29E9">
            <w:pPr>
              <w:pStyle w:val="tNormal"/>
            </w:pPr>
            <w:r w:rsidRPr="00084228">
              <w:t xml:space="preserve">Suspension Start Date </w:t>
            </w:r>
          </w:p>
        </w:tc>
        <w:tc>
          <w:tcPr>
            <w:tcW w:w="1620" w:type="dxa"/>
          </w:tcPr>
          <w:p w:rsidR="00084228" w:rsidRPr="00084228" w:rsidRDefault="00084228" w:rsidP="007C29E9">
            <w:pPr>
              <w:pStyle w:val="tNormal"/>
            </w:pPr>
            <w:r w:rsidRPr="00084228">
              <w:t xml:space="preserve">Date </w:t>
            </w:r>
          </w:p>
        </w:tc>
        <w:tc>
          <w:tcPr>
            <w:tcW w:w="5665" w:type="dxa"/>
            <w:tcBorders>
              <w:right w:val="single" w:sz="4" w:space="0" w:color="auto"/>
            </w:tcBorders>
          </w:tcPr>
          <w:p w:rsidR="00084228" w:rsidRPr="00084228" w:rsidRDefault="00084228" w:rsidP="007C29E9">
            <w:pPr>
              <w:pStyle w:val="tNormal"/>
            </w:pPr>
            <w:r w:rsidRPr="00084228">
              <w:t xml:space="preserve">Suspension starting date </w:t>
            </w:r>
          </w:p>
        </w:tc>
      </w:tr>
      <w:tr w:rsidR="00084228" w:rsidRPr="00084228" w:rsidTr="001A4BB9">
        <w:trPr>
          <w:trHeight w:val="111"/>
        </w:trPr>
        <w:tc>
          <w:tcPr>
            <w:tcW w:w="1985" w:type="dxa"/>
            <w:tcBorders>
              <w:left w:val="single" w:sz="4" w:space="0" w:color="auto"/>
            </w:tcBorders>
          </w:tcPr>
          <w:p w:rsidR="00084228" w:rsidRPr="00084228" w:rsidRDefault="00084228" w:rsidP="007C29E9">
            <w:pPr>
              <w:pStyle w:val="tNormal"/>
            </w:pPr>
            <w:r w:rsidRPr="00084228">
              <w:t xml:space="preserve">Suspension End Date </w:t>
            </w:r>
          </w:p>
        </w:tc>
        <w:tc>
          <w:tcPr>
            <w:tcW w:w="1620" w:type="dxa"/>
          </w:tcPr>
          <w:p w:rsidR="00084228" w:rsidRPr="00084228" w:rsidRDefault="00084228" w:rsidP="007C29E9">
            <w:pPr>
              <w:pStyle w:val="tNormal"/>
            </w:pPr>
            <w:r w:rsidRPr="00084228">
              <w:t xml:space="preserve">Date </w:t>
            </w:r>
          </w:p>
        </w:tc>
        <w:tc>
          <w:tcPr>
            <w:tcW w:w="5665" w:type="dxa"/>
            <w:tcBorders>
              <w:right w:val="single" w:sz="4" w:space="0" w:color="auto"/>
            </w:tcBorders>
          </w:tcPr>
          <w:p w:rsidR="00084228" w:rsidRPr="00084228" w:rsidRDefault="00084228" w:rsidP="007C29E9">
            <w:pPr>
              <w:pStyle w:val="tNormal"/>
            </w:pPr>
            <w:r w:rsidRPr="00084228">
              <w:t xml:space="preserve">Suspension ending date </w:t>
            </w:r>
          </w:p>
        </w:tc>
      </w:tr>
      <w:tr w:rsidR="00084228" w:rsidRPr="00084228" w:rsidTr="001A4BB9">
        <w:trPr>
          <w:trHeight w:val="111"/>
        </w:trPr>
        <w:tc>
          <w:tcPr>
            <w:tcW w:w="1985" w:type="dxa"/>
            <w:tcBorders>
              <w:left w:val="single" w:sz="4" w:space="0" w:color="auto"/>
              <w:bottom w:val="single" w:sz="4" w:space="0" w:color="auto"/>
            </w:tcBorders>
          </w:tcPr>
          <w:p w:rsidR="00084228" w:rsidRPr="00084228" w:rsidRDefault="00084228" w:rsidP="007C29E9">
            <w:pPr>
              <w:pStyle w:val="tNormal"/>
            </w:pPr>
            <w:r w:rsidRPr="00084228">
              <w:t xml:space="preserve">Days Suspended </w:t>
            </w:r>
          </w:p>
        </w:tc>
        <w:tc>
          <w:tcPr>
            <w:tcW w:w="1620" w:type="dxa"/>
            <w:tcBorders>
              <w:bottom w:val="single" w:sz="4" w:space="0" w:color="auto"/>
            </w:tcBorders>
          </w:tcPr>
          <w:p w:rsidR="00084228" w:rsidRPr="00084228" w:rsidRDefault="00084228" w:rsidP="007C29E9">
            <w:pPr>
              <w:pStyle w:val="tNormal"/>
            </w:pPr>
            <w:r w:rsidRPr="00084228">
              <w:t xml:space="preserve">Text </w:t>
            </w:r>
          </w:p>
        </w:tc>
        <w:tc>
          <w:tcPr>
            <w:tcW w:w="5665" w:type="dxa"/>
            <w:tcBorders>
              <w:bottom w:val="single" w:sz="4" w:space="0" w:color="auto"/>
              <w:right w:val="single" w:sz="4" w:space="0" w:color="auto"/>
            </w:tcBorders>
          </w:tcPr>
          <w:p w:rsidR="00084228" w:rsidRPr="00084228" w:rsidRDefault="00084228" w:rsidP="007C29E9">
            <w:pPr>
              <w:pStyle w:val="tNormal"/>
            </w:pPr>
            <w:r w:rsidRPr="00084228">
              <w:t>Number of days suspended  or description of period of suspension</w:t>
            </w:r>
          </w:p>
        </w:tc>
      </w:tr>
    </w:tbl>
    <w:p w:rsidR="00F7636A" w:rsidRPr="00192E8B" w:rsidRDefault="006400D1" w:rsidP="00F7636A">
      <w:pPr>
        <w:rPr>
          <w:color w:val="0000FF"/>
          <w:u w:val="single"/>
        </w:rPr>
      </w:pPr>
      <w:r>
        <w:t>Source</w:t>
      </w:r>
      <w:r w:rsidR="00F7636A">
        <w:t xml:space="preserve">: </w:t>
      </w:r>
      <w:r w:rsidR="00F7636A" w:rsidRPr="00650A57">
        <w:t xml:space="preserve"> </w:t>
      </w:r>
      <w:hyperlink r:id="rId7" w:history="1">
        <w:r w:rsidR="00F7636A" w:rsidRPr="00650A57">
          <w:rPr>
            <w:color w:val="0000FF"/>
            <w:u w:val="single"/>
          </w:rPr>
          <w:t>https://data.ny.gov/Government-Finance/Horse-Racing-Rulings-Beginning-1985/igam-2tkj</w:t>
        </w:r>
      </w:hyperlink>
    </w:p>
    <w:p w:rsidR="000943CA" w:rsidRDefault="000943CA" w:rsidP="000943CA">
      <w:pPr>
        <w:pStyle w:val="Heading2"/>
      </w:pPr>
      <w:r>
        <w:t>Incident Data</w:t>
      </w:r>
    </w:p>
    <w:p w:rsidR="000943CA" w:rsidRPr="004F0091" w:rsidRDefault="000943CA" w:rsidP="000943CA">
      <w:r>
        <w:t>Within the state of New York, any incident, death or breakdown of any horse at any facility under the Gaming Commissions’ jurisdiction is reported. Once the data is verified, it is entered into a database that contains thirteen components that detail over four thousand incidents at New York State equine racetracks starting in 2009 to present day. For this discussion, data from 2009 to 2019 was used.</w:t>
      </w:r>
    </w:p>
    <w:tbl>
      <w:tblPr>
        <w:tblW w:w="9270" w:type="dxa"/>
        <w:tblInd w:w="85" w:type="dxa"/>
        <w:tblBorders>
          <w:top w:val="nil"/>
          <w:left w:val="nil"/>
          <w:bottom w:val="nil"/>
          <w:right w:val="nil"/>
        </w:tblBorders>
        <w:tblLayout w:type="fixed"/>
        <w:tblLook w:val="0000" w:firstRow="0" w:lastRow="0" w:firstColumn="0" w:lastColumn="0" w:noHBand="0" w:noVBand="0"/>
      </w:tblPr>
      <w:tblGrid>
        <w:gridCol w:w="1985"/>
        <w:gridCol w:w="1620"/>
        <w:gridCol w:w="5665"/>
      </w:tblGrid>
      <w:tr w:rsidR="000943CA" w:rsidRPr="008A08A4" w:rsidTr="001A4BB9">
        <w:trPr>
          <w:cantSplit/>
          <w:trHeight w:val="118"/>
          <w:tblHeader/>
        </w:trPr>
        <w:tc>
          <w:tcPr>
            <w:tcW w:w="1985" w:type="dxa"/>
            <w:tcBorders>
              <w:top w:val="single" w:sz="4" w:space="0" w:color="auto"/>
              <w:left w:val="single" w:sz="4" w:space="0" w:color="auto"/>
              <w:bottom w:val="single" w:sz="4" w:space="0" w:color="auto"/>
            </w:tcBorders>
          </w:tcPr>
          <w:p w:rsidR="000943CA" w:rsidRPr="008A08A4" w:rsidRDefault="000943CA" w:rsidP="007C29E9">
            <w:pPr>
              <w:pStyle w:val="tNormal"/>
              <w:rPr>
                <w:b/>
                <w:bCs/>
              </w:rPr>
            </w:pPr>
            <w:r w:rsidRPr="008A08A4">
              <w:rPr>
                <w:b/>
                <w:bCs/>
              </w:rPr>
              <w:t xml:space="preserve">Data Label </w:t>
            </w:r>
          </w:p>
        </w:tc>
        <w:tc>
          <w:tcPr>
            <w:tcW w:w="1620" w:type="dxa"/>
            <w:tcBorders>
              <w:top w:val="single" w:sz="4" w:space="0" w:color="auto"/>
              <w:bottom w:val="single" w:sz="4" w:space="0" w:color="auto"/>
            </w:tcBorders>
          </w:tcPr>
          <w:p w:rsidR="000943CA" w:rsidRPr="008A08A4" w:rsidRDefault="000943CA" w:rsidP="007C29E9">
            <w:pPr>
              <w:pStyle w:val="tNormal"/>
              <w:rPr>
                <w:b/>
                <w:bCs/>
              </w:rPr>
            </w:pPr>
            <w:r w:rsidRPr="008A08A4">
              <w:rPr>
                <w:b/>
                <w:bCs/>
              </w:rPr>
              <w:t xml:space="preserve">Data Type </w:t>
            </w:r>
          </w:p>
        </w:tc>
        <w:tc>
          <w:tcPr>
            <w:tcW w:w="5665" w:type="dxa"/>
            <w:tcBorders>
              <w:top w:val="single" w:sz="4" w:space="0" w:color="auto"/>
              <w:bottom w:val="single" w:sz="4" w:space="0" w:color="auto"/>
              <w:right w:val="single" w:sz="4" w:space="0" w:color="auto"/>
            </w:tcBorders>
          </w:tcPr>
          <w:p w:rsidR="000943CA" w:rsidRPr="008A08A4" w:rsidRDefault="000943CA" w:rsidP="007C29E9">
            <w:pPr>
              <w:pStyle w:val="tNormal"/>
              <w:rPr>
                <w:b/>
                <w:bCs/>
              </w:rPr>
            </w:pPr>
            <w:r w:rsidRPr="008A08A4">
              <w:rPr>
                <w:b/>
                <w:bCs/>
              </w:rPr>
              <w:t xml:space="preserve">Data Description </w:t>
            </w:r>
          </w:p>
        </w:tc>
      </w:tr>
      <w:tr w:rsidR="000943CA" w:rsidRPr="008A08A4" w:rsidTr="001A4BB9">
        <w:trPr>
          <w:trHeight w:val="111"/>
        </w:trPr>
        <w:tc>
          <w:tcPr>
            <w:tcW w:w="1985" w:type="dxa"/>
            <w:tcBorders>
              <w:top w:val="single" w:sz="4" w:space="0" w:color="auto"/>
              <w:left w:val="single" w:sz="4" w:space="0" w:color="auto"/>
            </w:tcBorders>
          </w:tcPr>
          <w:p w:rsidR="000943CA" w:rsidRPr="008A08A4" w:rsidRDefault="000943CA" w:rsidP="007C29E9">
            <w:pPr>
              <w:pStyle w:val="tNormal"/>
            </w:pPr>
            <w:r>
              <w:t>Year</w:t>
            </w:r>
          </w:p>
        </w:tc>
        <w:tc>
          <w:tcPr>
            <w:tcW w:w="1620" w:type="dxa"/>
            <w:tcBorders>
              <w:top w:val="single" w:sz="4" w:space="0" w:color="auto"/>
            </w:tcBorders>
          </w:tcPr>
          <w:p w:rsidR="000943CA" w:rsidRPr="008A08A4" w:rsidRDefault="000943CA" w:rsidP="007C29E9">
            <w:pPr>
              <w:pStyle w:val="tNormal"/>
            </w:pPr>
            <w:r w:rsidRPr="008A08A4">
              <w:t xml:space="preserve">Numeric </w:t>
            </w:r>
          </w:p>
        </w:tc>
        <w:tc>
          <w:tcPr>
            <w:tcW w:w="5665" w:type="dxa"/>
            <w:tcBorders>
              <w:top w:val="single" w:sz="4" w:space="0" w:color="auto"/>
              <w:right w:val="single" w:sz="4" w:space="0" w:color="auto"/>
            </w:tcBorders>
          </w:tcPr>
          <w:p w:rsidR="000943CA" w:rsidRPr="008A08A4" w:rsidRDefault="000943CA" w:rsidP="007C29E9">
            <w:pPr>
              <w:pStyle w:val="tNormal"/>
            </w:pPr>
            <w:r>
              <w:t>Year of Incident</w:t>
            </w:r>
          </w:p>
        </w:tc>
      </w:tr>
      <w:tr w:rsidR="000943CA" w:rsidRPr="008A08A4" w:rsidTr="001A4BB9">
        <w:trPr>
          <w:trHeight w:val="111"/>
        </w:trPr>
        <w:tc>
          <w:tcPr>
            <w:tcW w:w="1985" w:type="dxa"/>
            <w:tcBorders>
              <w:left w:val="single" w:sz="4" w:space="0" w:color="auto"/>
            </w:tcBorders>
          </w:tcPr>
          <w:p w:rsidR="000943CA" w:rsidRPr="008A08A4" w:rsidRDefault="000943CA" w:rsidP="007C29E9">
            <w:pPr>
              <w:pStyle w:val="tNormal"/>
            </w:pPr>
            <w:r>
              <w:t>Incident Date</w:t>
            </w:r>
          </w:p>
        </w:tc>
        <w:tc>
          <w:tcPr>
            <w:tcW w:w="1620" w:type="dxa"/>
          </w:tcPr>
          <w:p w:rsidR="000943CA" w:rsidRPr="008A08A4" w:rsidRDefault="000943CA" w:rsidP="007C29E9">
            <w:pPr>
              <w:pStyle w:val="tNormal"/>
            </w:pPr>
            <w:r>
              <w:t>Date</w:t>
            </w:r>
          </w:p>
        </w:tc>
        <w:tc>
          <w:tcPr>
            <w:tcW w:w="5665" w:type="dxa"/>
            <w:tcBorders>
              <w:right w:val="single" w:sz="4" w:space="0" w:color="auto"/>
            </w:tcBorders>
          </w:tcPr>
          <w:p w:rsidR="000943CA" w:rsidRPr="008A08A4" w:rsidRDefault="000943CA" w:rsidP="007C29E9">
            <w:pPr>
              <w:pStyle w:val="tNormal"/>
            </w:pPr>
            <w:r>
              <w:t>Date of Incident</w:t>
            </w:r>
          </w:p>
        </w:tc>
      </w:tr>
      <w:tr w:rsidR="000943CA" w:rsidRPr="008A08A4" w:rsidTr="001A4BB9">
        <w:trPr>
          <w:trHeight w:val="111"/>
        </w:trPr>
        <w:tc>
          <w:tcPr>
            <w:tcW w:w="1985" w:type="dxa"/>
            <w:tcBorders>
              <w:left w:val="single" w:sz="4" w:space="0" w:color="auto"/>
            </w:tcBorders>
          </w:tcPr>
          <w:p w:rsidR="000943CA" w:rsidRPr="008A08A4" w:rsidRDefault="000943CA" w:rsidP="007C29E9">
            <w:pPr>
              <w:pStyle w:val="tNormal"/>
            </w:pPr>
            <w:r>
              <w:t>Incident Type</w:t>
            </w:r>
            <w:r w:rsidRPr="008A08A4">
              <w:t xml:space="preserve"> </w:t>
            </w:r>
          </w:p>
        </w:tc>
        <w:tc>
          <w:tcPr>
            <w:tcW w:w="1620" w:type="dxa"/>
          </w:tcPr>
          <w:p w:rsidR="000943CA" w:rsidRPr="008A08A4" w:rsidRDefault="000943CA" w:rsidP="007C29E9">
            <w:pPr>
              <w:pStyle w:val="tNormal"/>
            </w:pPr>
            <w:r w:rsidRPr="008A08A4">
              <w:t xml:space="preserve">Text </w:t>
            </w:r>
          </w:p>
        </w:tc>
        <w:tc>
          <w:tcPr>
            <w:tcW w:w="5665" w:type="dxa"/>
            <w:tcBorders>
              <w:right w:val="single" w:sz="4" w:space="0" w:color="auto"/>
            </w:tcBorders>
          </w:tcPr>
          <w:p w:rsidR="000943CA" w:rsidRPr="008A08A4" w:rsidRDefault="000943CA" w:rsidP="007C29E9">
            <w:pPr>
              <w:pStyle w:val="tNormal"/>
            </w:pPr>
            <w:r>
              <w:t>Type of Incident: Death, Breakdown, Injury, etc.</w:t>
            </w:r>
          </w:p>
        </w:tc>
      </w:tr>
      <w:tr w:rsidR="000943CA" w:rsidRPr="008A08A4" w:rsidTr="001A4BB9">
        <w:trPr>
          <w:trHeight w:val="111"/>
        </w:trPr>
        <w:tc>
          <w:tcPr>
            <w:tcW w:w="1985" w:type="dxa"/>
            <w:tcBorders>
              <w:left w:val="single" w:sz="4" w:space="0" w:color="auto"/>
            </w:tcBorders>
          </w:tcPr>
          <w:p w:rsidR="000943CA" w:rsidRPr="008A08A4" w:rsidRDefault="000943CA" w:rsidP="007C29E9">
            <w:pPr>
              <w:pStyle w:val="tNormal"/>
            </w:pPr>
            <w:r>
              <w:t>Track</w:t>
            </w:r>
          </w:p>
        </w:tc>
        <w:tc>
          <w:tcPr>
            <w:tcW w:w="1620" w:type="dxa"/>
          </w:tcPr>
          <w:p w:rsidR="000943CA" w:rsidRPr="008A08A4" w:rsidRDefault="000943CA" w:rsidP="007C29E9">
            <w:pPr>
              <w:pStyle w:val="tNormal"/>
            </w:pPr>
            <w:r>
              <w:t>Text</w:t>
            </w:r>
          </w:p>
        </w:tc>
        <w:tc>
          <w:tcPr>
            <w:tcW w:w="5665" w:type="dxa"/>
            <w:tcBorders>
              <w:right w:val="single" w:sz="4" w:space="0" w:color="auto"/>
            </w:tcBorders>
          </w:tcPr>
          <w:p w:rsidR="000943CA" w:rsidRPr="008A08A4" w:rsidRDefault="000943CA" w:rsidP="007C29E9">
            <w:pPr>
              <w:pStyle w:val="tNormal"/>
            </w:pPr>
            <w:r>
              <w:t>Location of Incident</w:t>
            </w:r>
          </w:p>
        </w:tc>
      </w:tr>
      <w:tr w:rsidR="000943CA" w:rsidRPr="008A08A4" w:rsidTr="001A4BB9">
        <w:trPr>
          <w:trHeight w:val="111"/>
        </w:trPr>
        <w:tc>
          <w:tcPr>
            <w:tcW w:w="1985" w:type="dxa"/>
            <w:tcBorders>
              <w:left w:val="single" w:sz="4" w:space="0" w:color="auto"/>
            </w:tcBorders>
          </w:tcPr>
          <w:p w:rsidR="000943CA" w:rsidRPr="008A08A4" w:rsidRDefault="000943CA" w:rsidP="007C29E9">
            <w:pPr>
              <w:pStyle w:val="tNormal"/>
            </w:pPr>
            <w:r>
              <w:t>Inv Location</w:t>
            </w:r>
            <w:r w:rsidRPr="008A08A4">
              <w:t xml:space="preserve"> </w:t>
            </w:r>
          </w:p>
        </w:tc>
        <w:tc>
          <w:tcPr>
            <w:tcW w:w="1620" w:type="dxa"/>
          </w:tcPr>
          <w:p w:rsidR="000943CA" w:rsidRPr="008A08A4" w:rsidRDefault="000943CA" w:rsidP="007C29E9">
            <w:pPr>
              <w:pStyle w:val="tNormal"/>
            </w:pPr>
            <w:r w:rsidRPr="008A08A4">
              <w:t xml:space="preserve">Text </w:t>
            </w:r>
          </w:p>
        </w:tc>
        <w:tc>
          <w:tcPr>
            <w:tcW w:w="5665" w:type="dxa"/>
            <w:tcBorders>
              <w:right w:val="single" w:sz="4" w:space="0" w:color="auto"/>
            </w:tcBorders>
          </w:tcPr>
          <w:p w:rsidR="000943CA" w:rsidRPr="008A08A4" w:rsidRDefault="000943CA" w:rsidP="007C29E9">
            <w:pPr>
              <w:pStyle w:val="tNormal"/>
            </w:pPr>
            <w:r>
              <w:t>Location on Track</w:t>
            </w:r>
          </w:p>
        </w:tc>
      </w:tr>
      <w:tr w:rsidR="000943CA" w:rsidRPr="008A08A4" w:rsidTr="001A4BB9">
        <w:trPr>
          <w:trHeight w:val="237"/>
        </w:trPr>
        <w:tc>
          <w:tcPr>
            <w:tcW w:w="1985" w:type="dxa"/>
            <w:tcBorders>
              <w:left w:val="single" w:sz="4" w:space="0" w:color="auto"/>
            </w:tcBorders>
          </w:tcPr>
          <w:p w:rsidR="000943CA" w:rsidRPr="008A08A4" w:rsidRDefault="000943CA" w:rsidP="007C29E9">
            <w:pPr>
              <w:pStyle w:val="tNormal"/>
            </w:pPr>
            <w:r w:rsidRPr="008A08A4">
              <w:t xml:space="preserve">Division </w:t>
            </w:r>
          </w:p>
        </w:tc>
        <w:tc>
          <w:tcPr>
            <w:tcW w:w="1620" w:type="dxa"/>
          </w:tcPr>
          <w:p w:rsidR="000943CA" w:rsidRPr="008A08A4" w:rsidRDefault="000943CA" w:rsidP="007C29E9">
            <w:pPr>
              <w:pStyle w:val="tNormal"/>
            </w:pPr>
            <w:r w:rsidRPr="008A08A4">
              <w:t xml:space="preserve">Text </w:t>
            </w:r>
          </w:p>
        </w:tc>
        <w:tc>
          <w:tcPr>
            <w:tcW w:w="5665" w:type="dxa"/>
            <w:tcBorders>
              <w:right w:val="single" w:sz="4" w:space="0" w:color="auto"/>
            </w:tcBorders>
          </w:tcPr>
          <w:p w:rsidR="000943CA" w:rsidRPr="008A08A4" w:rsidRDefault="000943CA" w:rsidP="007C29E9">
            <w:pPr>
              <w:pStyle w:val="tNormal"/>
            </w:pPr>
            <w:r w:rsidRPr="008A08A4">
              <w:t xml:space="preserve">Racing division: Harness or Thoroughbred </w:t>
            </w:r>
          </w:p>
        </w:tc>
      </w:tr>
      <w:tr w:rsidR="000943CA" w:rsidRPr="008A08A4" w:rsidTr="001A4BB9">
        <w:trPr>
          <w:trHeight w:val="111"/>
        </w:trPr>
        <w:tc>
          <w:tcPr>
            <w:tcW w:w="1985" w:type="dxa"/>
            <w:tcBorders>
              <w:left w:val="single" w:sz="4" w:space="0" w:color="auto"/>
            </w:tcBorders>
          </w:tcPr>
          <w:p w:rsidR="000943CA" w:rsidRPr="008A08A4" w:rsidRDefault="000943CA" w:rsidP="007C29E9">
            <w:pPr>
              <w:pStyle w:val="tNormal"/>
            </w:pPr>
            <w:r>
              <w:t>Weather Condition</w:t>
            </w:r>
            <w:r w:rsidRPr="008A08A4">
              <w:t xml:space="preserve"> </w:t>
            </w:r>
          </w:p>
        </w:tc>
        <w:tc>
          <w:tcPr>
            <w:tcW w:w="1620" w:type="dxa"/>
          </w:tcPr>
          <w:p w:rsidR="000943CA" w:rsidRPr="008A08A4" w:rsidRDefault="000943CA" w:rsidP="007C29E9">
            <w:pPr>
              <w:pStyle w:val="tNormal"/>
            </w:pPr>
            <w:r w:rsidRPr="008A08A4">
              <w:t xml:space="preserve">Text </w:t>
            </w:r>
          </w:p>
        </w:tc>
        <w:tc>
          <w:tcPr>
            <w:tcW w:w="5665" w:type="dxa"/>
            <w:tcBorders>
              <w:right w:val="single" w:sz="4" w:space="0" w:color="auto"/>
            </w:tcBorders>
          </w:tcPr>
          <w:p w:rsidR="000943CA" w:rsidRPr="008A08A4" w:rsidRDefault="000943CA" w:rsidP="007C29E9">
            <w:pPr>
              <w:pStyle w:val="tNormal"/>
            </w:pPr>
            <w:r>
              <w:t>Weather conditions at time of incident</w:t>
            </w:r>
          </w:p>
        </w:tc>
      </w:tr>
      <w:tr w:rsidR="000943CA" w:rsidRPr="008A08A4" w:rsidTr="001A4BB9">
        <w:trPr>
          <w:trHeight w:val="111"/>
        </w:trPr>
        <w:tc>
          <w:tcPr>
            <w:tcW w:w="1985" w:type="dxa"/>
            <w:tcBorders>
              <w:left w:val="single" w:sz="4" w:space="0" w:color="auto"/>
            </w:tcBorders>
          </w:tcPr>
          <w:p w:rsidR="000943CA" w:rsidRPr="008A08A4" w:rsidRDefault="000943CA" w:rsidP="007C29E9">
            <w:pPr>
              <w:pStyle w:val="tNormal"/>
            </w:pPr>
            <w:r>
              <w:t>Horse Name</w:t>
            </w:r>
          </w:p>
        </w:tc>
        <w:tc>
          <w:tcPr>
            <w:tcW w:w="1620" w:type="dxa"/>
          </w:tcPr>
          <w:p w:rsidR="000943CA" w:rsidRPr="008A08A4" w:rsidRDefault="000943CA" w:rsidP="007C29E9">
            <w:pPr>
              <w:pStyle w:val="tNormal"/>
            </w:pPr>
            <w:r>
              <w:t>Text</w:t>
            </w:r>
          </w:p>
        </w:tc>
        <w:tc>
          <w:tcPr>
            <w:tcW w:w="5665" w:type="dxa"/>
            <w:tcBorders>
              <w:right w:val="single" w:sz="4" w:space="0" w:color="auto"/>
            </w:tcBorders>
          </w:tcPr>
          <w:p w:rsidR="000943CA" w:rsidRPr="008A08A4" w:rsidRDefault="000943CA" w:rsidP="007C29E9">
            <w:pPr>
              <w:pStyle w:val="tNormal"/>
            </w:pPr>
            <w:r>
              <w:t>Horse name</w:t>
            </w:r>
          </w:p>
        </w:tc>
      </w:tr>
      <w:tr w:rsidR="000943CA" w:rsidRPr="008A08A4" w:rsidTr="001A4BB9">
        <w:trPr>
          <w:trHeight w:val="111"/>
        </w:trPr>
        <w:tc>
          <w:tcPr>
            <w:tcW w:w="1985" w:type="dxa"/>
            <w:tcBorders>
              <w:left w:val="single" w:sz="4" w:space="0" w:color="auto"/>
            </w:tcBorders>
          </w:tcPr>
          <w:p w:rsidR="000943CA" w:rsidRDefault="000943CA" w:rsidP="007C29E9">
            <w:pPr>
              <w:pStyle w:val="tNormal"/>
            </w:pPr>
            <w:r>
              <w:t>Trainer</w:t>
            </w:r>
          </w:p>
        </w:tc>
        <w:tc>
          <w:tcPr>
            <w:tcW w:w="1620" w:type="dxa"/>
          </w:tcPr>
          <w:p w:rsidR="000943CA" w:rsidRDefault="000943CA" w:rsidP="007C29E9">
            <w:pPr>
              <w:pStyle w:val="tNormal"/>
            </w:pPr>
            <w:r>
              <w:t>Text</w:t>
            </w:r>
          </w:p>
        </w:tc>
        <w:tc>
          <w:tcPr>
            <w:tcW w:w="5665" w:type="dxa"/>
            <w:tcBorders>
              <w:right w:val="single" w:sz="4" w:space="0" w:color="auto"/>
            </w:tcBorders>
          </w:tcPr>
          <w:p w:rsidR="000943CA" w:rsidRDefault="000943CA" w:rsidP="007C29E9">
            <w:pPr>
              <w:pStyle w:val="tNormal"/>
            </w:pPr>
            <w:r>
              <w:t>Trainer’s Name</w:t>
            </w:r>
          </w:p>
        </w:tc>
      </w:tr>
      <w:tr w:rsidR="000943CA" w:rsidRPr="008A08A4" w:rsidTr="001A4BB9">
        <w:trPr>
          <w:trHeight w:val="111"/>
        </w:trPr>
        <w:tc>
          <w:tcPr>
            <w:tcW w:w="1985" w:type="dxa"/>
            <w:tcBorders>
              <w:left w:val="single" w:sz="4" w:space="0" w:color="auto"/>
            </w:tcBorders>
          </w:tcPr>
          <w:p w:rsidR="000943CA" w:rsidRDefault="000943CA" w:rsidP="007C29E9">
            <w:pPr>
              <w:pStyle w:val="tNormal"/>
            </w:pPr>
            <w:r>
              <w:t>Jockey Driver</w:t>
            </w:r>
          </w:p>
        </w:tc>
        <w:tc>
          <w:tcPr>
            <w:tcW w:w="1620" w:type="dxa"/>
          </w:tcPr>
          <w:p w:rsidR="000943CA" w:rsidRDefault="000943CA" w:rsidP="007C29E9">
            <w:pPr>
              <w:pStyle w:val="tNormal"/>
            </w:pPr>
            <w:r>
              <w:t>Text</w:t>
            </w:r>
          </w:p>
        </w:tc>
        <w:tc>
          <w:tcPr>
            <w:tcW w:w="5665" w:type="dxa"/>
            <w:tcBorders>
              <w:right w:val="single" w:sz="4" w:space="0" w:color="auto"/>
            </w:tcBorders>
          </w:tcPr>
          <w:p w:rsidR="000943CA" w:rsidRDefault="000943CA" w:rsidP="007C29E9">
            <w:pPr>
              <w:pStyle w:val="tNormal"/>
            </w:pPr>
            <w:r>
              <w:t>Jockey or Driver’s Name</w:t>
            </w:r>
          </w:p>
        </w:tc>
      </w:tr>
      <w:tr w:rsidR="000943CA" w:rsidRPr="008A08A4" w:rsidTr="001A4BB9">
        <w:trPr>
          <w:trHeight w:val="111"/>
        </w:trPr>
        <w:tc>
          <w:tcPr>
            <w:tcW w:w="1985" w:type="dxa"/>
            <w:tcBorders>
              <w:left w:val="single" w:sz="4" w:space="0" w:color="auto"/>
            </w:tcBorders>
          </w:tcPr>
          <w:p w:rsidR="000943CA" w:rsidRDefault="000943CA" w:rsidP="007C29E9">
            <w:pPr>
              <w:pStyle w:val="tNormal"/>
            </w:pPr>
            <w:r>
              <w:t>Incident Description</w:t>
            </w:r>
          </w:p>
        </w:tc>
        <w:tc>
          <w:tcPr>
            <w:tcW w:w="1620" w:type="dxa"/>
          </w:tcPr>
          <w:p w:rsidR="000943CA" w:rsidRDefault="000943CA" w:rsidP="007C29E9">
            <w:pPr>
              <w:pStyle w:val="tNormal"/>
            </w:pPr>
            <w:r>
              <w:t>Text</w:t>
            </w:r>
          </w:p>
        </w:tc>
        <w:tc>
          <w:tcPr>
            <w:tcW w:w="5665" w:type="dxa"/>
            <w:tcBorders>
              <w:right w:val="single" w:sz="4" w:space="0" w:color="auto"/>
            </w:tcBorders>
          </w:tcPr>
          <w:p w:rsidR="000943CA" w:rsidRDefault="000943CA" w:rsidP="007C29E9">
            <w:pPr>
              <w:pStyle w:val="tNormal"/>
            </w:pPr>
            <w:r>
              <w:t>Text of incident</w:t>
            </w:r>
          </w:p>
        </w:tc>
      </w:tr>
      <w:tr w:rsidR="000943CA" w:rsidRPr="008A08A4" w:rsidTr="001A4BB9">
        <w:trPr>
          <w:trHeight w:val="111"/>
        </w:trPr>
        <w:tc>
          <w:tcPr>
            <w:tcW w:w="1985" w:type="dxa"/>
            <w:tcBorders>
              <w:left w:val="single" w:sz="4" w:space="0" w:color="auto"/>
              <w:bottom w:val="single" w:sz="4" w:space="0" w:color="auto"/>
            </w:tcBorders>
          </w:tcPr>
          <w:p w:rsidR="000943CA" w:rsidRDefault="000943CA" w:rsidP="007C29E9">
            <w:pPr>
              <w:pStyle w:val="tNormal"/>
            </w:pPr>
            <w:r>
              <w:t>Death or Injury</w:t>
            </w:r>
          </w:p>
        </w:tc>
        <w:tc>
          <w:tcPr>
            <w:tcW w:w="1620" w:type="dxa"/>
            <w:tcBorders>
              <w:bottom w:val="single" w:sz="4" w:space="0" w:color="auto"/>
            </w:tcBorders>
          </w:tcPr>
          <w:p w:rsidR="000943CA" w:rsidRDefault="000943CA" w:rsidP="007C29E9">
            <w:pPr>
              <w:pStyle w:val="tNormal"/>
            </w:pPr>
            <w:r>
              <w:t>Text</w:t>
            </w:r>
          </w:p>
        </w:tc>
        <w:tc>
          <w:tcPr>
            <w:tcW w:w="5665" w:type="dxa"/>
            <w:tcBorders>
              <w:bottom w:val="single" w:sz="4" w:space="0" w:color="auto"/>
              <w:right w:val="single" w:sz="4" w:space="0" w:color="auto"/>
            </w:tcBorders>
          </w:tcPr>
          <w:p w:rsidR="000943CA" w:rsidRDefault="000943CA" w:rsidP="007C29E9">
            <w:pPr>
              <w:pStyle w:val="tNormal"/>
            </w:pPr>
            <w:r>
              <w:t>Death or Injury</w:t>
            </w:r>
          </w:p>
        </w:tc>
      </w:tr>
    </w:tbl>
    <w:p w:rsidR="000943CA" w:rsidRDefault="000943CA" w:rsidP="000943CA">
      <w:pPr>
        <w:rPr>
          <w:color w:val="0000FF"/>
          <w:u w:val="single"/>
        </w:rPr>
      </w:pPr>
      <w:r w:rsidRPr="004F0091">
        <w:t xml:space="preserve">Source: </w:t>
      </w:r>
      <w:hyperlink r:id="rId8" w:history="1">
        <w:r w:rsidRPr="004F0091">
          <w:rPr>
            <w:color w:val="0000FF"/>
            <w:u w:val="single"/>
          </w:rPr>
          <w:t>https://data.ny.gov/Government-Finance/Equine-Death-and-Breakdown/q6ts-kwhk</w:t>
        </w:r>
      </w:hyperlink>
    </w:p>
    <w:p w:rsidR="00084228" w:rsidRDefault="000943CA" w:rsidP="00084228">
      <w:pPr>
        <w:pStyle w:val="Heading2"/>
      </w:pPr>
      <w:r>
        <w:t xml:space="preserve">Licensing </w:t>
      </w:r>
      <w:r w:rsidR="00084228">
        <w:t>Data</w:t>
      </w:r>
    </w:p>
    <w:p w:rsidR="00084228" w:rsidRDefault="00084228" w:rsidP="00F7636A">
      <w:r w:rsidRPr="00F7636A">
        <w:t>Participants in New York State racing are required to obtain an occupational license. The character and integrity of all participants are  important to the continuity of the sport. Every application is reviewed, updated and carefully processed by the Board’s Licensing unit before a license is issued. Also, by statute, fingerprinting is required of each applicant. Where it is believed that an applicant's background and associates may warrant a finding that his/her participation in racing would be inconsistent with the public interest or the best interest of racing generally, a thorough</w:t>
      </w:r>
      <w:r>
        <w:t xml:space="preserve"> investigation is conducted before action is taken in the form of a denial, suspension or revocation of his/her license.</w:t>
      </w:r>
    </w:p>
    <w:tbl>
      <w:tblPr>
        <w:tblW w:w="9270" w:type="dxa"/>
        <w:tblInd w:w="85" w:type="dxa"/>
        <w:tblBorders>
          <w:top w:val="nil"/>
          <w:left w:val="nil"/>
          <w:bottom w:val="nil"/>
          <w:right w:val="nil"/>
        </w:tblBorders>
        <w:tblLayout w:type="fixed"/>
        <w:tblLook w:val="0000" w:firstRow="0" w:lastRow="0" w:firstColumn="0" w:lastColumn="0" w:noHBand="0" w:noVBand="0"/>
      </w:tblPr>
      <w:tblGrid>
        <w:gridCol w:w="1985"/>
        <w:gridCol w:w="1620"/>
        <w:gridCol w:w="5665"/>
      </w:tblGrid>
      <w:tr w:rsidR="00F7636A" w:rsidRPr="008A08A4" w:rsidTr="001A4BB9">
        <w:trPr>
          <w:cantSplit/>
          <w:trHeight w:val="118"/>
          <w:tblHeader/>
        </w:trPr>
        <w:tc>
          <w:tcPr>
            <w:tcW w:w="1985" w:type="dxa"/>
            <w:tcBorders>
              <w:top w:val="single" w:sz="4" w:space="0" w:color="auto"/>
              <w:left w:val="single" w:sz="4" w:space="0" w:color="auto"/>
              <w:bottom w:val="single" w:sz="4" w:space="0" w:color="auto"/>
            </w:tcBorders>
          </w:tcPr>
          <w:p w:rsidR="00F7636A" w:rsidRPr="008A08A4" w:rsidRDefault="00F7636A" w:rsidP="008A08A4">
            <w:pPr>
              <w:pStyle w:val="tNormal"/>
              <w:rPr>
                <w:b/>
                <w:bCs/>
              </w:rPr>
            </w:pPr>
            <w:r w:rsidRPr="008A08A4">
              <w:rPr>
                <w:b/>
                <w:bCs/>
              </w:rPr>
              <w:t xml:space="preserve">Data Label </w:t>
            </w:r>
          </w:p>
        </w:tc>
        <w:tc>
          <w:tcPr>
            <w:tcW w:w="1620" w:type="dxa"/>
            <w:tcBorders>
              <w:top w:val="single" w:sz="4" w:space="0" w:color="auto"/>
              <w:bottom w:val="single" w:sz="4" w:space="0" w:color="auto"/>
            </w:tcBorders>
          </w:tcPr>
          <w:p w:rsidR="00F7636A" w:rsidRPr="008A08A4" w:rsidRDefault="00F7636A" w:rsidP="008A08A4">
            <w:pPr>
              <w:pStyle w:val="tNormal"/>
              <w:rPr>
                <w:b/>
                <w:bCs/>
              </w:rPr>
            </w:pPr>
            <w:r w:rsidRPr="008A08A4">
              <w:rPr>
                <w:b/>
                <w:bCs/>
              </w:rPr>
              <w:t xml:space="preserve">Data Type </w:t>
            </w:r>
          </w:p>
        </w:tc>
        <w:tc>
          <w:tcPr>
            <w:tcW w:w="5665" w:type="dxa"/>
            <w:tcBorders>
              <w:top w:val="single" w:sz="4" w:space="0" w:color="auto"/>
              <w:bottom w:val="single" w:sz="4" w:space="0" w:color="auto"/>
              <w:right w:val="single" w:sz="4" w:space="0" w:color="auto"/>
            </w:tcBorders>
          </w:tcPr>
          <w:p w:rsidR="00F7636A" w:rsidRPr="008A08A4" w:rsidRDefault="00F7636A" w:rsidP="008A08A4">
            <w:pPr>
              <w:pStyle w:val="tNormal"/>
              <w:rPr>
                <w:b/>
                <w:bCs/>
              </w:rPr>
            </w:pPr>
            <w:r w:rsidRPr="008A08A4">
              <w:rPr>
                <w:b/>
                <w:bCs/>
              </w:rPr>
              <w:t xml:space="preserve">Data Description </w:t>
            </w:r>
          </w:p>
        </w:tc>
      </w:tr>
      <w:tr w:rsidR="00F7636A" w:rsidRPr="008A08A4" w:rsidTr="001A4BB9">
        <w:trPr>
          <w:trHeight w:val="111"/>
        </w:trPr>
        <w:tc>
          <w:tcPr>
            <w:tcW w:w="1985" w:type="dxa"/>
            <w:tcBorders>
              <w:top w:val="single" w:sz="4" w:space="0" w:color="auto"/>
              <w:left w:val="single" w:sz="4" w:space="0" w:color="auto"/>
            </w:tcBorders>
          </w:tcPr>
          <w:p w:rsidR="00F7636A" w:rsidRPr="008A08A4" w:rsidRDefault="00F7636A" w:rsidP="008A08A4">
            <w:pPr>
              <w:pStyle w:val="tNormal"/>
            </w:pPr>
            <w:r w:rsidRPr="008A08A4">
              <w:t>Person ID</w:t>
            </w:r>
          </w:p>
        </w:tc>
        <w:tc>
          <w:tcPr>
            <w:tcW w:w="1620" w:type="dxa"/>
            <w:tcBorders>
              <w:top w:val="single" w:sz="4" w:space="0" w:color="auto"/>
            </w:tcBorders>
          </w:tcPr>
          <w:p w:rsidR="00F7636A" w:rsidRPr="008A08A4" w:rsidRDefault="00F7636A" w:rsidP="008A08A4">
            <w:pPr>
              <w:pStyle w:val="tNormal"/>
            </w:pPr>
            <w:r w:rsidRPr="008A08A4">
              <w:t xml:space="preserve">Numeric </w:t>
            </w:r>
          </w:p>
        </w:tc>
        <w:tc>
          <w:tcPr>
            <w:tcW w:w="5665" w:type="dxa"/>
            <w:tcBorders>
              <w:top w:val="single" w:sz="4" w:space="0" w:color="auto"/>
              <w:right w:val="single" w:sz="4" w:space="0" w:color="auto"/>
            </w:tcBorders>
          </w:tcPr>
          <w:p w:rsidR="00F7636A" w:rsidRPr="008A08A4" w:rsidRDefault="00F7636A" w:rsidP="008A08A4">
            <w:pPr>
              <w:pStyle w:val="tNormal"/>
            </w:pPr>
            <w:r w:rsidRPr="008A08A4">
              <w:t>Unique Identifier of the Licensee</w:t>
            </w:r>
          </w:p>
        </w:tc>
      </w:tr>
      <w:tr w:rsidR="00F7636A" w:rsidRPr="008A08A4" w:rsidTr="001A4BB9">
        <w:trPr>
          <w:trHeight w:val="111"/>
        </w:trPr>
        <w:tc>
          <w:tcPr>
            <w:tcW w:w="1985" w:type="dxa"/>
            <w:tcBorders>
              <w:left w:val="single" w:sz="4" w:space="0" w:color="auto"/>
            </w:tcBorders>
          </w:tcPr>
          <w:p w:rsidR="00F7636A" w:rsidRPr="008A08A4" w:rsidRDefault="00F7636A" w:rsidP="008A08A4">
            <w:pPr>
              <w:pStyle w:val="tNormal"/>
            </w:pPr>
            <w:r w:rsidRPr="008A08A4">
              <w:t xml:space="preserve">Name </w:t>
            </w:r>
          </w:p>
        </w:tc>
        <w:tc>
          <w:tcPr>
            <w:tcW w:w="1620" w:type="dxa"/>
          </w:tcPr>
          <w:p w:rsidR="00F7636A" w:rsidRPr="008A08A4" w:rsidRDefault="00F7636A" w:rsidP="008A08A4">
            <w:pPr>
              <w:pStyle w:val="tNormal"/>
            </w:pPr>
            <w:r w:rsidRPr="008A08A4">
              <w:t xml:space="preserve">Text </w:t>
            </w:r>
          </w:p>
        </w:tc>
        <w:tc>
          <w:tcPr>
            <w:tcW w:w="5665" w:type="dxa"/>
            <w:tcBorders>
              <w:right w:val="single" w:sz="4" w:space="0" w:color="auto"/>
            </w:tcBorders>
          </w:tcPr>
          <w:p w:rsidR="00F7636A" w:rsidRPr="008A08A4" w:rsidRDefault="00F7636A" w:rsidP="008A08A4">
            <w:pPr>
              <w:pStyle w:val="tNormal"/>
            </w:pPr>
            <w:r w:rsidRPr="008A08A4">
              <w:t>Name of the Licensee</w:t>
            </w:r>
          </w:p>
        </w:tc>
      </w:tr>
      <w:tr w:rsidR="00F7636A" w:rsidRPr="008A08A4" w:rsidTr="001A4BB9">
        <w:trPr>
          <w:trHeight w:val="111"/>
        </w:trPr>
        <w:tc>
          <w:tcPr>
            <w:tcW w:w="1985" w:type="dxa"/>
            <w:tcBorders>
              <w:left w:val="single" w:sz="4" w:space="0" w:color="auto"/>
            </w:tcBorders>
          </w:tcPr>
          <w:p w:rsidR="00F7636A" w:rsidRPr="008A08A4" w:rsidRDefault="00F7636A" w:rsidP="008A08A4">
            <w:pPr>
              <w:pStyle w:val="tNormal"/>
            </w:pPr>
            <w:r w:rsidRPr="008A08A4">
              <w:t xml:space="preserve">Occupation </w:t>
            </w:r>
          </w:p>
        </w:tc>
        <w:tc>
          <w:tcPr>
            <w:tcW w:w="1620" w:type="dxa"/>
          </w:tcPr>
          <w:p w:rsidR="00F7636A" w:rsidRPr="008A08A4" w:rsidRDefault="00F7636A" w:rsidP="008A08A4">
            <w:pPr>
              <w:pStyle w:val="tNormal"/>
            </w:pPr>
            <w:r w:rsidRPr="008A08A4">
              <w:t xml:space="preserve">Text </w:t>
            </w:r>
          </w:p>
        </w:tc>
        <w:tc>
          <w:tcPr>
            <w:tcW w:w="5665" w:type="dxa"/>
            <w:tcBorders>
              <w:right w:val="single" w:sz="4" w:space="0" w:color="auto"/>
            </w:tcBorders>
          </w:tcPr>
          <w:p w:rsidR="00F7636A" w:rsidRPr="008A08A4" w:rsidRDefault="00F7636A" w:rsidP="008A08A4">
            <w:pPr>
              <w:pStyle w:val="tNormal"/>
            </w:pPr>
            <w:r w:rsidRPr="008A08A4">
              <w:t>Occupation licensed</w:t>
            </w:r>
          </w:p>
        </w:tc>
      </w:tr>
      <w:tr w:rsidR="00F7636A" w:rsidRPr="008A08A4" w:rsidTr="001A4BB9">
        <w:trPr>
          <w:trHeight w:val="111"/>
        </w:trPr>
        <w:tc>
          <w:tcPr>
            <w:tcW w:w="1985" w:type="dxa"/>
            <w:tcBorders>
              <w:left w:val="single" w:sz="4" w:space="0" w:color="auto"/>
            </w:tcBorders>
          </w:tcPr>
          <w:p w:rsidR="00F7636A" w:rsidRPr="008A08A4" w:rsidRDefault="00F7636A" w:rsidP="008A08A4">
            <w:pPr>
              <w:pStyle w:val="tNormal"/>
            </w:pPr>
            <w:r w:rsidRPr="008A08A4">
              <w:t xml:space="preserve">Eligibility </w:t>
            </w:r>
          </w:p>
        </w:tc>
        <w:tc>
          <w:tcPr>
            <w:tcW w:w="1620" w:type="dxa"/>
          </w:tcPr>
          <w:p w:rsidR="00F7636A" w:rsidRPr="008A08A4" w:rsidRDefault="00F7636A" w:rsidP="008A08A4">
            <w:pPr>
              <w:pStyle w:val="tNormal"/>
            </w:pPr>
            <w:r w:rsidRPr="008A08A4">
              <w:t xml:space="preserve">Text </w:t>
            </w:r>
          </w:p>
        </w:tc>
        <w:tc>
          <w:tcPr>
            <w:tcW w:w="5665" w:type="dxa"/>
            <w:tcBorders>
              <w:right w:val="single" w:sz="4" w:space="0" w:color="auto"/>
            </w:tcBorders>
          </w:tcPr>
          <w:p w:rsidR="00F7636A" w:rsidRPr="008A08A4" w:rsidRDefault="00F7636A" w:rsidP="008A08A4">
            <w:pPr>
              <w:pStyle w:val="tNormal"/>
            </w:pPr>
            <w:r w:rsidRPr="008A08A4">
              <w:t>Eligible or ineligible to race</w:t>
            </w:r>
          </w:p>
        </w:tc>
      </w:tr>
      <w:tr w:rsidR="00F7636A" w:rsidRPr="008A08A4" w:rsidTr="001A4BB9">
        <w:trPr>
          <w:trHeight w:val="237"/>
        </w:trPr>
        <w:tc>
          <w:tcPr>
            <w:tcW w:w="1985" w:type="dxa"/>
            <w:tcBorders>
              <w:left w:val="single" w:sz="4" w:space="0" w:color="auto"/>
            </w:tcBorders>
          </w:tcPr>
          <w:p w:rsidR="00F7636A" w:rsidRPr="008A08A4" w:rsidRDefault="00F7636A" w:rsidP="008A08A4">
            <w:pPr>
              <w:pStyle w:val="tNormal"/>
            </w:pPr>
            <w:r w:rsidRPr="008A08A4">
              <w:t xml:space="preserve">Division </w:t>
            </w:r>
          </w:p>
        </w:tc>
        <w:tc>
          <w:tcPr>
            <w:tcW w:w="1620" w:type="dxa"/>
          </w:tcPr>
          <w:p w:rsidR="00F7636A" w:rsidRPr="008A08A4" w:rsidRDefault="00F7636A" w:rsidP="008A08A4">
            <w:pPr>
              <w:pStyle w:val="tNormal"/>
            </w:pPr>
            <w:r w:rsidRPr="008A08A4">
              <w:t xml:space="preserve">Text </w:t>
            </w:r>
          </w:p>
        </w:tc>
        <w:tc>
          <w:tcPr>
            <w:tcW w:w="5665" w:type="dxa"/>
            <w:tcBorders>
              <w:right w:val="single" w:sz="4" w:space="0" w:color="auto"/>
            </w:tcBorders>
          </w:tcPr>
          <w:p w:rsidR="00F7636A" w:rsidRPr="008A08A4" w:rsidRDefault="00F7636A" w:rsidP="008A08A4">
            <w:pPr>
              <w:pStyle w:val="tNormal"/>
            </w:pPr>
            <w:r w:rsidRPr="008A08A4">
              <w:t xml:space="preserve">Racing division: Harness or Thoroughbred </w:t>
            </w:r>
          </w:p>
        </w:tc>
      </w:tr>
      <w:tr w:rsidR="00F7636A" w:rsidRPr="008A08A4" w:rsidTr="001A4BB9">
        <w:trPr>
          <w:trHeight w:val="111"/>
        </w:trPr>
        <w:tc>
          <w:tcPr>
            <w:tcW w:w="1985" w:type="dxa"/>
            <w:tcBorders>
              <w:left w:val="single" w:sz="4" w:space="0" w:color="auto"/>
            </w:tcBorders>
          </w:tcPr>
          <w:p w:rsidR="00F7636A" w:rsidRPr="008A08A4" w:rsidRDefault="00F7636A" w:rsidP="008A08A4">
            <w:pPr>
              <w:pStyle w:val="tNormal"/>
            </w:pPr>
            <w:r w:rsidRPr="008A08A4">
              <w:t xml:space="preserve">License </w:t>
            </w:r>
          </w:p>
        </w:tc>
        <w:tc>
          <w:tcPr>
            <w:tcW w:w="1620" w:type="dxa"/>
          </w:tcPr>
          <w:p w:rsidR="00F7636A" w:rsidRPr="008A08A4" w:rsidRDefault="00F7636A" w:rsidP="008A08A4">
            <w:pPr>
              <w:pStyle w:val="tNormal"/>
            </w:pPr>
            <w:r w:rsidRPr="008A08A4">
              <w:t xml:space="preserve">Text </w:t>
            </w:r>
          </w:p>
        </w:tc>
        <w:tc>
          <w:tcPr>
            <w:tcW w:w="5665" w:type="dxa"/>
            <w:tcBorders>
              <w:right w:val="single" w:sz="4" w:space="0" w:color="auto"/>
            </w:tcBorders>
          </w:tcPr>
          <w:p w:rsidR="00F7636A" w:rsidRPr="008A08A4" w:rsidRDefault="00F7636A" w:rsidP="008A08A4">
            <w:pPr>
              <w:pStyle w:val="tNormal"/>
            </w:pPr>
            <w:r w:rsidRPr="008A08A4">
              <w:t xml:space="preserve">License Number </w:t>
            </w:r>
          </w:p>
        </w:tc>
      </w:tr>
      <w:tr w:rsidR="00F7636A" w:rsidRPr="008A08A4" w:rsidTr="001A4BB9">
        <w:trPr>
          <w:trHeight w:val="111"/>
        </w:trPr>
        <w:tc>
          <w:tcPr>
            <w:tcW w:w="1985" w:type="dxa"/>
            <w:tcBorders>
              <w:left w:val="single" w:sz="4" w:space="0" w:color="auto"/>
              <w:bottom w:val="single" w:sz="4" w:space="0" w:color="auto"/>
            </w:tcBorders>
          </w:tcPr>
          <w:p w:rsidR="00F7636A" w:rsidRPr="008A08A4" w:rsidRDefault="00F7636A" w:rsidP="008A08A4">
            <w:pPr>
              <w:pStyle w:val="tNormal"/>
            </w:pPr>
            <w:r w:rsidRPr="008A08A4">
              <w:t xml:space="preserve">Expires </w:t>
            </w:r>
          </w:p>
        </w:tc>
        <w:tc>
          <w:tcPr>
            <w:tcW w:w="1620" w:type="dxa"/>
            <w:tcBorders>
              <w:bottom w:val="single" w:sz="4" w:space="0" w:color="auto"/>
            </w:tcBorders>
          </w:tcPr>
          <w:p w:rsidR="00F7636A" w:rsidRPr="008A08A4" w:rsidRDefault="00F7636A" w:rsidP="008A08A4">
            <w:pPr>
              <w:pStyle w:val="tNormal"/>
            </w:pPr>
            <w:r w:rsidRPr="008A08A4">
              <w:t xml:space="preserve">Date </w:t>
            </w:r>
          </w:p>
        </w:tc>
        <w:tc>
          <w:tcPr>
            <w:tcW w:w="5665" w:type="dxa"/>
            <w:tcBorders>
              <w:bottom w:val="single" w:sz="4" w:space="0" w:color="auto"/>
              <w:right w:val="single" w:sz="4" w:space="0" w:color="auto"/>
            </w:tcBorders>
          </w:tcPr>
          <w:p w:rsidR="00F7636A" w:rsidRPr="008A08A4" w:rsidRDefault="00F7636A" w:rsidP="008A08A4">
            <w:pPr>
              <w:pStyle w:val="tNormal"/>
            </w:pPr>
            <w:r w:rsidRPr="008A08A4">
              <w:t>Expiration Date</w:t>
            </w:r>
          </w:p>
        </w:tc>
      </w:tr>
    </w:tbl>
    <w:p w:rsidR="00084228" w:rsidRPr="004F0091" w:rsidRDefault="00084228" w:rsidP="00084228">
      <w:r w:rsidRPr="004F0091">
        <w:t xml:space="preserve">Source: </w:t>
      </w:r>
      <w:hyperlink r:id="rId9" w:history="1">
        <w:r w:rsidRPr="004F0091">
          <w:rPr>
            <w:color w:val="0000FF"/>
            <w:u w:val="single"/>
          </w:rPr>
          <w:t>https://data.ny.gov/Government-Finance/Horse-Racing-Licensing/cz9u-yj7m</w:t>
        </w:r>
      </w:hyperlink>
    </w:p>
    <w:p w:rsidR="00084228" w:rsidRDefault="00084228" w:rsidP="00321844">
      <w:pPr>
        <w:pStyle w:val="Heading1"/>
        <w:keepNext/>
      </w:pPr>
      <w:r>
        <w:lastRenderedPageBreak/>
        <w:t>Analysis</w:t>
      </w:r>
    </w:p>
    <w:p w:rsidR="00084228" w:rsidRDefault="00084228" w:rsidP="00E92D4F">
      <w:pPr>
        <w:keepNext/>
      </w:pPr>
      <w:r>
        <w:t>As part of reviewing this data set, the following information is to be analyzed</w:t>
      </w:r>
      <w:r w:rsidR="00CB7B83">
        <w:t>.</w:t>
      </w:r>
    </w:p>
    <w:p w:rsidR="00CB7B83" w:rsidRDefault="00CB7B83" w:rsidP="00CB7B83">
      <w:pPr>
        <w:pStyle w:val="Heading2"/>
      </w:pPr>
      <w:r>
        <w:t>Infractions</w:t>
      </w:r>
    </w:p>
    <w:p w:rsidR="00CB7B83" w:rsidRDefault="00CB7B83" w:rsidP="00084228">
      <w:pPr>
        <w:pStyle w:val="ListParagraph"/>
        <w:numPr>
          <w:ilvl w:val="0"/>
          <w:numId w:val="12"/>
        </w:numPr>
        <w:spacing w:before="0" w:line="264" w:lineRule="auto"/>
      </w:pPr>
      <w:r>
        <w:t>Which track have the most infractions?</w:t>
      </w:r>
    </w:p>
    <w:p w:rsidR="00CB7B83" w:rsidRDefault="00CB7B83" w:rsidP="00084228">
      <w:pPr>
        <w:pStyle w:val="ListParagraph"/>
        <w:numPr>
          <w:ilvl w:val="0"/>
          <w:numId w:val="12"/>
        </w:numPr>
        <w:spacing w:before="0" w:line="264" w:lineRule="auto"/>
      </w:pPr>
      <w:r>
        <w:t>Are there more infractions in Harness or Thoroughbred Racing?</w:t>
      </w:r>
    </w:p>
    <w:p w:rsidR="00CB7B83" w:rsidRDefault="00084228" w:rsidP="00CB7B83">
      <w:pPr>
        <w:pStyle w:val="ListParagraph"/>
        <w:numPr>
          <w:ilvl w:val="0"/>
          <w:numId w:val="12"/>
        </w:numPr>
        <w:spacing w:before="0" w:line="264" w:lineRule="auto"/>
      </w:pPr>
      <w:r>
        <w:t>Are certain individuals receiving higher numbers of infractions that others?</w:t>
      </w:r>
    </w:p>
    <w:p w:rsidR="00084228" w:rsidRDefault="00084228" w:rsidP="00084228">
      <w:pPr>
        <w:pStyle w:val="ListParagraph"/>
        <w:numPr>
          <w:ilvl w:val="0"/>
          <w:numId w:val="12"/>
        </w:numPr>
        <w:spacing w:before="0" w:line="264" w:lineRule="auto"/>
      </w:pPr>
      <w:r>
        <w:t>What occupation has the most infractions?</w:t>
      </w:r>
    </w:p>
    <w:p w:rsidR="00CB7B83" w:rsidRDefault="00084228" w:rsidP="00CB7B83">
      <w:pPr>
        <w:pStyle w:val="ListParagraph"/>
        <w:numPr>
          <w:ilvl w:val="0"/>
          <w:numId w:val="12"/>
        </w:numPr>
        <w:spacing w:before="0" w:line="264" w:lineRule="auto"/>
      </w:pPr>
      <w:r>
        <w:t>What are the number infractions over the years by track?</w:t>
      </w:r>
      <w:r w:rsidR="00CB7B83" w:rsidRPr="00CB7B83">
        <w:t xml:space="preserve"> </w:t>
      </w:r>
    </w:p>
    <w:p w:rsidR="00CB7B83" w:rsidRDefault="00CB7B83" w:rsidP="00CB7B83">
      <w:pPr>
        <w:pStyle w:val="ListParagraph"/>
        <w:numPr>
          <w:ilvl w:val="0"/>
          <w:numId w:val="12"/>
        </w:numPr>
        <w:spacing w:before="0" w:line="264" w:lineRule="auto"/>
      </w:pPr>
      <w:r>
        <w:t>Are their common threads or words in the descriptions of the infraction?</w:t>
      </w:r>
    </w:p>
    <w:p w:rsidR="00CB7B83" w:rsidRDefault="00CB7B83" w:rsidP="00CB7B83">
      <w:pPr>
        <w:pStyle w:val="ListParagraph"/>
        <w:numPr>
          <w:ilvl w:val="0"/>
          <w:numId w:val="12"/>
        </w:numPr>
        <w:spacing w:before="0" w:line="264" w:lineRule="auto"/>
      </w:pPr>
      <w:r>
        <w:t>What is the average suspension length?</w:t>
      </w:r>
    </w:p>
    <w:p w:rsidR="00CB7B83" w:rsidRPr="00CB7B83" w:rsidRDefault="00CB7B83" w:rsidP="00CB7B83">
      <w:pPr>
        <w:pStyle w:val="Heading2"/>
      </w:pPr>
      <w:r>
        <w:t>Fines</w:t>
      </w:r>
    </w:p>
    <w:p w:rsidR="00084228" w:rsidRDefault="00CB7B83" w:rsidP="00CB7B83">
      <w:pPr>
        <w:pStyle w:val="ListParagraph"/>
        <w:numPr>
          <w:ilvl w:val="0"/>
          <w:numId w:val="14"/>
        </w:numPr>
      </w:pPr>
      <w:r>
        <w:t>What is the highest fines paid by Individual or Occupation?</w:t>
      </w:r>
    </w:p>
    <w:p w:rsidR="00CB7B83" w:rsidRDefault="00CB7B83" w:rsidP="00CB7B83">
      <w:pPr>
        <w:pStyle w:val="ListParagraph"/>
        <w:numPr>
          <w:ilvl w:val="0"/>
          <w:numId w:val="14"/>
        </w:numPr>
      </w:pPr>
      <w:r>
        <w:t>What is the average fine amount by Occupation?</w:t>
      </w:r>
    </w:p>
    <w:p w:rsidR="00CB7B83" w:rsidRDefault="00CB7B83" w:rsidP="00CB7B83">
      <w:pPr>
        <w:pStyle w:val="ListParagraph"/>
        <w:numPr>
          <w:ilvl w:val="0"/>
          <w:numId w:val="14"/>
        </w:numPr>
      </w:pPr>
      <w:r>
        <w:t>Are certain tracks likely to see more or higher fines?</w:t>
      </w:r>
    </w:p>
    <w:p w:rsidR="00084228" w:rsidRDefault="00CB7B83" w:rsidP="00CB7B83">
      <w:pPr>
        <w:pStyle w:val="Heading2"/>
      </w:pPr>
      <w:r>
        <w:t>Relationship to Incidents and Infractions</w:t>
      </w:r>
    </w:p>
    <w:p w:rsidR="00CB7B83" w:rsidRDefault="00CB7B83" w:rsidP="00CB7B83">
      <w:pPr>
        <w:pStyle w:val="ListParagraph"/>
        <w:numPr>
          <w:ilvl w:val="0"/>
          <w:numId w:val="13"/>
        </w:numPr>
      </w:pPr>
      <w:r>
        <w:t>Is there any correlation between incidents and recent infractions?</w:t>
      </w:r>
    </w:p>
    <w:p w:rsidR="00CB7B83" w:rsidRDefault="00CB7B83" w:rsidP="00CB7B83">
      <w:pPr>
        <w:pStyle w:val="ListParagraph"/>
        <w:numPr>
          <w:ilvl w:val="0"/>
          <w:numId w:val="13"/>
        </w:numPr>
      </w:pPr>
      <w:r>
        <w:t>Do individuals that have a high number of infractions have a high number of incidents?</w:t>
      </w:r>
    </w:p>
    <w:p w:rsidR="00B80F34" w:rsidRDefault="00B80F34" w:rsidP="00B80F34">
      <w:pPr>
        <w:pStyle w:val="ListParagraph"/>
        <w:numPr>
          <w:ilvl w:val="0"/>
          <w:numId w:val="13"/>
        </w:numPr>
        <w:spacing w:before="0" w:line="264" w:lineRule="auto"/>
      </w:pPr>
      <w:r>
        <w:t>Are their common threads or words in the descriptions of the infraction as related to a possible incident on the same day?</w:t>
      </w:r>
    </w:p>
    <w:p w:rsidR="002D20EB" w:rsidRDefault="002D20EB" w:rsidP="00084228">
      <w:pPr>
        <w:pStyle w:val="Heading1"/>
      </w:pPr>
      <w:r>
        <w:t>data Preparation Plan</w:t>
      </w:r>
    </w:p>
    <w:p w:rsidR="00B80F34" w:rsidRDefault="00E92D4F" w:rsidP="00E92D4F">
      <w:r>
        <w:t xml:space="preserve">A subset of the data will used for this assignment to only contain data for the years of 2009 – 2019. This </w:t>
      </w:r>
      <w:r w:rsidR="00FF3760">
        <w:t>will be</w:t>
      </w:r>
      <w:r>
        <w:t xml:space="preserve"> done so that </w:t>
      </w:r>
      <w:r w:rsidR="00FF3760">
        <w:t xml:space="preserve">the rulings </w:t>
      </w:r>
      <w:r>
        <w:t xml:space="preserve">dataset </w:t>
      </w:r>
      <w:r w:rsidR="00FF3760">
        <w:t>can</w:t>
      </w:r>
      <w:r>
        <w:t xml:space="preserve"> be used in conjunction with the other data sets which only have data from the year 2009. </w:t>
      </w:r>
      <w:r w:rsidR="00B80F34">
        <w:t xml:space="preserve">Data may be removed or manipulated to obtain the proper results and/or graphs for analysis purposes. </w:t>
      </w:r>
    </w:p>
    <w:p w:rsidR="00E92D4F" w:rsidRDefault="00E92D4F" w:rsidP="00E92D4F">
      <w:r>
        <w:t xml:space="preserve">All data </w:t>
      </w:r>
      <w:r w:rsidR="00B80F34">
        <w:t>will be</w:t>
      </w:r>
      <w:r>
        <w:t xml:space="preserve"> read into a </w:t>
      </w:r>
      <w:r>
        <w:rPr>
          <w:i/>
          <w:iCs/>
        </w:rPr>
        <w:t>pandas</w:t>
      </w:r>
      <w:r>
        <w:t xml:space="preserve"> </w:t>
      </w:r>
      <w:proofErr w:type="spellStart"/>
      <w:r>
        <w:t>dataframe</w:t>
      </w:r>
      <w:proofErr w:type="spellEnd"/>
      <w:r>
        <w:t xml:space="preserve"> for manipulation. Outputs with summarized or gathered information from the source data was also placed into a </w:t>
      </w:r>
      <w:proofErr w:type="spellStart"/>
      <w:r>
        <w:t>dataframe</w:t>
      </w:r>
      <w:proofErr w:type="spellEnd"/>
      <w:r>
        <w:t xml:space="preserve"> before plotting with </w:t>
      </w:r>
      <w:r>
        <w:rPr>
          <w:i/>
          <w:iCs/>
        </w:rPr>
        <w:t>seaborn</w:t>
      </w:r>
      <w:r>
        <w:t>.</w:t>
      </w:r>
    </w:p>
    <w:p w:rsidR="00B80F34" w:rsidRDefault="00E92D4F" w:rsidP="00E92D4F">
      <w:r>
        <w:t xml:space="preserve">The code </w:t>
      </w:r>
      <w:r w:rsidR="00B80F34">
        <w:t>will be well</w:t>
      </w:r>
      <w:r>
        <w:t xml:space="preserve"> </w:t>
      </w:r>
      <w:r w:rsidR="00B80F34">
        <w:t>documented and will be separated into the following sections:</w:t>
      </w:r>
    </w:p>
    <w:p w:rsidR="00B80F34" w:rsidRDefault="00E92D4F" w:rsidP="00B80F34">
      <w:pPr>
        <w:pStyle w:val="ListParagraph"/>
        <w:numPr>
          <w:ilvl w:val="0"/>
          <w:numId w:val="16"/>
        </w:numPr>
        <w:spacing w:before="0" w:line="264" w:lineRule="auto"/>
      </w:pPr>
      <w:r>
        <w:t>Package Import</w:t>
      </w:r>
      <w:r>
        <w:br/>
        <w:t xml:space="preserve">In this section, the packages that will be used as part of the program are imported. </w:t>
      </w:r>
    </w:p>
    <w:p w:rsidR="00E92D4F" w:rsidRDefault="00E92D4F" w:rsidP="00B80F34">
      <w:pPr>
        <w:pStyle w:val="ListParagraph"/>
        <w:numPr>
          <w:ilvl w:val="0"/>
          <w:numId w:val="16"/>
        </w:numPr>
        <w:spacing w:before="0" w:line="264" w:lineRule="auto"/>
      </w:pPr>
      <w:r>
        <w:t>Data Load, Structure and Preparation</w:t>
      </w:r>
      <w:r>
        <w:br/>
        <w:t xml:space="preserve">In this section, the data is loaded by reading the </w:t>
      </w:r>
      <w:r w:rsidRPr="00B80F34">
        <w:rPr>
          <w:i/>
          <w:iCs/>
        </w:rPr>
        <w:t>csv</w:t>
      </w:r>
      <w:r>
        <w:t xml:space="preserve"> file into a </w:t>
      </w:r>
      <w:r w:rsidRPr="00B80F34">
        <w:rPr>
          <w:i/>
          <w:iCs/>
        </w:rPr>
        <w:t>pandas</w:t>
      </w:r>
      <w:r>
        <w:t xml:space="preserve"> </w:t>
      </w:r>
      <w:proofErr w:type="spellStart"/>
      <w:r>
        <w:t>dataframe</w:t>
      </w:r>
      <w:proofErr w:type="spellEnd"/>
      <w:r>
        <w:t xml:space="preserve"> for manipulation. A full path name was provided to the datafile for reading. As mentioned, earlier years were removed from the data so the data only reflects the last decade. Missing data was investigated, but there was no need to remove missing data from the data set.</w:t>
      </w:r>
      <w:r w:rsidRPr="00B80F34">
        <w:rPr>
          <w:color w:val="FF0000"/>
        </w:rPr>
        <w:t xml:space="preserve"> </w:t>
      </w:r>
    </w:p>
    <w:p w:rsidR="00E92D4F" w:rsidRPr="007433EF" w:rsidRDefault="00E92D4F" w:rsidP="00E92D4F">
      <w:pPr>
        <w:pStyle w:val="ListParagraph"/>
        <w:numPr>
          <w:ilvl w:val="0"/>
          <w:numId w:val="15"/>
        </w:numPr>
        <w:spacing w:before="0" w:line="264" w:lineRule="auto"/>
      </w:pPr>
      <w:r>
        <w:t>Analysis and Graphing</w:t>
      </w:r>
      <w:r>
        <w:br/>
        <w:t xml:space="preserve">The next sections in the program consists of manipulating the data into different subsets to answer specific questions and for graphing purposes. The </w:t>
      </w:r>
      <w:r w:rsidRPr="005C3926">
        <w:rPr>
          <w:i/>
          <w:iCs/>
        </w:rPr>
        <w:t>seaborn</w:t>
      </w:r>
      <w:r>
        <w:t xml:space="preserve"> package was used for graphing.</w:t>
      </w:r>
    </w:p>
    <w:p w:rsidR="002040BA" w:rsidRDefault="002040BA" w:rsidP="00084228"/>
    <w:sectPr w:rsidR="002040BA" w:rsidSect="00F7636A">
      <w:footerReference w:type="even" r:id="rId10"/>
      <w:footerReference w:type="default" r:id="rId11"/>
      <w:footerReference w:type="first" r:id="rId12"/>
      <w:pgSz w:w="12240" w:h="15840" w:code="1"/>
      <w:pgMar w:top="1440" w:right="1512" w:bottom="1440" w:left="1512" w:header="965" w:footer="6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6C9B" w:rsidRDefault="003B6C9B">
      <w:r>
        <w:separator/>
      </w:r>
    </w:p>
    <w:p w:rsidR="003B6C9B" w:rsidRDefault="003B6C9B"/>
  </w:endnote>
  <w:endnote w:type="continuationSeparator" w:id="0">
    <w:p w:rsidR="003B6C9B" w:rsidRDefault="003B6C9B">
      <w:r>
        <w:continuationSeparator/>
      </w:r>
    </w:p>
    <w:p w:rsidR="003B6C9B" w:rsidRDefault="003B6C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104634"/>
      <w:docPartObj>
        <w:docPartGallery w:val="Page Numbers (Bottom of Page)"/>
        <w:docPartUnique/>
      </w:docPartObj>
    </w:sdtPr>
    <w:sdtEndPr>
      <w:rPr>
        <w:noProof/>
      </w:rPr>
    </w:sdtEndPr>
    <w:sdtContent>
      <w:p w:rsidR="00C8765D" w:rsidRDefault="00C8765D" w:rsidP="00C8765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3012019"/>
      <w:docPartObj>
        <w:docPartGallery w:val="Page Numbers (Bottom of Page)"/>
        <w:docPartUnique/>
      </w:docPartObj>
    </w:sdtPr>
    <w:sdtEndPr>
      <w:rPr>
        <w:rStyle w:val="PageNumber"/>
      </w:rPr>
    </w:sdtEndPr>
    <w:sdtContent>
      <w:p w:rsidR="00D24578" w:rsidRDefault="00D24578" w:rsidP="00904E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24578" w:rsidRDefault="00D24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6C9B" w:rsidRDefault="003B6C9B">
      <w:r>
        <w:separator/>
      </w:r>
    </w:p>
    <w:p w:rsidR="003B6C9B" w:rsidRDefault="003B6C9B"/>
  </w:footnote>
  <w:footnote w:type="continuationSeparator" w:id="0">
    <w:p w:rsidR="003B6C9B" w:rsidRDefault="003B6C9B">
      <w:r>
        <w:continuationSeparator/>
      </w:r>
    </w:p>
    <w:p w:rsidR="003B6C9B" w:rsidRDefault="003B6C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280E4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20B3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52F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BCBB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EC63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284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3280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625E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BCDF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E663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5A30AB"/>
    <w:multiLevelType w:val="hybridMultilevel"/>
    <w:tmpl w:val="96164A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BBE1773"/>
    <w:multiLevelType w:val="hybridMultilevel"/>
    <w:tmpl w:val="9E6652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D2C552F"/>
    <w:multiLevelType w:val="hybridMultilevel"/>
    <w:tmpl w:val="66C88C6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575942B1"/>
    <w:multiLevelType w:val="hybridMultilevel"/>
    <w:tmpl w:val="9458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E31F0"/>
    <w:multiLevelType w:val="hybridMultilevel"/>
    <w:tmpl w:val="0FD2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37989"/>
    <w:multiLevelType w:val="hybridMultilevel"/>
    <w:tmpl w:val="7D3AA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3"/>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8" w:dllVersion="513" w:checkStyle="1"/>
  <w:proofState w:spelling="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68"/>
    <w:rsid w:val="00020E86"/>
    <w:rsid w:val="00044882"/>
    <w:rsid w:val="00075BA2"/>
    <w:rsid w:val="00084228"/>
    <w:rsid w:val="000943CA"/>
    <w:rsid w:val="000D4049"/>
    <w:rsid w:val="001011C8"/>
    <w:rsid w:val="00114C1E"/>
    <w:rsid w:val="00124376"/>
    <w:rsid w:val="001772FF"/>
    <w:rsid w:val="001A4BB9"/>
    <w:rsid w:val="001D09F2"/>
    <w:rsid w:val="001D7714"/>
    <w:rsid w:val="002040BA"/>
    <w:rsid w:val="00215327"/>
    <w:rsid w:val="00245746"/>
    <w:rsid w:val="002A6C47"/>
    <w:rsid w:val="002C4BD7"/>
    <w:rsid w:val="002D20EB"/>
    <w:rsid w:val="00321844"/>
    <w:rsid w:val="00354FAD"/>
    <w:rsid w:val="003B6C9B"/>
    <w:rsid w:val="00431C47"/>
    <w:rsid w:val="00491AC4"/>
    <w:rsid w:val="004B01D8"/>
    <w:rsid w:val="00556689"/>
    <w:rsid w:val="005673B8"/>
    <w:rsid w:val="0059699D"/>
    <w:rsid w:val="005E3FDD"/>
    <w:rsid w:val="006400D1"/>
    <w:rsid w:val="006578FD"/>
    <w:rsid w:val="006700B8"/>
    <w:rsid w:val="00674BAA"/>
    <w:rsid w:val="00702EA0"/>
    <w:rsid w:val="00733156"/>
    <w:rsid w:val="00754980"/>
    <w:rsid w:val="00776EC9"/>
    <w:rsid w:val="007A1081"/>
    <w:rsid w:val="007B07E9"/>
    <w:rsid w:val="007F776A"/>
    <w:rsid w:val="0084672A"/>
    <w:rsid w:val="00853521"/>
    <w:rsid w:val="008869B4"/>
    <w:rsid w:val="008A08A4"/>
    <w:rsid w:val="009663FF"/>
    <w:rsid w:val="00991DFF"/>
    <w:rsid w:val="00A5444A"/>
    <w:rsid w:val="00A814DB"/>
    <w:rsid w:val="00AA183A"/>
    <w:rsid w:val="00AC2B60"/>
    <w:rsid w:val="00AF3F83"/>
    <w:rsid w:val="00B80F34"/>
    <w:rsid w:val="00B816AD"/>
    <w:rsid w:val="00BB0495"/>
    <w:rsid w:val="00BD16EA"/>
    <w:rsid w:val="00C30668"/>
    <w:rsid w:val="00C51070"/>
    <w:rsid w:val="00C551B4"/>
    <w:rsid w:val="00C86C52"/>
    <w:rsid w:val="00C8765D"/>
    <w:rsid w:val="00CB7B83"/>
    <w:rsid w:val="00CF4BC9"/>
    <w:rsid w:val="00D24578"/>
    <w:rsid w:val="00D7023D"/>
    <w:rsid w:val="00D771EB"/>
    <w:rsid w:val="00D86A55"/>
    <w:rsid w:val="00DE1694"/>
    <w:rsid w:val="00DF1E78"/>
    <w:rsid w:val="00E77F68"/>
    <w:rsid w:val="00E92D4F"/>
    <w:rsid w:val="00F358EA"/>
    <w:rsid w:val="00F37651"/>
    <w:rsid w:val="00F7636A"/>
    <w:rsid w:val="00F96B87"/>
    <w:rsid w:val="00FE380E"/>
    <w:rsid w:val="00FF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0048BD-F62F-B54A-822F-E6EF2CCE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2"/>
        <w:szCs w:val="22"/>
        <w:lang w:val="en-US"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6A"/>
    <w:pPr>
      <w:spacing w:before="40" w:after="40"/>
    </w:pPr>
    <w:rPr>
      <w:rFonts w:ascii="Cambria" w:hAnsi="Cambria"/>
      <w:sz w:val="21"/>
    </w:rPr>
  </w:style>
  <w:style w:type="paragraph" w:styleId="Heading1">
    <w:name w:val="heading 1"/>
    <w:basedOn w:val="Normal"/>
    <w:uiPriority w:val="9"/>
    <w:qFormat/>
    <w:rsid w:val="00044882"/>
    <w:pPr>
      <w:spacing w:before="120"/>
      <w:contextualSpacing/>
      <w:outlineLvl w:val="0"/>
    </w:pPr>
    <w:rPr>
      <w:rFonts w:asciiTheme="majorHAnsi" w:hAnsiTheme="majorHAnsi"/>
      <w:b/>
      <w:caps/>
      <w:sz w:val="22"/>
    </w:rPr>
  </w:style>
  <w:style w:type="paragraph" w:styleId="Heading2">
    <w:name w:val="heading 2"/>
    <w:basedOn w:val="Normal"/>
    <w:link w:val="Heading2Char"/>
    <w:uiPriority w:val="9"/>
    <w:unhideWhenUsed/>
    <w:qFormat/>
    <w:rsid w:val="00CB7B83"/>
    <w:pPr>
      <w:keepNext/>
      <w:keepLines/>
      <w:spacing w:before="80"/>
      <w:contextualSpacing/>
      <w:outlineLvl w:val="1"/>
    </w:pPr>
    <w:rPr>
      <w:rFonts w:eastAsiaTheme="majorEastAsia" w:cstheme="majorBidi"/>
      <w:b/>
      <w:i/>
      <w:caps/>
      <w:sz w:val="22"/>
      <w:szCs w:val="26"/>
    </w:rPr>
  </w:style>
  <w:style w:type="paragraph" w:styleId="Heading3">
    <w:name w:val="heading 3"/>
    <w:basedOn w:val="Normal"/>
    <w:next w:val="Normal"/>
    <w:uiPriority w:val="9"/>
    <w:unhideWhenUsed/>
    <w:qFormat/>
    <w:rsid w:val="001D7714"/>
    <w:pPr>
      <w:keepNext/>
      <w:keepLines/>
      <w:spacing w:after="20" w:line="240" w:lineRule="atLeast"/>
      <w:outlineLvl w:val="2"/>
    </w:pPr>
    <w:rPr>
      <w:i/>
      <w:caps/>
      <w:kern w:val="20"/>
    </w:rPr>
  </w:style>
  <w:style w:type="paragraph" w:styleId="Heading4">
    <w:name w:val="heading 4"/>
    <w:basedOn w:val="Normal"/>
    <w:next w:val="Normal"/>
    <w:uiPriority w:val="9"/>
    <w:semiHidden/>
    <w:unhideWhenUsed/>
    <w:qFormat/>
    <w:rsid w:val="00431C47"/>
    <w:pPr>
      <w:keepNext/>
      <w:keepLines/>
      <w:spacing w:line="240" w:lineRule="atLeast"/>
      <w:outlineLvl w:val="3"/>
    </w:pPr>
    <w:rPr>
      <w:rFonts w:asciiTheme="majorHAnsi" w:hAnsiTheme="majorHAnsi"/>
      <w:color w:val="1F497D" w:themeColor="text2"/>
      <w:kern w:val="20"/>
    </w:rPr>
  </w:style>
  <w:style w:type="paragraph" w:styleId="Heading5">
    <w:name w:val="heading 5"/>
    <w:basedOn w:val="Normal"/>
    <w:next w:val="Normal"/>
    <w:uiPriority w:val="9"/>
    <w:semiHidden/>
    <w:unhideWhenUsed/>
    <w:qFormat/>
    <w:rsid w:val="00431C47"/>
    <w:pPr>
      <w:keepNext/>
      <w:keepLines/>
      <w:spacing w:line="240" w:lineRule="atLeast"/>
      <w:outlineLvl w:val="4"/>
    </w:pPr>
    <w:rPr>
      <w:rFonts w:asciiTheme="majorHAnsi" w:hAnsiTheme="majorHAnsi"/>
      <w:i/>
      <w:color w:val="1F497D" w:themeColor="text2"/>
      <w:kern w:val="20"/>
    </w:rPr>
  </w:style>
  <w:style w:type="paragraph" w:styleId="Heading6">
    <w:name w:val="heading 6"/>
    <w:basedOn w:val="Normal"/>
    <w:next w:val="Normal"/>
    <w:link w:val="Heading6Char"/>
    <w:uiPriority w:val="9"/>
    <w:semiHidden/>
    <w:unhideWhenUsed/>
    <w:qFormat/>
    <w:rsid w:val="007A1081"/>
    <w:pPr>
      <w:keepNext/>
      <w:keepLines/>
      <w:outlineLvl w:val="5"/>
    </w:pPr>
    <w:rPr>
      <w:rFonts w:asciiTheme="majorHAnsi" w:eastAsiaTheme="majorEastAsia" w:hAnsiTheme="majorHAnsi" w:cstheme="majorBidi"/>
      <w:b/>
      <w:color w:val="1F497D" w:themeColor="text2"/>
    </w:rPr>
  </w:style>
  <w:style w:type="paragraph" w:styleId="Heading7">
    <w:name w:val="heading 7"/>
    <w:basedOn w:val="Normal"/>
    <w:next w:val="Normal"/>
    <w:link w:val="Heading7Char"/>
    <w:uiPriority w:val="9"/>
    <w:semiHidden/>
    <w:unhideWhenUsed/>
    <w:qFormat/>
    <w:rsid w:val="007A1081"/>
    <w:pPr>
      <w:keepNext/>
      <w:keepLines/>
      <w:outlineLvl w:val="6"/>
    </w:pPr>
    <w:rPr>
      <w:rFonts w:asciiTheme="majorHAnsi" w:eastAsiaTheme="majorEastAsia" w:hAnsiTheme="majorHAnsi" w:cstheme="majorBidi"/>
      <w:iCs/>
      <w:caps/>
      <w:color w:val="1F497D" w:themeColor="text2"/>
    </w:rPr>
  </w:style>
  <w:style w:type="paragraph" w:styleId="Heading8">
    <w:name w:val="heading 8"/>
    <w:basedOn w:val="Normal"/>
    <w:next w:val="Normal"/>
    <w:link w:val="Heading8Char"/>
    <w:uiPriority w:val="9"/>
    <w:semiHidden/>
    <w:unhideWhenUsed/>
    <w:qFormat/>
    <w:rsid w:val="007A1081"/>
    <w:pPr>
      <w:keepNext/>
      <w:keepLines/>
      <w:outlineLvl w:val="7"/>
    </w:pPr>
    <w:rPr>
      <w:rFonts w:asciiTheme="majorHAnsi" w:eastAsiaTheme="majorEastAsia" w:hAnsiTheme="majorHAnsi" w:cstheme="majorBidi"/>
      <w:color w:val="632423" w:themeColor="accent2" w:themeShade="80"/>
      <w:szCs w:val="21"/>
    </w:rPr>
  </w:style>
  <w:style w:type="paragraph" w:styleId="Heading9">
    <w:name w:val="heading 9"/>
    <w:basedOn w:val="Normal"/>
    <w:next w:val="Normal"/>
    <w:link w:val="Heading9Char"/>
    <w:uiPriority w:val="9"/>
    <w:semiHidden/>
    <w:unhideWhenUsed/>
    <w:qFormat/>
    <w:rsid w:val="007A1081"/>
    <w:pPr>
      <w:keepNext/>
      <w:keepLines/>
      <w:outlineLvl w:val="8"/>
    </w:pPr>
    <w:rPr>
      <w:rFonts w:asciiTheme="majorHAnsi" w:eastAsiaTheme="majorEastAsia" w:hAnsiTheme="majorHAnsi" w:cstheme="majorBidi"/>
      <w:i/>
      <w:iCs/>
      <w:color w:val="632423" w:themeColor="accent2"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uiPriority w:val="99"/>
    <w:semiHidden/>
    <w:rsid w:val="00F37651"/>
    <w:pPr>
      <w:spacing w:line="220" w:lineRule="atLeast"/>
    </w:pPr>
  </w:style>
  <w:style w:type="paragraph" w:styleId="Footer">
    <w:name w:val="footer"/>
    <w:basedOn w:val="Normal"/>
    <w:link w:val="FooterChar"/>
    <w:uiPriority w:val="99"/>
    <w:unhideWhenUsed/>
    <w:rsid w:val="00C8765D"/>
    <w:pPr>
      <w:keepLines/>
      <w:pBdr>
        <w:top w:val="single" w:sz="6" w:space="2" w:color="auto"/>
      </w:pBdr>
      <w:spacing w:before="0"/>
      <w:ind w:left="4075" w:right="4075"/>
      <w:jc w:val="center"/>
    </w:pPr>
    <w:rPr>
      <w:kern w:val="18"/>
    </w:rPr>
  </w:style>
  <w:style w:type="paragraph" w:styleId="Header">
    <w:name w:val="header"/>
    <w:basedOn w:val="Normal"/>
    <w:uiPriority w:val="99"/>
    <w:unhideWhenUsed/>
    <w:rsid w:val="00F96B87"/>
    <w:pPr>
      <w:keepLines/>
      <w:spacing w:after="660" w:line="240" w:lineRule="atLeast"/>
      <w:jc w:val="center"/>
    </w:pPr>
    <w:rPr>
      <w:caps/>
      <w:kern w:val="18"/>
    </w:rPr>
  </w:style>
  <w:style w:type="paragraph" w:styleId="MessageHeader">
    <w:name w:val="Message Header"/>
    <w:basedOn w:val="Normal"/>
    <w:uiPriority w:val="99"/>
    <w:semiHidden/>
    <w:rsid w:val="00431C47"/>
    <w:pPr>
      <w:keepLines/>
      <w:spacing w:after="120"/>
      <w:ind w:left="1080" w:hanging="1080"/>
    </w:pPr>
    <w:rPr>
      <w:caps/>
    </w:rPr>
  </w:style>
  <w:style w:type="paragraph" w:styleId="NormalIndent">
    <w:name w:val="Normal Indent"/>
    <w:basedOn w:val="Normal"/>
    <w:uiPriority w:val="99"/>
    <w:semiHidden/>
    <w:rsid w:val="00F37651"/>
    <w:pPr>
      <w:ind w:left="720"/>
    </w:pPr>
  </w:style>
  <w:style w:type="character" w:styleId="PageNumber">
    <w:name w:val="page number"/>
    <w:uiPriority w:val="99"/>
    <w:semiHidden/>
    <w:rsid w:val="00F37651"/>
  </w:style>
  <w:style w:type="paragraph" w:styleId="Signature">
    <w:name w:val="Signature"/>
    <w:basedOn w:val="Normal"/>
    <w:next w:val="Normal"/>
    <w:uiPriority w:val="99"/>
    <w:semiHidden/>
    <w:rsid w:val="00431C47"/>
    <w:pPr>
      <w:keepNext/>
      <w:keepLines/>
      <w:spacing w:before="660"/>
    </w:pPr>
  </w:style>
  <w:style w:type="paragraph" w:styleId="BalloonText">
    <w:name w:val="Balloon Text"/>
    <w:basedOn w:val="Normal"/>
    <w:link w:val="BalloonTextChar"/>
    <w:uiPriority w:val="99"/>
    <w:semiHidden/>
    <w:unhideWhenUsed/>
    <w:rsid w:val="000D4049"/>
    <w:rPr>
      <w:rFonts w:ascii="Tahoma" w:hAnsi="Tahoma" w:cs="Tahoma"/>
      <w:szCs w:val="16"/>
    </w:rPr>
  </w:style>
  <w:style w:type="character" w:customStyle="1" w:styleId="BalloonTextChar">
    <w:name w:val="Balloon Text Char"/>
    <w:basedOn w:val="DefaultParagraphFont"/>
    <w:link w:val="BalloonText"/>
    <w:uiPriority w:val="99"/>
    <w:semiHidden/>
    <w:rsid w:val="000D4049"/>
    <w:rPr>
      <w:rFonts w:ascii="Tahoma" w:hAnsi="Tahoma" w:cs="Tahoma"/>
      <w:szCs w:val="16"/>
    </w:rPr>
  </w:style>
  <w:style w:type="paragraph" w:styleId="Title">
    <w:name w:val="Title"/>
    <w:basedOn w:val="Normal"/>
    <w:link w:val="TitleChar"/>
    <w:uiPriority w:val="2"/>
    <w:unhideWhenUsed/>
    <w:qFormat/>
    <w:rsid w:val="00431C47"/>
    <w:pPr>
      <w:pBdr>
        <w:top w:val="double" w:sz="6" w:space="8" w:color="404040" w:themeColor="text1" w:themeTint="BF"/>
        <w:bottom w:val="double" w:sz="6" w:space="8" w:color="404040" w:themeColor="text1" w:themeTint="BF"/>
      </w:pBdr>
      <w:spacing w:after="200"/>
      <w:contextualSpacing/>
      <w:jc w:val="center"/>
    </w:pPr>
    <w:rPr>
      <w:rFonts w:asciiTheme="majorHAnsi" w:hAnsiTheme="majorHAnsi"/>
      <w:b/>
      <w:caps/>
      <w:spacing w:val="20"/>
    </w:rPr>
  </w:style>
  <w:style w:type="character" w:customStyle="1" w:styleId="TitleChar">
    <w:name w:val="Title Char"/>
    <w:basedOn w:val="DefaultParagraphFont"/>
    <w:link w:val="Title"/>
    <w:uiPriority w:val="2"/>
    <w:rsid w:val="00431C47"/>
    <w:rPr>
      <w:rFonts w:asciiTheme="majorHAnsi" w:hAnsiTheme="majorHAnsi"/>
      <w:b/>
      <w:caps/>
      <w:spacing w:val="20"/>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4BAA"/>
    <w:rPr>
      <w:color w:val="595959" w:themeColor="text1" w:themeTint="A6"/>
    </w:rPr>
  </w:style>
  <w:style w:type="paragraph" w:styleId="Bibliography">
    <w:name w:val="Bibliography"/>
    <w:basedOn w:val="Normal"/>
    <w:next w:val="Normal"/>
    <w:uiPriority w:val="37"/>
    <w:semiHidden/>
    <w:unhideWhenUsed/>
    <w:rsid w:val="002C4BD7"/>
  </w:style>
  <w:style w:type="paragraph" w:styleId="BlockText">
    <w:name w:val="Block Text"/>
    <w:basedOn w:val="Normal"/>
    <w:uiPriority w:val="99"/>
    <w:semiHidden/>
    <w:unhideWhenUsed/>
    <w:rsid w:val="00674BA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2">
    <w:name w:val="Body Text 2"/>
    <w:basedOn w:val="Normal"/>
    <w:link w:val="BodyText2Char"/>
    <w:uiPriority w:val="99"/>
    <w:semiHidden/>
    <w:unhideWhenUsed/>
    <w:rsid w:val="002C4BD7"/>
    <w:pPr>
      <w:spacing w:after="120" w:line="480" w:lineRule="auto"/>
    </w:pPr>
  </w:style>
  <w:style w:type="character" w:customStyle="1" w:styleId="BodyText2Char">
    <w:name w:val="Body Text 2 Char"/>
    <w:basedOn w:val="DefaultParagraphFont"/>
    <w:link w:val="BodyText2"/>
    <w:uiPriority w:val="99"/>
    <w:semiHidden/>
    <w:rsid w:val="002C4BD7"/>
  </w:style>
  <w:style w:type="paragraph" w:styleId="BodyText3">
    <w:name w:val="Body Text 3"/>
    <w:basedOn w:val="Normal"/>
    <w:link w:val="BodyText3Char"/>
    <w:uiPriority w:val="99"/>
    <w:semiHidden/>
    <w:unhideWhenUsed/>
    <w:rsid w:val="002C4BD7"/>
    <w:pPr>
      <w:spacing w:after="120"/>
    </w:pPr>
    <w:rPr>
      <w:szCs w:val="16"/>
    </w:rPr>
  </w:style>
  <w:style w:type="character" w:customStyle="1" w:styleId="BodyText3Char">
    <w:name w:val="Body Text 3 Char"/>
    <w:basedOn w:val="DefaultParagraphFont"/>
    <w:link w:val="BodyText3"/>
    <w:uiPriority w:val="99"/>
    <w:semiHidden/>
    <w:rsid w:val="002C4BD7"/>
    <w:rPr>
      <w:szCs w:val="16"/>
    </w:rPr>
  </w:style>
  <w:style w:type="paragraph" w:styleId="BodyTextFirstIndent">
    <w:name w:val="Body Text First Indent"/>
    <w:basedOn w:val="Normal"/>
    <w:link w:val="BodyTextFirstIndentChar"/>
    <w:uiPriority w:val="99"/>
    <w:semiHidden/>
    <w:unhideWhenUsed/>
    <w:rsid w:val="00431C47"/>
    <w:pPr>
      <w:spacing w:before="0"/>
      <w:ind w:firstLine="360"/>
    </w:pPr>
  </w:style>
  <w:style w:type="character" w:customStyle="1" w:styleId="BodyTextFirstIndentChar">
    <w:name w:val="Body Text First Indent Char"/>
    <w:basedOn w:val="DefaultParagraphFont"/>
    <w:link w:val="BodyTextFirstIndent"/>
    <w:uiPriority w:val="99"/>
    <w:semiHidden/>
    <w:rsid w:val="00431C47"/>
  </w:style>
  <w:style w:type="paragraph" w:styleId="BodyTextIndent">
    <w:name w:val="Body Text Indent"/>
    <w:basedOn w:val="Normal"/>
    <w:link w:val="BodyTextIndentChar"/>
    <w:uiPriority w:val="99"/>
    <w:semiHidden/>
    <w:unhideWhenUsed/>
    <w:rsid w:val="002C4BD7"/>
    <w:pPr>
      <w:spacing w:after="120"/>
      <w:ind w:left="360"/>
    </w:pPr>
  </w:style>
  <w:style w:type="character" w:customStyle="1" w:styleId="BodyTextIndentChar">
    <w:name w:val="Body Text Indent Char"/>
    <w:basedOn w:val="DefaultParagraphFont"/>
    <w:link w:val="BodyTextIndent"/>
    <w:uiPriority w:val="99"/>
    <w:semiHidden/>
    <w:rsid w:val="002C4BD7"/>
  </w:style>
  <w:style w:type="paragraph" w:styleId="BodyTextFirstIndent2">
    <w:name w:val="Body Text First Indent 2"/>
    <w:basedOn w:val="BodyTextIndent"/>
    <w:link w:val="BodyTextFirstIndent2Char"/>
    <w:uiPriority w:val="99"/>
    <w:semiHidden/>
    <w:unhideWhenUsed/>
    <w:rsid w:val="002C4BD7"/>
    <w:pPr>
      <w:spacing w:after="0"/>
      <w:ind w:firstLine="360"/>
    </w:pPr>
  </w:style>
  <w:style w:type="character" w:customStyle="1" w:styleId="BodyTextFirstIndent2Char">
    <w:name w:val="Body Text First Indent 2 Char"/>
    <w:basedOn w:val="BodyTextIndentChar"/>
    <w:link w:val="BodyTextFirstIndent2"/>
    <w:uiPriority w:val="99"/>
    <w:semiHidden/>
    <w:rsid w:val="002C4BD7"/>
  </w:style>
  <w:style w:type="paragraph" w:styleId="BodyTextIndent2">
    <w:name w:val="Body Text Indent 2"/>
    <w:basedOn w:val="Normal"/>
    <w:link w:val="BodyTextIndent2Char"/>
    <w:uiPriority w:val="99"/>
    <w:semiHidden/>
    <w:unhideWhenUsed/>
    <w:rsid w:val="002C4BD7"/>
    <w:pPr>
      <w:spacing w:after="120" w:line="480" w:lineRule="auto"/>
      <w:ind w:left="360"/>
    </w:pPr>
  </w:style>
  <w:style w:type="character" w:customStyle="1" w:styleId="BodyTextIndent2Char">
    <w:name w:val="Body Text Indent 2 Char"/>
    <w:basedOn w:val="DefaultParagraphFont"/>
    <w:link w:val="BodyTextIndent2"/>
    <w:uiPriority w:val="99"/>
    <w:semiHidden/>
    <w:rsid w:val="002C4BD7"/>
  </w:style>
  <w:style w:type="paragraph" w:styleId="BodyTextIndent3">
    <w:name w:val="Body Text Indent 3"/>
    <w:basedOn w:val="Normal"/>
    <w:link w:val="BodyTextIndent3Char"/>
    <w:uiPriority w:val="99"/>
    <w:semiHidden/>
    <w:unhideWhenUsed/>
    <w:rsid w:val="002C4BD7"/>
    <w:pPr>
      <w:spacing w:after="120"/>
      <w:ind w:left="360"/>
    </w:pPr>
    <w:rPr>
      <w:szCs w:val="16"/>
    </w:rPr>
  </w:style>
  <w:style w:type="character" w:customStyle="1" w:styleId="BodyTextIndent3Char">
    <w:name w:val="Body Text Indent 3 Char"/>
    <w:basedOn w:val="DefaultParagraphFont"/>
    <w:link w:val="BodyTextIndent3"/>
    <w:uiPriority w:val="99"/>
    <w:semiHidden/>
    <w:rsid w:val="002C4BD7"/>
    <w:rPr>
      <w:szCs w:val="16"/>
    </w:rPr>
  </w:style>
  <w:style w:type="character" w:styleId="BookTitle">
    <w:name w:val="Book Title"/>
    <w:basedOn w:val="DefaultParagraphFont"/>
    <w:uiPriority w:val="33"/>
    <w:semiHidden/>
    <w:unhideWhenUsed/>
    <w:qFormat/>
    <w:rsid w:val="00674BAA"/>
    <w:rPr>
      <w:b/>
      <w:bCs/>
      <w:i/>
      <w:iCs/>
      <w:spacing w:val="0"/>
    </w:rPr>
  </w:style>
  <w:style w:type="paragraph" w:styleId="Caption">
    <w:name w:val="caption"/>
    <w:basedOn w:val="Normal"/>
    <w:next w:val="Normal"/>
    <w:uiPriority w:val="35"/>
    <w:semiHidden/>
    <w:unhideWhenUsed/>
    <w:qFormat/>
    <w:rsid w:val="002C4BD7"/>
    <w:pPr>
      <w:spacing w:after="200"/>
    </w:pPr>
    <w:rPr>
      <w:i/>
      <w:iCs/>
      <w:color w:val="1F497D" w:themeColor="text2"/>
      <w:szCs w:val="18"/>
    </w:rPr>
  </w:style>
  <w:style w:type="table" w:styleId="ColorfulGrid">
    <w:name w:val="Colorful Grid"/>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C4B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4BD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C4BD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C4BD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C4BD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C4B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C4BD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4BD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C4BD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4B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4B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4BD7"/>
    <w:rPr>
      <w:sz w:val="22"/>
      <w:szCs w:val="16"/>
    </w:rPr>
  </w:style>
  <w:style w:type="paragraph" w:styleId="CommentText">
    <w:name w:val="annotation text"/>
    <w:basedOn w:val="Normal"/>
    <w:link w:val="CommentTextChar"/>
    <w:uiPriority w:val="99"/>
    <w:semiHidden/>
    <w:unhideWhenUsed/>
    <w:rsid w:val="002C4BD7"/>
    <w:rPr>
      <w:szCs w:val="20"/>
    </w:rPr>
  </w:style>
  <w:style w:type="character" w:customStyle="1" w:styleId="CommentTextChar">
    <w:name w:val="Comment Text Char"/>
    <w:basedOn w:val="DefaultParagraphFont"/>
    <w:link w:val="CommentText"/>
    <w:uiPriority w:val="99"/>
    <w:semiHidden/>
    <w:rsid w:val="002C4BD7"/>
    <w:rPr>
      <w:szCs w:val="20"/>
    </w:rPr>
  </w:style>
  <w:style w:type="paragraph" w:styleId="CommentSubject">
    <w:name w:val="annotation subject"/>
    <w:basedOn w:val="CommentText"/>
    <w:next w:val="CommentText"/>
    <w:link w:val="CommentSubjectChar"/>
    <w:uiPriority w:val="99"/>
    <w:semiHidden/>
    <w:unhideWhenUsed/>
    <w:rsid w:val="002C4BD7"/>
    <w:rPr>
      <w:b/>
      <w:bCs/>
    </w:rPr>
  </w:style>
  <w:style w:type="character" w:customStyle="1" w:styleId="CommentSubjectChar">
    <w:name w:val="Comment Subject Char"/>
    <w:basedOn w:val="CommentTextChar"/>
    <w:link w:val="CommentSubject"/>
    <w:uiPriority w:val="99"/>
    <w:semiHidden/>
    <w:rsid w:val="002C4BD7"/>
    <w:rPr>
      <w:b/>
      <w:bCs/>
      <w:szCs w:val="20"/>
    </w:rPr>
  </w:style>
  <w:style w:type="table" w:styleId="DarkList">
    <w:name w:val="Dark List"/>
    <w:basedOn w:val="TableNormal"/>
    <w:uiPriority w:val="70"/>
    <w:semiHidden/>
    <w:unhideWhenUsed/>
    <w:rsid w:val="002C4BD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4BD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C4BD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C4BD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C4BD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C4BD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C4BD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C4BD7"/>
  </w:style>
  <w:style w:type="character" w:customStyle="1" w:styleId="DateChar">
    <w:name w:val="Date Char"/>
    <w:basedOn w:val="DefaultParagraphFont"/>
    <w:link w:val="Date"/>
    <w:uiPriority w:val="99"/>
    <w:semiHidden/>
    <w:rsid w:val="002C4BD7"/>
  </w:style>
  <w:style w:type="paragraph" w:styleId="DocumentMap">
    <w:name w:val="Document Map"/>
    <w:basedOn w:val="Normal"/>
    <w:link w:val="DocumentMapChar"/>
    <w:uiPriority w:val="99"/>
    <w:semiHidden/>
    <w:unhideWhenUsed/>
    <w:rsid w:val="002C4BD7"/>
    <w:rPr>
      <w:rFonts w:ascii="Segoe UI" w:hAnsi="Segoe UI" w:cs="Segoe UI"/>
      <w:szCs w:val="16"/>
    </w:rPr>
  </w:style>
  <w:style w:type="character" w:customStyle="1" w:styleId="DocumentMapChar">
    <w:name w:val="Document Map Char"/>
    <w:basedOn w:val="DefaultParagraphFont"/>
    <w:link w:val="DocumentMap"/>
    <w:uiPriority w:val="99"/>
    <w:semiHidden/>
    <w:rsid w:val="002C4BD7"/>
    <w:rPr>
      <w:rFonts w:ascii="Segoe UI" w:hAnsi="Segoe UI" w:cs="Segoe UI"/>
      <w:szCs w:val="16"/>
    </w:rPr>
  </w:style>
  <w:style w:type="paragraph" w:styleId="E-mailSignature">
    <w:name w:val="E-mail Signature"/>
    <w:basedOn w:val="Normal"/>
    <w:link w:val="E-mailSignatureChar"/>
    <w:uiPriority w:val="99"/>
    <w:semiHidden/>
    <w:unhideWhenUsed/>
    <w:rsid w:val="002C4BD7"/>
  </w:style>
  <w:style w:type="character" w:customStyle="1" w:styleId="E-mailSignatureChar">
    <w:name w:val="E-mail Signature Char"/>
    <w:basedOn w:val="DefaultParagraphFont"/>
    <w:link w:val="E-mailSignature"/>
    <w:uiPriority w:val="99"/>
    <w:semiHidden/>
    <w:rsid w:val="002C4BD7"/>
  </w:style>
  <w:style w:type="character" w:styleId="Emphasis">
    <w:name w:val="Emphasis"/>
    <w:basedOn w:val="DefaultParagraphFont"/>
    <w:uiPriority w:val="20"/>
    <w:semiHidden/>
    <w:unhideWhenUsed/>
    <w:qFormat/>
    <w:rsid w:val="002C4BD7"/>
    <w:rPr>
      <w:i/>
      <w:iCs/>
    </w:rPr>
  </w:style>
  <w:style w:type="character" w:styleId="EndnoteReference">
    <w:name w:val="endnote reference"/>
    <w:basedOn w:val="DefaultParagraphFont"/>
    <w:uiPriority w:val="99"/>
    <w:semiHidden/>
    <w:unhideWhenUsed/>
    <w:rsid w:val="002C4BD7"/>
    <w:rPr>
      <w:vertAlign w:val="superscript"/>
    </w:rPr>
  </w:style>
  <w:style w:type="paragraph" w:styleId="EndnoteText">
    <w:name w:val="endnote text"/>
    <w:basedOn w:val="Normal"/>
    <w:link w:val="EndnoteTextChar"/>
    <w:uiPriority w:val="99"/>
    <w:semiHidden/>
    <w:unhideWhenUsed/>
    <w:rsid w:val="002C4BD7"/>
    <w:rPr>
      <w:szCs w:val="20"/>
    </w:rPr>
  </w:style>
  <w:style w:type="character" w:customStyle="1" w:styleId="EndnoteTextChar">
    <w:name w:val="Endnote Text Char"/>
    <w:basedOn w:val="DefaultParagraphFont"/>
    <w:link w:val="EndnoteText"/>
    <w:uiPriority w:val="99"/>
    <w:semiHidden/>
    <w:rsid w:val="002C4BD7"/>
    <w:rPr>
      <w:szCs w:val="20"/>
    </w:rPr>
  </w:style>
  <w:style w:type="paragraph" w:styleId="EnvelopeAddress">
    <w:name w:val="envelope address"/>
    <w:basedOn w:val="Normal"/>
    <w:uiPriority w:val="99"/>
    <w:semiHidden/>
    <w:unhideWhenUsed/>
    <w:rsid w:val="002C4BD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4BD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4BD7"/>
    <w:rPr>
      <w:color w:val="800080" w:themeColor="followedHyperlink"/>
      <w:u w:val="single"/>
    </w:rPr>
  </w:style>
  <w:style w:type="character" w:styleId="FootnoteReference">
    <w:name w:val="footnote reference"/>
    <w:basedOn w:val="DefaultParagraphFont"/>
    <w:uiPriority w:val="99"/>
    <w:semiHidden/>
    <w:unhideWhenUsed/>
    <w:rsid w:val="002C4BD7"/>
    <w:rPr>
      <w:vertAlign w:val="superscript"/>
    </w:rPr>
  </w:style>
  <w:style w:type="paragraph" w:styleId="FootnoteText">
    <w:name w:val="footnote text"/>
    <w:basedOn w:val="Normal"/>
    <w:link w:val="FootnoteTextChar"/>
    <w:uiPriority w:val="99"/>
    <w:semiHidden/>
    <w:unhideWhenUsed/>
    <w:rsid w:val="002C4BD7"/>
    <w:rPr>
      <w:szCs w:val="20"/>
    </w:rPr>
  </w:style>
  <w:style w:type="character" w:customStyle="1" w:styleId="FootnoteTextChar">
    <w:name w:val="Footnote Text Char"/>
    <w:basedOn w:val="DefaultParagraphFont"/>
    <w:link w:val="FootnoteText"/>
    <w:uiPriority w:val="99"/>
    <w:semiHidden/>
    <w:rsid w:val="002C4BD7"/>
    <w:rPr>
      <w:szCs w:val="20"/>
    </w:rPr>
  </w:style>
  <w:style w:type="table" w:styleId="GridTable1Light">
    <w:name w:val="Grid Table 1 Light"/>
    <w:basedOn w:val="TableNormal"/>
    <w:uiPriority w:val="46"/>
    <w:rsid w:val="002C4B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BD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4BD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4BD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4BD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4B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4BD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4B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4BD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C4BD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C4BD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C4BD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C4BD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C4BD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C4BD7"/>
    <w:rPr>
      <w:color w:val="2B579A"/>
      <w:shd w:val="clear" w:color="auto" w:fill="E6E6E6"/>
    </w:rPr>
  </w:style>
  <w:style w:type="character" w:customStyle="1" w:styleId="Heading6Char">
    <w:name w:val="Heading 6 Char"/>
    <w:basedOn w:val="DefaultParagraphFont"/>
    <w:link w:val="Heading6"/>
    <w:uiPriority w:val="9"/>
    <w:semiHidden/>
    <w:rsid w:val="007A1081"/>
    <w:rPr>
      <w:rFonts w:asciiTheme="majorHAnsi" w:eastAsiaTheme="majorEastAsia" w:hAnsiTheme="majorHAnsi" w:cstheme="majorBidi"/>
      <w:b/>
      <w:color w:val="1F497D" w:themeColor="text2"/>
    </w:rPr>
  </w:style>
  <w:style w:type="character" w:customStyle="1" w:styleId="Heading7Char">
    <w:name w:val="Heading 7 Char"/>
    <w:basedOn w:val="DefaultParagraphFont"/>
    <w:link w:val="Heading7"/>
    <w:uiPriority w:val="9"/>
    <w:semiHidden/>
    <w:rsid w:val="007A1081"/>
    <w:rPr>
      <w:rFonts w:asciiTheme="majorHAnsi" w:eastAsiaTheme="majorEastAsia" w:hAnsiTheme="majorHAnsi" w:cstheme="majorBidi"/>
      <w:iCs/>
      <w:caps/>
      <w:color w:val="1F497D" w:themeColor="text2"/>
    </w:rPr>
  </w:style>
  <w:style w:type="character" w:customStyle="1" w:styleId="Heading8Char">
    <w:name w:val="Heading 8 Char"/>
    <w:basedOn w:val="DefaultParagraphFont"/>
    <w:link w:val="Heading8"/>
    <w:uiPriority w:val="9"/>
    <w:semiHidden/>
    <w:rsid w:val="007A1081"/>
    <w:rPr>
      <w:rFonts w:asciiTheme="majorHAnsi" w:eastAsiaTheme="majorEastAsia" w:hAnsiTheme="majorHAnsi" w:cstheme="majorBidi"/>
      <w:color w:val="632423" w:themeColor="accent2" w:themeShade="80"/>
      <w:szCs w:val="21"/>
    </w:rPr>
  </w:style>
  <w:style w:type="character" w:customStyle="1" w:styleId="Heading9Char">
    <w:name w:val="Heading 9 Char"/>
    <w:basedOn w:val="DefaultParagraphFont"/>
    <w:link w:val="Heading9"/>
    <w:uiPriority w:val="9"/>
    <w:semiHidden/>
    <w:rsid w:val="007A1081"/>
    <w:rPr>
      <w:rFonts w:asciiTheme="majorHAnsi" w:eastAsiaTheme="majorEastAsia" w:hAnsiTheme="majorHAnsi" w:cstheme="majorBidi"/>
      <w:i/>
      <w:iCs/>
      <w:color w:val="632423" w:themeColor="accent2" w:themeShade="80"/>
      <w:szCs w:val="21"/>
    </w:rPr>
  </w:style>
  <w:style w:type="character" w:styleId="HTMLAcronym">
    <w:name w:val="HTML Acronym"/>
    <w:basedOn w:val="DefaultParagraphFont"/>
    <w:uiPriority w:val="99"/>
    <w:semiHidden/>
    <w:unhideWhenUsed/>
    <w:rsid w:val="002C4BD7"/>
  </w:style>
  <w:style w:type="paragraph" w:styleId="HTMLAddress">
    <w:name w:val="HTML Address"/>
    <w:basedOn w:val="Normal"/>
    <w:link w:val="HTMLAddressChar"/>
    <w:uiPriority w:val="99"/>
    <w:semiHidden/>
    <w:unhideWhenUsed/>
    <w:rsid w:val="002C4BD7"/>
    <w:rPr>
      <w:i/>
      <w:iCs/>
    </w:rPr>
  </w:style>
  <w:style w:type="character" w:customStyle="1" w:styleId="HTMLAddressChar">
    <w:name w:val="HTML Address Char"/>
    <w:basedOn w:val="DefaultParagraphFont"/>
    <w:link w:val="HTMLAddress"/>
    <w:uiPriority w:val="99"/>
    <w:semiHidden/>
    <w:rsid w:val="002C4BD7"/>
    <w:rPr>
      <w:i/>
      <w:iCs/>
    </w:rPr>
  </w:style>
  <w:style w:type="character" w:styleId="HTMLCite">
    <w:name w:val="HTML Cite"/>
    <w:basedOn w:val="DefaultParagraphFont"/>
    <w:uiPriority w:val="99"/>
    <w:semiHidden/>
    <w:unhideWhenUsed/>
    <w:rsid w:val="002C4BD7"/>
    <w:rPr>
      <w:i/>
      <w:iCs/>
    </w:rPr>
  </w:style>
  <w:style w:type="character" w:styleId="HTMLCode">
    <w:name w:val="HTML Code"/>
    <w:basedOn w:val="DefaultParagraphFont"/>
    <w:uiPriority w:val="99"/>
    <w:semiHidden/>
    <w:unhideWhenUsed/>
    <w:rsid w:val="002C4BD7"/>
    <w:rPr>
      <w:rFonts w:ascii="Consolas" w:hAnsi="Consolas"/>
      <w:sz w:val="22"/>
      <w:szCs w:val="20"/>
    </w:rPr>
  </w:style>
  <w:style w:type="character" w:styleId="HTMLDefinition">
    <w:name w:val="HTML Definition"/>
    <w:basedOn w:val="DefaultParagraphFont"/>
    <w:uiPriority w:val="99"/>
    <w:semiHidden/>
    <w:unhideWhenUsed/>
    <w:rsid w:val="002C4BD7"/>
    <w:rPr>
      <w:i/>
      <w:iCs/>
    </w:rPr>
  </w:style>
  <w:style w:type="character" w:styleId="HTMLKeyboard">
    <w:name w:val="HTML Keyboard"/>
    <w:basedOn w:val="DefaultParagraphFont"/>
    <w:uiPriority w:val="99"/>
    <w:semiHidden/>
    <w:unhideWhenUsed/>
    <w:rsid w:val="002C4BD7"/>
    <w:rPr>
      <w:rFonts w:ascii="Consolas" w:hAnsi="Consolas"/>
      <w:sz w:val="22"/>
      <w:szCs w:val="20"/>
    </w:rPr>
  </w:style>
  <w:style w:type="paragraph" w:styleId="HTMLPreformatted">
    <w:name w:val="HTML Preformatted"/>
    <w:basedOn w:val="Normal"/>
    <w:link w:val="HTMLPreformattedChar"/>
    <w:uiPriority w:val="99"/>
    <w:semiHidden/>
    <w:unhideWhenUsed/>
    <w:rsid w:val="002C4BD7"/>
    <w:rPr>
      <w:rFonts w:ascii="Consolas" w:hAnsi="Consolas"/>
      <w:szCs w:val="20"/>
    </w:rPr>
  </w:style>
  <w:style w:type="character" w:customStyle="1" w:styleId="HTMLPreformattedChar">
    <w:name w:val="HTML Preformatted Char"/>
    <w:basedOn w:val="DefaultParagraphFont"/>
    <w:link w:val="HTMLPreformatted"/>
    <w:uiPriority w:val="99"/>
    <w:semiHidden/>
    <w:rsid w:val="002C4BD7"/>
    <w:rPr>
      <w:rFonts w:ascii="Consolas" w:hAnsi="Consolas"/>
      <w:szCs w:val="20"/>
    </w:rPr>
  </w:style>
  <w:style w:type="character" w:styleId="HTMLSample">
    <w:name w:val="HTML Sample"/>
    <w:basedOn w:val="DefaultParagraphFont"/>
    <w:uiPriority w:val="99"/>
    <w:semiHidden/>
    <w:unhideWhenUsed/>
    <w:rsid w:val="002C4BD7"/>
    <w:rPr>
      <w:rFonts w:ascii="Consolas" w:hAnsi="Consolas"/>
      <w:sz w:val="24"/>
      <w:szCs w:val="24"/>
    </w:rPr>
  </w:style>
  <w:style w:type="character" w:styleId="HTMLTypewriter">
    <w:name w:val="HTML Typewriter"/>
    <w:basedOn w:val="DefaultParagraphFont"/>
    <w:uiPriority w:val="99"/>
    <w:semiHidden/>
    <w:unhideWhenUsed/>
    <w:rsid w:val="002C4BD7"/>
    <w:rPr>
      <w:rFonts w:ascii="Consolas" w:hAnsi="Consolas"/>
      <w:sz w:val="22"/>
      <w:szCs w:val="20"/>
    </w:rPr>
  </w:style>
  <w:style w:type="character" w:styleId="HTMLVariable">
    <w:name w:val="HTML Variable"/>
    <w:basedOn w:val="DefaultParagraphFont"/>
    <w:uiPriority w:val="99"/>
    <w:semiHidden/>
    <w:unhideWhenUsed/>
    <w:rsid w:val="002C4BD7"/>
    <w:rPr>
      <w:i/>
      <w:iCs/>
    </w:rPr>
  </w:style>
  <w:style w:type="character" w:styleId="Hyperlink">
    <w:name w:val="Hyperlink"/>
    <w:basedOn w:val="DefaultParagraphFont"/>
    <w:uiPriority w:val="99"/>
    <w:semiHidden/>
    <w:unhideWhenUsed/>
    <w:rsid w:val="002C4BD7"/>
    <w:rPr>
      <w:color w:val="0000FF" w:themeColor="hyperlink"/>
      <w:u w:val="single"/>
    </w:rPr>
  </w:style>
  <w:style w:type="paragraph" w:styleId="Index1">
    <w:name w:val="index 1"/>
    <w:basedOn w:val="Normal"/>
    <w:next w:val="Normal"/>
    <w:autoRedefine/>
    <w:uiPriority w:val="99"/>
    <w:semiHidden/>
    <w:unhideWhenUsed/>
    <w:rsid w:val="002C4BD7"/>
    <w:pPr>
      <w:ind w:left="220" w:hanging="220"/>
    </w:pPr>
  </w:style>
  <w:style w:type="paragraph" w:styleId="Index2">
    <w:name w:val="index 2"/>
    <w:basedOn w:val="Normal"/>
    <w:next w:val="Normal"/>
    <w:autoRedefine/>
    <w:uiPriority w:val="99"/>
    <w:semiHidden/>
    <w:unhideWhenUsed/>
    <w:rsid w:val="002C4BD7"/>
    <w:pPr>
      <w:ind w:left="440" w:hanging="220"/>
    </w:pPr>
  </w:style>
  <w:style w:type="paragraph" w:styleId="Index3">
    <w:name w:val="index 3"/>
    <w:basedOn w:val="Normal"/>
    <w:next w:val="Normal"/>
    <w:autoRedefine/>
    <w:uiPriority w:val="99"/>
    <w:semiHidden/>
    <w:unhideWhenUsed/>
    <w:rsid w:val="002C4BD7"/>
    <w:pPr>
      <w:ind w:left="660" w:hanging="220"/>
    </w:pPr>
  </w:style>
  <w:style w:type="paragraph" w:styleId="Index4">
    <w:name w:val="index 4"/>
    <w:basedOn w:val="Normal"/>
    <w:next w:val="Normal"/>
    <w:autoRedefine/>
    <w:uiPriority w:val="99"/>
    <w:semiHidden/>
    <w:unhideWhenUsed/>
    <w:rsid w:val="002C4BD7"/>
    <w:pPr>
      <w:ind w:left="880" w:hanging="220"/>
    </w:pPr>
  </w:style>
  <w:style w:type="paragraph" w:styleId="Index5">
    <w:name w:val="index 5"/>
    <w:basedOn w:val="Normal"/>
    <w:next w:val="Normal"/>
    <w:autoRedefine/>
    <w:uiPriority w:val="99"/>
    <w:semiHidden/>
    <w:unhideWhenUsed/>
    <w:rsid w:val="002C4BD7"/>
    <w:pPr>
      <w:ind w:left="1100" w:hanging="220"/>
    </w:pPr>
  </w:style>
  <w:style w:type="paragraph" w:styleId="Index6">
    <w:name w:val="index 6"/>
    <w:basedOn w:val="Normal"/>
    <w:next w:val="Normal"/>
    <w:autoRedefine/>
    <w:uiPriority w:val="99"/>
    <w:semiHidden/>
    <w:unhideWhenUsed/>
    <w:rsid w:val="002C4BD7"/>
    <w:pPr>
      <w:ind w:left="1320" w:hanging="220"/>
    </w:pPr>
  </w:style>
  <w:style w:type="paragraph" w:styleId="Index7">
    <w:name w:val="index 7"/>
    <w:basedOn w:val="Normal"/>
    <w:next w:val="Normal"/>
    <w:autoRedefine/>
    <w:uiPriority w:val="99"/>
    <w:semiHidden/>
    <w:unhideWhenUsed/>
    <w:rsid w:val="002C4BD7"/>
    <w:pPr>
      <w:ind w:left="1540" w:hanging="220"/>
    </w:pPr>
  </w:style>
  <w:style w:type="paragraph" w:styleId="Index8">
    <w:name w:val="index 8"/>
    <w:basedOn w:val="Normal"/>
    <w:next w:val="Normal"/>
    <w:autoRedefine/>
    <w:uiPriority w:val="99"/>
    <w:semiHidden/>
    <w:unhideWhenUsed/>
    <w:rsid w:val="002C4BD7"/>
    <w:pPr>
      <w:ind w:left="1760" w:hanging="220"/>
    </w:pPr>
  </w:style>
  <w:style w:type="paragraph" w:styleId="Index9">
    <w:name w:val="index 9"/>
    <w:basedOn w:val="Normal"/>
    <w:next w:val="Normal"/>
    <w:autoRedefine/>
    <w:uiPriority w:val="99"/>
    <w:semiHidden/>
    <w:unhideWhenUsed/>
    <w:rsid w:val="002C4BD7"/>
    <w:pPr>
      <w:ind w:left="1980" w:hanging="220"/>
    </w:pPr>
  </w:style>
  <w:style w:type="paragraph" w:styleId="IndexHeading">
    <w:name w:val="index heading"/>
    <w:basedOn w:val="Normal"/>
    <w:next w:val="Index1"/>
    <w:uiPriority w:val="99"/>
    <w:semiHidden/>
    <w:unhideWhenUsed/>
    <w:rsid w:val="002C4BD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74BAA"/>
    <w:rPr>
      <w:i/>
      <w:iCs/>
      <w:color w:val="365F91" w:themeColor="accent1" w:themeShade="BF"/>
    </w:rPr>
  </w:style>
  <w:style w:type="paragraph" w:styleId="IntenseQuote">
    <w:name w:val="Intense Quote"/>
    <w:basedOn w:val="Normal"/>
    <w:next w:val="Normal"/>
    <w:link w:val="IntenseQuoteChar"/>
    <w:uiPriority w:val="30"/>
    <w:semiHidden/>
    <w:unhideWhenUsed/>
    <w:qFormat/>
    <w:rsid w:val="00674BAA"/>
    <w:pPr>
      <w:pBdr>
        <w:top w:val="single" w:sz="4" w:space="10" w:color="4F81BD" w:themeColor="accent1"/>
        <w:bottom w:val="single" w:sz="4" w:space="10" w:color="4F81BD" w:themeColor="accent1"/>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74BAA"/>
    <w:rPr>
      <w:i/>
      <w:iCs/>
      <w:color w:val="365F91" w:themeColor="accent1" w:themeShade="BF"/>
    </w:rPr>
  </w:style>
  <w:style w:type="character" w:styleId="IntenseReference">
    <w:name w:val="Intense Reference"/>
    <w:basedOn w:val="DefaultParagraphFont"/>
    <w:uiPriority w:val="32"/>
    <w:semiHidden/>
    <w:unhideWhenUsed/>
    <w:qFormat/>
    <w:rsid w:val="00674BAA"/>
    <w:rPr>
      <w:b/>
      <w:bCs/>
      <w:caps w:val="0"/>
      <w:smallCaps/>
      <w:color w:val="365F91" w:themeColor="accent1" w:themeShade="BF"/>
      <w:spacing w:val="0"/>
    </w:rPr>
  </w:style>
  <w:style w:type="table" w:styleId="LightGrid">
    <w:name w:val="Light Grid"/>
    <w:basedOn w:val="TableNormal"/>
    <w:uiPriority w:val="62"/>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C4B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4B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C4BD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C4BD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C4BD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C4BD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C4BD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C4BD7"/>
  </w:style>
  <w:style w:type="paragraph" w:styleId="List">
    <w:name w:val="List"/>
    <w:basedOn w:val="Normal"/>
    <w:uiPriority w:val="99"/>
    <w:semiHidden/>
    <w:unhideWhenUsed/>
    <w:rsid w:val="002C4BD7"/>
    <w:pPr>
      <w:ind w:left="360" w:hanging="360"/>
      <w:contextualSpacing/>
    </w:pPr>
  </w:style>
  <w:style w:type="paragraph" w:styleId="List2">
    <w:name w:val="List 2"/>
    <w:basedOn w:val="Normal"/>
    <w:uiPriority w:val="99"/>
    <w:semiHidden/>
    <w:unhideWhenUsed/>
    <w:rsid w:val="002C4BD7"/>
    <w:pPr>
      <w:ind w:left="720" w:hanging="360"/>
      <w:contextualSpacing/>
    </w:pPr>
  </w:style>
  <w:style w:type="paragraph" w:styleId="List3">
    <w:name w:val="List 3"/>
    <w:basedOn w:val="Normal"/>
    <w:uiPriority w:val="99"/>
    <w:semiHidden/>
    <w:unhideWhenUsed/>
    <w:rsid w:val="002C4BD7"/>
    <w:pPr>
      <w:ind w:left="1080" w:hanging="360"/>
      <w:contextualSpacing/>
    </w:pPr>
  </w:style>
  <w:style w:type="paragraph" w:styleId="List4">
    <w:name w:val="List 4"/>
    <w:basedOn w:val="Normal"/>
    <w:uiPriority w:val="99"/>
    <w:semiHidden/>
    <w:unhideWhenUsed/>
    <w:rsid w:val="002C4BD7"/>
    <w:pPr>
      <w:ind w:left="1440" w:hanging="360"/>
      <w:contextualSpacing/>
    </w:pPr>
  </w:style>
  <w:style w:type="paragraph" w:styleId="List5">
    <w:name w:val="List 5"/>
    <w:basedOn w:val="Normal"/>
    <w:uiPriority w:val="99"/>
    <w:semiHidden/>
    <w:unhideWhenUsed/>
    <w:rsid w:val="002C4BD7"/>
    <w:pPr>
      <w:ind w:left="1800" w:hanging="360"/>
      <w:contextualSpacing/>
    </w:pPr>
  </w:style>
  <w:style w:type="paragraph" w:styleId="ListBullet">
    <w:name w:val="List Bullet"/>
    <w:basedOn w:val="Normal"/>
    <w:uiPriority w:val="99"/>
    <w:semiHidden/>
    <w:unhideWhenUsed/>
    <w:rsid w:val="002C4BD7"/>
    <w:pPr>
      <w:numPr>
        <w:numId w:val="1"/>
      </w:numPr>
      <w:contextualSpacing/>
    </w:pPr>
  </w:style>
  <w:style w:type="paragraph" w:styleId="ListBullet2">
    <w:name w:val="List Bullet 2"/>
    <w:basedOn w:val="Normal"/>
    <w:uiPriority w:val="99"/>
    <w:semiHidden/>
    <w:unhideWhenUsed/>
    <w:rsid w:val="002C4BD7"/>
    <w:pPr>
      <w:numPr>
        <w:numId w:val="2"/>
      </w:numPr>
      <w:contextualSpacing/>
    </w:pPr>
  </w:style>
  <w:style w:type="paragraph" w:styleId="ListBullet3">
    <w:name w:val="List Bullet 3"/>
    <w:basedOn w:val="Normal"/>
    <w:uiPriority w:val="99"/>
    <w:semiHidden/>
    <w:unhideWhenUsed/>
    <w:rsid w:val="002C4BD7"/>
    <w:pPr>
      <w:numPr>
        <w:numId w:val="3"/>
      </w:numPr>
      <w:contextualSpacing/>
    </w:pPr>
  </w:style>
  <w:style w:type="paragraph" w:styleId="ListBullet4">
    <w:name w:val="List Bullet 4"/>
    <w:basedOn w:val="Normal"/>
    <w:uiPriority w:val="99"/>
    <w:semiHidden/>
    <w:unhideWhenUsed/>
    <w:rsid w:val="002C4BD7"/>
    <w:pPr>
      <w:numPr>
        <w:numId w:val="4"/>
      </w:numPr>
      <w:contextualSpacing/>
    </w:pPr>
  </w:style>
  <w:style w:type="paragraph" w:styleId="ListBullet5">
    <w:name w:val="List Bullet 5"/>
    <w:basedOn w:val="Normal"/>
    <w:uiPriority w:val="99"/>
    <w:semiHidden/>
    <w:unhideWhenUsed/>
    <w:rsid w:val="002C4BD7"/>
    <w:pPr>
      <w:numPr>
        <w:numId w:val="5"/>
      </w:numPr>
      <w:contextualSpacing/>
    </w:pPr>
  </w:style>
  <w:style w:type="paragraph" w:styleId="ListContinue">
    <w:name w:val="List Continue"/>
    <w:basedOn w:val="Normal"/>
    <w:uiPriority w:val="99"/>
    <w:semiHidden/>
    <w:unhideWhenUsed/>
    <w:rsid w:val="002C4BD7"/>
    <w:pPr>
      <w:spacing w:after="120"/>
      <w:ind w:left="360"/>
      <w:contextualSpacing/>
    </w:pPr>
  </w:style>
  <w:style w:type="paragraph" w:styleId="ListContinue2">
    <w:name w:val="List Continue 2"/>
    <w:basedOn w:val="Normal"/>
    <w:uiPriority w:val="99"/>
    <w:semiHidden/>
    <w:unhideWhenUsed/>
    <w:rsid w:val="002C4BD7"/>
    <w:pPr>
      <w:spacing w:after="120"/>
      <w:ind w:left="720"/>
      <w:contextualSpacing/>
    </w:pPr>
  </w:style>
  <w:style w:type="paragraph" w:styleId="ListContinue3">
    <w:name w:val="List Continue 3"/>
    <w:basedOn w:val="Normal"/>
    <w:uiPriority w:val="99"/>
    <w:semiHidden/>
    <w:unhideWhenUsed/>
    <w:rsid w:val="002C4BD7"/>
    <w:pPr>
      <w:spacing w:after="120"/>
      <w:ind w:left="1080"/>
      <w:contextualSpacing/>
    </w:pPr>
  </w:style>
  <w:style w:type="paragraph" w:styleId="ListContinue4">
    <w:name w:val="List Continue 4"/>
    <w:basedOn w:val="Normal"/>
    <w:uiPriority w:val="99"/>
    <w:semiHidden/>
    <w:unhideWhenUsed/>
    <w:rsid w:val="002C4BD7"/>
    <w:pPr>
      <w:spacing w:after="120"/>
      <w:ind w:left="1440"/>
      <w:contextualSpacing/>
    </w:pPr>
  </w:style>
  <w:style w:type="paragraph" w:styleId="ListContinue5">
    <w:name w:val="List Continue 5"/>
    <w:basedOn w:val="Normal"/>
    <w:uiPriority w:val="99"/>
    <w:semiHidden/>
    <w:unhideWhenUsed/>
    <w:rsid w:val="002C4BD7"/>
    <w:pPr>
      <w:spacing w:after="120"/>
      <w:ind w:left="1800"/>
      <w:contextualSpacing/>
    </w:pPr>
  </w:style>
  <w:style w:type="paragraph" w:styleId="ListNumber">
    <w:name w:val="List Number"/>
    <w:basedOn w:val="Normal"/>
    <w:uiPriority w:val="99"/>
    <w:semiHidden/>
    <w:unhideWhenUsed/>
    <w:rsid w:val="002C4BD7"/>
    <w:pPr>
      <w:numPr>
        <w:numId w:val="6"/>
      </w:numPr>
      <w:contextualSpacing/>
    </w:pPr>
  </w:style>
  <w:style w:type="paragraph" w:styleId="ListNumber2">
    <w:name w:val="List Number 2"/>
    <w:basedOn w:val="Normal"/>
    <w:uiPriority w:val="99"/>
    <w:semiHidden/>
    <w:unhideWhenUsed/>
    <w:rsid w:val="002C4BD7"/>
    <w:pPr>
      <w:numPr>
        <w:numId w:val="7"/>
      </w:numPr>
      <w:contextualSpacing/>
    </w:pPr>
  </w:style>
  <w:style w:type="paragraph" w:styleId="ListNumber3">
    <w:name w:val="List Number 3"/>
    <w:basedOn w:val="Normal"/>
    <w:uiPriority w:val="99"/>
    <w:semiHidden/>
    <w:unhideWhenUsed/>
    <w:rsid w:val="002C4BD7"/>
    <w:pPr>
      <w:numPr>
        <w:numId w:val="8"/>
      </w:numPr>
      <w:contextualSpacing/>
    </w:pPr>
  </w:style>
  <w:style w:type="paragraph" w:styleId="ListNumber4">
    <w:name w:val="List Number 4"/>
    <w:basedOn w:val="Normal"/>
    <w:uiPriority w:val="99"/>
    <w:semiHidden/>
    <w:unhideWhenUsed/>
    <w:rsid w:val="002C4BD7"/>
    <w:pPr>
      <w:numPr>
        <w:numId w:val="9"/>
      </w:numPr>
      <w:contextualSpacing/>
    </w:pPr>
  </w:style>
  <w:style w:type="paragraph" w:styleId="ListNumber5">
    <w:name w:val="List Number 5"/>
    <w:basedOn w:val="Normal"/>
    <w:uiPriority w:val="99"/>
    <w:semiHidden/>
    <w:unhideWhenUsed/>
    <w:rsid w:val="002C4BD7"/>
    <w:pPr>
      <w:numPr>
        <w:numId w:val="10"/>
      </w:numPr>
      <w:contextualSpacing/>
    </w:pPr>
  </w:style>
  <w:style w:type="paragraph" w:styleId="ListParagraph">
    <w:name w:val="List Paragraph"/>
    <w:basedOn w:val="Normal"/>
    <w:uiPriority w:val="34"/>
    <w:unhideWhenUsed/>
    <w:qFormat/>
    <w:rsid w:val="002C4BD7"/>
    <w:pPr>
      <w:ind w:left="720"/>
      <w:contextualSpacing/>
    </w:pPr>
  </w:style>
  <w:style w:type="table" w:styleId="ListTable1Light">
    <w:name w:val="List Table 1 Light"/>
    <w:basedOn w:val="TableNormal"/>
    <w:uiPriority w:val="46"/>
    <w:rsid w:val="002C4BD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4BD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C4BD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C4BD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C4BD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C4BD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C4BD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C4BD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4BD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C4BD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C4BD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C4BD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C4BD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C4BD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C4BD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4BD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C4BD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C4BD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C4BD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C4BD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C4BD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C4BD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4BD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4BD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4BD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4BD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4BD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4BD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4B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4BD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C4BD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C4BD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C4BD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C4BD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C4BD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C4BD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4BD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4BD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4BD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4BD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4BD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4BD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4BD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C4BD7"/>
    <w:rPr>
      <w:rFonts w:ascii="Consolas" w:hAnsi="Consolas"/>
      <w:szCs w:val="20"/>
    </w:rPr>
  </w:style>
  <w:style w:type="table" w:styleId="MediumGrid1">
    <w:name w:val="Medium Grid 1"/>
    <w:basedOn w:val="TableNormal"/>
    <w:uiPriority w:val="67"/>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C4BD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4BD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C4BD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C4BD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C4BD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C4BD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C4BD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C4BD7"/>
    <w:rPr>
      <w:color w:val="2B579A"/>
      <w:shd w:val="clear" w:color="auto" w:fill="E6E6E6"/>
    </w:rPr>
  </w:style>
  <w:style w:type="paragraph" w:styleId="NoSpacing">
    <w:name w:val="No Spacing"/>
    <w:uiPriority w:val="99"/>
    <w:semiHidden/>
    <w:unhideWhenUsed/>
    <w:qFormat/>
    <w:rsid w:val="002C4BD7"/>
  </w:style>
  <w:style w:type="paragraph" w:styleId="NormalWeb">
    <w:name w:val="Normal (Web)"/>
    <w:basedOn w:val="Normal"/>
    <w:uiPriority w:val="99"/>
    <w:semiHidden/>
    <w:unhideWhenUsed/>
    <w:rsid w:val="002C4BD7"/>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2C4BD7"/>
  </w:style>
  <w:style w:type="character" w:customStyle="1" w:styleId="NoteHeadingChar">
    <w:name w:val="Note Heading Char"/>
    <w:basedOn w:val="DefaultParagraphFont"/>
    <w:link w:val="NoteHeading"/>
    <w:uiPriority w:val="99"/>
    <w:semiHidden/>
    <w:rsid w:val="002C4BD7"/>
  </w:style>
  <w:style w:type="table" w:styleId="PlainTable1">
    <w:name w:val="Plain Table 1"/>
    <w:basedOn w:val="TableNormal"/>
    <w:uiPriority w:val="41"/>
    <w:rsid w:val="002C4B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4B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C4B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4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C4B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4BD7"/>
    <w:rPr>
      <w:rFonts w:ascii="Consolas" w:hAnsi="Consolas"/>
      <w:szCs w:val="21"/>
    </w:rPr>
  </w:style>
  <w:style w:type="character" w:customStyle="1" w:styleId="PlainTextChar">
    <w:name w:val="Plain Text Char"/>
    <w:basedOn w:val="DefaultParagraphFont"/>
    <w:link w:val="PlainText"/>
    <w:uiPriority w:val="99"/>
    <w:semiHidden/>
    <w:rsid w:val="002C4BD7"/>
    <w:rPr>
      <w:rFonts w:ascii="Consolas" w:hAnsi="Consolas"/>
      <w:szCs w:val="21"/>
    </w:rPr>
  </w:style>
  <w:style w:type="paragraph" w:styleId="Quote">
    <w:name w:val="Quote"/>
    <w:basedOn w:val="Normal"/>
    <w:next w:val="Normal"/>
    <w:link w:val="QuoteChar"/>
    <w:uiPriority w:val="29"/>
    <w:semiHidden/>
    <w:unhideWhenUsed/>
    <w:qFormat/>
    <w:rsid w:val="00674BA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74BAA"/>
    <w:rPr>
      <w:i/>
      <w:iCs/>
      <w:color w:val="404040" w:themeColor="text1" w:themeTint="BF"/>
    </w:rPr>
  </w:style>
  <w:style w:type="paragraph" w:styleId="Salutation">
    <w:name w:val="Salutation"/>
    <w:basedOn w:val="Normal"/>
    <w:next w:val="Normal"/>
    <w:link w:val="SalutationChar"/>
    <w:uiPriority w:val="99"/>
    <w:semiHidden/>
    <w:unhideWhenUsed/>
    <w:rsid w:val="002C4BD7"/>
  </w:style>
  <w:style w:type="character" w:customStyle="1" w:styleId="SalutationChar">
    <w:name w:val="Salutation Char"/>
    <w:basedOn w:val="DefaultParagraphFont"/>
    <w:link w:val="Salutation"/>
    <w:uiPriority w:val="99"/>
    <w:semiHidden/>
    <w:rsid w:val="002C4BD7"/>
  </w:style>
  <w:style w:type="character" w:styleId="SmartHyperlink">
    <w:name w:val="Smart Hyperlink"/>
    <w:basedOn w:val="DefaultParagraphFont"/>
    <w:uiPriority w:val="99"/>
    <w:semiHidden/>
    <w:unhideWhenUsed/>
    <w:rsid w:val="002C4BD7"/>
    <w:rPr>
      <w:u w:val="dotted"/>
    </w:rPr>
  </w:style>
  <w:style w:type="character" w:styleId="Strong">
    <w:name w:val="Strong"/>
    <w:basedOn w:val="DefaultParagraphFont"/>
    <w:uiPriority w:val="22"/>
    <w:semiHidden/>
    <w:unhideWhenUsed/>
    <w:qFormat/>
    <w:rsid w:val="002C4BD7"/>
    <w:rPr>
      <w:b/>
      <w:bCs/>
    </w:rPr>
  </w:style>
  <w:style w:type="paragraph" w:styleId="Subtitle">
    <w:name w:val="Subtitle"/>
    <w:basedOn w:val="Normal"/>
    <w:link w:val="SubtitleChar"/>
    <w:uiPriority w:val="11"/>
    <w:semiHidden/>
    <w:unhideWhenUsed/>
    <w:qFormat/>
    <w:rsid w:val="00431C4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431C4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2C4BD7"/>
    <w:rPr>
      <w:i/>
      <w:iCs/>
      <w:color w:val="404040" w:themeColor="text1" w:themeTint="BF"/>
    </w:rPr>
  </w:style>
  <w:style w:type="character" w:styleId="SubtleReference">
    <w:name w:val="Subtle Reference"/>
    <w:basedOn w:val="DefaultParagraphFont"/>
    <w:uiPriority w:val="31"/>
    <w:semiHidden/>
    <w:unhideWhenUsed/>
    <w:qFormat/>
    <w:rsid w:val="002C4BD7"/>
    <w:rPr>
      <w:smallCaps/>
      <w:color w:val="5A5A5A" w:themeColor="text1" w:themeTint="A5"/>
    </w:rPr>
  </w:style>
  <w:style w:type="table" w:styleId="Table3Deffects1">
    <w:name w:val="Table 3D effects 1"/>
    <w:basedOn w:val="TableNormal"/>
    <w:uiPriority w:val="99"/>
    <w:semiHidden/>
    <w:unhideWhenUsed/>
    <w:rsid w:val="002C4B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4B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4B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4B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4B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4B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4B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4B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4B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4B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4B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4B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4B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4B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4B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4B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4B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4B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4B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4B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C4B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4B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4B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4B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4B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4BD7"/>
    <w:pPr>
      <w:ind w:left="220" w:hanging="220"/>
    </w:pPr>
  </w:style>
  <w:style w:type="paragraph" w:styleId="TableofFigures">
    <w:name w:val="table of figures"/>
    <w:basedOn w:val="Normal"/>
    <w:next w:val="Normal"/>
    <w:uiPriority w:val="99"/>
    <w:semiHidden/>
    <w:unhideWhenUsed/>
    <w:rsid w:val="002C4BD7"/>
  </w:style>
  <w:style w:type="table" w:styleId="TableProfessional">
    <w:name w:val="Table Professional"/>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4B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4B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4B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4B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4B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4B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4B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C4BD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4BD7"/>
    <w:pPr>
      <w:spacing w:after="100"/>
    </w:pPr>
  </w:style>
  <w:style w:type="paragraph" w:styleId="TOC2">
    <w:name w:val="toc 2"/>
    <w:basedOn w:val="Normal"/>
    <w:next w:val="Normal"/>
    <w:autoRedefine/>
    <w:uiPriority w:val="39"/>
    <w:semiHidden/>
    <w:unhideWhenUsed/>
    <w:rsid w:val="002C4BD7"/>
    <w:pPr>
      <w:spacing w:after="100"/>
      <w:ind w:left="220"/>
    </w:pPr>
  </w:style>
  <w:style w:type="paragraph" w:styleId="TOC3">
    <w:name w:val="toc 3"/>
    <w:basedOn w:val="Normal"/>
    <w:next w:val="Normal"/>
    <w:autoRedefine/>
    <w:uiPriority w:val="39"/>
    <w:semiHidden/>
    <w:unhideWhenUsed/>
    <w:rsid w:val="002C4BD7"/>
    <w:pPr>
      <w:spacing w:after="100"/>
      <w:ind w:left="440"/>
    </w:pPr>
  </w:style>
  <w:style w:type="paragraph" w:styleId="TOC4">
    <w:name w:val="toc 4"/>
    <w:basedOn w:val="Normal"/>
    <w:next w:val="Normal"/>
    <w:autoRedefine/>
    <w:uiPriority w:val="39"/>
    <w:semiHidden/>
    <w:unhideWhenUsed/>
    <w:rsid w:val="002C4BD7"/>
    <w:pPr>
      <w:spacing w:after="100"/>
      <w:ind w:left="660"/>
    </w:pPr>
  </w:style>
  <w:style w:type="paragraph" w:styleId="TOC5">
    <w:name w:val="toc 5"/>
    <w:basedOn w:val="Normal"/>
    <w:next w:val="Normal"/>
    <w:autoRedefine/>
    <w:uiPriority w:val="39"/>
    <w:semiHidden/>
    <w:unhideWhenUsed/>
    <w:rsid w:val="002C4BD7"/>
    <w:pPr>
      <w:spacing w:after="100"/>
      <w:ind w:left="880"/>
    </w:pPr>
  </w:style>
  <w:style w:type="paragraph" w:styleId="TOC6">
    <w:name w:val="toc 6"/>
    <w:basedOn w:val="Normal"/>
    <w:next w:val="Normal"/>
    <w:autoRedefine/>
    <w:uiPriority w:val="39"/>
    <w:semiHidden/>
    <w:unhideWhenUsed/>
    <w:rsid w:val="002C4BD7"/>
    <w:pPr>
      <w:spacing w:after="100"/>
      <w:ind w:left="1100"/>
    </w:pPr>
  </w:style>
  <w:style w:type="paragraph" w:styleId="TOC7">
    <w:name w:val="toc 7"/>
    <w:basedOn w:val="Normal"/>
    <w:next w:val="Normal"/>
    <w:autoRedefine/>
    <w:uiPriority w:val="39"/>
    <w:semiHidden/>
    <w:unhideWhenUsed/>
    <w:rsid w:val="002C4BD7"/>
    <w:pPr>
      <w:spacing w:after="100"/>
      <w:ind w:left="1320"/>
    </w:pPr>
  </w:style>
  <w:style w:type="paragraph" w:styleId="TOC8">
    <w:name w:val="toc 8"/>
    <w:basedOn w:val="Normal"/>
    <w:next w:val="Normal"/>
    <w:autoRedefine/>
    <w:uiPriority w:val="39"/>
    <w:semiHidden/>
    <w:unhideWhenUsed/>
    <w:rsid w:val="002C4BD7"/>
    <w:pPr>
      <w:spacing w:after="100"/>
      <w:ind w:left="1540"/>
    </w:pPr>
  </w:style>
  <w:style w:type="paragraph" w:styleId="TOC9">
    <w:name w:val="toc 9"/>
    <w:basedOn w:val="Normal"/>
    <w:next w:val="Normal"/>
    <w:autoRedefine/>
    <w:uiPriority w:val="39"/>
    <w:semiHidden/>
    <w:unhideWhenUsed/>
    <w:rsid w:val="002C4BD7"/>
    <w:pPr>
      <w:spacing w:after="100"/>
      <w:ind w:left="1760"/>
    </w:pPr>
  </w:style>
  <w:style w:type="paragraph" w:styleId="TOCHeading">
    <w:name w:val="TOC Heading"/>
    <w:basedOn w:val="Heading1"/>
    <w:next w:val="Normal"/>
    <w:uiPriority w:val="39"/>
    <w:semiHidden/>
    <w:unhideWhenUsed/>
    <w:qFormat/>
    <w:rsid w:val="00431C47"/>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2C4BD7"/>
    <w:rPr>
      <w:color w:val="808080"/>
      <w:shd w:val="clear" w:color="auto" w:fill="E6E6E6"/>
    </w:rPr>
  </w:style>
  <w:style w:type="character" w:customStyle="1" w:styleId="Heading2Char">
    <w:name w:val="Heading 2 Char"/>
    <w:basedOn w:val="DefaultParagraphFont"/>
    <w:link w:val="Heading2"/>
    <w:uiPriority w:val="9"/>
    <w:rsid w:val="00CB7B83"/>
    <w:rPr>
      <w:rFonts w:ascii="Cambria" w:eastAsiaTheme="majorEastAsia" w:hAnsi="Cambria" w:cstheme="majorBidi"/>
      <w:b/>
      <w:i/>
      <w:caps/>
      <w:szCs w:val="26"/>
    </w:rPr>
  </w:style>
  <w:style w:type="character" w:customStyle="1" w:styleId="FooterChar">
    <w:name w:val="Footer Char"/>
    <w:basedOn w:val="DefaultParagraphFont"/>
    <w:link w:val="Footer"/>
    <w:uiPriority w:val="99"/>
    <w:rsid w:val="00C8765D"/>
    <w:rPr>
      <w:kern w:val="18"/>
    </w:rPr>
  </w:style>
  <w:style w:type="paragraph" w:customStyle="1" w:styleId="tNormal">
    <w:name w:val="tNormal"/>
    <w:basedOn w:val="Normal"/>
    <w:qFormat/>
    <w:rsid w:val="00084228"/>
    <w:pPr>
      <w:autoSpaceDE w:val="0"/>
      <w:autoSpaceDN w:val="0"/>
      <w:adjustRightInd w:val="0"/>
      <w:spacing w:before="20" w:after="20"/>
    </w:pPr>
    <w:rPr>
      <w:rFonts w:eastAsiaTheme="minorHAnsi" w:cstheme="minorHAnsi"/>
      <w:color w:val="000000"/>
      <w:sz w:val="19"/>
      <w:szCs w:val="18"/>
      <w:lang w:eastAsia="ja-JP"/>
    </w:rPr>
  </w:style>
  <w:style w:type="paragraph" w:customStyle="1" w:styleId="Default">
    <w:name w:val="Default"/>
    <w:rsid w:val="00084228"/>
    <w:pPr>
      <w:autoSpaceDE w:val="0"/>
      <w:autoSpaceDN w:val="0"/>
      <w:adjustRightInd w:val="0"/>
      <w:spacing w:before="0"/>
    </w:pPr>
    <w:rPr>
      <w:rFonts w:ascii="Calibri" w:eastAsiaTheme="minorHAnsi"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y.gov/Government-Finance/Equine-Death-and-Breakdown/q6ts-kwh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ny.gov/Government-Finance/Horse-Racing-Rulings-Beginning-1985/igam-2tkj"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ata.ny.gov/Government-Finance/Horse-Racing-Licensing/cz9u-yj7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ycewoznica/Library/Containers/com.microsoft.Word/Data/Library/Application%20Support/Microsoft/Office/16.0/DTS/Search/%7b12E670A8-817C-7C46-A23D-2D47585A58F6%7dtf02790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04E8299CFF204FBD44100E76FB0198"/>
        <w:category>
          <w:name w:val="General"/>
          <w:gallery w:val="placeholder"/>
        </w:category>
        <w:types>
          <w:type w:val="bbPlcHdr"/>
        </w:types>
        <w:behaviors>
          <w:behavior w:val="content"/>
        </w:behaviors>
        <w:guid w:val="{D9FFB20B-7462-4142-B950-C44603FD5EC4}"/>
      </w:docPartPr>
      <w:docPartBody>
        <w:p w:rsidR="00A93324" w:rsidRDefault="00336E55">
          <w:pPr>
            <w:pStyle w:val="6704E8299CFF204FBD44100E76FB0198"/>
          </w:pPr>
          <w:r w:rsidRPr="005673B8">
            <w:t>to</w:t>
          </w:r>
        </w:p>
      </w:docPartBody>
    </w:docPart>
    <w:docPart>
      <w:docPartPr>
        <w:name w:val="A1E7B8575DE8AC4CBC575A01A6406656"/>
        <w:category>
          <w:name w:val="General"/>
          <w:gallery w:val="placeholder"/>
        </w:category>
        <w:types>
          <w:type w:val="bbPlcHdr"/>
        </w:types>
        <w:behaviors>
          <w:behavior w:val="content"/>
        </w:behaviors>
        <w:guid w:val="{C22FC8F1-DB55-444D-B533-3A429E11707C}"/>
      </w:docPartPr>
      <w:docPartBody>
        <w:p w:rsidR="00A93324" w:rsidRDefault="00336E55">
          <w:pPr>
            <w:pStyle w:val="A1E7B8575DE8AC4CBC575A01A6406656"/>
          </w:pPr>
          <w:r w:rsidRPr="005673B8">
            <w:t>from</w:t>
          </w:r>
        </w:p>
      </w:docPartBody>
    </w:docPart>
    <w:docPart>
      <w:docPartPr>
        <w:name w:val="51FB6F7AFF911A4CAD1F76D5E5765851"/>
        <w:category>
          <w:name w:val="General"/>
          <w:gallery w:val="placeholder"/>
        </w:category>
        <w:types>
          <w:type w:val="bbPlcHdr"/>
        </w:types>
        <w:behaviors>
          <w:behavior w:val="content"/>
        </w:behaviors>
        <w:guid w:val="{EAF28658-1280-674F-B94C-2D6CEB76BC9D}"/>
      </w:docPartPr>
      <w:docPartBody>
        <w:p w:rsidR="00A93324" w:rsidRDefault="00336E55">
          <w:pPr>
            <w:pStyle w:val="51FB6F7AFF911A4CAD1F76D5E5765851"/>
          </w:pPr>
          <w:r w:rsidRPr="005673B8">
            <w:t>subject</w:t>
          </w:r>
        </w:p>
      </w:docPartBody>
    </w:docPart>
    <w:docPart>
      <w:docPartPr>
        <w:name w:val="5BC161C8DDE3844AAF4D11AFE6650C98"/>
        <w:category>
          <w:name w:val="General"/>
          <w:gallery w:val="placeholder"/>
        </w:category>
        <w:types>
          <w:type w:val="bbPlcHdr"/>
        </w:types>
        <w:behaviors>
          <w:behavior w:val="content"/>
        </w:behaviors>
        <w:guid w:val="{515BB835-1231-5F49-833A-40895D021F45}"/>
      </w:docPartPr>
      <w:docPartBody>
        <w:p w:rsidR="00A93324" w:rsidRDefault="00336E55">
          <w:pPr>
            <w:pStyle w:val="5BC161C8DDE3844AAF4D11AFE6650C98"/>
          </w:pPr>
          <w:r w:rsidRPr="005673B8">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55"/>
    <w:rsid w:val="0003692E"/>
    <w:rsid w:val="001C7713"/>
    <w:rsid w:val="00336E55"/>
    <w:rsid w:val="00A9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386AA4D66F7C4F8331FABBFF9BE9BD">
    <w:name w:val="C6386AA4D66F7C4F8331FABBFF9BE9BD"/>
  </w:style>
  <w:style w:type="paragraph" w:customStyle="1" w:styleId="6704E8299CFF204FBD44100E76FB0198">
    <w:name w:val="6704E8299CFF204FBD44100E76FB0198"/>
  </w:style>
  <w:style w:type="paragraph" w:customStyle="1" w:styleId="56DBE243820428458315517C8DB8B8E2">
    <w:name w:val="56DBE243820428458315517C8DB8B8E2"/>
  </w:style>
  <w:style w:type="paragraph" w:customStyle="1" w:styleId="A1E7B8575DE8AC4CBC575A01A6406656">
    <w:name w:val="A1E7B8575DE8AC4CBC575A01A6406656"/>
  </w:style>
  <w:style w:type="paragraph" w:customStyle="1" w:styleId="74B186E09BC97F40870A73709818435C">
    <w:name w:val="74B186E09BC97F40870A73709818435C"/>
  </w:style>
  <w:style w:type="paragraph" w:customStyle="1" w:styleId="51FB6F7AFF911A4CAD1F76D5E5765851">
    <w:name w:val="51FB6F7AFF911A4CAD1F76D5E5765851"/>
  </w:style>
  <w:style w:type="paragraph" w:customStyle="1" w:styleId="E44B533456D928419D4B4C01D7F2D5ED">
    <w:name w:val="E44B533456D928419D4B4C01D7F2D5ED"/>
  </w:style>
  <w:style w:type="paragraph" w:customStyle="1" w:styleId="5BC161C8DDE3844AAF4D11AFE6650C98">
    <w:name w:val="5BC161C8DDE3844AAF4D11AFE6650C98"/>
  </w:style>
  <w:style w:type="paragraph" w:customStyle="1" w:styleId="DBE34D639AACD442A44DD01C5052D505">
    <w:name w:val="DBE34D639AACD442A44DD01C5052D505"/>
  </w:style>
  <w:style w:type="paragraph" w:customStyle="1" w:styleId="15191F1264ED0840B70C21FB5B177857">
    <w:name w:val="15191F1264ED0840B70C21FB5B177857"/>
  </w:style>
  <w:style w:type="paragraph" w:customStyle="1" w:styleId="2B1AB9043B85D946987687D107D4F2E2">
    <w:name w:val="2B1AB9043B85D946987687D107D4F2E2"/>
  </w:style>
  <w:style w:type="paragraph" w:customStyle="1" w:styleId="8F778556610A6B4292B89A96D9DB9C31">
    <w:name w:val="8F778556610A6B4292B89A96D9DB9C31"/>
  </w:style>
  <w:style w:type="paragraph" w:customStyle="1" w:styleId="8272A138004AB747AF62936F796398EB">
    <w:name w:val="8272A138004AB747AF62936F796398EB"/>
    <w:rsid w:val="00A93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{12E670A8-817C-7C46-A23D-2D47585A58F6}tf02790080.dotx</Template>
  <TotalTime>39</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Woznica</dc:creator>
  <cp:lastModifiedBy>Joyce Woznica</cp:lastModifiedBy>
  <cp:revision>20</cp:revision>
  <cp:lastPrinted>2020-05-14T22:14:00Z</cp:lastPrinted>
  <dcterms:created xsi:type="dcterms:W3CDTF">2020-04-18T18:23:00Z</dcterms:created>
  <dcterms:modified xsi:type="dcterms:W3CDTF">2020-05-14T22:14:00Z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