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F49" w:rsidRDefault="001F7F49" w:rsidP="001F7F49">
      <w:pPr>
        <w:pStyle w:val="Heading3"/>
        <w:rPr>
          <w:b w:val="0"/>
          <w:bCs w:val="0"/>
        </w:rPr>
      </w:pPr>
      <w:r>
        <w:rPr>
          <w:spacing w:val="-1"/>
        </w:rPr>
        <w:t>Advanced</w:t>
      </w:r>
      <w:r>
        <w:rPr>
          <w:spacing w:val="-7"/>
        </w:rPr>
        <w:t xml:space="preserve"> </w:t>
      </w:r>
      <w:r>
        <w:t>Topic</w:t>
      </w:r>
      <w:r>
        <w:rPr>
          <w:spacing w:val="-7"/>
        </w:rPr>
        <w:t xml:space="preserve"> </w:t>
      </w:r>
      <w:r>
        <w:t>Presentation</w:t>
      </w:r>
      <w:r>
        <w:rPr>
          <w:spacing w:val="-6"/>
        </w:rPr>
        <w:t xml:space="preserve"> </w:t>
      </w:r>
      <w:r>
        <w:rPr>
          <w:spacing w:val="-1"/>
        </w:rPr>
        <w:t>(Weeks</w:t>
      </w:r>
      <w:r>
        <w:rPr>
          <w:spacing w:val="-7"/>
        </w:rPr>
        <w:t xml:space="preserve"> </w:t>
      </w:r>
      <w:r>
        <w:t>8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9)</w:t>
      </w:r>
      <w:r>
        <w:rPr>
          <w:spacing w:val="-6"/>
        </w:rPr>
        <w:t xml:space="preserve"> </w:t>
      </w:r>
      <w:r>
        <w:t>(8</w:t>
      </w:r>
      <w:r>
        <w:rPr>
          <w:spacing w:val="-7"/>
        </w:rPr>
        <w:t xml:space="preserve"> </w:t>
      </w:r>
      <w:r>
        <w:t>points)</w:t>
      </w:r>
    </w:p>
    <w:p w:rsidR="001F7F49" w:rsidRDefault="001F7F49" w:rsidP="001F7F49">
      <w:pPr>
        <w:spacing w:before="3"/>
        <w:rPr>
          <w:rFonts w:ascii="Arial" w:eastAsia="Arial" w:hAnsi="Arial" w:cs="Arial"/>
          <w:b/>
          <w:bCs/>
          <w:sz w:val="20"/>
          <w:szCs w:val="20"/>
        </w:rPr>
      </w:pPr>
    </w:p>
    <w:p w:rsidR="001F7F49" w:rsidRDefault="001F7F49" w:rsidP="001F7F49">
      <w:pPr>
        <w:pStyle w:val="BodyText"/>
        <w:ind w:left="119" w:right="298" w:firstLine="0"/>
      </w:pPr>
      <w:r>
        <w:rPr>
          <w:spacing w:val="-1"/>
        </w:rPr>
        <w:t>Presenting</w:t>
      </w:r>
      <w:r>
        <w:rPr>
          <w:spacing w:val="-5"/>
        </w:rPr>
        <w:t xml:space="preserve"> </w:t>
      </w:r>
      <w:r>
        <w:rPr>
          <w:spacing w:val="-1"/>
        </w:rPr>
        <w:t>information</w:t>
      </w:r>
      <w:r>
        <w:rPr>
          <w:spacing w:val="-7"/>
        </w:rPr>
        <w:t xml:space="preserve"> </w:t>
      </w:r>
      <w:r>
        <w:rPr>
          <w:spacing w:val="1"/>
        </w:rPr>
        <w:t>on</w:t>
      </w:r>
      <w:r>
        <w:rPr>
          <w:spacing w:val="-6"/>
        </w:rPr>
        <w:t xml:space="preserve"> </w:t>
      </w:r>
      <w:r>
        <w:t>slides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information</w:t>
      </w:r>
      <w:r>
        <w:rPr>
          <w:spacing w:val="-7"/>
        </w:rPr>
        <w:t xml:space="preserve"> </w:t>
      </w:r>
      <w:r>
        <w:rPr>
          <w:spacing w:val="-1"/>
        </w:rPr>
        <w:t>visualization.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 w:rsidRPr="006F4A52">
        <w:rPr>
          <w:b/>
        </w:rPr>
        <w:t>11-</w:t>
      </w:r>
      <w:r w:rsidRPr="006F4A52">
        <w:rPr>
          <w:b/>
          <w:spacing w:val="-6"/>
        </w:rPr>
        <w:t xml:space="preserve"> </w:t>
      </w:r>
      <w:r w:rsidRPr="006F4A52">
        <w:rPr>
          <w:b/>
          <w:spacing w:val="-1"/>
        </w:rPr>
        <w:t>to</w:t>
      </w:r>
      <w:r w:rsidRPr="006F4A52">
        <w:rPr>
          <w:b/>
          <w:spacing w:val="-6"/>
        </w:rPr>
        <w:t xml:space="preserve"> </w:t>
      </w:r>
      <w:r w:rsidRPr="006F4A52">
        <w:rPr>
          <w:b/>
          <w:spacing w:val="-1"/>
        </w:rPr>
        <w:t>12-minute</w:t>
      </w:r>
      <w:r>
        <w:rPr>
          <w:spacing w:val="97"/>
          <w:w w:val="99"/>
        </w:rPr>
        <w:t xml:space="preserve"> </w:t>
      </w:r>
      <w:r>
        <w:rPr>
          <w:spacing w:val="-1"/>
        </w:rPr>
        <w:t>presentations</w:t>
      </w:r>
      <w:r>
        <w:rPr>
          <w:spacing w:val="-6"/>
        </w:rPr>
        <w:t xml:space="preserve"> </w:t>
      </w:r>
      <w:r>
        <w:rPr>
          <w:spacing w:val="-1"/>
        </w:rPr>
        <w:t>on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4"/>
        </w:rPr>
        <w:t xml:space="preserve"> </w:t>
      </w:r>
      <w:r>
        <w:t>advanced</w:t>
      </w:r>
      <w:r>
        <w:rPr>
          <w:spacing w:val="-6"/>
        </w:rPr>
        <w:t xml:space="preserve"> </w:t>
      </w:r>
      <w:r>
        <w:rPr>
          <w:spacing w:val="-1"/>
        </w:rPr>
        <w:t>visualization</w:t>
      </w:r>
      <w:r>
        <w:rPr>
          <w:spacing w:val="-5"/>
        </w:rPr>
        <w:t xml:space="preserve"> </w:t>
      </w:r>
      <w:r>
        <w:rPr>
          <w:spacing w:val="-1"/>
        </w:rPr>
        <w:t>topic.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rPr>
          <w:spacing w:val="-1"/>
        </w:rPr>
        <w:t>student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sign</w:t>
      </w:r>
      <w:r>
        <w:rPr>
          <w:spacing w:val="-6"/>
        </w:rPr>
        <w:t xml:space="preserve"> </w:t>
      </w:r>
      <w:r>
        <w:rPr>
          <w:spacing w:val="1"/>
        </w:rPr>
        <w:t>up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one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topics</w:t>
      </w:r>
      <w:r>
        <w:rPr>
          <w:spacing w:val="-5"/>
        </w:rPr>
        <w:t xml:space="preserve"> </w:t>
      </w:r>
      <w:r>
        <w:rPr>
          <w:spacing w:val="-1"/>
        </w:rPr>
        <w:t>(see</w:t>
      </w:r>
      <w:r>
        <w:rPr>
          <w:spacing w:val="94"/>
          <w:w w:val="99"/>
        </w:rPr>
        <w:t xml:space="preserve"> </w:t>
      </w:r>
      <w:r>
        <w:rPr>
          <w:spacing w:val="-1"/>
        </w:rPr>
        <w:t>below)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present. Note: presentation time noted previously may change due to the number of students enrolled in a class. You will be notified as to the exact amount of time you have.</w:t>
      </w:r>
    </w:p>
    <w:p w:rsidR="001F7F49" w:rsidRDefault="001F7F49" w:rsidP="001F7F49">
      <w:pPr>
        <w:spacing w:before="1"/>
        <w:rPr>
          <w:rFonts w:ascii="Arial" w:eastAsia="Arial" w:hAnsi="Arial" w:cs="Arial"/>
          <w:sz w:val="20"/>
          <w:szCs w:val="20"/>
        </w:rPr>
      </w:pPr>
    </w:p>
    <w:p w:rsidR="001F7F49" w:rsidRDefault="001F7F49" w:rsidP="001F7F49">
      <w:pPr>
        <w:pStyle w:val="BodyText"/>
        <w:ind w:left="119" w:firstLine="0"/>
      </w:pPr>
      <w:r w:rsidRPr="003D4E4F">
        <w:rPr>
          <w:spacing w:val="-1"/>
          <w:highlight w:val="yellow"/>
        </w:rPr>
        <w:t>Check</w:t>
      </w:r>
      <w:r w:rsidRPr="003D4E4F">
        <w:rPr>
          <w:spacing w:val="-2"/>
          <w:highlight w:val="yellow"/>
        </w:rPr>
        <w:t xml:space="preserve"> </w:t>
      </w:r>
      <w:r w:rsidRPr="003D4E4F">
        <w:rPr>
          <w:spacing w:val="-1"/>
          <w:highlight w:val="yellow"/>
        </w:rPr>
        <w:t>with</w:t>
      </w:r>
      <w:r w:rsidRPr="003D4E4F">
        <w:rPr>
          <w:spacing w:val="-5"/>
          <w:highlight w:val="yellow"/>
        </w:rPr>
        <w:t xml:space="preserve"> </w:t>
      </w:r>
      <w:r w:rsidRPr="003D4E4F">
        <w:rPr>
          <w:highlight w:val="yellow"/>
        </w:rPr>
        <w:t>the</w:t>
      </w:r>
      <w:r w:rsidRPr="003D4E4F">
        <w:rPr>
          <w:spacing w:val="-5"/>
          <w:highlight w:val="yellow"/>
        </w:rPr>
        <w:t xml:space="preserve"> </w:t>
      </w:r>
      <w:r w:rsidRPr="003D4E4F">
        <w:rPr>
          <w:highlight w:val="yellow"/>
        </w:rPr>
        <w:t>section</w:t>
      </w:r>
      <w:r w:rsidRPr="003D4E4F">
        <w:rPr>
          <w:spacing w:val="-6"/>
          <w:highlight w:val="yellow"/>
        </w:rPr>
        <w:t xml:space="preserve"> </w:t>
      </w:r>
      <w:r w:rsidRPr="003D4E4F">
        <w:rPr>
          <w:spacing w:val="-1"/>
          <w:highlight w:val="yellow"/>
        </w:rPr>
        <w:t>instructor</w:t>
      </w:r>
      <w:r w:rsidRPr="003D4E4F">
        <w:rPr>
          <w:spacing w:val="-4"/>
          <w:highlight w:val="yellow"/>
        </w:rPr>
        <w:t xml:space="preserve"> </w:t>
      </w:r>
      <w:r w:rsidRPr="003D4E4F">
        <w:rPr>
          <w:spacing w:val="-1"/>
          <w:highlight w:val="yellow"/>
        </w:rPr>
        <w:t>about</w:t>
      </w:r>
      <w:r w:rsidRPr="003D4E4F">
        <w:rPr>
          <w:spacing w:val="-5"/>
          <w:highlight w:val="yellow"/>
        </w:rPr>
        <w:t xml:space="preserve"> </w:t>
      </w:r>
      <w:r w:rsidRPr="003D4E4F">
        <w:rPr>
          <w:spacing w:val="1"/>
          <w:highlight w:val="yellow"/>
        </w:rPr>
        <w:t>how</w:t>
      </w:r>
      <w:r w:rsidRPr="003D4E4F">
        <w:rPr>
          <w:spacing w:val="-7"/>
          <w:highlight w:val="yellow"/>
        </w:rPr>
        <w:t xml:space="preserve"> </w:t>
      </w:r>
      <w:r w:rsidRPr="003D4E4F">
        <w:rPr>
          <w:spacing w:val="1"/>
          <w:highlight w:val="yellow"/>
        </w:rPr>
        <w:t>they</w:t>
      </w:r>
      <w:r w:rsidRPr="003D4E4F">
        <w:rPr>
          <w:spacing w:val="-6"/>
          <w:highlight w:val="yellow"/>
        </w:rPr>
        <w:t xml:space="preserve"> </w:t>
      </w:r>
      <w:r w:rsidRPr="003D4E4F">
        <w:rPr>
          <w:spacing w:val="-1"/>
          <w:highlight w:val="yellow"/>
        </w:rPr>
        <w:t>want</w:t>
      </w:r>
      <w:r w:rsidRPr="003D4E4F">
        <w:rPr>
          <w:spacing w:val="-4"/>
          <w:highlight w:val="yellow"/>
        </w:rPr>
        <w:t xml:space="preserve"> </w:t>
      </w:r>
      <w:r w:rsidRPr="003D4E4F">
        <w:rPr>
          <w:spacing w:val="-1"/>
          <w:highlight w:val="yellow"/>
        </w:rPr>
        <w:t>you</w:t>
      </w:r>
      <w:r w:rsidRPr="003D4E4F">
        <w:rPr>
          <w:spacing w:val="-3"/>
          <w:highlight w:val="yellow"/>
        </w:rPr>
        <w:t xml:space="preserve"> </w:t>
      </w:r>
      <w:r w:rsidRPr="003D4E4F">
        <w:rPr>
          <w:spacing w:val="-1"/>
          <w:highlight w:val="yellow"/>
        </w:rPr>
        <w:t>to</w:t>
      </w:r>
      <w:r w:rsidRPr="003D4E4F">
        <w:rPr>
          <w:spacing w:val="-5"/>
          <w:highlight w:val="yellow"/>
        </w:rPr>
        <w:t xml:space="preserve"> </w:t>
      </w:r>
      <w:r w:rsidRPr="003D4E4F">
        <w:rPr>
          <w:highlight w:val="yellow"/>
        </w:rPr>
        <w:t>sign</w:t>
      </w:r>
      <w:r w:rsidRPr="003D4E4F">
        <w:rPr>
          <w:spacing w:val="-4"/>
          <w:highlight w:val="yellow"/>
        </w:rPr>
        <w:t xml:space="preserve"> </w:t>
      </w:r>
      <w:r w:rsidRPr="003D4E4F">
        <w:rPr>
          <w:spacing w:val="-1"/>
          <w:highlight w:val="yellow"/>
        </w:rPr>
        <w:t>up.</w:t>
      </w:r>
      <w:r w:rsidRPr="003D4E4F">
        <w:rPr>
          <w:spacing w:val="-3"/>
          <w:highlight w:val="yellow"/>
        </w:rPr>
        <w:t xml:space="preserve"> </w:t>
      </w:r>
      <w:r w:rsidRPr="003D4E4F">
        <w:rPr>
          <w:spacing w:val="-1"/>
          <w:highlight w:val="yellow"/>
        </w:rPr>
        <w:t>But</w:t>
      </w:r>
      <w:r w:rsidRPr="003D4E4F">
        <w:rPr>
          <w:spacing w:val="-5"/>
          <w:highlight w:val="yellow"/>
        </w:rPr>
        <w:t xml:space="preserve"> </w:t>
      </w:r>
      <w:r w:rsidRPr="003D4E4F">
        <w:rPr>
          <w:highlight w:val="yellow"/>
        </w:rPr>
        <w:t>sign</w:t>
      </w:r>
      <w:r w:rsidRPr="003D4E4F">
        <w:rPr>
          <w:spacing w:val="-2"/>
          <w:highlight w:val="yellow"/>
        </w:rPr>
        <w:t xml:space="preserve"> </w:t>
      </w:r>
      <w:r w:rsidRPr="003D4E4F">
        <w:rPr>
          <w:spacing w:val="-1"/>
          <w:highlight w:val="yellow"/>
        </w:rPr>
        <w:t>up</w:t>
      </w:r>
      <w:r w:rsidRPr="003D4E4F">
        <w:rPr>
          <w:spacing w:val="-4"/>
          <w:highlight w:val="yellow"/>
        </w:rPr>
        <w:t xml:space="preserve"> </w:t>
      </w:r>
      <w:r w:rsidRPr="003D4E4F">
        <w:rPr>
          <w:spacing w:val="-1"/>
          <w:highlight w:val="yellow"/>
        </w:rPr>
        <w:t>early</w:t>
      </w:r>
      <w:r w:rsidRPr="00AD1CEA">
        <w:rPr>
          <w:spacing w:val="-1"/>
          <w:highlight w:val="yellow"/>
        </w:rPr>
        <w:t>! No duplicate topics accepted.</w:t>
      </w:r>
    </w:p>
    <w:p w:rsidR="001F7F49" w:rsidRDefault="001F7F49" w:rsidP="001F7F49">
      <w:pPr>
        <w:spacing w:before="1"/>
        <w:rPr>
          <w:rFonts w:ascii="Arial" w:eastAsia="Arial" w:hAnsi="Arial" w:cs="Arial"/>
          <w:sz w:val="20"/>
          <w:szCs w:val="20"/>
        </w:rPr>
      </w:pPr>
    </w:p>
    <w:p w:rsidR="001F7F49" w:rsidRDefault="001F7F49" w:rsidP="001F7F49">
      <w:pPr>
        <w:pStyle w:val="Heading4"/>
        <w:rPr>
          <w:b w:val="0"/>
          <w:bCs w:val="0"/>
          <w:i w:val="0"/>
        </w:rPr>
      </w:pPr>
      <w:r>
        <w:rPr>
          <w:spacing w:val="-1"/>
        </w:rPr>
        <w:t>Rubric</w:t>
      </w:r>
    </w:p>
    <w:p w:rsidR="001F7F49" w:rsidRDefault="001F7F49" w:rsidP="001F7F49">
      <w:pPr>
        <w:spacing w:before="10"/>
        <w:rPr>
          <w:rFonts w:ascii="Arial" w:eastAsia="Arial" w:hAnsi="Arial" w:cs="Arial"/>
          <w:b/>
          <w:bCs/>
          <w:i/>
          <w:sz w:val="19"/>
          <w:szCs w:val="19"/>
        </w:rPr>
      </w:pPr>
    </w:p>
    <w:p w:rsidR="001F7F49" w:rsidRPr="004604B6" w:rsidRDefault="001F7F49" w:rsidP="001F7F49">
      <w:pPr>
        <w:pStyle w:val="BodyText"/>
        <w:tabs>
          <w:tab w:val="left" w:pos="1018"/>
        </w:tabs>
        <w:ind w:left="118" w:right="3503" w:firstLine="0"/>
        <w:rPr>
          <w:color w:val="00B050"/>
        </w:rPr>
      </w:pPr>
      <w:r w:rsidRPr="004604B6">
        <w:rPr>
          <w:color w:val="00B050"/>
        </w:rPr>
        <w:t>1</w:t>
      </w:r>
      <w:r w:rsidRPr="004604B6">
        <w:rPr>
          <w:color w:val="00B050"/>
          <w:spacing w:val="-7"/>
        </w:rPr>
        <w:t xml:space="preserve"> </w:t>
      </w:r>
      <w:r w:rsidRPr="004604B6">
        <w:rPr>
          <w:color w:val="00B050"/>
          <w:spacing w:val="-1"/>
        </w:rPr>
        <w:t>point:</w:t>
      </w:r>
      <w:r w:rsidRPr="004604B6">
        <w:rPr>
          <w:color w:val="00B050"/>
          <w:spacing w:val="-1"/>
        </w:rPr>
        <w:tab/>
        <w:t>Your</w:t>
      </w:r>
      <w:r w:rsidRPr="004604B6">
        <w:rPr>
          <w:color w:val="00B050"/>
          <w:spacing w:val="-3"/>
        </w:rPr>
        <w:t xml:space="preserve"> </w:t>
      </w:r>
      <w:r w:rsidRPr="004604B6">
        <w:rPr>
          <w:color w:val="00B050"/>
        </w:rPr>
        <w:t>name</w:t>
      </w:r>
      <w:r w:rsidRPr="004604B6">
        <w:rPr>
          <w:color w:val="00B050"/>
          <w:spacing w:val="-5"/>
        </w:rPr>
        <w:t xml:space="preserve"> </w:t>
      </w:r>
      <w:r w:rsidRPr="004604B6">
        <w:rPr>
          <w:color w:val="00B050"/>
          <w:spacing w:val="-1"/>
        </w:rPr>
        <w:t>is</w:t>
      </w:r>
      <w:r w:rsidRPr="004604B6">
        <w:rPr>
          <w:color w:val="00B050"/>
          <w:spacing w:val="-4"/>
        </w:rPr>
        <w:t xml:space="preserve"> </w:t>
      </w:r>
      <w:r w:rsidRPr="004604B6">
        <w:rPr>
          <w:color w:val="00B050"/>
          <w:spacing w:val="-1"/>
        </w:rPr>
        <w:t>clear</w:t>
      </w:r>
      <w:r w:rsidRPr="004604B6">
        <w:rPr>
          <w:color w:val="00B050"/>
          <w:spacing w:val="-4"/>
        </w:rPr>
        <w:t xml:space="preserve"> </w:t>
      </w:r>
      <w:r w:rsidRPr="004604B6">
        <w:rPr>
          <w:color w:val="00B050"/>
        </w:rPr>
        <w:t>and</w:t>
      </w:r>
      <w:r w:rsidRPr="004604B6">
        <w:rPr>
          <w:color w:val="00B050"/>
          <w:spacing w:val="-3"/>
        </w:rPr>
        <w:t xml:space="preserve"> </w:t>
      </w:r>
      <w:r w:rsidRPr="004604B6">
        <w:rPr>
          <w:color w:val="00B050"/>
          <w:spacing w:val="-1"/>
        </w:rPr>
        <w:t>bold</w:t>
      </w:r>
      <w:r w:rsidRPr="004604B6">
        <w:rPr>
          <w:color w:val="00B050"/>
          <w:spacing w:val="-5"/>
        </w:rPr>
        <w:t xml:space="preserve"> </w:t>
      </w:r>
      <w:r w:rsidRPr="004604B6">
        <w:rPr>
          <w:color w:val="00B050"/>
          <w:spacing w:val="-1"/>
        </w:rPr>
        <w:t>on</w:t>
      </w:r>
      <w:r w:rsidRPr="004604B6">
        <w:rPr>
          <w:color w:val="00B050"/>
          <w:spacing w:val="-3"/>
        </w:rPr>
        <w:t xml:space="preserve"> </w:t>
      </w:r>
      <w:r w:rsidRPr="004604B6">
        <w:rPr>
          <w:color w:val="00B050"/>
          <w:spacing w:val="-1"/>
        </w:rPr>
        <w:t>the</w:t>
      </w:r>
      <w:r w:rsidRPr="004604B6">
        <w:rPr>
          <w:color w:val="00B050"/>
          <w:spacing w:val="-3"/>
        </w:rPr>
        <w:t xml:space="preserve"> </w:t>
      </w:r>
      <w:r w:rsidRPr="004604B6">
        <w:rPr>
          <w:color w:val="00B050"/>
          <w:spacing w:val="-1"/>
        </w:rPr>
        <w:t>title</w:t>
      </w:r>
      <w:r w:rsidRPr="004604B6">
        <w:rPr>
          <w:color w:val="00B050"/>
          <w:spacing w:val="-3"/>
        </w:rPr>
        <w:t xml:space="preserve"> </w:t>
      </w:r>
      <w:r w:rsidRPr="004604B6">
        <w:rPr>
          <w:color w:val="00B050"/>
          <w:spacing w:val="-1"/>
        </w:rPr>
        <w:t>and</w:t>
      </w:r>
      <w:r w:rsidRPr="004604B6">
        <w:rPr>
          <w:color w:val="00B050"/>
          <w:spacing w:val="-5"/>
        </w:rPr>
        <w:t xml:space="preserve"> </w:t>
      </w:r>
      <w:r w:rsidRPr="004604B6">
        <w:rPr>
          <w:color w:val="00B050"/>
        </w:rPr>
        <w:t>closing</w:t>
      </w:r>
      <w:r w:rsidRPr="004604B6">
        <w:rPr>
          <w:color w:val="00B050"/>
          <w:spacing w:val="-5"/>
        </w:rPr>
        <w:t xml:space="preserve"> </w:t>
      </w:r>
      <w:r w:rsidRPr="004604B6">
        <w:rPr>
          <w:color w:val="00B050"/>
        </w:rPr>
        <w:t>slide.</w:t>
      </w:r>
      <w:r w:rsidRPr="004604B6">
        <w:rPr>
          <w:color w:val="00B050"/>
          <w:spacing w:val="39"/>
          <w:w w:val="99"/>
        </w:rPr>
        <w:t xml:space="preserve"> </w:t>
      </w:r>
      <w:r w:rsidRPr="004604B6">
        <w:rPr>
          <w:color w:val="00B050"/>
        </w:rPr>
        <w:t>1</w:t>
      </w:r>
      <w:r w:rsidRPr="004604B6">
        <w:rPr>
          <w:color w:val="00B050"/>
          <w:spacing w:val="-6"/>
        </w:rPr>
        <w:t xml:space="preserve"> </w:t>
      </w:r>
      <w:r w:rsidRPr="004604B6">
        <w:rPr>
          <w:color w:val="00B050"/>
          <w:spacing w:val="-1"/>
        </w:rPr>
        <w:t>points:</w:t>
      </w:r>
      <w:r w:rsidRPr="004604B6">
        <w:rPr>
          <w:color w:val="00B050"/>
        </w:rPr>
        <w:t xml:space="preserve"> </w:t>
      </w:r>
      <w:r w:rsidRPr="004604B6">
        <w:rPr>
          <w:color w:val="00B050"/>
          <w:spacing w:val="23"/>
        </w:rPr>
        <w:t xml:space="preserve"> </w:t>
      </w:r>
      <w:r w:rsidRPr="004604B6">
        <w:rPr>
          <w:color w:val="00B050"/>
          <w:spacing w:val="-1"/>
        </w:rPr>
        <w:t>Your</w:t>
      </w:r>
      <w:r w:rsidRPr="004604B6">
        <w:rPr>
          <w:color w:val="00B050"/>
          <w:spacing w:val="-2"/>
        </w:rPr>
        <w:t xml:space="preserve"> </w:t>
      </w:r>
      <w:r w:rsidRPr="004604B6">
        <w:rPr>
          <w:color w:val="00B050"/>
          <w:spacing w:val="-1"/>
        </w:rPr>
        <w:t>presentation</w:t>
      </w:r>
      <w:r w:rsidRPr="004604B6">
        <w:rPr>
          <w:color w:val="00B050"/>
          <w:spacing w:val="-3"/>
        </w:rPr>
        <w:t xml:space="preserve"> </w:t>
      </w:r>
      <w:r w:rsidRPr="004604B6">
        <w:rPr>
          <w:color w:val="00B050"/>
          <w:spacing w:val="-1"/>
        </w:rPr>
        <w:t>is</w:t>
      </w:r>
      <w:r w:rsidRPr="004604B6">
        <w:rPr>
          <w:color w:val="00B050"/>
          <w:spacing w:val="-2"/>
        </w:rPr>
        <w:t xml:space="preserve"> </w:t>
      </w:r>
      <w:r w:rsidRPr="004604B6">
        <w:rPr>
          <w:color w:val="00B050"/>
          <w:spacing w:val="-1"/>
        </w:rPr>
        <w:t>within the</w:t>
      </w:r>
      <w:r w:rsidRPr="004604B6">
        <w:rPr>
          <w:color w:val="00B050"/>
          <w:spacing w:val="-5"/>
        </w:rPr>
        <w:t xml:space="preserve"> </w:t>
      </w:r>
      <w:r w:rsidRPr="004604B6">
        <w:rPr>
          <w:color w:val="00B050"/>
        </w:rPr>
        <w:t>allotted</w:t>
      </w:r>
      <w:r w:rsidRPr="004604B6">
        <w:rPr>
          <w:color w:val="00B050"/>
          <w:spacing w:val="-5"/>
        </w:rPr>
        <w:t xml:space="preserve"> </w:t>
      </w:r>
      <w:r w:rsidRPr="004604B6">
        <w:rPr>
          <w:color w:val="00B050"/>
        </w:rPr>
        <w:t>time.</w:t>
      </w:r>
    </w:p>
    <w:p w:rsidR="001F7F49" w:rsidRPr="004604B6" w:rsidRDefault="001F7F49" w:rsidP="001F7F49">
      <w:pPr>
        <w:pStyle w:val="BodyText"/>
        <w:tabs>
          <w:tab w:val="left" w:pos="285"/>
          <w:tab w:val="left" w:pos="1018"/>
        </w:tabs>
        <w:ind w:left="1018" w:right="338" w:hanging="900"/>
        <w:rPr>
          <w:color w:val="00B050"/>
          <w:spacing w:val="-1"/>
        </w:rPr>
      </w:pPr>
      <w:r w:rsidRPr="004604B6">
        <w:rPr>
          <w:color w:val="00B050"/>
          <w:spacing w:val="-1"/>
          <w:w w:val="95"/>
        </w:rPr>
        <w:t>4 points:</w:t>
      </w:r>
      <w:r w:rsidRPr="004604B6">
        <w:rPr>
          <w:color w:val="00B050"/>
          <w:spacing w:val="-1"/>
          <w:w w:val="95"/>
        </w:rPr>
        <w:tab/>
      </w:r>
      <w:r w:rsidRPr="004604B6">
        <w:rPr>
          <w:color w:val="00B050"/>
          <w:spacing w:val="-1"/>
        </w:rPr>
        <w:t>You</w:t>
      </w:r>
      <w:r w:rsidRPr="004604B6">
        <w:rPr>
          <w:color w:val="00B050"/>
          <w:spacing w:val="-6"/>
        </w:rPr>
        <w:t xml:space="preserve"> </w:t>
      </w:r>
      <w:r w:rsidRPr="004604B6">
        <w:rPr>
          <w:color w:val="00B050"/>
          <w:spacing w:val="1"/>
        </w:rPr>
        <w:t>must</w:t>
      </w:r>
      <w:r w:rsidRPr="004604B6">
        <w:rPr>
          <w:color w:val="00B050"/>
          <w:spacing w:val="-6"/>
        </w:rPr>
        <w:t xml:space="preserve"> </w:t>
      </w:r>
      <w:r w:rsidRPr="004604B6">
        <w:rPr>
          <w:color w:val="00B050"/>
          <w:spacing w:val="-1"/>
        </w:rPr>
        <w:t>teach</w:t>
      </w:r>
      <w:r w:rsidRPr="004604B6">
        <w:rPr>
          <w:color w:val="00B050"/>
          <w:spacing w:val="-4"/>
        </w:rPr>
        <w:t xml:space="preserve"> </w:t>
      </w:r>
      <w:r w:rsidRPr="004604B6">
        <w:rPr>
          <w:color w:val="00B050"/>
          <w:spacing w:val="-1"/>
        </w:rPr>
        <w:t>us</w:t>
      </w:r>
      <w:r w:rsidRPr="004604B6">
        <w:rPr>
          <w:color w:val="00B050"/>
          <w:spacing w:val="-5"/>
        </w:rPr>
        <w:t xml:space="preserve"> </w:t>
      </w:r>
      <w:r w:rsidRPr="004604B6">
        <w:rPr>
          <w:color w:val="00B050"/>
          <w:spacing w:val="-1"/>
        </w:rPr>
        <w:t>something</w:t>
      </w:r>
      <w:r w:rsidRPr="004604B6">
        <w:rPr>
          <w:color w:val="00B050"/>
          <w:spacing w:val="-6"/>
        </w:rPr>
        <w:t xml:space="preserve"> </w:t>
      </w:r>
      <w:r w:rsidRPr="004604B6">
        <w:rPr>
          <w:color w:val="00B050"/>
          <w:spacing w:val="-1"/>
        </w:rPr>
        <w:t>about</w:t>
      </w:r>
      <w:r w:rsidRPr="004604B6">
        <w:rPr>
          <w:color w:val="00B050"/>
          <w:spacing w:val="-4"/>
        </w:rPr>
        <w:t xml:space="preserve"> selected </w:t>
      </w:r>
      <w:r w:rsidRPr="004604B6">
        <w:rPr>
          <w:color w:val="00B050"/>
          <w:spacing w:val="-1"/>
        </w:rPr>
        <w:t>visualization</w:t>
      </w:r>
      <w:r w:rsidRPr="004604B6">
        <w:rPr>
          <w:color w:val="00B050"/>
          <w:spacing w:val="-6"/>
        </w:rPr>
        <w:t xml:space="preserve"> tool via examples you created vs vendor created sample. You might want to consider using one of the data sets used in async or sync lectures </w:t>
      </w:r>
      <w:proofErr w:type="spellStart"/>
      <w:r w:rsidRPr="004604B6">
        <w:rPr>
          <w:color w:val="00B050"/>
          <w:spacing w:val="-6"/>
        </w:rPr>
        <w:t>ie</w:t>
      </w:r>
      <w:proofErr w:type="spellEnd"/>
      <w:r w:rsidRPr="004604B6">
        <w:rPr>
          <w:color w:val="00B050"/>
          <w:spacing w:val="-6"/>
        </w:rPr>
        <w:t xml:space="preserve"> sales, art, to demonstrate package capability</w:t>
      </w:r>
    </w:p>
    <w:p w:rsidR="001F7F49" w:rsidRPr="004604B6" w:rsidRDefault="001F7F49" w:rsidP="001F7F49">
      <w:pPr>
        <w:pStyle w:val="BodyText"/>
        <w:numPr>
          <w:ilvl w:val="1"/>
          <w:numId w:val="2"/>
        </w:numPr>
        <w:tabs>
          <w:tab w:val="left" w:pos="285"/>
          <w:tab w:val="left" w:pos="1018"/>
        </w:tabs>
        <w:ind w:right="338"/>
        <w:rPr>
          <w:color w:val="00B050"/>
          <w:spacing w:val="-1"/>
        </w:rPr>
      </w:pPr>
      <w:r w:rsidRPr="004604B6">
        <w:rPr>
          <w:color w:val="00B050"/>
          <w:spacing w:val="-6"/>
        </w:rPr>
        <w:t>Features - summary</w:t>
      </w:r>
      <w:bookmarkStart w:id="0" w:name="_GoBack"/>
      <w:bookmarkEnd w:id="0"/>
    </w:p>
    <w:p w:rsidR="001F7F49" w:rsidRPr="004604B6" w:rsidRDefault="001F7F49" w:rsidP="001F7F49">
      <w:pPr>
        <w:pStyle w:val="BodyText"/>
        <w:numPr>
          <w:ilvl w:val="1"/>
          <w:numId w:val="2"/>
        </w:numPr>
        <w:tabs>
          <w:tab w:val="left" w:pos="285"/>
          <w:tab w:val="left" w:pos="1018"/>
        </w:tabs>
        <w:ind w:right="338"/>
        <w:rPr>
          <w:color w:val="00B050"/>
          <w:spacing w:val="-1"/>
        </w:rPr>
      </w:pPr>
      <w:r w:rsidRPr="004604B6">
        <w:rPr>
          <w:color w:val="00B050"/>
          <w:spacing w:val="-6"/>
        </w:rPr>
        <w:t>Functions / Capability– use a data set to demonstrate</w:t>
      </w:r>
    </w:p>
    <w:p w:rsidR="001F7F49" w:rsidRPr="002C0BAD" w:rsidRDefault="001F7F49" w:rsidP="001F7F49">
      <w:pPr>
        <w:pStyle w:val="BodyText"/>
        <w:numPr>
          <w:ilvl w:val="1"/>
          <w:numId w:val="2"/>
        </w:numPr>
        <w:tabs>
          <w:tab w:val="left" w:pos="285"/>
          <w:tab w:val="left" w:pos="1018"/>
        </w:tabs>
        <w:ind w:right="338"/>
        <w:rPr>
          <w:color w:val="00B050"/>
          <w:spacing w:val="-1"/>
        </w:rPr>
      </w:pPr>
      <w:r w:rsidRPr="002C0BAD">
        <w:rPr>
          <w:color w:val="00B050"/>
          <w:spacing w:val="-6"/>
        </w:rPr>
        <w:t xml:space="preserve">Your assessment of learning curve </w:t>
      </w:r>
    </w:p>
    <w:p w:rsidR="001F7F49" w:rsidRPr="002C0BAD" w:rsidRDefault="001F7F49" w:rsidP="001F7F49">
      <w:pPr>
        <w:pStyle w:val="BodyText"/>
        <w:tabs>
          <w:tab w:val="left" w:pos="1018"/>
        </w:tabs>
        <w:ind w:left="118" w:right="1700" w:firstLine="0"/>
        <w:rPr>
          <w:color w:val="00B050"/>
        </w:rPr>
      </w:pPr>
      <w:r w:rsidRPr="002C0BAD">
        <w:rPr>
          <w:color w:val="00B050"/>
        </w:rPr>
        <w:t>1</w:t>
      </w:r>
      <w:r w:rsidRPr="002C0BAD">
        <w:rPr>
          <w:color w:val="00B050"/>
          <w:spacing w:val="-7"/>
        </w:rPr>
        <w:t xml:space="preserve"> </w:t>
      </w:r>
      <w:r w:rsidRPr="002C0BAD">
        <w:rPr>
          <w:color w:val="00B050"/>
          <w:spacing w:val="-1"/>
        </w:rPr>
        <w:t>point:</w:t>
      </w:r>
      <w:r w:rsidRPr="002C0BAD">
        <w:rPr>
          <w:color w:val="00B050"/>
          <w:spacing w:val="-1"/>
        </w:rPr>
        <w:tab/>
        <w:t>Presentation</w:t>
      </w:r>
      <w:r w:rsidRPr="002C0BAD">
        <w:rPr>
          <w:color w:val="00B050"/>
          <w:spacing w:val="-7"/>
        </w:rPr>
        <w:t xml:space="preserve"> </w:t>
      </w:r>
      <w:r w:rsidRPr="002C0BAD">
        <w:rPr>
          <w:color w:val="00B050"/>
          <w:spacing w:val="-1"/>
        </w:rPr>
        <w:t>is</w:t>
      </w:r>
      <w:r w:rsidRPr="002C0BAD">
        <w:rPr>
          <w:color w:val="00B050"/>
          <w:spacing w:val="-7"/>
        </w:rPr>
        <w:t xml:space="preserve"> </w:t>
      </w:r>
      <w:r w:rsidRPr="002C0BAD">
        <w:rPr>
          <w:color w:val="00B050"/>
          <w:spacing w:val="-1"/>
        </w:rPr>
        <w:t>practiced—not</w:t>
      </w:r>
      <w:r w:rsidRPr="002C0BAD">
        <w:rPr>
          <w:color w:val="00B050"/>
          <w:spacing w:val="-8"/>
        </w:rPr>
        <w:t xml:space="preserve"> </w:t>
      </w:r>
      <w:r w:rsidRPr="002C0BAD">
        <w:rPr>
          <w:color w:val="00B050"/>
        </w:rPr>
        <w:t>too</w:t>
      </w:r>
      <w:r w:rsidRPr="002C0BAD">
        <w:rPr>
          <w:color w:val="00B050"/>
          <w:spacing w:val="-8"/>
        </w:rPr>
        <w:t xml:space="preserve"> </w:t>
      </w:r>
      <w:r w:rsidRPr="002C0BAD">
        <w:rPr>
          <w:color w:val="00B050"/>
        </w:rPr>
        <w:t>fast,</w:t>
      </w:r>
      <w:r w:rsidRPr="002C0BAD">
        <w:rPr>
          <w:color w:val="00B050"/>
          <w:spacing w:val="-8"/>
        </w:rPr>
        <w:t xml:space="preserve"> </w:t>
      </w:r>
      <w:r w:rsidRPr="002C0BAD">
        <w:rPr>
          <w:color w:val="00B050"/>
        </w:rPr>
        <w:t>smooth</w:t>
      </w:r>
      <w:r w:rsidRPr="002C0BAD">
        <w:rPr>
          <w:color w:val="00B050"/>
          <w:spacing w:val="-8"/>
        </w:rPr>
        <w:t xml:space="preserve"> </w:t>
      </w:r>
      <w:r w:rsidRPr="002C0BAD">
        <w:rPr>
          <w:color w:val="00B050"/>
          <w:spacing w:val="-1"/>
        </w:rPr>
        <w:t>delivery,</w:t>
      </w:r>
      <w:r w:rsidRPr="002C0BAD">
        <w:rPr>
          <w:color w:val="00B050"/>
          <w:spacing w:val="-6"/>
        </w:rPr>
        <w:t xml:space="preserve"> </w:t>
      </w:r>
      <w:r w:rsidRPr="002C0BAD">
        <w:rPr>
          <w:color w:val="00B050"/>
          <w:spacing w:val="1"/>
        </w:rPr>
        <w:t>no</w:t>
      </w:r>
      <w:r w:rsidRPr="002C0BAD">
        <w:rPr>
          <w:color w:val="00B050"/>
          <w:spacing w:val="-8"/>
        </w:rPr>
        <w:t xml:space="preserve"> </w:t>
      </w:r>
      <w:r w:rsidRPr="002C0BAD">
        <w:rPr>
          <w:color w:val="00B050"/>
        </w:rPr>
        <w:t>technical</w:t>
      </w:r>
      <w:r w:rsidRPr="002C0BAD">
        <w:rPr>
          <w:color w:val="00B050"/>
          <w:spacing w:val="-9"/>
        </w:rPr>
        <w:t xml:space="preserve"> </w:t>
      </w:r>
      <w:r w:rsidRPr="002C0BAD">
        <w:rPr>
          <w:color w:val="00B050"/>
        </w:rPr>
        <w:t>glitches.</w:t>
      </w:r>
      <w:r w:rsidRPr="002C0BAD">
        <w:rPr>
          <w:color w:val="00B050"/>
          <w:spacing w:val="67"/>
          <w:w w:val="99"/>
        </w:rPr>
        <w:t xml:space="preserve"> </w:t>
      </w:r>
      <w:r w:rsidRPr="002C0BAD">
        <w:rPr>
          <w:color w:val="00B050"/>
        </w:rPr>
        <w:t>1</w:t>
      </w:r>
      <w:r w:rsidRPr="002C0BAD">
        <w:rPr>
          <w:color w:val="00B050"/>
          <w:spacing w:val="-7"/>
        </w:rPr>
        <w:t xml:space="preserve"> </w:t>
      </w:r>
      <w:r w:rsidRPr="002C0BAD">
        <w:rPr>
          <w:color w:val="00B050"/>
          <w:spacing w:val="-1"/>
        </w:rPr>
        <w:t>point:</w:t>
      </w:r>
      <w:r w:rsidRPr="002C0BAD">
        <w:rPr>
          <w:color w:val="00B050"/>
          <w:spacing w:val="-1"/>
        </w:rPr>
        <w:tab/>
        <w:t>Slides</w:t>
      </w:r>
      <w:r w:rsidRPr="002C0BAD">
        <w:rPr>
          <w:color w:val="00B050"/>
          <w:spacing w:val="-6"/>
        </w:rPr>
        <w:t xml:space="preserve"> </w:t>
      </w:r>
      <w:r w:rsidRPr="002C0BAD">
        <w:rPr>
          <w:color w:val="00B050"/>
        </w:rPr>
        <w:t>are</w:t>
      </w:r>
      <w:r w:rsidRPr="002C0BAD">
        <w:rPr>
          <w:color w:val="00B050"/>
          <w:spacing w:val="-4"/>
        </w:rPr>
        <w:t xml:space="preserve"> </w:t>
      </w:r>
      <w:r w:rsidRPr="002C0BAD">
        <w:rPr>
          <w:color w:val="00B050"/>
          <w:spacing w:val="-1"/>
        </w:rPr>
        <w:t>well</w:t>
      </w:r>
      <w:r w:rsidRPr="002C0BAD">
        <w:rPr>
          <w:color w:val="00B050"/>
          <w:spacing w:val="-6"/>
        </w:rPr>
        <w:t xml:space="preserve"> </w:t>
      </w:r>
      <w:r w:rsidRPr="002C0BAD">
        <w:rPr>
          <w:color w:val="00B050"/>
        </w:rPr>
        <w:t>designed</w:t>
      </w:r>
      <w:r w:rsidRPr="002C0BAD">
        <w:rPr>
          <w:color w:val="00B050"/>
          <w:spacing w:val="-4"/>
        </w:rPr>
        <w:t xml:space="preserve"> </w:t>
      </w:r>
      <w:r w:rsidRPr="002C0BAD">
        <w:rPr>
          <w:color w:val="00B050"/>
          <w:spacing w:val="-1"/>
        </w:rPr>
        <w:t>without</w:t>
      </w:r>
      <w:r w:rsidRPr="002C0BAD">
        <w:rPr>
          <w:color w:val="00B050"/>
          <w:spacing w:val="-4"/>
        </w:rPr>
        <w:t xml:space="preserve"> </w:t>
      </w:r>
      <w:r w:rsidRPr="002C0BAD">
        <w:rPr>
          <w:color w:val="00B050"/>
          <w:spacing w:val="-1"/>
        </w:rPr>
        <w:t>too</w:t>
      </w:r>
      <w:r w:rsidRPr="002C0BAD">
        <w:rPr>
          <w:color w:val="00B050"/>
          <w:spacing w:val="-5"/>
        </w:rPr>
        <w:t xml:space="preserve"> </w:t>
      </w:r>
      <w:r w:rsidRPr="002C0BAD">
        <w:rPr>
          <w:color w:val="00B050"/>
          <w:spacing w:val="1"/>
        </w:rPr>
        <w:t>much</w:t>
      </w:r>
      <w:r w:rsidRPr="002C0BAD">
        <w:rPr>
          <w:color w:val="00B050"/>
          <w:spacing w:val="-6"/>
        </w:rPr>
        <w:t xml:space="preserve"> </w:t>
      </w:r>
      <w:r w:rsidRPr="002C0BAD">
        <w:rPr>
          <w:color w:val="00B050"/>
          <w:spacing w:val="-1"/>
        </w:rPr>
        <w:t>text.</w:t>
      </w:r>
    </w:p>
    <w:p w:rsidR="001F7F49" w:rsidRDefault="001F7F49" w:rsidP="001F7F49">
      <w:pPr>
        <w:spacing w:before="10"/>
        <w:rPr>
          <w:rFonts w:ascii="Arial" w:eastAsia="Arial" w:hAnsi="Arial" w:cs="Arial"/>
          <w:sz w:val="19"/>
          <w:szCs w:val="19"/>
        </w:rPr>
      </w:pPr>
    </w:p>
    <w:p w:rsidR="001F7F49" w:rsidRDefault="001F7F49" w:rsidP="001F7F49">
      <w:pPr>
        <w:pStyle w:val="Heading4"/>
        <w:rPr>
          <w:rFonts w:cs="Arial"/>
          <w:b w:val="0"/>
          <w:bCs w:val="0"/>
          <w:i w:val="0"/>
        </w:rPr>
      </w:pPr>
      <w:r>
        <w:rPr>
          <w:spacing w:val="-1"/>
        </w:rPr>
        <w:t>Note</w:t>
      </w:r>
      <w:r>
        <w:rPr>
          <w:i w:val="0"/>
          <w:spacing w:val="-1"/>
        </w:rPr>
        <w:t>:</w:t>
      </w:r>
    </w:p>
    <w:p w:rsidR="001F7F49" w:rsidRDefault="001F7F49" w:rsidP="001F7F49">
      <w:pPr>
        <w:pStyle w:val="BodyText"/>
        <w:numPr>
          <w:ilvl w:val="0"/>
          <w:numId w:val="1"/>
        </w:numPr>
        <w:tabs>
          <w:tab w:val="left" w:pos="839"/>
        </w:tabs>
        <w:spacing w:before="22" w:line="228" w:lineRule="exact"/>
        <w:ind w:right="209"/>
      </w:pP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1"/>
        </w:rPr>
        <w:t>can</w:t>
      </w:r>
      <w:r>
        <w:rPr>
          <w:spacing w:val="-6"/>
        </w:rPr>
        <w:t xml:space="preserve"> </w:t>
      </w:r>
      <w:r>
        <w:t>earn</w:t>
      </w:r>
      <w:r>
        <w:rPr>
          <w:spacing w:val="-6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1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NEGATIVE</w:t>
      </w:r>
      <w:r>
        <w:rPr>
          <w:spacing w:val="-4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rPr>
          <w:spacing w:val="-1"/>
        </w:rPr>
        <w:t>on your</w:t>
      </w:r>
      <w:r>
        <w:rPr>
          <w:spacing w:val="-3"/>
        </w:rPr>
        <w:t xml:space="preserve"> </w:t>
      </w:r>
      <w:r>
        <w:rPr>
          <w:spacing w:val="-1"/>
        </w:rPr>
        <w:t>own</w:t>
      </w:r>
      <w:r>
        <w:rPr>
          <w:spacing w:val="-6"/>
        </w:rPr>
        <w:t xml:space="preserve"> </w:t>
      </w:r>
      <w:r>
        <w:rPr>
          <w:spacing w:val="-1"/>
        </w:rPr>
        <w:t>presentation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talking</w:t>
      </w:r>
      <w:r>
        <w:rPr>
          <w:spacing w:val="-3"/>
        </w:rPr>
        <w:t xml:space="preserve"> </w:t>
      </w:r>
      <w:r>
        <w:rPr>
          <w:spacing w:val="-1"/>
        </w:rPr>
        <w:t>during</w:t>
      </w:r>
      <w:r>
        <w:rPr>
          <w:spacing w:val="-6"/>
        </w:rPr>
        <w:t xml:space="preserve"> </w:t>
      </w:r>
      <w:r>
        <w:t>others'</w:t>
      </w:r>
      <w:r>
        <w:rPr>
          <w:spacing w:val="63"/>
          <w:w w:val="99"/>
        </w:rPr>
        <w:t xml:space="preserve"> </w:t>
      </w:r>
      <w:r>
        <w:rPr>
          <w:spacing w:val="-1"/>
        </w:rPr>
        <w:t>presentations.</w:t>
      </w:r>
    </w:p>
    <w:p w:rsidR="001F7F49" w:rsidRDefault="001F7F49" w:rsidP="001F7F49">
      <w:pPr>
        <w:pStyle w:val="BodyText"/>
        <w:numPr>
          <w:ilvl w:val="0"/>
          <w:numId w:val="1"/>
        </w:numPr>
        <w:tabs>
          <w:tab w:val="left" w:pos="839"/>
        </w:tabs>
        <w:spacing w:line="242" w:lineRule="exact"/>
      </w:pPr>
      <w:r>
        <w:rPr>
          <w:spacing w:val="-1"/>
        </w:rPr>
        <w:t>You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rPr>
          <w:spacing w:val="-1"/>
        </w:rPr>
        <w:t>lose</w:t>
      </w:r>
      <w:r>
        <w:rPr>
          <w:spacing w:val="-3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automatically</w:t>
      </w:r>
      <w:r>
        <w:rPr>
          <w:spacing w:val="-6"/>
        </w:rPr>
        <w:t xml:space="preserve"> </w:t>
      </w:r>
      <w:r>
        <w:rPr>
          <w:spacing w:val="-1"/>
        </w:rPr>
        <w:t>if you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-5"/>
        </w:rPr>
        <w:t xml:space="preserve"> </w:t>
      </w:r>
      <w:r>
        <w:t>ready</w:t>
      </w:r>
      <w:r>
        <w:rPr>
          <w:spacing w:val="-6"/>
        </w:rPr>
        <w:t xml:space="preserve"> </w:t>
      </w:r>
      <w:r>
        <w:rPr>
          <w:spacing w:val="1"/>
        </w:rP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1"/>
        </w:rPr>
        <w:t>day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assigned.</w:t>
      </w:r>
    </w:p>
    <w:p w:rsidR="001F7F49" w:rsidRDefault="001F7F49" w:rsidP="001F7F49">
      <w:pPr>
        <w:pStyle w:val="BodyText"/>
        <w:numPr>
          <w:ilvl w:val="0"/>
          <w:numId w:val="1"/>
        </w:numPr>
        <w:tabs>
          <w:tab w:val="left" w:pos="838"/>
        </w:tabs>
        <w:spacing w:line="244" w:lineRule="exact"/>
        <w:ind w:left="837"/>
      </w:pPr>
      <w:r>
        <w:t>Turn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PDF</w:t>
      </w:r>
      <w:r>
        <w:rPr>
          <w:spacing w:val="-4"/>
        </w:rPr>
        <w:t xml:space="preserve"> </w:t>
      </w:r>
      <w:r>
        <w:rPr>
          <w:spacing w:val="-1"/>
        </w:rPr>
        <w:t>file</w:t>
      </w:r>
      <w:r>
        <w:rPr>
          <w:spacing w:val="-2"/>
        </w:rPr>
        <w:t xml:space="preserve"> </w:t>
      </w:r>
      <w:r>
        <w:rPr>
          <w:spacing w:val="-1"/>
        </w:rPr>
        <w:t>of your</w:t>
      </w:r>
      <w:r>
        <w:rPr>
          <w:spacing w:val="-3"/>
        </w:rPr>
        <w:t xml:space="preserve"> </w:t>
      </w:r>
      <w:r>
        <w:rPr>
          <w:spacing w:val="-1"/>
        </w:rPr>
        <w:t>slides,</w:t>
      </w:r>
      <w:r>
        <w:rPr>
          <w:spacing w:val="-3"/>
        </w:rPr>
        <w:t xml:space="preserve"> </w:t>
      </w:r>
      <w:r>
        <w:rPr>
          <w:spacing w:val="-1"/>
        </w:rPr>
        <w:t>but</w:t>
      </w:r>
      <w: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rPr>
          <w:spacing w:val="-1"/>
        </w:rPr>
        <w:t>present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rPr>
          <w:spacing w:val="-1"/>
        </w:rPr>
        <w:t>Point</w:t>
      </w:r>
      <w:r>
        <w:rPr>
          <w:spacing w:val="-5"/>
        </w:rPr>
        <w:t xml:space="preserve"> </w:t>
      </w:r>
      <w:r>
        <w:rPr>
          <w:spacing w:val="-1"/>
        </w:rPr>
        <w:t>slide</w:t>
      </w:r>
      <w:r>
        <w:rPr>
          <w:spacing w:val="-3"/>
        </w:rPr>
        <w:t xml:space="preserve"> </w:t>
      </w:r>
      <w:r>
        <w:t>deck.</w:t>
      </w:r>
    </w:p>
    <w:p w:rsidR="001F7F49" w:rsidRDefault="001F7F49" w:rsidP="001F7F49">
      <w:pPr>
        <w:spacing w:before="11"/>
        <w:rPr>
          <w:rFonts w:ascii="Arial" w:eastAsia="Arial" w:hAnsi="Arial" w:cs="Arial"/>
          <w:sz w:val="19"/>
          <w:szCs w:val="19"/>
        </w:rPr>
      </w:pPr>
    </w:p>
    <w:p w:rsidR="001F7F49" w:rsidRDefault="001F7F49" w:rsidP="001F7F49">
      <w:pPr>
        <w:pStyle w:val="BodyText"/>
        <w:spacing w:line="229" w:lineRule="exact"/>
        <w:ind w:left="117" w:firstLine="0"/>
      </w:pPr>
      <w:r>
        <w:t>IMPORTANT:</w:t>
      </w:r>
    </w:p>
    <w:p w:rsidR="001F7F49" w:rsidRDefault="001F7F49" w:rsidP="001F7F49">
      <w:pPr>
        <w:pStyle w:val="BodyText"/>
        <w:numPr>
          <w:ilvl w:val="0"/>
          <w:numId w:val="1"/>
        </w:numPr>
        <w:tabs>
          <w:tab w:val="left" w:pos="838"/>
        </w:tabs>
        <w:ind w:left="837" w:right="298"/>
      </w:pPr>
      <w:r>
        <w:t>Demos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6"/>
        </w:rPr>
        <w:t xml:space="preserve"> </w:t>
      </w:r>
      <w:r>
        <w:rPr>
          <w:spacing w:val="-1"/>
        </w:rPr>
        <w:t>risky.</w:t>
      </w:r>
      <w:r>
        <w:rPr>
          <w:spacing w:val="-6"/>
        </w:rPr>
        <w:t xml:space="preserve"> </w:t>
      </w:r>
      <w:r>
        <w:rPr>
          <w:spacing w:val="1"/>
        </w:rPr>
        <w:t>They</w:t>
      </w:r>
      <w:r>
        <w:rPr>
          <w:spacing w:val="-9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rPr>
          <w:spacing w:val="-1"/>
        </w:rPr>
        <w:t>work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planned,</w:t>
      </w:r>
      <w:r>
        <w:rPr>
          <w:spacing w:val="-5"/>
        </w:rPr>
        <w:t xml:space="preserve"> </w:t>
      </w:r>
      <w:r>
        <w:rPr>
          <w:spacing w:val="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rPr>
          <w:spacing w:val="-1"/>
        </w:rPr>
        <w:t>counts</w:t>
      </w:r>
      <w:r>
        <w:rPr>
          <w:spacing w:val="-5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rPr>
          <w:spacing w:val="-1"/>
        </w:rPr>
        <w:t>you.</w:t>
      </w:r>
      <w:r>
        <w:rPr>
          <w:spacing w:val="-6"/>
        </w:rPr>
        <w:t xml:space="preserve"> </w:t>
      </w:r>
      <w:r>
        <w:rPr>
          <w:spacing w:val="1"/>
        </w:rPr>
        <w:t>They</w:t>
      </w:r>
      <w:r>
        <w:rPr>
          <w:spacing w:val="-6"/>
        </w:rPr>
        <w:t xml:space="preserve"> </w:t>
      </w:r>
      <w:r>
        <w:rPr>
          <w:spacing w:val="-1"/>
        </w:rPr>
        <w:t>often</w:t>
      </w:r>
      <w:r>
        <w:rPr>
          <w:spacing w:val="54"/>
          <w:w w:val="99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rPr>
          <w:spacing w:val="-1"/>
        </w:rPr>
        <w:t>than</w:t>
      </w:r>
      <w:r>
        <w:rPr>
          <w:spacing w:val="-5"/>
        </w:rPr>
        <w:t xml:space="preserve"> </w:t>
      </w:r>
      <w:r>
        <w:rPr>
          <w:spacing w:val="-1"/>
        </w:rPr>
        <w:t>expected.</w:t>
      </w:r>
      <w:r>
        <w:rPr>
          <w:spacing w:val="-6"/>
        </w:rPr>
        <w:t xml:space="preserve"> </w:t>
      </w:r>
      <w:r>
        <w:rPr>
          <w:spacing w:val="1"/>
        </w:rPr>
        <w:t>They</w:t>
      </w:r>
      <w:r>
        <w:rPr>
          <w:spacing w:val="-6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rPr>
          <w:spacing w:val="-1"/>
        </w:rPr>
        <w:t>moving</w:t>
      </w:r>
      <w:r>
        <w:rPr>
          <w:spacing w:val="-5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rPr>
          <w:spacing w:val="-1"/>
        </w:rPr>
        <w:t>go</w:t>
      </w:r>
      <w:r>
        <w:rPr>
          <w:spacing w:val="-3"/>
        </w:rPr>
        <w:t xml:space="preserve"> </w:t>
      </w:r>
      <w:r>
        <w:rPr>
          <w:spacing w:val="-1"/>
        </w:rPr>
        <w:t>wrong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rPr>
          <w:spacing w:val="1"/>
        </w:rPr>
        <w:t>many</w:t>
      </w:r>
      <w:r>
        <w:rPr>
          <w:spacing w:val="64"/>
          <w:w w:val="99"/>
        </w:rPr>
        <w:t xml:space="preserve"> </w:t>
      </w:r>
      <w:r>
        <w:rPr>
          <w:spacing w:val="-1"/>
        </w:rPr>
        <w:t>ways!</w:t>
      </w:r>
      <w:r>
        <w:rPr>
          <w:spacing w:val="-4"/>
        </w:rPr>
        <w:t xml:space="preserve"> </w:t>
      </w:r>
      <w:r w:rsidRPr="006F4A52">
        <w:rPr>
          <w:spacing w:val="-1"/>
          <w:u w:val="single"/>
        </w:rPr>
        <w:t>Avoid</w:t>
      </w:r>
      <w:r w:rsidRPr="006F4A52">
        <w:rPr>
          <w:spacing w:val="-8"/>
          <w:u w:val="single"/>
        </w:rPr>
        <w:t xml:space="preserve"> </w:t>
      </w:r>
      <w:r w:rsidRPr="006F4A52">
        <w:rPr>
          <w:u w:val="single"/>
        </w:rPr>
        <w:t>demos</w:t>
      </w:r>
      <w:r w:rsidRPr="006F4A52">
        <w:rPr>
          <w:spacing w:val="-7"/>
          <w:u w:val="single"/>
        </w:rPr>
        <w:t xml:space="preserve"> </w:t>
      </w:r>
      <w:r w:rsidRPr="006F4A52">
        <w:rPr>
          <w:spacing w:val="-2"/>
          <w:u w:val="single"/>
        </w:rPr>
        <w:t>when</w:t>
      </w:r>
      <w:r w:rsidRPr="006F4A52">
        <w:rPr>
          <w:spacing w:val="-6"/>
          <w:u w:val="single"/>
        </w:rPr>
        <w:t xml:space="preserve"> </w:t>
      </w:r>
      <w:r w:rsidRPr="006F4A52">
        <w:rPr>
          <w:u w:val="single"/>
        </w:rPr>
        <w:t>possible</w:t>
      </w:r>
      <w:r>
        <w:t>.</w:t>
      </w:r>
    </w:p>
    <w:p w:rsidR="001F7F49" w:rsidRDefault="001F7F49" w:rsidP="001F7F49">
      <w:pPr>
        <w:pStyle w:val="BodyText"/>
        <w:numPr>
          <w:ilvl w:val="0"/>
          <w:numId w:val="1"/>
        </w:numPr>
        <w:tabs>
          <w:tab w:val="left" w:pos="838"/>
        </w:tabs>
        <w:spacing w:before="20" w:line="228" w:lineRule="exact"/>
        <w:ind w:left="837" w:right="298"/>
      </w:pPr>
      <w:r>
        <w:rPr>
          <w:spacing w:val="-1"/>
        </w:rPr>
        <w:t xml:space="preserve">If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showing</w:t>
      </w:r>
      <w:r>
        <w:rPr>
          <w:spacing w:val="-4"/>
        </w:rPr>
        <w:t xml:space="preserve"> </w:t>
      </w:r>
      <w:r>
        <w:rPr>
          <w:spacing w:val="-1"/>
        </w:rPr>
        <w:t>us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rPr>
          <w:spacing w:val="-1"/>
        </w:rPr>
        <w:t>page,</w:t>
      </w:r>
      <w:r>
        <w:rPr>
          <w:spacing w:val="-5"/>
        </w:rPr>
        <w:t xml:space="preserve"> </w:t>
      </w:r>
      <w:r>
        <w:rPr>
          <w:spacing w:val="1"/>
        </w:rPr>
        <w:t>try</w:t>
      </w:r>
      <w:r>
        <w:rPr>
          <w:spacing w:val="-9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>multiple</w:t>
      </w:r>
      <w:r>
        <w:rPr>
          <w:spacing w:val="-5"/>
        </w:rPr>
        <w:t xml:space="preserve"> </w:t>
      </w:r>
      <w:r>
        <w:t>machines,</w:t>
      </w:r>
      <w:r>
        <w:rPr>
          <w:spacing w:val="-6"/>
        </w:rPr>
        <w:t xml:space="preserve"> </w:t>
      </w:r>
      <w:r>
        <w:rPr>
          <w:spacing w:val="-1"/>
        </w:rPr>
        <w:t>particularly</w:t>
      </w:r>
      <w:r>
        <w:rPr>
          <w:spacing w:val="-6"/>
        </w:rP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rPr>
          <w:spacing w:val="-1"/>
        </w:rPr>
        <w:t>machine.</w:t>
      </w:r>
      <w:r>
        <w:rPr>
          <w:spacing w:val="92"/>
          <w:w w:val="99"/>
        </w:rPr>
        <w:t xml:space="preserve"> </w:t>
      </w:r>
      <w:r w:rsidRPr="006F4A52">
        <w:rPr>
          <w:u w:val="single"/>
        </w:rPr>
        <w:t>Generally</w:t>
      </w:r>
      <w:r w:rsidRPr="006F4A52">
        <w:rPr>
          <w:spacing w:val="-18"/>
          <w:u w:val="single"/>
        </w:rPr>
        <w:t xml:space="preserve"> </w:t>
      </w:r>
      <w:r w:rsidRPr="006F4A52">
        <w:rPr>
          <w:spacing w:val="-1"/>
          <w:u w:val="single"/>
        </w:rPr>
        <w:t>avoid</w:t>
      </w:r>
      <w:r>
        <w:rPr>
          <w:spacing w:val="-1"/>
        </w:rPr>
        <w:t>.</w:t>
      </w:r>
    </w:p>
    <w:p w:rsidR="001F7F49" w:rsidRDefault="001F7F49" w:rsidP="001F7F49">
      <w:pPr>
        <w:pStyle w:val="BodyText"/>
        <w:numPr>
          <w:ilvl w:val="0"/>
          <w:numId w:val="1"/>
        </w:numPr>
        <w:tabs>
          <w:tab w:val="left" w:pos="838"/>
        </w:tabs>
        <w:spacing w:before="17" w:line="228" w:lineRule="exact"/>
        <w:ind w:left="837" w:right="610"/>
      </w:pPr>
      <w:r>
        <w:t>No</w:t>
      </w:r>
      <w:r>
        <w:rPr>
          <w:spacing w:val="-6"/>
        </w:rPr>
        <w:t xml:space="preserve"> </w:t>
      </w:r>
      <w:r>
        <w:t>videos.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videos.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videos.</w:t>
      </w:r>
      <w:r>
        <w:rPr>
          <w:spacing w:val="-5"/>
        </w:rPr>
        <w:t xml:space="preserve"> </w:t>
      </w:r>
      <w:r>
        <w:t>Unless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rPr>
          <w:spacing w:val="-1"/>
        </w:rPr>
        <w:t xml:space="preserve">it.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about</w:t>
      </w:r>
      <w:r>
        <w:t xml:space="preserve"> </w:t>
      </w:r>
      <w:r>
        <w:rPr>
          <w:spacing w:val="-1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>work,</w:t>
      </w:r>
      <w:r>
        <w:rPr>
          <w:spacing w:val="-5"/>
        </w:rPr>
        <w:t xml:space="preserve"> </w:t>
      </w:r>
      <w:r>
        <w:rPr>
          <w:spacing w:val="-1"/>
        </w:rPr>
        <w:t>not</w:t>
      </w:r>
      <w:r>
        <w:rPr>
          <w:spacing w:val="-4"/>
        </w:rPr>
        <w:t xml:space="preserve"> </w:t>
      </w:r>
      <w:r>
        <w:t>someone</w:t>
      </w:r>
      <w:r>
        <w:rPr>
          <w:spacing w:val="20"/>
          <w:w w:val="99"/>
        </w:rPr>
        <w:t xml:space="preserve"> </w:t>
      </w:r>
      <w:r>
        <w:rPr>
          <w:spacing w:val="-1"/>
        </w:rPr>
        <w:t>else’s.</w:t>
      </w:r>
    </w:p>
    <w:p w:rsidR="001F7F49" w:rsidRDefault="001F7F49" w:rsidP="001F7F49">
      <w:pPr>
        <w:pStyle w:val="BodyText"/>
        <w:numPr>
          <w:ilvl w:val="0"/>
          <w:numId w:val="1"/>
        </w:numPr>
        <w:tabs>
          <w:tab w:val="left" w:pos="838"/>
        </w:tabs>
        <w:ind w:left="837" w:right="495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single</w:t>
      </w:r>
      <w:r>
        <w:rPr>
          <w:spacing w:val="-3"/>
        </w:rPr>
        <w:t xml:space="preserve"> </w:t>
      </w:r>
      <w:r>
        <w:rPr>
          <w:spacing w:val="-1"/>
        </w:rPr>
        <w:t>slide</w:t>
      </w:r>
      <w:r>
        <w:rPr>
          <w:spacing w:val="-5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rPr>
          <w:spacing w:val="-1"/>
        </w:rPr>
        <w:t>about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1"/>
        </w:rPr>
        <w:t>minute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present.</w:t>
      </w:r>
      <w:r>
        <w:rPr>
          <w:spacing w:val="-3"/>
        </w:rPr>
        <w:t xml:space="preserve"> </w:t>
      </w:r>
      <w:r>
        <w:rPr>
          <w:spacing w:val="-1"/>
        </w:rP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title</w:t>
      </w:r>
      <w:r>
        <w:rPr>
          <w:spacing w:val="-5"/>
        </w:rPr>
        <w:t xml:space="preserve"> </w:t>
      </w:r>
      <w:r>
        <w:t>slide,</w:t>
      </w:r>
      <w:r>
        <w:rPr>
          <w:spacing w:val="-5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t>seven</w:t>
      </w:r>
      <w:r>
        <w:rPr>
          <w:spacing w:val="-3"/>
        </w:rPr>
        <w:t xml:space="preserve"> </w:t>
      </w:r>
      <w:r>
        <w:rPr>
          <w:spacing w:val="-1"/>
        </w:rPr>
        <w:t>or</w:t>
      </w:r>
      <w:r>
        <w:rPr>
          <w:spacing w:val="-4"/>
        </w:rPr>
        <w:t xml:space="preserve"> </w:t>
      </w:r>
      <w:r>
        <w:rPr>
          <w:spacing w:val="-1"/>
        </w:rPr>
        <w:t>eight</w:t>
      </w:r>
      <w:r>
        <w:rPr>
          <w:spacing w:val="82"/>
          <w:w w:val="99"/>
        </w:rPr>
        <w:t xml:space="preserve"> </w:t>
      </w:r>
      <w:r>
        <w:rPr>
          <w:spacing w:val="-1"/>
        </w:rPr>
        <w:t>slides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content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"Thank</w:t>
      </w:r>
      <w:r>
        <w:rPr>
          <w:spacing w:val="-2"/>
        </w:rPr>
        <w:t xml:space="preserve"> </w:t>
      </w:r>
      <w:r>
        <w:rPr>
          <w:spacing w:val="-1"/>
        </w:rPr>
        <w:t>You"</w:t>
      </w:r>
      <w:r>
        <w:rPr>
          <w:spacing w:val="-7"/>
        </w:rPr>
        <w:t xml:space="preserve"> </w:t>
      </w:r>
      <w:r>
        <w:rPr>
          <w:spacing w:val="-1"/>
        </w:rPr>
        <w:t>slide</w:t>
      </w:r>
      <w:r>
        <w:rPr>
          <w:spacing w:val="-6"/>
        </w:rPr>
        <w:t xml:space="preserve"> </w:t>
      </w:r>
      <w:r>
        <w:t>(which</w:t>
      </w:r>
      <w:r>
        <w:rPr>
          <w:spacing w:val="-5"/>
        </w:rPr>
        <w:t xml:space="preserve"> </w:t>
      </w:r>
      <w:r>
        <w:rPr>
          <w:spacing w:val="1"/>
        </w:rPr>
        <w:t>takes</w:t>
      </w:r>
      <w:r>
        <w:rPr>
          <w:spacing w:val="-5"/>
        </w:rPr>
        <w:t xml:space="preserve"> </w:t>
      </w:r>
      <w:r>
        <w:t>0</w:t>
      </w:r>
      <w:r>
        <w:rPr>
          <w:spacing w:val="-8"/>
        </w:rPr>
        <w:t xml:space="preserve"> </w:t>
      </w:r>
      <w:r>
        <w:rPr>
          <w:spacing w:val="-1"/>
        </w:rPr>
        <w:t>minutes).</w:t>
      </w:r>
    </w:p>
    <w:p w:rsidR="001F7F49" w:rsidRDefault="001F7F49" w:rsidP="001F7F49">
      <w:pPr>
        <w:pStyle w:val="BodyText"/>
        <w:numPr>
          <w:ilvl w:val="0"/>
          <w:numId w:val="1"/>
        </w:numPr>
        <w:tabs>
          <w:tab w:val="left" w:pos="838"/>
        </w:tabs>
        <w:ind w:left="837" w:right="495"/>
      </w:pPr>
      <w:r>
        <w:rPr>
          <w:spacing w:val="-1"/>
        </w:rPr>
        <w:t>Practice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-4"/>
        </w:rPr>
        <w:t xml:space="preserve"> </w:t>
      </w:r>
      <w:r>
        <w:rPr>
          <w:spacing w:val="-1"/>
        </w:rPr>
        <w:t>presentation</w:t>
      </w:r>
      <w:r>
        <w:rPr>
          <w:spacing w:val="-3"/>
        </w:rPr>
        <w:t xml:space="preserve"> </w:t>
      </w:r>
      <w:r>
        <w:rPr>
          <w:spacing w:val="-1"/>
        </w:rPr>
        <w:t>at</w:t>
      </w:r>
      <w:r>
        <w:rPr>
          <w:spacing w:val="-5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times,</w:t>
      </w:r>
      <w:r>
        <w:rPr>
          <w:spacing w:val="-4"/>
        </w:rPr>
        <w:t xml:space="preserve"> </w:t>
      </w:r>
      <w:r>
        <w:rPr>
          <w:spacing w:val="-1"/>
        </w:rPr>
        <w:t>out</w:t>
      </w:r>
      <w:r>
        <w:rPr>
          <w:spacing w:val="-5"/>
        </w:rPr>
        <w:t xml:space="preserve"> </w:t>
      </w:r>
      <w:r>
        <w:t>loud.</w:t>
      </w:r>
      <w:r>
        <w:rPr>
          <w:spacing w:val="-5"/>
        </w:rPr>
        <w:t xml:space="preserve"> </w:t>
      </w:r>
      <w:r>
        <w:rPr>
          <w:spacing w:val="-1"/>
        </w:rPr>
        <w:t>Better</w:t>
      </w:r>
      <w:r>
        <w:rPr>
          <w:spacing w:val="-2"/>
        </w:rPr>
        <w:t xml:space="preserve"> </w:t>
      </w:r>
      <w:r>
        <w:rPr>
          <w:spacing w:val="-1"/>
        </w:rPr>
        <w:t xml:space="preserve">if </w:t>
      </w:r>
      <w:r>
        <w:rPr>
          <w:spacing w:val="-2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do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rPr>
          <w:spacing w:val="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others</w:t>
      </w:r>
      <w:r>
        <w:rPr>
          <w:spacing w:val="-4"/>
        </w:rPr>
        <w:t xml:space="preserve"> </w:t>
      </w:r>
      <w:r>
        <w:rPr>
          <w:spacing w:val="-1"/>
        </w:rPr>
        <w:t>or</w:t>
      </w:r>
      <w:r>
        <w:rPr>
          <w:spacing w:val="-4"/>
        </w:rPr>
        <w:t xml:space="preserve"> </w:t>
      </w:r>
      <w:r>
        <w:t>a</w:t>
      </w:r>
      <w:r>
        <w:rPr>
          <w:spacing w:val="61"/>
          <w:w w:val="99"/>
        </w:rPr>
        <w:t xml:space="preserve"> </w:t>
      </w:r>
      <w:r>
        <w:rPr>
          <w:spacing w:val="-1"/>
        </w:rPr>
        <w:t>mirror.</w:t>
      </w:r>
    </w:p>
    <w:p w:rsidR="001F7F49" w:rsidRDefault="001F7F49" w:rsidP="001F7F49">
      <w:pPr>
        <w:pStyle w:val="BodyText"/>
        <w:numPr>
          <w:ilvl w:val="0"/>
          <w:numId w:val="1"/>
        </w:numPr>
        <w:tabs>
          <w:tab w:val="left" w:pos="838"/>
        </w:tabs>
        <w:spacing w:before="20" w:line="228" w:lineRule="exact"/>
        <w:ind w:left="837" w:right="610"/>
      </w:pPr>
      <w:r>
        <w:rPr>
          <w:spacing w:val="-1"/>
        </w:rPr>
        <w:t>Avoid</w:t>
      </w:r>
      <w:r>
        <w:rPr>
          <w:spacing w:val="-3"/>
        </w:rPr>
        <w:t xml:space="preserve"> </w:t>
      </w:r>
      <w:r>
        <w:rPr>
          <w:spacing w:val="-1"/>
        </w:rPr>
        <w:t>too</w:t>
      </w:r>
      <w:r>
        <w:rPr>
          <w:spacing w:val="-3"/>
        </w:rPr>
        <w:t xml:space="preserve"> </w:t>
      </w:r>
      <w:r>
        <w:rPr>
          <w:spacing w:val="1"/>
        </w:rPr>
        <w:t>much</w:t>
      </w:r>
      <w:r>
        <w:rPr>
          <w:spacing w:val="-5"/>
        </w:rPr>
        <w:t xml:space="preserve"> </w:t>
      </w:r>
      <w:r>
        <w:rPr>
          <w:spacing w:val="-1"/>
        </w:rPr>
        <w:t>text</w:t>
      </w:r>
      <w:r>
        <w:rPr>
          <w:spacing w:val="-4"/>
        </w:rPr>
        <w:t xml:space="preserve"> </w:t>
      </w:r>
      <w:r>
        <w:rPr>
          <w:spacing w:val="-1"/>
        </w:rPr>
        <w:t>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slide.</w:t>
      </w:r>
      <w:r>
        <w:rPr>
          <w:spacing w:val="-3"/>
        </w:rPr>
        <w:t xml:space="preserve"> </w:t>
      </w:r>
      <w:r>
        <w:rPr>
          <w:spacing w:val="-1"/>
        </w:rPr>
        <w:t>Better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1"/>
        </w:rPr>
        <w:t>few</w:t>
      </w:r>
      <w:r>
        <w:rPr>
          <w:spacing w:val="-6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rPr>
          <w:spacing w:val="-1"/>
        </w:rPr>
        <w:t>images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t xml:space="preserve">remind </w:t>
      </w:r>
      <w:r>
        <w:rPr>
          <w:spacing w:val="-2"/>
        </w:rPr>
        <w:t>you</w:t>
      </w:r>
      <w:r>
        <w:t xml:space="preserve"> </w:t>
      </w:r>
      <w:r>
        <w:rPr>
          <w:spacing w:val="-1"/>
        </w:rPr>
        <w:t>what</w:t>
      </w:r>
      <w:r>
        <w:rPr>
          <w:spacing w:val="-5"/>
        </w:rPr>
        <w:t xml:space="preserve"> </w:t>
      </w:r>
      <w:r>
        <w:rPr>
          <w:spacing w:val="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talk</w:t>
      </w:r>
      <w:r>
        <w:rPr>
          <w:spacing w:val="51"/>
          <w:w w:val="99"/>
        </w:rPr>
        <w:t xml:space="preserve"> </w:t>
      </w:r>
      <w:r>
        <w:rPr>
          <w:spacing w:val="-1"/>
        </w:rPr>
        <w:t>about.</w:t>
      </w:r>
    </w:p>
    <w:p w:rsidR="001F7F49" w:rsidRDefault="001F7F49" w:rsidP="001F7F49">
      <w:pPr>
        <w:rPr>
          <w:rFonts w:ascii="Arial" w:eastAsia="Arial" w:hAnsi="Arial" w:cs="Arial"/>
          <w:sz w:val="20"/>
          <w:szCs w:val="20"/>
        </w:rPr>
      </w:pPr>
    </w:p>
    <w:p w:rsidR="001F7F49" w:rsidRDefault="001F7F49" w:rsidP="001F7F49">
      <w:pPr>
        <w:spacing w:before="10"/>
        <w:rPr>
          <w:rFonts w:ascii="Arial" w:eastAsia="Arial" w:hAnsi="Arial" w:cs="Arial"/>
          <w:sz w:val="19"/>
          <w:szCs w:val="19"/>
        </w:rPr>
      </w:pPr>
    </w:p>
    <w:p w:rsidR="001F7F49" w:rsidRDefault="001F7F49">
      <w:r>
        <w:br w:type="page"/>
      </w:r>
    </w:p>
    <w:p w:rsidR="001F7F49" w:rsidRDefault="001F7F49" w:rsidP="001F7F49">
      <w:pPr>
        <w:pStyle w:val="BodyText"/>
        <w:ind w:left="117" w:firstLine="0"/>
      </w:pPr>
      <w:r>
        <w:rPr>
          <w:spacing w:val="-1"/>
        </w:rPr>
        <w:lastRenderedPageBreak/>
        <w:t>List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topics</w:t>
      </w:r>
      <w:r>
        <w:rPr>
          <w:spacing w:val="-5"/>
        </w:rPr>
        <w:t xml:space="preserve"> </w:t>
      </w:r>
      <w:r>
        <w:rPr>
          <w:spacing w:val="-1"/>
        </w:rPr>
        <w:t>(others</w:t>
      </w:r>
      <w:r>
        <w:rPr>
          <w:spacing w:val="-5"/>
        </w:rPr>
        <w:t xml:space="preserve"> </w:t>
      </w:r>
      <w:r>
        <w:rPr>
          <w:spacing w:val="2"/>
        </w:rPr>
        <w:t>may</w:t>
      </w:r>
      <w:r>
        <w:rPr>
          <w:spacing w:val="-9"/>
        </w:rPr>
        <w:t xml:space="preserve"> </w:t>
      </w:r>
      <w:r>
        <w:rPr>
          <w:spacing w:val="1"/>
        </w:rPr>
        <w:t>be</w:t>
      </w:r>
      <w:r>
        <w:rPr>
          <w:spacing w:val="-6"/>
        </w:rPr>
        <w:t xml:space="preserve"> </w:t>
      </w:r>
      <w:r>
        <w:rPr>
          <w:spacing w:val="-1"/>
        </w:rPr>
        <w:t>approved</w:t>
      </w:r>
      <w:r>
        <w:rPr>
          <w:spacing w:val="-4"/>
        </w:rPr>
        <w:t xml:space="preserve"> </w:t>
      </w:r>
      <w:r>
        <w:rPr>
          <w:spacing w:val="1"/>
        </w:rPr>
        <w:t>by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instructor)</w:t>
      </w:r>
    </w:p>
    <w:p w:rsidR="001F7F49" w:rsidRDefault="001F7F49" w:rsidP="001F7F49">
      <w:pPr>
        <w:spacing w:before="8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6"/>
        <w:gridCol w:w="2477"/>
        <w:gridCol w:w="5438"/>
      </w:tblGrid>
      <w:tr w:rsidR="001F7F49" w:rsidTr="0045150D">
        <w:trPr>
          <w:trHeight w:hRule="exact" w:val="336"/>
        </w:trPr>
        <w:tc>
          <w:tcPr>
            <w:tcW w:w="1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2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Type</w:t>
            </w:r>
          </w:p>
        </w:tc>
        <w:tc>
          <w:tcPr>
            <w:tcW w:w="247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0"/>
              <w:ind w:left="9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Topic</w:t>
            </w:r>
          </w:p>
        </w:tc>
        <w:tc>
          <w:tcPr>
            <w:tcW w:w="54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0"/>
              <w:ind w:left="9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Example</w:t>
            </w:r>
          </w:p>
        </w:tc>
      </w:tr>
      <w:tr w:rsidR="001F7F49" w:rsidTr="0045150D">
        <w:trPr>
          <w:trHeight w:hRule="exact" w:val="480"/>
        </w:trPr>
        <w:tc>
          <w:tcPr>
            <w:tcW w:w="1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ind w:left="195" w:right="192" w:firstLine="23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Code/</w:t>
            </w:r>
            <w:r>
              <w:rPr>
                <w:rFonts w:ascii="Arial"/>
                <w:spacing w:val="20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Community</w:t>
            </w:r>
          </w:p>
        </w:tc>
        <w:tc>
          <w:tcPr>
            <w:tcW w:w="247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"/>
              <w:rPr>
                <w:rFonts w:ascii="Arial" w:eastAsia="Arial" w:hAnsi="Arial" w:cs="Arial"/>
                <w:sz w:val="19"/>
                <w:szCs w:val="19"/>
              </w:rPr>
            </w:pPr>
          </w:p>
          <w:p w:rsidR="001F7F49" w:rsidRDefault="001F7F49" w:rsidP="0045150D">
            <w:pPr>
              <w:pStyle w:val="TableParagraph"/>
              <w:ind w:left="9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GitHub</w:t>
            </w:r>
          </w:p>
        </w:tc>
        <w:tc>
          <w:tcPr>
            <w:tcW w:w="54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/>
        </w:tc>
      </w:tr>
      <w:tr w:rsidR="001F7F49" w:rsidTr="0045150D">
        <w:trPr>
          <w:trHeight w:hRule="exact" w:val="480"/>
        </w:trPr>
        <w:tc>
          <w:tcPr>
            <w:tcW w:w="1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ind w:left="195" w:right="192" w:firstLine="2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Data/</w:t>
            </w:r>
            <w:r>
              <w:rPr>
                <w:rFonts w:ascii="Arial"/>
                <w:spacing w:val="20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Community</w:t>
            </w:r>
          </w:p>
        </w:tc>
        <w:tc>
          <w:tcPr>
            <w:tcW w:w="247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"/>
              <w:rPr>
                <w:rFonts w:ascii="Arial" w:eastAsia="Arial" w:hAnsi="Arial" w:cs="Arial"/>
                <w:sz w:val="19"/>
                <w:szCs w:val="19"/>
              </w:rPr>
            </w:pPr>
          </w:p>
          <w:p w:rsidR="001F7F49" w:rsidRDefault="001F7F49" w:rsidP="0045150D">
            <w:pPr>
              <w:pStyle w:val="TableParagraph"/>
              <w:ind w:left="9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Kaggle</w:t>
            </w:r>
          </w:p>
        </w:tc>
        <w:tc>
          <w:tcPr>
            <w:tcW w:w="54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/>
        </w:tc>
      </w:tr>
      <w:tr w:rsidR="001F7F49" w:rsidTr="0045150D">
        <w:trPr>
          <w:trHeight w:hRule="exact" w:val="557"/>
        </w:trPr>
        <w:tc>
          <w:tcPr>
            <w:tcW w:w="1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4"/>
              <w:rPr>
                <w:rFonts w:ascii="Arial" w:eastAsia="Arial" w:hAnsi="Arial" w:cs="Arial"/>
                <w:sz w:val="26"/>
                <w:szCs w:val="26"/>
              </w:rPr>
            </w:pPr>
          </w:p>
          <w:p w:rsidR="001F7F49" w:rsidRDefault="001F7F49" w:rsidP="0045150D">
            <w:pPr>
              <w:pStyle w:val="TableParagraph"/>
              <w:ind w:left="32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Data/Viz</w:t>
            </w:r>
          </w:p>
        </w:tc>
        <w:tc>
          <w:tcPr>
            <w:tcW w:w="247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4"/>
              <w:rPr>
                <w:rFonts w:ascii="Arial" w:eastAsia="Arial" w:hAnsi="Arial" w:cs="Arial"/>
                <w:sz w:val="26"/>
                <w:szCs w:val="26"/>
              </w:rPr>
            </w:pPr>
          </w:p>
          <w:p w:rsidR="001F7F49" w:rsidRDefault="001F7F49" w:rsidP="0045150D">
            <w:pPr>
              <w:pStyle w:val="TableParagraph"/>
              <w:ind w:left="9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Google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Fusion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Tables</w:t>
            </w:r>
          </w:p>
        </w:tc>
        <w:tc>
          <w:tcPr>
            <w:tcW w:w="54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E71C70" w:rsidP="0045150D">
            <w:pPr>
              <w:pStyle w:val="TableParagraph"/>
              <w:ind w:left="97" w:right="198"/>
              <w:rPr>
                <w:rFonts w:ascii="Calibri" w:eastAsia="Calibri" w:hAnsi="Calibri" w:cs="Calibri"/>
              </w:rPr>
            </w:pPr>
            <w:hyperlink r:id="rId7">
              <w:r w:rsidR="001F7F49">
                <w:rPr>
                  <w:rFonts w:ascii="Calibri"/>
                  <w:color w:val="0562C1"/>
                  <w:spacing w:val="-1"/>
                  <w:u w:val="single" w:color="0562C1"/>
                </w:rPr>
                <w:t>http://www.mulinblog.com/google-maps-tutorial-part-1-</w:t>
              </w:r>
            </w:hyperlink>
            <w:r w:rsidR="001F7F49">
              <w:rPr>
                <w:rFonts w:ascii="Calibri"/>
                <w:color w:val="0562C1"/>
              </w:rPr>
              <w:t xml:space="preserve"> </w:t>
            </w:r>
            <w:hyperlink r:id="rId8">
              <w:r w:rsidR="001F7F49">
                <w:rPr>
                  <w:rFonts w:ascii="Calibri"/>
                  <w:color w:val="0562C1"/>
                </w:rPr>
                <w:t xml:space="preserve"> </w:t>
              </w:r>
              <w:r w:rsidR="001F7F49">
                <w:rPr>
                  <w:rFonts w:ascii="Calibri"/>
                  <w:color w:val="0562C1"/>
                  <w:spacing w:val="-1"/>
                  <w:u w:val="single" w:color="0562C1"/>
                </w:rPr>
                <w:t>what-fusion-tables-is-and-does/</w:t>
              </w:r>
            </w:hyperlink>
          </w:p>
        </w:tc>
      </w:tr>
      <w:tr w:rsidR="001F7F49" w:rsidTr="0045150D">
        <w:trPr>
          <w:trHeight w:hRule="exact" w:val="334"/>
        </w:trPr>
        <w:tc>
          <w:tcPr>
            <w:tcW w:w="1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2"/>
              <w:ind w:left="3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Easy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Viz</w:t>
            </w:r>
          </w:p>
        </w:tc>
        <w:tc>
          <w:tcPr>
            <w:tcW w:w="247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2"/>
              <w:ind w:left="9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Fusion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Charts</w:t>
            </w:r>
          </w:p>
        </w:tc>
        <w:tc>
          <w:tcPr>
            <w:tcW w:w="54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/>
        </w:tc>
      </w:tr>
      <w:tr w:rsidR="001F7F49" w:rsidTr="0045150D">
        <w:trPr>
          <w:trHeight w:hRule="exact" w:val="336"/>
        </w:trPr>
        <w:tc>
          <w:tcPr>
            <w:tcW w:w="1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2"/>
              <w:ind w:left="3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Easy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Viz</w:t>
            </w:r>
          </w:p>
        </w:tc>
        <w:tc>
          <w:tcPr>
            <w:tcW w:w="247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2"/>
              <w:ind w:left="9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Plotly</w:t>
            </w:r>
            <w:proofErr w:type="spellEnd"/>
          </w:p>
        </w:tc>
        <w:tc>
          <w:tcPr>
            <w:tcW w:w="54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/>
        </w:tc>
      </w:tr>
      <w:tr w:rsidR="001F7F49" w:rsidTr="0045150D">
        <w:trPr>
          <w:trHeight w:hRule="exact" w:val="326"/>
        </w:trPr>
        <w:tc>
          <w:tcPr>
            <w:tcW w:w="1426" w:type="dxa"/>
            <w:tcBorders>
              <w:top w:val="single" w:sz="8" w:space="0" w:color="CCCCCC"/>
              <w:left w:val="single" w:sz="8" w:space="0" w:color="CCCCCC"/>
              <w:bottom w:val="single" w:sz="5" w:space="0" w:color="D0CECE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2"/>
              <w:ind w:left="3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Easy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Viz</w:t>
            </w:r>
          </w:p>
        </w:tc>
        <w:tc>
          <w:tcPr>
            <w:tcW w:w="2477" w:type="dxa"/>
            <w:tcBorders>
              <w:top w:val="single" w:sz="8" w:space="0" w:color="CCCCCC"/>
              <w:left w:val="single" w:sz="8" w:space="0" w:color="CCCCCC"/>
              <w:bottom w:val="single" w:sz="5" w:space="0" w:color="D0CECE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2"/>
              <w:ind w:left="9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Excel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Power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Map</w:t>
            </w:r>
          </w:p>
        </w:tc>
        <w:tc>
          <w:tcPr>
            <w:tcW w:w="5438" w:type="dxa"/>
            <w:tcBorders>
              <w:top w:val="single" w:sz="8" w:space="0" w:color="CCCCCC"/>
              <w:left w:val="single" w:sz="8" w:space="0" w:color="CCCCCC"/>
              <w:bottom w:val="single" w:sz="5" w:space="0" w:color="D0CECE"/>
              <w:right w:val="single" w:sz="8" w:space="0" w:color="CCCCCC"/>
            </w:tcBorders>
          </w:tcPr>
          <w:p w:rsidR="001F7F49" w:rsidRDefault="001F7F49" w:rsidP="0045150D"/>
        </w:tc>
      </w:tr>
    </w:tbl>
    <w:p w:rsidR="001F7F49" w:rsidRDefault="001F7F49" w:rsidP="001F7F49">
      <w:pPr>
        <w:sectPr w:rsidR="001F7F49">
          <w:pgSz w:w="12240" w:h="15840"/>
          <w:pgMar w:top="960" w:right="1340" w:bottom="280" w:left="1320" w:header="745" w:footer="0" w:gutter="0"/>
          <w:cols w:space="720"/>
        </w:sectPr>
      </w:pPr>
    </w:p>
    <w:p w:rsidR="001F7F49" w:rsidRDefault="001F7F49" w:rsidP="001F7F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F7F49" w:rsidRDefault="001F7F49" w:rsidP="001F7F49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6"/>
        <w:gridCol w:w="2477"/>
        <w:gridCol w:w="5438"/>
      </w:tblGrid>
      <w:tr w:rsidR="001F7F49" w:rsidTr="0045150D">
        <w:trPr>
          <w:trHeight w:hRule="exact" w:val="334"/>
        </w:trPr>
        <w:tc>
          <w:tcPr>
            <w:tcW w:w="1426" w:type="dxa"/>
            <w:tcBorders>
              <w:top w:val="single" w:sz="5" w:space="0" w:color="D0CECE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2"/>
              <w:ind w:left="3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Easy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Viz</w:t>
            </w:r>
          </w:p>
        </w:tc>
        <w:tc>
          <w:tcPr>
            <w:tcW w:w="2477" w:type="dxa"/>
            <w:tcBorders>
              <w:top w:val="single" w:sz="5" w:space="0" w:color="D0CECE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2"/>
              <w:ind w:left="9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Tableau</w:t>
            </w:r>
          </w:p>
        </w:tc>
        <w:tc>
          <w:tcPr>
            <w:tcW w:w="5438" w:type="dxa"/>
            <w:tcBorders>
              <w:top w:val="single" w:sz="5" w:space="0" w:color="D0CECE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/>
        </w:tc>
      </w:tr>
      <w:tr w:rsidR="001F7F49" w:rsidTr="0045150D">
        <w:trPr>
          <w:trHeight w:hRule="exact" w:val="336"/>
        </w:trPr>
        <w:tc>
          <w:tcPr>
            <w:tcW w:w="1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2"/>
              <w:ind w:left="3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Easy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Viz</w:t>
            </w:r>
          </w:p>
        </w:tc>
        <w:tc>
          <w:tcPr>
            <w:tcW w:w="247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2"/>
              <w:ind w:left="9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qlikview</w:t>
            </w:r>
            <w:proofErr w:type="spellEnd"/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bi</w:t>
            </w:r>
          </w:p>
        </w:tc>
        <w:tc>
          <w:tcPr>
            <w:tcW w:w="54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/>
        </w:tc>
      </w:tr>
      <w:tr w:rsidR="001F7F49" w:rsidTr="0045150D">
        <w:trPr>
          <w:trHeight w:hRule="exact" w:val="336"/>
        </w:trPr>
        <w:tc>
          <w:tcPr>
            <w:tcW w:w="1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2"/>
              <w:ind w:left="3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Easy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Viz</w:t>
            </w:r>
          </w:p>
        </w:tc>
        <w:tc>
          <w:tcPr>
            <w:tcW w:w="247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2"/>
              <w:ind w:left="9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Watson</w:t>
            </w:r>
          </w:p>
        </w:tc>
        <w:tc>
          <w:tcPr>
            <w:tcW w:w="54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/>
        </w:tc>
      </w:tr>
      <w:tr w:rsidR="001F7F49" w:rsidTr="0045150D">
        <w:trPr>
          <w:trHeight w:hRule="exact" w:val="334"/>
        </w:trPr>
        <w:tc>
          <w:tcPr>
            <w:tcW w:w="1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0"/>
              <w:ind w:left="3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Easy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Viz</w:t>
            </w:r>
          </w:p>
        </w:tc>
        <w:tc>
          <w:tcPr>
            <w:tcW w:w="247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0"/>
              <w:ind w:left="9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Power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BI</w:t>
            </w:r>
          </w:p>
        </w:tc>
        <w:tc>
          <w:tcPr>
            <w:tcW w:w="54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/>
        </w:tc>
      </w:tr>
      <w:tr w:rsidR="001F7F49" w:rsidTr="0045150D">
        <w:trPr>
          <w:trHeight w:hRule="exact" w:val="336"/>
        </w:trPr>
        <w:tc>
          <w:tcPr>
            <w:tcW w:w="1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2"/>
              <w:ind w:left="32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GIS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</w:t>
            </w:r>
          </w:p>
        </w:tc>
        <w:tc>
          <w:tcPr>
            <w:tcW w:w="247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2"/>
              <w:ind w:left="9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ggplot</w:t>
            </w:r>
            <w:proofErr w:type="spellEnd"/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Maps</w:t>
            </w:r>
          </w:p>
        </w:tc>
        <w:tc>
          <w:tcPr>
            <w:tcW w:w="54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/>
        </w:tc>
      </w:tr>
      <w:tr w:rsidR="001F7F49" w:rsidTr="0045150D">
        <w:trPr>
          <w:trHeight w:hRule="exact" w:val="480"/>
        </w:trPr>
        <w:tc>
          <w:tcPr>
            <w:tcW w:w="1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ind w:left="217" w:right="221" w:firstLine="7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Hard,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but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Impressive</w:t>
            </w:r>
          </w:p>
        </w:tc>
        <w:tc>
          <w:tcPr>
            <w:tcW w:w="247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1F7F49" w:rsidRDefault="001F7F49" w:rsidP="0045150D">
            <w:pPr>
              <w:pStyle w:val="TableParagraph"/>
              <w:ind w:left="9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D3</w:t>
            </w:r>
          </w:p>
        </w:tc>
        <w:tc>
          <w:tcPr>
            <w:tcW w:w="54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/>
        </w:tc>
      </w:tr>
      <w:tr w:rsidR="001F7F49" w:rsidTr="0045150D">
        <w:trPr>
          <w:trHeight w:hRule="exact" w:val="334"/>
        </w:trPr>
        <w:tc>
          <w:tcPr>
            <w:tcW w:w="1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0"/>
              <w:ind w:left="15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Nondata</w:t>
            </w:r>
            <w:proofErr w:type="spellEnd"/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Viz</w:t>
            </w:r>
          </w:p>
        </w:tc>
        <w:tc>
          <w:tcPr>
            <w:tcW w:w="247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0"/>
              <w:ind w:left="9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Info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Graphics</w:t>
            </w:r>
          </w:p>
        </w:tc>
        <w:tc>
          <w:tcPr>
            <w:tcW w:w="54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/>
        </w:tc>
      </w:tr>
      <w:tr w:rsidR="001F7F49" w:rsidTr="0045150D">
        <w:trPr>
          <w:trHeight w:hRule="exact" w:val="336"/>
        </w:trPr>
        <w:tc>
          <w:tcPr>
            <w:tcW w:w="1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2"/>
              <w:ind w:left="15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Nondata</w:t>
            </w:r>
            <w:proofErr w:type="spellEnd"/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Viz</w:t>
            </w:r>
          </w:p>
        </w:tc>
        <w:tc>
          <w:tcPr>
            <w:tcW w:w="247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2"/>
              <w:ind w:left="9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Mind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Maps</w:t>
            </w:r>
          </w:p>
        </w:tc>
        <w:tc>
          <w:tcPr>
            <w:tcW w:w="54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/>
        </w:tc>
      </w:tr>
      <w:tr w:rsidR="001F7F49" w:rsidTr="0045150D">
        <w:trPr>
          <w:trHeight w:hRule="exact" w:val="480"/>
        </w:trPr>
        <w:tc>
          <w:tcPr>
            <w:tcW w:w="1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line="226" w:lineRule="exact"/>
              <w:ind w:left="27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3-D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Viz</w:t>
            </w:r>
          </w:p>
          <w:p w:rsidR="001F7F49" w:rsidRDefault="001F7F49" w:rsidP="0045150D">
            <w:pPr>
              <w:pStyle w:val="TableParagraph"/>
              <w:ind w:left="3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Package</w:t>
            </w:r>
          </w:p>
        </w:tc>
        <w:tc>
          <w:tcPr>
            <w:tcW w:w="247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1F7F49" w:rsidRDefault="001F7F49" w:rsidP="0045150D">
            <w:pPr>
              <w:pStyle w:val="TableParagraph"/>
              <w:ind w:left="9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RGL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Package</w:t>
            </w:r>
          </w:p>
        </w:tc>
        <w:tc>
          <w:tcPr>
            <w:tcW w:w="54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/>
        </w:tc>
      </w:tr>
      <w:tr w:rsidR="001F7F49" w:rsidTr="0045150D">
        <w:trPr>
          <w:trHeight w:hRule="exact" w:val="334"/>
        </w:trPr>
        <w:tc>
          <w:tcPr>
            <w:tcW w:w="1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2"/>
              <w:ind w:left="2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Package</w:t>
            </w:r>
          </w:p>
        </w:tc>
        <w:tc>
          <w:tcPr>
            <w:tcW w:w="247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2"/>
              <w:ind w:left="9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gganimate</w:t>
            </w:r>
            <w:proofErr w:type="spellEnd"/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Package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</w:t>
            </w:r>
          </w:p>
        </w:tc>
        <w:tc>
          <w:tcPr>
            <w:tcW w:w="54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/>
        </w:tc>
      </w:tr>
      <w:tr w:rsidR="001F7F49" w:rsidTr="0045150D">
        <w:trPr>
          <w:trHeight w:hRule="exact" w:val="336"/>
        </w:trPr>
        <w:tc>
          <w:tcPr>
            <w:tcW w:w="1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2"/>
              <w:ind w:left="2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Package</w:t>
            </w:r>
          </w:p>
        </w:tc>
        <w:tc>
          <w:tcPr>
            <w:tcW w:w="247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2"/>
              <w:ind w:left="9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Rmarkdown</w:t>
            </w:r>
            <w:proofErr w:type="spellEnd"/>
          </w:p>
        </w:tc>
        <w:tc>
          <w:tcPr>
            <w:tcW w:w="54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/>
        </w:tc>
      </w:tr>
      <w:tr w:rsidR="001F7F49" w:rsidTr="0045150D">
        <w:trPr>
          <w:trHeight w:hRule="exact" w:val="336"/>
        </w:trPr>
        <w:tc>
          <w:tcPr>
            <w:tcW w:w="1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2"/>
              <w:ind w:left="2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Package</w:t>
            </w:r>
          </w:p>
        </w:tc>
        <w:tc>
          <w:tcPr>
            <w:tcW w:w="247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2"/>
              <w:ind w:left="9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dplyr</w:t>
            </w:r>
            <w:proofErr w:type="spellEnd"/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Package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</w:t>
            </w:r>
          </w:p>
        </w:tc>
        <w:tc>
          <w:tcPr>
            <w:tcW w:w="54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/>
        </w:tc>
      </w:tr>
      <w:tr w:rsidR="001F7F49" w:rsidTr="0045150D">
        <w:trPr>
          <w:trHeight w:hRule="exact" w:val="480"/>
        </w:trPr>
        <w:tc>
          <w:tcPr>
            <w:tcW w:w="1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ind w:left="311" w:right="315" w:firstLine="15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Viz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Package</w:t>
            </w:r>
          </w:p>
        </w:tc>
        <w:tc>
          <w:tcPr>
            <w:tcW w:w="247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1F7F49" w:rsidRDefault="001F7F49" w:rsidP="0045150D">
            <w:pPr>
              <w:pStyle w:val="TableParagraph"/>
              <w:ind w:left="9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Leaflet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Package</w:t>
            </w:r>
          </w:p>
        </w:tc>
        <w:tc>
          <w:tcPr>
            <w:tcW w:w="54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/>
        </w:tc>
      </w:tr>
      <w:tr w:rsidR="001F7F49" w:rsidTr="0045150D">
        <w:trPr>
          <w:trHeight w:hRule="exact" w:val="480"/>
        </w:trPr>
        <w:tc>
          <w:tcPr>
            <w:tcW w:w="1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ind w:left="311" w:right="315" w:firstLine="15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Viz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Package</w:t>
            </w:r>
          </w:p>
        </w:tc>
        <w:tc>
          <w:tcPr>
            <w:tcW w:w="247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1F7F49" w:rsidRDefault="001F7F49" w:rsidP="0045150D">
            <w:pPr>
              <w:pStyle w:val="TableParagraph"/>
              <w:ind w:left="9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riverplot</w:t>
            </w:r>
            <w:proofErr w:type="spellEnd"/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Package</w:t>
            </w:r>
          </w:p>
        </w:tc>
        <w:tc>
          <w:tcPr>
            <w:tcW w:w="54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/>
        </w:tc>
      </w:tr>
      <w:tr w:rsidR="001F7F49" w:rsidTr="0045150D">
        <w:trPr>
          <w:trHeight w:hRule="exact" w:val="480"/>
        </w:trPr>
        <w:tc>
          <w:tcPr>
            <w:tcW w:w="1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ind w:left="311" w:right="315" w:firstLine="15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Viz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Package</w:t>
            </w:r>
          </w:p>
        </w:tc>
        <w:tc>
          <w:tcPr>
            <w:tcW w:w="247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1F7F49" w:rsidRDefault="001F7F49" w:rsidP="0045150D">
            <w:pPr>
              <w:pStyle w:val="TableParagraph"/>
              <w:ind w:left="9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alluvial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Diagram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</w:t>
            </w:r>
          </w:p>
        </w:tc>
        <w:tc>
          <w:tcPr>
            <w:tcW w:w="54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/>
        </w:tc>
      </w:tr>
      <w:tr w:rsidR="001F7F49" w:rsidTr="0045150D">
        <w:trPr>
          <w:trHeight w:hRule="exact" w:val="480"/>
        </w:trPr>
        <w:tc>
          <w:tcPr>
            <w:tcW w:w="1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ind w:left="311" w:right="315" w:firstLine="15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Viz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Package</w:t>
            </w:r>
          </w:p>
        </w:tc>
        <w:tc>
          <w:tcPr>
            <w:tcW w:w="247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1F7F49" w:rsidRDefault="001F7F49" w:rsidP="0045150D">
            <w:pPr>
              <w:pStyle w:val="TableParagraph"/>
              <w:ind w:left="9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googleviz</w:t>
            </w:r>
            <w:proofErr w:type="spellEnd"/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Package</w:t>
            </w:r>
          </w:p>
        </w:tc>
        <w:tc>
          <w:tcPr>
            <w:tcW w:w="54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/>
        </w:tc>
      </w:tr>
      <w:tr w:rsidR="001F7F49" w:rsidTr="0045150D">
        <w:trPr>
          <w:trHeight w:hRule="exact" w:val="480"/>
        </w:trPr>
        <w:tc>
          <w:tcPr>
            <w:tcW w:w="1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ind w:left="311" w:right="315" w:firstLine="15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Viz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Package</w:t>
            </w:r>
          </w:p>
        </w:tc>
        <w:tc>
          <w:tcPr>
            <w:tcW w:w="247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1F7F49" w:rsidRDefault="001F7F49" w:rsidP="0045150D">
            <w:pPr>
              <w:pStyle w:val="TableParagraph"/>
              <w:ind w:left="9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Tree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Map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</w:t>
            </w:r>
          </w:p>
        </w:tc>
        <w:tc>
          <w:tcPr>
            <w:tcW w:w="54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/>
        </w:tc>
      </w:tr>
      <w:tr w:rsidR="001F7F49" w:rsidTr="0045150D">
        <w:trPr>
          <w:trHeight w:hRule="exact" w:val="480"/>
        </w:trPr>
        <w:tc>
          <w:tcPr>
            <w:tcW w:w="1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ind w:left="311" w:right="315" w:firstLine="15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Viz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Package</w:t>
            </w:r>
          </w:p>
        </w:tc>
        <w:tc>
          <w:tcPr>
            <w:tcW w:w="247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ind w:left="95" w:right="58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Unusual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Plots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Lattice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Package</w:t>
            </w:r>
          </w:p>
        </w:tc>
        <w:tc>
          <w:tcPr>
            <w:tcW w:w="54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/>
        </w:tc>
      </w:tr>
      <w:tr w:rsidR="001F7F49" w:rsidTr="0045150D">
        <w:trPr>
          <w:trHeight w:hRule="exact" w:val="480"/>
        </w:trPr>
        <w:tc>
          <w:tcPr>
            <w:tcW w:w="1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ind w:left="311" w:right="315" w:firstLine="15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Viz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Package</w:t>
            </w:r>
          </w:p>
        </w:tc>
        <w:tc>
          <w:tcPr>
            <w:tcW w:w="247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1F7F49" w:rsidRDefault="001F7F49" w:rsidP="0045150D">
            <w:pPr>
              <w:pStyle w:val="TableParagraph"/>
              <w:ind w:left="9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dygraph</w:t>
            </w:r>
            <w:proofErr w:type="spellEnd"/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Package</w:t>
            </w:r>
          </w:p>
        </w:tc>
        <w:tc>
          <w:tcPr>
            <w:tcW w:w="54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/>
        </w:tc>
      </w:tr>
      <w:tr w:rsidR="001F7F49" w:rsidTr="0045150D">
        <w:trPr>
          <w:trHeight w:hRule="exact" w:val="480"/>
        </w:trPr>
        <w:tc>
          <w:tcPr>
            <w:tcW w:w="1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ind w:left="311" w:right="315" w:firstLine="15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Viz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Package</w:t>
            </w:r>
          </w:p>
        </w:tc>
        <w:tc>
          <w:tcPr>
            <w:tcW w:w="247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1F7F49" w:rsidRDefault="001F7F49" w:rsidP="0045150D">
            <w:pPr>
              <w:pStyle w:val="TableParagraph"/>
              <w:ind w:left="9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RworldMaps</w:t>
            </w:r>
            <w:proofErr w:type="spellEnd"/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Package</w:t>
            </w:r>
          </w:p>
        </w:tc>
        <w:tc>
          <w:tcPr>
            <w:tcW w:w="54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/>
        </w:tc>
      </w:tr>
      <w:tr w:rsidR="001F7F49" w:rsidTr="0045150D">
        <w:trPr>
          <w:trHeight w:hRule="exact" w:val="478"/>
        </w:trPr>
        <w:tc>
          <w:tcPr>
            <w:tcW w:w="1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ind w:left="311" w:right="315" w:firstLine="15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Viz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Package</w:t>
            </w:r>
          </w:p>
        </w:tc>
        <w:tc>
          <w:tcPr>
            <w:tcW w:w="247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1F7F49" w:rsidRDefault="001F7F49" w:rsidP="0045150D">
            <w:pPr>
              <w:pStyle w:val="TableParagraph"/>
              <w:ind w:left="9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Ternary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Package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</w:t>
            </w:r>
          </w:p>
        </w:tc>
        <w:tc>
          <w:tcPr>
            <w:tcW w:w="54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/>
        </w:tc>
      </w:tr>
      <w:tr w:rsidR="001F7F49" w:rsidTr="0045150D">
        <w:trPr>
          <w:trHeight w:hRule="exact" w:val="480"/>
        </w:trPr>
        <w:tc>
          <w:tcPr>
            <w:tcW w:w="1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ind w:left="311" w:right="315" w:firstLine="15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Viz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Package</w:t>
            </w:r>
          </w:p>
        </w:tc>
        <w:tc>
          <w:tcPr>
            <w:tcW w:w="247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1F7F49" w:rsidRDefault="001F7F49" w:rsidP="0045150D">
            <w:pPr>
              <w:pStyle w:val="TableParagraph"/>
              <w:ind w:left="9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Waffle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Package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</w:t>
            </w:r>
          </w:p>
        </w:tc>
        <w:tc>
          <w:tcPr>
            <w:tcW w:w="54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/>
        </w:tc>
      </w:tr>
      <w:tr w:rsidR="001F7F49" w:rsidTr="0045150D">
        <w:trPr>
          <w:trHeight w:hRule="exact" w:val="336"/>
        </w:trPr>
        <w:tc>
          <w:tcPr>
            <w:tcW w:w="1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2"/>
              <w:ind w:left="27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Resource</w:t>
            </w:r>
          </w:p>
        </w:tc>
        <w:tc>
          <w:tcPr>
            <w:tcW w:w="247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2"/>
              <w:ind w:left="9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Data-to-Viz</w:t>
            </w:r>
          </w:p>
        </w:tc>
        <w:tc>
          <w:tcPr>
            <w:tcW w:w="54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E71C70" w:rsidP="0045150D">
            <w:pPr>
              <w:pStyle w:val="TableParagraph"/>
              <w:spacing w:before="42"/>
              <w:ind w:left="97"/>
              <w:rPr>
                <w:rFonts w:ascii="Arial" w:eastAsia="Arial" w:hAnsi="Arial" w:cs="Arial"/>
                <w:sz w:val="20"/>
                <w:szCs w:val="20"/>
              </w:rPr>
            </w:pPr>
            <w:hyperlink r:id="rId9">
              <w:r w:rsidR="001F7F49"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https://www.data-to-viz.com/</w:t>
              </w:r>
              <w:r w:rsidR="001F7F49">
                <w:rPr>
                  <w:rFonts w:ascii="Arial"/>
                  <w:color w:val="0000FF"/>
                  <w:sz w:val="20"/>
                  <w:u w:val="single" w:color="0000FF"/>
                </w:rPr>
                <w:t xml:space="preserve"> </w:t>
              </w:r>
              <w:r w:rsidR="001F7F49">
                <w:rPr>
                  <w:rFonts w:ascii="Arial"/>
                  <w:color w:val="0000FF"/>
                  <w:spacing w:val="33"/>
                  <w:sz w:val="20"/>
                  <w:u w:val="single" w:color="0000FF"/>
                </w:rPr>
                <w:t xml:space="preserve"> </w:t>
              </w:r>
            </w:hyperlink>
            <w:r w:rsidR="001F7F49">
              <w:rPr>
                <w:rFonts w:ascii="Arial"/>
                <w:spacing w:val="-1"/>
                <w:sz w:val="20"/>
              </w:rPr>
              <w:t>(See</w:t>
            </w:r>
            <w:r w:rsidR="001F7F49">
              <w:rPr>
                <w:rFonts w:ascii="Arial"/>
                <w:spacing w:val="-8"/>
                <w:sz w:val="20"/>
              </w:rPr>
              <w:t xml:space="preserve"> </w:t>
            </w:r>
            <w:r w:rsidR="001F7F49">
              <w:rPr>
                <w:rFonts w:ascii="Arial"/>
                <w:spacing w:val="-1"/>
                <w:sz w:val="20"/>
              </w:rPr>
              <w:t>the</w:t>
            </w:r>
            <w:r w:rsidR="001F7F49">
              <w:rPr>
                <w:rFonts w:ascii="Arial"/>
                <w:spacing w:val="-5"/>
                <w:sz w:val="20"/>
              </w:rPr>
              <w:t xml:space="preserve"> </w:t>
            </w:r>
            <w:r w:rsidR="001F7F49">
              <w:rPr>
                <w:rFonts w:ascii="Arial"/>
                <w:spacing w:val="-1"/>
                <w:sz w:val="20"/>
              </w:rPr>
              <w:t>plot</w:t>
            </w:r>
            <w:r w:rsidR="001F7F49">
              <w:rPr>
                <w:rFonts w:ascii="Arial"/>
                <w:spacing w:val="-8"/>
                <w:sz w:val="20"/>
              </w:rPr>
              <w:t xml:space="preserve"> </w:t>
            </w:r>
            <w:r w:rsidR="001F7F49">
              <w:rPr>
                <w:rFonts w:ascii="Arial"/>
                <w:sz w:val="20"/>
              </w:rPr>
              <w:t>decision</w:t>
            </w:r>
            <w:r w:rsidR="001F7F49">
              <w:rPr>
                <w:rFonts w:ascii="Arial"/>
                <w:spacing w:val="-8"/>
                <w:sz w:val="20"/>
              </w:rPr>
              <w:t xml:space="preserve"> </w:t>
            </w:r>
            <w:r w:rsidR="001F7F49">
              <w:rPr>
                <w:rFonts w:ascii="Arial"/>
                <w:spacing w:val="-1"/>
                <w:sz w:val="20"/>
              </w:rPr>
              <w:t>tree)</w:t>
            </w:r>
          </w:p>
        </w:tc>
      </w:tr>
      <w:tr w:rsidR="001F7F49" w:rsidTr="0045150D">
        <w:trPr>
          <w:trHeight w:hRule="exact" w:val="336"/>
        </w:trPr>
        <w:tc>
          <w:tcPr>
            <w:tcW w:w="1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2"/>
              <w:ind w:left="27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Resource</w:t>
            </w:r>
          </w:p>
        </w:tc>
        <w:tc>
          <w:tcPr>
            <w:tcW w:w="247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2"/>
              <w:ind w:left="9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RBloggers</w:t>
            </w:r>
            <w:proofErr w:type="spellEnd"/>
          </w:p>
        </w:tc>
        <w:tc>
          <w:tcPr>
            <w:tcW w:w="54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E71C70" w:rsidP="0045150D">
            <w:pPr>
              <w:pStyle w:val="TableParagraph"/>
              <w:spacing w:before="44"/>
              <w:ind w:left="97"/>
              <w:rPr>
                <w:rFonts w:ascii="Calibri" w:eastAsia="Calibri" w:hAnsi="Calibri" w:cs="Calibri"/>
              </w:rPr>
            </w:pPr>
            <w:hyperlink r:id="rId10">
              <w:r w:rsidR="001F7F49">
                <w:rPr>
                  <w:rFonts w:ascii="Calibri"/>
                  <w:color w:val="0562C1"/>
                  <w:spacing w:val="-1"/>
                  <w:u w:val="single" w:color="0562C1"/>
                </w:rPr>
                <w:t>https://www.r-bloggers.com/</w:t>
              </w:r>
            </w:hyperlink>
          </w:p>
        </w:tc>
      </w:tr>
      <w:tr w:rsidR="001F7F49" w:rsidTr="0045150D">
        <w:trPr>
          <w:trHeight w:hRule="exact" w:val="480"/>
        </w:trPr>
        <w:tc>
          <w:tcPr>
            <w:tcW w:w="1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ind w:left="284" w:right="283" w:firstLine="1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Social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Networks</w:t>
            </w:r>
          </w:p>
        </w:tc>
        <w:tc>
          <w:tcPr>
            <w:tcW w:w="247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1F7F49" w:rsidRDefault="001F7F49" w:rsidP="0045150D">
            <w:pPr>
              <w:pStyle w:val="TableParagraph"/>
              <w:ind w:left="9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iGraph</w:t>
            </w:r>
            <w:proofErr w:type="spellEnd"/>
          </w:p>
        </w:tc>
        <w:tc>
          <w:tcPr>
            <w:tcW w:w="54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1F7F49" w:rsidRDefault="001F7F49" w:rsidP="0045150D">
            <w:pPr>
              <w:pStyle w:val="TableParagraph"/>
              <w:ind w:left="9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Network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Analysis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Visualization</w:t>
            </w:r>
          </w:p>
        </w:tc>
      </w:tr>
      <w:tr w:rsidR="001F7F49" w:rsidTr="0045150D">
        <w:trPr>
          <w:trHeight w:hRule="exact" w:val="480"/>
        </w:trPr>
        <w:tc>
          <w:tcPr>
            <w:tcW w:w="1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ind w:left="284" w:right="283" w:firstLine="1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Social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Networks</w:t>
            </w:r>
          </w:p>
        </w:tc>
        <w:tc>
          <w:tcPr>
            <w:tcW w:w="247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1F7F49" w:rsidRDefault="001F7F49" w:rsidP="0045150D">
            <w:pPr>
              <w:pStyle w:val="TableParagraph"/>
              <w:ind w:left="9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Gephi</w:t>
            </w:r>
            <w:proofErr w:type="spellEnd"/>
          </w:p>
        </w:tc>
        <w:tc>
          <w:tcPr>
            <w:tcW w:w="54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/>
        </w:tc>
      </w:tr>
      <w:tr w:rsidR="001F7F49" w:rsidTr="0045150D">
        <w:trPr>
          <w:trHeight w:hRule="exact" w:val="480"/>
        </w:trPr>
        <w:tc>
          <w:tcPr>
            <w:tcW w:w="1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ind w:left="455" w:right="274" w:hanging="18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Technical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Topic</w:t>
            </w:r>
          </w:p>
        </w:tc>
        <w:tc>
          <w:tcPr>
            <w:tcW w:w="247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ind w:left="95" w:right="18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Packages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Opening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Excel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Data</w:t>
            </w:r>
          </w:p>
        </w:tc>
        <w:tc>
          <w:tcPr>
            <w:tcW w:w="54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/>
        </w:tc>
      </w:tr>
      <w:tr w:rsidR="001F7F49" w:rsidTr="0045150D">
        <w:trPr>
          <w:trHeight w:hRule="exact" w:val="480"/>
        </w:trPr>
        <w:tc>
          <w:tcPr>
            <w:tcW w:w="1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ind w:left="455" w:right="274" w:hanging="18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Technical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Topic</w:t>
            </w:r>
          </w:p>
        </w:tc>
        <w:tc>
          <w:tcPr>
            <w:tcW w:w="247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1F7F49" w:rsidRDefault="001F7F49" w:rsidP="0045150D">
            <w:pPr>
              <w:pStyle w:val="TableParagraph"/>
              <w:ind w:left="9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Apply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Functions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</w:t>
            </w:r>
          </w:p>
        </w:tc>
        <w:tc>
          <w:tcPr>
            <w:tcW w:w="54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1F7F49" w:rsidRDefault="001F7F49" w:rsidP="0045150D">
            <w:pPr>
              <w:pStyle w:val="TableParagraph"/>
              <w:ind w:left="97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sapply</w:t>
            </w:r>
            <w:proofErr w:type="spellEnd"/>
            <w:r>
              <w:rPr>
                <w:rFonts w:ascii="Arial"/>
                <w:spacing w:val="-1"/>
                <w:sz w:val="20"/>
              </w:rPr>
              <w:t>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lapply</w:t>
            </w:r>
            <w:proofErr w:type="spellEnd"/>
            <w:r>
              <w:rPr>
                <w:rFonts w:ascii="Arial"/>
                <w:spacing w:val="-1"/>
                <w:sz w:val="20"/>
              </w:rPr>
              <w:t>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</w:p>
        </w:tc>
      </w:tr>
      <w:tr w:rsidR="001F7F49" w:rsidTr="0045150D">
        <w:trPr>
          <w:trHeight w:hRule="exact" w:val="480"/>
        </w:trPr>
        <w:tc>
          <w:tcPr>
            <w:tcW w:w="1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ind w:left="455" w:right="274" w:hanging="18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Technical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Topic</w:t>
            </w:r>
          </w:p>
        </w:tc>
        <w:tc>
          <w:tcPr>
            <w:tcW w:w="247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ind w:left="95" w:right="25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Star/Spider/Radar</w:t>
            </w:r>
            <w:r>
              <w:rPr>
                <w:rFonts w:ascii="Arial"/>
                <w:spacing w:val="-1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Plots</w:t>
            </w:r>
            <w:r>
              <w:rPr>
                <w:rFonts w:ascii="Arial"/>
                <w:spacing w:val="3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</w:t>
            </w:r>
          </w:p>
        </w:tc>
        <w:tc>
          <w:tcPr>
            <w:tcW w:w="54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/>
        </w:tc>
      </w:tr>
      <w:tr w:rsidR="001F7F49" w:rsidTr="0045150D">
        <w:trPr>
          <w:trHeight w:hRule="exact" w:val="470"/>
        </w:trPr>
        <w:tc>
          <w:tcPr>
            <w:tcW w:w="1426" w:type="dxa"/>
            <w:tcBorders>
              <w:top w:val="single" w:sz="8" w:space="0" w:color="CCCCCC"/>
              <w:left w:val="single" w:sz="8" w:space="0" w:color="CCCCCC"/>
              <w:bottom w:val="single" w:sz="5" w:space="0" w:color="D0CECE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ind w:left="455" w:right="274" w:hanging="18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Technical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Topic</w:t>
            </w:r>
          </w:p>
        </w:tc>
        <w:tc>
          <w:tcPr>
            <w:tcW w:w="2477" w:type="dxa"/>
            <w:tcBorders>
              <w:top w:val="single" w:sz="8" w:space="0" w:color="CCCCCC"/>
              <w:left w:val="single" w:sz="8" w:space="0" w:color="CCCCCC"/>
              <w:bottom w:val="single" w:sz="5" w:space="0" w:color="D0CECE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1F7F49" w:rsidRDefault="001F7F49" w:rsidP="0045150D">
            <w:pPr>
              <w:pStyle w:val="TableParagraph"/>
              <w:ind w:left="9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Lubridate</w:t>
            </w:r>
            <w:proofErr w:type="spellEnd"/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Package</w:t>
            </w:r>
          </w:p>
        </w:tc>
        <w:tc>
          <w:tcPr>
            <w:tcW w:w="5438" w:type="dxa"/>
            <w:tcBorders>
              <w:top w:val="single" w:sz="8" w:space="0" w:color="CCCCCC"/>
              <w:left w:val="single" w:sz="8" w:space="0" w:color="CCCCCC"/>
              <w:bottom w:val="single" w:sz="5" w:space="0" w:color="D0CECE"/>
              <w:right w:val="single" w:sz="8" w:space="0" w:color="CCCCCC"/>
            </w:tcBorders>
          </w:tcPr>
          <w:p w:rsidR="001F7F49" w:rsidRDefault="001F7F49" w:rsidP="0045150D"/>
        </w:tc>
      </w:tr>
    </w:tbl>
    <w:p w:rsidR="001F7F49" w:rsidRDefault="001F7F49" w:rsidP="001F7F49">
      <w:pPr>
        <w:sectPr w:rsidR="001F7F49">
          <w:pgSz w:w="12240" w:h="15840"/>
          <w:pgMar w:top="960" w:right="1340" w:bottom="280" w:left="1340" w:header="745" w:footer="0" w:gutter="0"/>
          <w:cols w:space="720"/>
        </w:sectPr>
      </w:pPr>
    </w:p>
    <w:p w:rsidR="001F7F49" w:rsidRDefault="001F7F49" w:rsidP="001F7F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F7F49" w:rsidRDefault="001F7F49" w:rsidP="001F7F49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6"/>
        <w:gridCol w:w="2477"/>
        <w:gridCol w:w="5438"/>
      </w:tblGrid>
      <w:tr w:rsidR="001F7F49" w:rsidTr="0045150D">
        <w:trPr>
          <w:trHeight w:hRule="exact" w:val="480"/>
        </w:trPr>
        <w:tc>
          <w:tcPr>
            <w:tcW w:w="1426" w:type="dxa"/>
            <w:tcBorders>
              <w:top w:val="single" w:sz="5" w:space="0" w:color="D0CECE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1F7F49" w:rsidRDefault="001F7F49" w:rsidP="0045150D">
            <w:pPr>
              <w:pStyle w:val="TableParagraph"/>
              <w:ind w:left="33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Unusual</w:t>
            </w:r>
          </w:p>
        </w:tc>
        <w:tc>
          <w:tcPr>
            <w:tcW w:w="2477" w:type="dxa"/>
            <w:tcBorders>
              <w:top w:val="single" w:sz="5" w:space="0" w:color="D0CECE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ind w:left="95" w:right="113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Physical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Data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Visualization</w:t>
            </w:r>
          </w:p>
        </w:tc>
        <w:tc>
          <w:tcPr>
            <w:tcW w:w="5438" w:type="dxa"/>
            <w:tcBorders>
              <w:top w:val="single" w:sz="5" w:space="0" w:color="D0CECE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E71C70" w:rsidP="0045150D">
            <w:pPr>
              <w:pStyle w:val="TableParagraph"/>
              <w:spacing w:before="111"/>
              <w:ind w:left="97"/>
              <w:rPr>
                <w:rFonts w:ascii="Arial" w:eastAsia="Arial" w:hAnsi="Arial" w:cs="Arial"/>
                <w:sz w:val="20"/>
                <w:szCs w:val="20"/>
              </w:rPr>
            </w:pPr>
            <w:hyperlink r:id="rId11">
              <w:r w:rsidR="001F7F49"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http://dataphys.org/list/</w:t>
              </w:r>
            </w:hyperlink>
          </w:p>
        </w:tc>
      </w:tr>
      <w:tr w:rsidR="001F7F49" w:rsidTr="0045150D">
        <w:trPr>
          <w:trHeight w:hRule="exact" w:val="334"/>
        </w:trPr>
        <w:tc>
          <w:tcPr>
            <w:tcW w:w="1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2"/>
              <w:ind w:left="33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Unusual</w:t>
            </w:r>
          </w:p>
        </w:tc>
        <w:tc>
          <w:tcPr>
            <w:tcW w:w="247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82"/>
              <w:ind w:left="9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Data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Viz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Color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Blind</w:t>
            </w:r>
          </w:p>
        </w:tc>
        <w:tc>
          <w:tcPr>
            <w:tcW w:w="54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/>
        </w:tc>
      </w:tr>
      <w:tr w:rsidR="001F7F49" w:rsidTr="0045150D">
        <w:trPr>
          <w:trHeight w:hRule="exact" w:val="559"/>
        </w:trPr>
        <w:tc>
          <w:tcPr>
            <w:tcW w:w="1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1F7F49" w:rsidRDefault="001F7F49" w:rsidP="0045150D">
            <w:pPr>
              <w:pStyle w:val="TableParagraph"/>
              <w:ind w:left="41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BI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tool</w:t>
            </w:r>
          </w:p>
        </w:tc>
        <w:tc>
          <w:tcPr>
            <w:tcW w:w="247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1F7F49" w:rsidP="004515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1F7F49" w:rsidRDefault="001F7F49" w:rsidP="0045150D">
            <w:pPr>
              <w:pStyle w:val="TableParagraph"/>
              <w:ind w:left="9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Alteryx*</w:t>
            </w:r>
          </w:p>
        </w:tc>
        <w:tc>
          <w:tcPr>
            <w:tcW w:w="54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F7F49" w:rsidRDefault="00E71C70" w:rsidP="0045150D">
            <w:pPr>
              <w:pStyle w:val="TableParagraph"/>
              <w:ind w:left="97" w:right="447"/>
              <w:rPr>
                <w:rFonts w:ascii="Calibri"/>
                <w:color w:val="0562C1"/>
                <w:spacing w:val="-1"/>
                <w:u w:val="single" w:color="0562C1"/>
              </w:rPr>
            </w:pPr>
            <w:hyperlink r:id="rId12">
              <w:r w:rsidR="001F7F49">
                <w:rPr>
                  <w:rFonts w:ascii="Calibri"/>
                  <w:color w:val="0562C1"/>
                  <w:spacing w:val="-1"/>
                  <w:u w:val="single" w:color="0562C1"/>
                </w:rPr>
                <w:t>https://www.alteryx.com/solutions/analytics-need/bi-</w:t>
              </w:r>
            </w:hyperlink>
            <w:r w:rsidR="001F7F49">
              <w:rPr>
                <w:rFonts w:ascii="Calibri"/>
                <w:color w:val="0562C1"/>
              </w:rPr>
              <w:t xml:space="preserve"> </w:t>
            </w:r>
            <w:hyperlink r:id="rId13">
              <w:r w:rsidR="001F7F49">
                <w:rPr>
                  <w:rFonts w:ascii="Calibri"/>
                  <w:color w:val="0562C1"/>
                </w:rPr>
                <w:t xml:space="preserve"> </w:t>
              </w:r>
              <w:r w:rsidR="001F7F49">
                <w:rPr>
                  <w:rFonts w:ascii="Calibri"/>
                  <w:color w:val="0562C1"/>
                  <w:spacing w:val="-1"/>
                  <w:u w:val="single" w:color="0562C1"/>
                </w:rPr>
                <w:t>visualization/</w:t>
              </w:r>
              <w:proofErr w:type="spellStart"/>
              <w:r w:rsidR="001F7F49">
                <w:rPr>
                  <w:rFonts w:ascii="Calibri"/>
                  <w:color w:val="0562C1"/>
                  <w:spacing w:val="-1"/>
                  <w:u w:val="single" w:color="0562C1"/>
                </w:rPr>
                <w:t>visualytics</w:t>
              </w:r>
              <w:proofErr w:type="spellEnd"/>
            </w:hyperlink>
          </w:p>
          <w:p w:rsidR="001F7F49" w:rsidRDefault="001F7F49" w:rsidP="0045150D">
            <w:pPr>
              <w:pStyle w:val="TableParagraph"/>
              <w:ind w:left="97" w:right="447"/>
              <w:rPr>
                <w:rFonts w:ascii="Calibri" w:eastAsia="Calibri" w:hAnsi="Calibri" w:cs="Calibri"/>
              </w:rPr>
            </w:pPr>
          </w:p>
        </w:tc>
      </w:tr>
    </w:tbl>
    <w:p w:rsidR="00F15074" w:rsidRDefault="00E71C70"/>
    <w:sectPr w:rsidR="00F15074" w:rsidSect="003C342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1C70" w:rsidRDefault="00E71C70" w:rsidP="001F7F49">
      <w:r>
        <w:separator/>
      </w:r>
    </w:p>
  </w:endnote>
  <w:endnote w:type="continuationSeparator" w:id="0">
    <w:p w:rsidR="00E71C70" w:rsidRDefault="00E71C70" w:rsidP="001F7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1C70" w:rsidRDefault="00E71C70" w:rsidP="001F7F49">
      <w:r>
        <w:separator/>
      </w:r>
    </w:p>
  </w:footnote>
  <w:footnote w:type="continuationSeparator" w:id="0">
    <w:p w:rsidR="00E71C70" w:rsidRDefault="00E71C70" w:rsidP="001F7F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7F49" w:rsidRDefault="001F7F49">
    <w:pPr>
      <w:pStyle w:val="Header"/>
    </w:pPr>
    <w:r>
      <w:t>IST 719</w:t>
    </w:r>
    <w:r>
      <w:tab/>
    </w:r>
    <w:r>
      <w:tab/>
      <w:t>Advanced Topic Presentation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0CD9"/>
    <w:multiLevelType w:val="hybridMultilevel"/>
    <w:tmpl w:val="16A28A74"/>
    <w:lvl w:ilvl="0" w:tplc="29343CE2">
      <w:start w:val="1"/>
      <w:numFmt w:val="bullet"/>
      <w:lvlText w:val=""/>
      <w:lvlJc w:val="left"/>
      <w:pPr>
        <w:ind w:left="838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F7341816">
      <w:start w:val="1"/>
      <w:numFmt w:val="bullet"/>
      <w:lvlText w:val="•"/>
      <w:lvlJc w:val="left"/>
      <w:pPr>
        <w:ind w:left="1712" w:hanging="360"/>
      </w:pPr>
      <w:rPr>
        <w:rFonts w:hint="default"/>
      </w:rPr>
    </w:lvl>
    <w:lvl w:ilvl="2" w:tplc="83CE0F6E">
      <w:start w:val="1"/>
      <w:numFmt w:val="bullet"/>
      <w:lvlText w:val="•"/>
      <w:lvlJc w:val="left"/>
      <w:pPr>
        <w:ind w:left="2586" w:hanging="360"/>
      </w:pPr>
      <w:rPr>
        <w:rFonts w:hint="default"/>
      </w:rPr>
    </w:lvl>
    <w:lvl w:ilvl="3" w:tplc="2D6ABE4A">
      <w:start w:val="1"/>
      <w:numFmt w:val="bullet"/>
      <w:lvlText w:val="•"/>
      <w:lvlJc w:val="left"/>
      <w:pPr>
        <w:ind w:left="3460" w:hanging="360"/>
      </w:pPr>
      <w:rPr>
        <w:rFonts w:hint="default"/>
      </w:rPr>
    </w:lvl>
    <w:lvl w:ilvl="4" w:tplc="A372D1D0">
      <w:start w:val="1"/>
      <w:numFmt w:val="bullet"/>
      <w:lvlText w:val="•"/>
      <w:lvlJc w:val="left"/>
      <w:pPr>
        <w:ind w:left="4334" w:hanging="360"/>
      </w:pPr>
      <w:rPr>
        <w:rFonts w:hint="default"/>
      </w:rPr>
    </w:lvl>
    <w:lvl w:ilvl="5" w:tplc="D8FE2014">
      <w:start w:val="1"/>
      <w:numFmt w:val="bullet"/>
      <w:lvlText w:val="•"/>
      <w:lvlJc w:val="left"/>
      <w:pPr>
        <w:ind w:left="5209" w:hanging="360"/>
      </w:pPr>
      <w:rPr>
        <w:rFonts w:hint="default"/>
      </w:rPr>
    </w:lvl>
    <w:lvl w:ilvl="6" w:tplc="0A721398">
      <w:start w:val="1"/>
      <w:numFmt w:val="bullet"/>
      <w:lvlText w:val="•"/>
      <w:lvlJc w:val="left"/>
      <w:pPr>
        <w:ind w:left="6083" w:hanging="360"/>
      </w:pPr>
      <w:rPr>
        <w:rFonts w:hint="default"/>
      </w:rPr>
    </w:lvl>
    <w:lvl w:ilvl="7" w:tplc="2512957A">
      <w:start w:val="1"/>
      <w:numFmt w:val="bullet"/>
      <w:lvlText w:val="•"/>
      <w:lvlJc w:val="left"/>
      <w:pPr>
        <w:ind w:left="6957" w:hanging="360"/>
      </w:pPr>
      <w:rPr>
        <w:rFonts w:hint="default"/>
      </w:rPr>
    </w:lvl>
    <w:lvl w:ilvl="8" w:tplc="10027D8E">
      <w:start w:val="1"/>
      <w:numFmt w:val="bullet"/>
      <w:lvlText w:val="•"/>
      <w:lvlJc w:val="left"/>
      <w:pPr>
        <w:ind w:left="7831" w:hanging="360"/>
      </w:pPr>
      <w:rPr>
        <w:rFonts w:hint="default"/>
      </w:rPr>
    </w:lvl>
  </w:abstractNum>
  <w:abstractNum w:abstractNumId="1" w15:restartNumberingAfterBreak="0">
    <w:nsid w:val="267B69B6"/>
    <w:multiLevelType w:val="hybridMultilevel"/>
    <w:tmpl w:val="83306104"/>
    <w:lvl w:ilvl="0" w:tplc="72A49522">
      <w:start w:val="1"/>
      <w:numFmt w:val="decimal"/>
      <w:lvlText w:val="%1"/>
      <w:lvlJc w:val="left"/>
      <w:pPr>
        <w:ind w:left="1018" w:hanging="166"/>
        <w:jc w:val="left"/>
      </w:pPr>
      <w:rPr>
        <w:rFonts w:ascii="Arial" w:eastAsia="Arial" w:hAnsi="Arial" w:hint="default"/>
        <w:w w:val="99"/>
        <w:sz w:val="20"/>
        <w:szCs w:val="20"/>
      </w:rPr>
    </w:lvl>
    <w:lvl w:ilvl="1" w:tplc="C30C4FBC">
      <w:start w:val="1"/>
      <w:numFmt w:val="bullet"/>
      <w:lvlText w:val="•"/>
      <w:lvlJc w:val="left"/>
      <w:pPr>
        <w:ind w:left="1874" w:hanging="166"/>
      </w:pPr>
      <w:rPr>
        <w:rFonts w:hint="default"/>
      </w:rPr>
    </w:lvl>
    <w:lvl w:ilvl="2" w:tplc="52F29182">
      <w:start w:val="1"/>
      <w:numFmt w:val="bullet"/>
      <w:lvlText w:val="•"/>
      <w:lvlJc w:val="left"/>
      <w:pPr>
        <w:ind w:left="2731" w:hanging="166"/>
      </w:pPr>
      <w:rPr>
        <w:rFonts w:hint="default"/>
      </w:rPr>
    </w:lvl>
    <w:lvl w:ilvl="3" w:tplc="BC909A64">
      <w:start w:val="1"/>
      <w:numFmt w:val="bullet"/>
      <w:lvlText w:val="•"/>
      <w:lvlJc w:val="left"/>
      <w:pPr>
        <w:ind w:left="3587" w:hanging="166"/>
      </w:pPr>
      <w:rPr>
        <w:rFonts w:hint="default"/>
      </w:rPr>
    </w:lvl>
    <w:lvl w:ilvl="4" w:tplc="7F988F6A">
      <w:start w:val="1"/>
      <w:numFmt w:val="bullet"/>
      <w:lvlText w:val="•"/>
      <w:lvlJc w:val="left"/>
      <w:pPr>
        <w:ind w:left="4443" w:hanging="166"/>
      </w:pPr>
      <w:rPr>
        <w:rFonts w:hint="default"/>
      </w:rPr>
    </w:lvl>
    <w:lvl w:ilvl="5" w:tplc="432E9EA2">
      <w:start w:val="1"/>
      <w:numFmt w:val="bullet"/>
      <w:lvlText w:val="•"/>
      <w:lvlJc w:val="left"/>
      <w:pPr>
        <w:ind w:left="5299" w:hanging="166"/>
      </w:pPr>
      <w:rPr>
        <w:rFonts w:hint="default"/>
      </w:rPr>
    </w:lvl>
    <w:lvl w:ilvl="6" w:tplc="5DB080EC">
      <w:start w:val="1"/>
      <w:numFmt w:val="bullet"/>
      <w:lvlText w:val="•"/>
      <w:lvlJc w:val="left"/>
      <w:pPr>
        <w:ind w:left="6155" w:hanging="166"/>
      </w:pPr>
      <w:rPr>
        <w:rFonts w:hint="default"/>
      </w:rPr>
    </w:lvl>
    <w:lvl w:ilvl="7" w:tplc="70FABCE0">
      <w:start w:val="1"/>
      <w:numFmt w:val="bullet"/>
      <w:lvlText w:val="•"/>
      <w:lvlJc w:val="left"/>
      <w:pPr>
        <w:ind w:left="7011" w:hanging="166"/>
      </w:pPr>
      <w:rPr>
        <w:rFonts w:hint="default"/>
      </w:rPr>
    </w:lvl>
    <w:lvl w:ilvl="8" w:tplc="9124A708">
      <w:start w:val="1"/>
      <w:numFmt w:val="bullet"/>
      <w:lvlText w:val="•"/>
      <w:lvlJc w:val="left"/>
      <w:pPr>
        <w:ind w:left="7867" w:hanging="16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49"/>
    <w:rsid w:val="00036084"/>
    <w:rsid w:val="001F7F49"/>
    <w:rsid w:val="002C0BAD"/>
    <w:rsid w:val="003C342E"/>
    <w:rsid w:val="004604B6"/>
    <w:rsid w:val="009667BC"/>
    <w:rsid w:val="00E7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F0D2FB9-C827-6E44-A457-9433AE5F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F49"/>
    <w:pPr>
      <w:widowControl w:val="0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unhideWhenUsed/>
    <w:qFormat/>
    <w:rsid w:val="001F7F49"/>
    <w:pPr>
      <w:ind w:left="120"/>
      <w:outlineLvl w:val="2"/>
    </w:pPr>
    <w:rPr>
      <w:rFonts w:ascii="Arial" w:eastAsia="Arial" w:hAnsi="Arial"/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1F7F49"/>
    <w:pPr>
      <w:ind w:left="118"/>
      <w:outlineLvl w:val="3"/>
    </w:pPr>
    <w:rPr>
      <w:rFonts w:ascii="Arial" w:eastAsia="Arial" w:hAnsi="Arial"/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F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7F49"/>
  </w:style>
  <w:style w:type="paragraph" w:styleId="Footer">
    <w:name w:val="footer"/>
    <w:basedOn w:val="Normal"/>
    <w:link w:val="FooterChar"/>
    <w:uiPriority w:val="99"/>
    <w:unhideWhenUsed/>
    <w:rsid w:val="001F7F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F49"/>
  </w:style>
  <w:style w:type="character" w:customStyle="1" w:styleId="Heading3Char">
    <w:name w:val="Heading 3 Char"/>
    <w:basedOn w:val="DefaultParagraphFont"/>
    <w:link w:val="Heading3"/>
    <w:uiPriority w:val="9"/>
    <w:rsid w:val="001F7F49"/>
    <w:rPr>
      <w:rFonts w:ascii="Arial" w:eastAsia="Arial" w:hAnsi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F7F49"/>
    <w:rPr>
      <w:rFonts w:ascii="Arial" w:eastAsia="Arial" w:hAnsi="Arial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1F7F49"/>
    <w:pPr>
      <w:ind w:left="459" w:hanging="360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F7F49"/>
    <w:rPr>
      <w:rFonts w:ascii="Arial" w:eastAsia="Arial" w:hAnsi="Arial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1F7F49"/>
  </w:style>
  <w:style w:type="paragraph" w:styleId="BalloonText">
    <w:name w:val="Balloon Text"/>
    <w:basedOn w:val="Normal"/>
    <w:link w:val="BalloonTextChar"/>
    <w:uiPriority w:val="99"/>
    <w:semiHidden/>
    <w:unhideWhenUsed/>
    <w:rsid w:val="002C0BA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BA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linblog.com/google-maps-tutorial-part-1-what-fusion-tables-is-and-does/" TargetMode="External"/><Relationship Id="rId13" Type="http://schemas.openxmlformats.org/officeDocument/2006/relationships/hyperlink" Target="https://www.alteryx.com/solutions/analytics-need/bi-visualization/visualyt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ulinblog.com/google-maps-tutorial-part-1-what-fusion-tables-is-and-does/" TargetMode="External"/><Relationship Id="rId12" Type="http://schemas.openxmlformats.org/officeDocument/2006/relationships/hyperlink" Target="https://www.alteryx.com/solutions/analytics-need/bi-visualization/visualytic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ataphys.org/lis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r-blogger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-to-viz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2</cp:revision>
  <dcterms:created xsi:type="dcterms:W3CDTF">2020-01-12T17:44:00Z</dcterms:created>
  <dcterms:modified xsi:type="dcterms:W3CDTF">2020-02-28T21:40:00Z</dcterms:modified>
</cp:coreProperties>
</file>