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E7E" w:rsidRPr="00F63E7E" w:rsidRDefault="00F63E7E" w:rsidP="00F63E7E">
      <w:pPr>
        <w:jc w:val="center"/>
        <w:rPr>
          <w:b/>
          <w:bCs/>
          <w:lang w:val="en-US"/>
        </w:rPr>
      </w:pPr>
      <w:r w:rsidRPr="00F63E7E">
        <w:rPr>
          <w:b/>
          <w:bCs/>
          <w:lang w:val="en-US"/>
        </w:rPr>
        <w:t>Additional Notes</w:t>
      </w:r>
    </w:p>
    <w:p w:rsidR="00F63E7E" w:rsidRDefault="00F63E7E" w:rsidP="00F63E7E">
      <w:pPr>
        <w:rPr>
          <w:lang w:val="en-US"/>
        </w:rPr>
      </w:pPr>
      <w:r w:rsidRPr="00F63E7E">
        <w:rPr>
          <w:lang w:val="en-US"/>
        </w:rPr>
        <w:t>Regarding the features that I couldn’t</w:t>
      </w:r>
      <w:r>
        <w:rPr>
          <w:lang w:val="en-US"/>
        </w:rPr>
        <w:t xml:space="preserve"> implement due to constraints, this is how I would have implemented them:</w:t>
      </w:r>
    </w:p>
    <w:p w:rsidR="00F63E7E" w:rsidRPr="00F63E7E" w:rsidRDefault="00F63E7E" w:rsidP="00F63E7E">
      <w:pPr>
        <w:rPr>
          <w:lang w:val="en-US"/>
        </w:rPr>
      </w:pPr>
      <w:r w:rsidRPr="00F63E7E">
        <w:rPr>
          <w:b/>
          <w:bCs/>
          <w:lang w:val="en-US"/>
        </w:rPr>
        <w:t>Feature one</w:t>
      </w:r>
      <w:r w:rsidRPr="00F63E7E">
        <w:rPr>
          <w:lang w:val="en-US"/>
        </w:rPr>
        <w:t>: Allow user defined input in the test suite.</w:t>
      </w:r>
    </w:p>
    <w:p w:rsidR="00F63E7E" w:rsidRDefault="00F63E7E" w:rsidP="00F63E7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Description</w:t>
      </w:r>
      <w:r w:rsidRPr="00F63E7E">
        <w:rPr>
          <w:lang w:val="en-US"/>
        </w:rPr>
        <w:t>:</w:t>
      </w:r>
      <w:r>
        <w:rPr>
          <w:lang w:val="en-US"/>
        </w:rPr>
        <w:t xml:space="preserve"> Currently, the test suite has a feature in which the test data is generated automatically in a random manner using the </w:t>
      </w:r>
      <w:proofErr w:type="spellStart"/>
      <w:r>
        <w:rPr>
          <w:lang w:val="en-US"/>
        </w:rPr>
        <w:t>fakerJS</w:t>
      </w:r>
      <w:proofErr w:type="spellEnd"/>
      <w:r>
        <w:rPr>
          <w:lang w:val="en-US"/>
        </w:rPr>
        <w:t xml:space="preserve"> library. To complement this </w:t>
      </w:r>
      <w:r w:rsidR="00CC537C">
        <w:rPr>
          <w:lang w:val="en-US"/>
        </w:rPr>
        <w:t>feature,</w:t>
      </w:r>
      <w:r>
        <w:rPr>
          <w:lang w:val="en-US"/>
        </w:rPr>
        <w:t xml:space="preserve"> I would have liked to add a</w:t>
      </w:r>
      <w:r w:rsidR="00CC537C">
        <w:rPr>
          <w:lang w:val="en-US"/>
        </w:rPr>
        <w:t xml:space="preserve">nother feature </w:t>
      </w:r>
      <w:r w:rsidR="007E5086">
        <w:rPr>
          <w:lang w:val="en-US"/>
        </w:rPr>
        <w:t xml:space="preserve">where the test could also be run with user defined input and not necessarily with faker </w:t>
      </w:r>
      <w:proofErr w:type="spellStart"/>
      <w:r w:rsidR="007E5086">
        <w:rPr>
          <w:lang w:val="en-US"/>
        </w:rPr>
        <w:t>js</w:t>
      </w:r>
      <w:proofErr w:type="spellEnd"/>
      <w:r w:rsidR="007E5086">
        <w:rPr>
          <w:lang w:val="en-US"/>
        </w:rPr>
        <w:t xml:space="preserve"> data.</w:t>
      </w:r>
    </w:p>
    <w:p w:rsidR="007E5086" w:rsidRDefault="007E5086" w:rsidP="007E508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Implementation</w:t>
      </w:r>
      <w:r w:rsidRPr="007E5086">
        <w:rPr>
          <w:lang w:val="en-US"/>
        </w:rPr>
        <w:t>:</w:t>
      </w:r>
      <w:r>
        <w:rPr>
          <w:lang w:val="en-US"/>
        </w:rPr>
        <w:t xml:space="preserve"> Firstly, I would have added an environment variable called </w:t>
      </w:r>
      <w:proofErr w:type="spellStart"/>
      <w:r>
        <w:rPr>
          <w:lang w:val="en-US"/>
        </w:rPr>
        <w:t>fakeData</w:t>
      </w:r>
      <w:proofErr w:type="spellEnd"/>
      <w:r>
        <w:rPr>
          <w:lang w:val="en-US"/>
        </w:rPr>
        <w:t xml:space="preserve"> If the value of </w:t>
      </w:r>
      <w:proofErr w:type="spellStart"/>
      <w:r>
        <w:rPr>
          <w:lang w:val="en-US"/>
        </w:rPr>
        <w:t>fakeData</w:t>
      </w:r>
      <w:proofErr w:type="spellEnd"/>
      <w:r>
        <w:rPr>
          <w:lang w:val="en-US"/>
        </w:rPr>
        <w:t xml:space="preserve"> is true the tests would use </w:t>
      </w:r>
      <w:proofErr w:type="spellStart"/>
      <w:r>
        <w:rPr>
          <w:lang w:val="en-US"/>
        </w:rPr>
        <w:t>fakerjs</w:t>
      </w:r>
      <w:proofErr w:type="spellEnd"/>
      <w:r>
        <w:rPr>
          <w:lang w:val="en-US"/>
        </w:rPr>
        <w:t xml:space="preserve"> random data, else, the test would load the test data from a </w:t>
      </w:r>
      <w:proofErr w:type="spellStart"/>
      <w:r>
        <w:rPr>
          <w:lang w:val="en-US"/>
        </w:rPr>
        <w:t>config.json</w:t>
      </w:r>
      <w:proofErr w:type="spellEnd"/>
      <w:r>
        <w:rPr>
          <w:lang w:val="en-US"/>
        </w:rPr>
        <w:t xml:space="preserve"> file. </w:t>
      </w:r>
    </w:p>
    <w:p w:rsidR="007E5086" w:rsidRPr="007E5086" w:rsidRDefault="007E5086" w:rsidP="007E5086">
      <w:pPr>
        <w:pStyle w:val="Prrafodelista"/>
        <w:rPr>
          <w:lang w:val="en-US"/>
        </w:rPr>
      </w:pPr>
    </w:p>
    <w:p w:rsidR="007E5086" w:rsidRDefault="007E5086" w:rsidP="007E5086">
      <w:pPr>
        <w:pStyle w:val="Prrafodelista"/>
        <w:rPr>
          <w:lang w:val="en-US"/>
        </w:rPr>
      </w:pPr>
      <w:r>
        <w:rPr>
          <w:lang w:val="en-US"/>
        </w:rPr>
        <w:t xml:space="preserve">In order to load the test data from the file I would have implemented some code that read the data using node fs module. This code would contain different methods so that each test can access its configuration on the </w:t>
      </w:r>
      <w:proofErr w:type="spellStart"/>
      <w:r>
        <w:rPr>
          <w:lang w:val="en-US"/>
        </w:rPr>
        <w:t>config.json</w:t>
      </w:r>
      <w:proofErr w:type="spellEnd"/>
      <w:r>
        <w:rPr>
          <w:lang w:val="en-US"/>
        </w:rPr>
        <w:t xml:space="preserve"> file. </w:t>
      </w:r>
    </w:p>
    <w:p w:rsidR="007E5086" w:rsidRDefault="007E5086" w:rsidP="007E5086">
      <w:pPr>
        <w:pStyle w:val="Prrafodelista"/>
        <w:rPr>
          <w:lang w:val="en-US"/>
        </w:rPr>
      </w:pPr>
    </w:p>
    <w:p w:rsidR="007E5086" w:rsidRDefault="007E5086" w:rsidP="007E5086">
      <w:pPr>
        <w:pStyle w:val="Prrafodelista"/>
        <w:rPr>
          <w:lang w:val="en-US"/>
        </w:rPr>
      </w:pPr>
      <w:r>
        <w:rPr>
          <w:lang w:val="en-US"/>
        </w:rPr>
        <w:t xml:space="preserve">The structure of the JSON file would contain a hierarchy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one in that is used in the project to organize tests.</w:t>
      </w:r>
    </w:p>
    <w:p w:rsidR="007E5086" w:rsidRDefault="007E5086" w:rsidP="007E5086">
      <w:pPr>
        <w:pStyle w:val="Prrafodelista"/>
        <w:rPr>
          <w:lang w:val="en-US"/>
        </w:rPr>
      </w:pPr>
    </w:p>
    <w:p w:rsidR="007E5086" w:rsidRPr="007E5086" w:rsidRDefault="007E5086" w:rsidP="007E5086">
      <w:pPr>
        <w:pStyle w:val="Prrafodelista"/>
        <w:rPr>
          <w:lang w:val="en-US"/>
        </w:rPr>
      </w:pPr>
      <w:r w:rsidRPr="007E5086">
        <w:rPr>
          <w:lang w:val="en-US"/>
        </w:rPr>
        <w:t>{</w:t>
      </w:r>
    </w:p>
    <w:p w:rsidR="007E5086" w:rsidRPr="007E5086" w:rsidRDefault="007E5086" w:rsidP="007E5086">
      <w:pPr>
        <w:pStyle w:val="Prrafodelista"/>
        <w:rPr>
          <w:lang w:val="en-US"/>
        </w:rPr>
      </w:pPr>
      <w:r w:rsidRPr="007E5086">
        <w:rPr>
          <w:lang w:val="en-US"/>
        </w:rPr>
        <w:t>    "</w:t>
      </w:r>
      <w:r w:rsidR="0075458D">
        <w:rPr>
          <w:lang w:val="en-US"/>
        </w:rPr>
        <w:t>test-type</w:t>
      </w:r>
      <w:r w:rsidRPr="007E5086">
        <w:rPr>
          <w:lang w:val="en-US"/>
        </w:rPr>
        <w:t>": {</w:t>
      </w:r>
    </w:p>
    <w:p w:rsidR="007E5086" w:rsidRPr="007E5086" w:rsidRDefault="007E5086" w:rsidP="007E5086">
      <w:pPr>
        <w:pStyle w:val="Prrafodelista"/>
        <w:rPr>
          <w:lang w:val="en-US"/>
        </w:rPr>
      </w:pPr>
      <w:r w:rsidRPr="007E5086">
        <w:rPr>
          <w:lang w:val="en-US"/>
        </w:rPr>
        <w:t>        "</w:t>
      </w:r>
      <w:r w:rsidR="0075458D">
        <w:rPr>
          <w:lang w:val="en-US"/>
        </w:rPr>
        <w:t>test-scenario</w:t>
      </w:r>
      <w:r w:rsidRPr="007E5086">
        <w:rPr>
          <w:lang w:val="en-US"/>
        </w:rPr>
        <w:t>": {</w:t>
      </w:r>
      <w:r w:rsidR="0075458D">
        <w:rPr>
          <w:lang w:val="en-US"/>
        </w:rPr>
        <w:t xml:space="preserve"> </w:t>
      </w:r>
    </w:p>
    <w:p w:rsidR="007E5086" w:rsidRPr="007E5086" w:rsidRDefault="007E5086" w:rsidP="007E5086">
      <w:pPr>
        <w:pStyle w:val="Prrafodelista"/>
        <w:rPr>
          <w:lang w:val="en-US"/>
        </w:rPr>
      </w:pPr>
      <w:r w:rsidRPr="007E5086">
        <w:rPr>
          <w:lang w:val="en-US"/>
        </w:rPr>
        <w:t>            "</w:t>
      </w:r>
      <w:r w:rsidR="0075458D">
        <w:rPr>
          <w:lang w:val="en-US"/>
        </w:rPr>
        <w:t>test-case</w:t>
      </w:r>
      <w:r w:rsidRPr="007E5086">
        <w:rPr>
          <w:lang w:val="en-US"/>
        </w:rPr>
        <w:t>": {</w:t>
      </w:r>
    </w:p>
    <w:p w:rsidR="007E5086" w:rsidRPr="007E5086" w:rsidRDefault="007E5086" w:rsidP="007E5086">
      <w:pPr>
        <w:pStyle w:val="Prrafodelista"/>
        <w:rPr>
          <w:lang w:val="en-US"/>
        </w:rPr>
      </w:pPr>
      <w:r w:rsidRPr="007E5086">
        <w:rPr>
          <w:lang w:val="en-US"/>
        </w:rPr>
        <w:t>                "</w:t>
      </w:r>
      <w:r w:rsidR="0075458D">
        <w:rPr>
          <w:lang w:val="en-US"/>
        </w:rPr>
        <w:t>object</w:t>
      </w:r>
      <w:r w:rsidRPr="007E5086">
        <w:rPr>
          <w:lang w:val="en-US"/>
        </w:rPr>
        <w:t>": {</w:t>
      </w:r>
    </w:p>
    <w:p w:rsidR="007E5086" w:rsidRPr="007E5086" w:rsidRDefault="007E5086" w:rsidP="007E5086">
      <w:pPr>
        <w:pStyle w:val="Prrafodelista"/>
        <w:rPr>
          <w:lang w:val="en-US"/>
        </w:rPr>
      </w:pPr>
      <w:r w:rsidRPr="007E5086">
        <w:rPr>
          <w:lang w:val="en-US"/>
        </w:rPr>
        <w:t>                    "</w:t>
      </w:r>
      <w:r w:rsidR="0075458D">
        <w:rPr>
          <w:lang w:val="en-US"/>
        </w:rPr>
        <w:t>value1</w:t>
      </w:r>
      <w:r w:rsidRPr="007E5086">
        <w:rPr>
          <w:lang w:val="en-US"/>
        </w:rPr>
        <w:t>": 87,</w:t>
      </w:r>
    </w:p>
    <w:p w:rsidR="007E5086" w:rsidRPr="007E5086" w:rsidRDefault="007E5086" w:rsidP="007E5086">
      <w:pPr>
        <w:pStyle w:val="Prrafodelista"/>
        <w:rPr>
          <w:lang w:val="en-US"/>
        </w:rPr>
      </w:pPr>
      <w:r w:rsidRPr="007E5086">
        <w:rPr>
          <w:lang w:val="en-US"/>
        </w:rPr>
        <w:t>                    "</w:t>
      </w:r>
      <w:r w:rsidR="0075458D">
        <w:rPr>
          <w:lang w:val="en-US"/>
        </w:rPr>
        <w:t>value2</w:t>
      </w:r>
      <w:r w:rsidRPr="007E5086">
        <w:rPr>
          <w:lang w:val="en-US"/>
        </w:rPr>
        <w:t>": "Dante",</w:t>
      </w:r>
    </w:p>
    <w:p w:rsidR="007E5086" w:rsidRPr="0075458D" w:rsidRDefault="007E5086" w:rsidP="0075458D">
      <w:pPr>
        <w:pStyle w:val="Prrafodelista"/>
        <w:rPr>
          <w:lang w:val="en-US"/>
        </w:rPr>
      </w:pPr>
      <w:r w:rsidRPr="007E5086">
        <w:rPr>
          <w:lang w:val="en-US"/>
        </w:rPr>
        <w:t>                    "</w:t>
      </w:r>
      <w:r w:rsidR="0075458D">
        <w:rPr>
          <w:lang w:val="en-US"/>
        </w:rPr>
        <w:t>value2</w:t>
      </w:r>
      <w:r w:rsidRPr="007E5086">
        <w:rPr>
          <w:lang w:val="en-US"/>
        </w:rPr>
        <w:t>": []</w:t>
      </w:r>
    </w:p>
    <w:p w:rsidR="007E5086" w:rsidRPr="0075458D" w:rsidRDefault="007E5086" w:rsidP="0075458D">
      <w:pPr>
        <w:pStyle w:val="Prrafodelista"/>
        <w:rPr>
          <w:lang w:val="en-US"/>
        </w:rPr>
      </w:pPr>
      <w:r w:rsidRPr="007E5086">
        <w:rPr>
          <w:lang w:val="en-US"/>
        </w:rPr>
        <w:t>                },</w:t>
      </w:r>
    </w:p>
    <w:p w:rsidR="007E5086" w:rsidRPr="0075458D" w:rsidRDefault="007E5086" w:rsidP="0075458D">
      <w:pPr>
        <w:pStyle w:val="Prrafodelista"/>
        <w:rPr>
          <w:lang w:val="en-US"/>
        </w:rPr>
      </w:pPr>
      <w:r w:rsidRPr="007E5086">
        <w:rPr>
          <w:lang w:val="en-US"/>
        </w:rPr>
        <w:t>            }</w:t>
      </w:r>
      <w:r w:rsidR="0075458D">
        <w:rPr>
          <w:lang w:val="en-US"/>
        </w:rPr>
        <w:t>,</w:t>
      </w:r>
    </w:p>
    <w:p w:rsidR="00C12D20" w:rsidRDefault="007E5086" w:rsidP="00C12D20">
      <w:pPr>
        <w:pStyle w:val="Prrafodelista"/>
        <w:rPr>
          <w:lang w:val="en-US"/>
        </w:rPr>
      </w:pPr>
      <w:r w:rsidRPr="007E5086">
        <w:rPr>
          <w:lang w:val="en-US"/>
        </w:rPr>
        <w:t>      },</w:t>
      </w:r>
    </w:p>
    <w:p w:rsidR="007E5086" w:rsidRDefault="007E5086" w:rsidP="00C12D20">
      <w:pPr>
        <w:pStyle w:val="Prrafodelista"/>
      </w:pPr>
      <w:r w:rsidRPr="007E5086">
        <w:t>}</w:t>
      </w:r>
    </w:p>
    <w:p w:rsidR="00C12D20" w:rsidRDefault="00C12D20" w:rsidP="00C12D20">
      <w:pPr>
        <w:pStyle w:val="Prrafodelista"/>
      </w:pPr>
    </w:p>
    <w:p w:rsidR="00C12D20" w:rsidRDefault="00C12D20" w:rsidP="00C12D20">
      <w:pPr>
        <w:pStyle w:val="Prrafodelista"/>
        <w:rPr>
          <w:lang w:val="en-US"/>
        </w:rPr>
      </w:pPr>
      <w:r w:rsidRPr="00C12D20">
        <w:rPr>
          <w:lang w:val="en-US"/>
        </w:rPr>
        <w:t>By using th</w:t>
      </w:r>
      <w:r>
        <w:rPr>
          <w:lang w:val="en-US"/>
        </w:rPr>
        <w:t>is</w:t>
      </w:r>
      <w:r w:rsidRPr="00C12D20">
        <w:rPr>
          <w:lang w:val="en-US"/>
        </w:rPr>
        <w:t xml:space="preserve"> feature, t</w:t>
      </w:r>
      <w:r>
        <w:rPr>
          <w:lang w:val="en-US"/>
        </w:rPr>
        <w:t>he tester can also test specific test cases without needing to change of testing tool.</w:t>
      </w:r>
    </w:p>
    <w:p w:rsidR="00C12D20" w:rsidRDefault="00C12D20" w:rsidP="00C12D20">
      <w:pPr>
        <w:pStyle w:val="Prrafodelista"/>
        <w:rPr>
          <w:lang w:val="en-US"/>
        </w:rPr>
      </w:pPr>
    </w:p>
    <w:p w:rsidR="00C12D20" w:rsidRPr="00C12D20" w:rsidRDefault="00C12D20" w:rsidP="00C12D20">
      <w:pPr>
        <w:pStyle w:val="Prrafodelista"/>
        <w:rPr>
          <w:lang w:val="en-US"/>
        </w:rPr>
      </w:pPr>
      <w:r>
        <w:rPr>
          <w:b/>
          <w:bCs/>
          <w:lang w:val="en-US"/>
        </w:rPr>
        <w:t>This feature wasn’t executed due to a time constraint.</w:t>
      </w:r>
    </w:p>
    <w:p w:rsidR="00C12D20" w:rsidRDefault="00C12D20" w:rsidP="00C12D20">
      <w:pPr>
        <w:pStyle w:val="Prrafodelista"/>
        <w:rPr>
          <w:lang w:val="en-US"/>
        </w:rPr>
      </w:pPr>
    </w:p>
    <w:p w:rsidR="00C12D20" w:rsidRDefault="00C12D20" w:rsidP="00C12D20">
      <w:pPr>
        <w:pStyle w:val="Prrafodelista"/>
        <w:rPr>
          <w:lang w:val="en-US"/>
        </w:rPr>
      </w:pPr>
    </w:p>
    <w:p w:rsidR="00C12D20" w:rsidRDefault="00C12D20" w:rsidP="00C12D20">
      <w:pPr>
        <w:pStyle w:val="Prrafodelista"/>
        <w:rPr>
          <w:lang w:val="en-US"/>
        </w:rPr>
      </w:pPr>
    </w:p>
    <w:p w:rsidR="00C12D20" w:rsidRDefault="00C12D20" w:rsidP="00C12D20">
      <w:pPr>
        <w:pStyle w:val="Prrafodelista"/>
        <w:rPr>
          <w:lang w:val="en-US"/>
        </w:rPr>
      </w:pPr>
    </w:p>
    <w:p w:rsidR="00C12D20" w:rsidRDefault="00C12D20" w:rsidP="00C12D20">
      <w:pPr>
        <w:pStyle w:val="Prrafodelista"/>
        <w:rPr>
          <w:lang w:val="en-US"/>
        </w:rPr>
      </w:pPr>
    </w:p>
    <w:p w:rsidR="00C12D20" w:rsidRDefault="00C12D20" w:rsidP="00C12D20">
      <w:pPr>
        <w:pStyle w:val="Prrafodelista"/>
        <w:rPr>
          <w:lang w:val="en-US"/>
        </w:rPr>
      </w:pPr>
    </w:p>
    <w:p w:rsidR="00C12D20" w:rsidRDefault="00C12D20" w:rsidP="00C12D20">
      <w:pPr>
        <w:pStyle w:val="Prrafodelista"/>
        <w:rPr>
          <w:lang w:val="en-US"/>
        </w:rPr>
      </w:pPr>
    </w:p>
    <w:p w:rsidR="00C12D20" w:rsidRDefault="00C12D20" w:rsidP="00C12D20">
      <w:pPr>
        <w:pStyle w:val="Prrafodelista"/>
        <w:rPr>
          <w:lang w:val="en-US"/>
        </w:rPr>
      </w:pPr>
    </w:p>
    <w:p w:rsidR="00C12D20" w:rsidRDefault="00C12D20" w:rsidP="00C12D20">
      <w:pPr>
        <w:pStyle w:val="Prrafodelista"/>
        <w:rPr>
          <w:lang w:val="en-US"/>
        </w:rPr>
      </w:pPr>
    </w:p>
    <w:p w:rsidR="00C12D20" w:rsidRPr="00C12D20" w:rsidRDefault="00C12D20" w:rsidP="00C12D20">
      <w:pPr>
        <w:rPr>
          <w:lang w:val="en-US"/>
        </w:rPr>
      </w:pPr>
      <w:r w:rsidRPr="00C12D20">
        <w:rPr>
          <w:b/>
          <w:bCs/>
          <w:lang w:val="en-US"/>
        </w:rPr>
        <w:t xml:space="preserve">Feature two: </w:t>
      </w:r>
      <w:r w:rsidRPr="00C12D20">
        <w:rPr>
          <w:lang w:val="en-US"/>
        </w:rPr>
        <w:t>Allow the execution of load tests.</w:t>
      </w:r>
    </w:p>
    <w:p w:rsidR="00C12D20" w:rsidRDefault="00C12D20" w:rsidP="00C12D20">
      <w:pPr>
        <w:pStyle w:val="Prrafodelista"/>
        <w:rPr>
          <w:lang w:val="en-US"/>
        </w:rPr>
      </w:pPr>
    </w:p>
    <w:p w:rsidR="00C12D20" w:rsidRDefault="00C12D20" w:rsidP="00C12D2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>Implement a feature so that by using a different test command, the test suite triggers load tests.</w:t>
      </w:r>
    </w:p>
    <w:p w:rsidR="00C12D20" w:rsidRDefault="00C12D20" w:rsidP="00C12D20">
      <w:pPr>
        <w:pStyle w:val="Prrafodelista"/>
        <w:rPr>
          <w:lang w:val="en-US"/>
        </w:rPr>
      </w:pPr>
    </w:p>
    <w:p w:rsidR="00C12D20" w:rsidRDefault="00C12D20" w:rsidP="00C12D2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Implementation: </w:t>
      </w:r>
      <w:r>
        <w:rPr>
          <w:lang w:val="en-US"/>
        </w:rPr>
        <w:t>To implement this feature I would have added a new node library called artillery. With artillery I would have created a new folder under the tests directory called Load. Under this directory I would have added four .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files, each one corresponding to a </w:t>
      </w:r>
      <w:r w:rsidR="00926C03">
        <w:rPr>
          <w:lang w:val="en-US"/>
        </w:rPr>
        <w:t>test URL. In each .</w:t>
      </w:r>
      <w:proofErr w:type="spellStart"/>
      <w:r w:rsidR="00926C03">
        <w:rPr>
          <w:lang w:val="en-US"/>
        </w:rPr>
        <w:t>yml</w:t>
      </w:r>
      <w:proofErr w:type="spellEnd"/>
      <w:r w:rsidR="00926C03">
        <w:rPr>
          <w:lang w:val="en-US"/>
        </w:rPr>
        <w:t xml:space="preserve"> file I would have added the configuration of the load test that is going to be performed. Finally, the tests would be triggered using the artillery commands, like: </w:t>
      </w:r>
    </w:p>
    <w:p w:rsidR="00926C03" w:rsidRPr="00926C03" w:rsidRDefault="00926C03" w:rsidP="00926C03">
      <w:pPr>
        <w:pStyle w:val="Prrafodelista"/>
        <w:rPr>
          <w:lang w:val="en-US"/>
        </w:rPr>
      </w:pPr>
    </w:p>
    <w:p w:rsidR="00C12D20" w:rsidRDefault="00926C03" w:rsidP="00926C03">
      <w:pPr>
        <w:pStyle w:val="Prrafodelista"/>
        <w:rPr>
          <w:rFonts w:ascii="Courier New" w:hAnsi="Courier New" w:cs="Courier New"/>
          <w:color w:val="333333"/>
          <w:sz w:val="20"/>
          <w:szCs w:val="20"/>
          <w:shd w:val="clear" w:color="auto" w:fill="FCFDFF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CFDFF"/>
        </w:rPr>
        <w:t>artillery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CFDFF"/>
        </w:rPr>
        <w:t xml:space="preserve"> run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CFDFF"/>
        </w:rPr>
        <w:t>post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CFDFF"/>
        </w:rPr>
        <w:t>.yml</w:t>
      </w:r>
      <w:proofErr w:type="spellEnd"/>
    </w:p>
    <w:p w:rsidR="00926C03" w:rsidRDefault="00926C03" w:rsidP="00926C03">
      <w:pPr>
        <w:pStyle w:val="Prrafodelista"/>
        <w:rPr>
          <w:rFonts w:ascii="Courier New" w:hAnsi="Courier New" w:cs="Courier New"/>
          <w:color w:val="333333"/>
          <w:sz w:val="20"/>
          <w:szCs w:val="20"/>
          <w:shd w:val="clear" w:color="auto" w:fill="FCFDFF"/>
        </w:rPr>
      </w:pPr>
    </w:p>
    <w:p w:rsidR="00926C03" w:rsidRPr="00926C03" w:rsidRDefault="00926C03" w:rsidP="00926C03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926C03">
        <w:rPr>
          <w:b/>
          <w:bCs/>
          <w:lang w:val="en-US"/>
        </w:rPr>
        <w:t>Constraints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I didn’t implement this feature for two reasons. Firstly, I was worried about swagger checking the number of requests from a determined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blocking my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. Secondly, I decided to leave this feature for the last part, as I am new to artillery and I didn’t want to lose much time getting to know the technology, so I gave priority to the logic and negative tests first.</w:t>
      </w:r>
      <w:bookmarkStart w:id="0" w:name="_GoBack"/>
      <w:bookmarkEnd w:id="0"/>
    </w:p>
    <w:sectPr w:rsidR="00926C03" w:rsidRPr="00926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C7EE5"/>
    <w:multiLevelType w:val="hybridMultilevel"/>
    <w:tmpl w:val="A3044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7C"/>
    <w:rsid w:val="00035B7C"/>
    <w:rsid w:val="0008356B"/>
    <w:rsid w:val="0075458D"/>
    <w:rsid w:val="007E5086"/>
    <w:rsid w:val="00926C03"/>
    <w:rsid w:val="00C12D20"/>
    <w:rsid w:val="00CC537C"/>
    <w:rsid w:val="00F6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DCC9"/>
  <w15:chartTrackingRefBased/>
  <w15:docId w15:val="{93D7010A-2090-4FCA-9B2A-6352D1B6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dominguez osorio</dc:creator>
  <cp:keywords/>
  <dc:description/>
  <cp:lastModifiedBy>juan manuel dominguez osorio</cp:lastModifiedBy>
  <cp:revision>4</cp:revision>
  <dcterms:created xsi:type="dcterms:W3CDTF">2020-03-23T22:22:00Z</dcterms:created>
  <dcterms:modified xsi:type="dcterms:W3CDTF">2020-03-23T23:01:00Z</dcterms:modified>
</cp:coreProperties>
</file>