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82A71" w14:textId="77777777" w:rsidR="006E0D75" w:rsidRDefault="006E0D75" w:rsidP="006E0D75">
      <w:pPr>
        <w:pStyle w:val="NormalWeb"/>
        <w:spacing w:before="240" w:beforeAutospacing="0" w:after="240" w:afterAutospacing="0" w:line="480" w:lineRule="auto"/>
      </w:pPr>
      <w:r>
        <w:rPr>
          <w:rFonts w:ascii="Arial" w:hAnsi="Arial" w:cs="Arial"/>
          <w:color w:val="000000"/>
        </w:rPr>
        <w:t>Vous incarnez une équipe d’élèves-informaticien. Plongez au cœur d’un serveur, vous devez entrer dans le système pour remettre en marche un serveur chiffré par un virus.</w:t>
      </w:r>
      <w:r>
        <w:rPr>
          <w:rFonts w:ascii="Arial" w:hAnsi="Arial" w:cs="Arial"/>
          <w:color w:val="000000"/>
        </w:rPr>
        <w:br/>
        <w:t>Attention ce virus exploite des biais cognitifs, vous allez devoir les éviter pour progresser dans votre quête.</w:t>
      </w:r>
    </w:p>
    <w:p w14:paraId="27E0FA8F" w14:textId="77777777" w:rsidR="006E0D75" w:rsidRDefault="006E0D75" w:rsidP="006E0D75">
      <w:pPr>
        <w:pStyle w:val="NormalWeb"/>
        <w:spacing w:before="240" w:beforeAutospacing="0" w:after="240" w:afterAutospacing="0" w:line="480" w:lineRule="auto"/>
      </w:pPr>
      <w:r>
        <w:rPr>
          <w:rFonts w:ascii="Arial" w:hAnsi="Arial" w:cs="Arial"/>
          <w:color w:val="000000"/>
        </w:rPr>
        <w:t>Vous disposez de 45 minutes pour sortir indemne sans quoi le serveur s’éteindra pour toujours avec vous.</w:t>
      </w:r>
    </w:p>
    <w:p w14:paraId="177972D7" w14:textId="6692E96C" w:rsidR="006E0D75" w:rsidRDefault="006E0D75">
      <w:r>
        <w:br w:type="page"/>
      </w:r>
    </w:p>
    <w:p w14:paraId="0438EB24" w14:textId="77777777" w:rsidR="006E0D75" w:rsidRPr="006E0D75" w:rsidRDefault="006E0D75" w:rsidP="006E0D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E0D75">
        <w:rPr>
          <w:rFonts w:ascii="Arial" w:eastAsia="Times New Roman" w:hAnsi="Arial" w:cs="Arial"/>
          <w:color w:val="000000"/>
          <w:kern w:val="0"/>
          <w:sz w:val="26"/>
          <w:szCs w:val="26"/>
          <w:lang w:eastAsia="fr-FR"/>
          <w14:ligatures w14:val="none"/>
        </w:rPr>
        <w:lastRenderedPageBreak/>
        <w:t>Lettre de désespoir d’</w:t>
      </w:r>
      <w:proofErr w:type="spellStart"/>
      <w:r w:rsidRPr="006E0D75">
        <w:rPr>
          <w:rFonts w:ascii="Arial" w:eastAsia="Times New Roman" w:hAnsi="Arial" w:cs="Arial"/>
          <w:color w:val="000000"/>
          <w:kern w:val="0"/>
          <w:sz w:val="26"/>
          <w:szCs w:val="26"/>
          <w:lang w:eastAsia="fr-FR"/>
          <w14:ligatures w14:val="none"/>
        </w:rPr>
        <w:t>Algor</w:t>
      </w:r>
      <w:proofErr w:type="spellEnd"/>
      <w:r w:rsidRPr="006E0D75">
        <w:rPr>
          <w:rFonts w:ascii="Arial" w:eastAsia="Times New Roman" w:hAnsi="Arial" w:cs="Arial"/>
          <w:color w:val="000000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proofErr w:type="gramStart"/>
      <w:r w:rsidRPr="006E0D75">
        <w:rPr>
          <w:rFonts w:ascii="Arial" w:eastAsia="Times New Roman" w:hAnsi="Arial" w:cs="Arial"/>
          <w:color w:val="000000"/>
          <w:kern w:val="0"/>
          <w:sz w:val="26"/>
          <w:szCs w:val="26"/>
          <w:lang w:eastAsia="fr-FR"/>
          <w14:ligatures w14:val="none"/>
        </w:rPr>
        <w:t>Ythme</w:t>
      </w:r>
      <w:proofErr w:type="spellEnd"/>
      <w:r w:rsidRPr="006E0D75">
        <w:rPr>
          <w:rFonts w:ascii="Arial" w:eastAsia="Times New Roman" w:hAnsi="Arial" w:cs="Arial"/>
          <w:color w:val="000000"/>
          <w:kern w:val="0"/>
          <w:sz w:val="26"/>
          <w:szCs w:val="26"/>
          <w:lang w:eastAsia="fr-FR"/>
          <w14:ligatures w14:val="none"/>
        </w:rPr>
        <w:t>:</w:t>
      </w:r>
      <w:proofErr w:type="gramEnd"/>
    </w:p>
    <w:p w14:paraId="16A17682" w14:textId="77777777" w:rsidR="006E0D75" w:rsidRPr="006E0D75" w:rsidRDefault="006E0D75" w:rsidP="006E0D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4B4C1611" w14:textId="77777777" w:rsidR="006E0D75" w:rsidRPr="006E0D75" w:rsidRDefault="006E0D75" w:rsidP="006E0D75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E0D75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Je n’en peux plus.</w:t>
      </w:r>
      <w:r w:rsidRPr="006E0D75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br/>
        <w:t>J’ai tout essayé. Les redémarrages, les logs, les scripts de minuit, les prières en root. Rien. Il redémarre… puis il replante. Comme moi.</w:t>
      </w:r>
    </w:p>
    <w:p w14:paraId="40F776E6" w14:textId="77777777" w:rsidR="006E0D75" w:rsidRPr="006E0D75" w:rsidRDefault="006E0D75" w:rsidP="006E0D75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E0D75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RAID est mort. Le backup date de 2022. Le NAS ne répond plus. Même le café ne boote plus.</w:t>
      </w:r>
    </w:p>
    <w:p w14:paraId="70991E88" w14:textId="77777777" w:rsidR="006E0D75" w:rsidRPr="006E0D75" w:rsidRDefault="006E0D75" w:rsidP="006E0D75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E0D75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Je pars. Loin d’ici.</w:t>
      </w:r>
      <w:r w:rsidRPr="006E0D75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br/>
        <w:t>Prenez soin du serveur. Ou enterrez-le.</w:t>
      </w:r>
    </w:p>
    <w:p w14:paraId="2D11D018" w14:textId="0B5B9027" w:rsidR="006E0D75" w:rsidRDefault="006E0D75" w:rsidP="0062609A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E0D75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PS:</w:t>
      </w:r>
      <w:proofErr w:type="gramEnd"/>
      <w:r w:rsidRPr="006E0D75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Si vous tentez, interrogez-vous sur l’utilité de la caméra. J’ai pu récupérer que ça. Je vous laisse également ce message déchiré que j’ai trouvé dans la poubelle.</w:t>
      </w:r>
    </w:p>
    <w:p w14:paraId="27252A31" w14:textId="77777777" w:rsidR="0062609A" w:rsidRDefault="0062609A" w:rsidP="0062609A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DE9E62D" w14:textId="77777777" w:rsidR="0062609A" w:rsidRDefault="0062609A" w:rsidP="0062609A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E35FC9F" w14:textId="77777777" w:rsidR="0062609A" w:rsidRDefault="0062609A" w:rsidP="0062609A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1DFB987E" w14:textId="77777777" w:rsidR="0062609A" w:rsidRDefault="0062609A" w:rsidP="0062609A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5C0D4CC4" w14:textId="77777777" w:rsidR="0062609A" w:rsidRDefault="0062609A" w:rsidP="0062609A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E390131" w14:textId="77777777" w:rsidR="0062609A" w:rsidRDefault="0062609A" w:rsidP="0062609A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9F363CD" w14:textId="77777777" w:rsidR="0062609A" w:rsidRPr="0062609A" w:rsidRDefault="0062609A" w:rsidP="0062609A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760666F2" w14:textId="3A73DF38" w:rsidR="00F1293C" w:rsidRDefault="006E0D75" w:rsidP="006E0D75">
      <w:pPr>
        <w:spacing w:line="360" w:lineRule="auto"/>
      </w:pPr>
      <w:r>
        <w:rPr>
          <w:rFonts w:ascii="Arial" w:hAnsi="Arial" w:cs="Arial"/>
          <w:color w:val="000000"/>
        </w:rPr>
        <w:t>Quatre cartes comportant un chiffre sur une face et une lettre sur l’autre, sont disposées à plat sur une table. Une seule face de chaque carte est visible. Les faces visibles sont les suivantes : E, K, 4, 7. Quelle(s) carte(s) devez-vous retourner pour déterminer la véracité de la règle suivante : Si une carte à un E sur une face, alors elle porte un 4 sur l’autre face. Il ne faut pas retourner de carte inutilement, ni oublier d’en retourner une.</w:t>
      </w:r>
    </w:p>
    <w:sectPr w:rsidR="00F129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D75"/>
    <w:rsid w:val="002B07D2"/>
    <w:rsid w:val="0062609A"/>
    <w:rsid w:val="006E0D75"/>
    <w:rsid w:val="00AA6638"/>
    <w:rsid w:val="00ED4A04"/>
    <w:rsid w:val="00F12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B252C2"/>
  <w15:chartTrackingRefBased/>
  <w15:docId w15:val="{E2DB0F11-AFB2-FE4B-9370-D99B2EA8E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E0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E0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E0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E0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E0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E0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E0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E0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E0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E0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E0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E0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E0D7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E0D7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E0D7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E0D7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E0D7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E0D7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E0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E0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E0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E0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E0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E0D7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E0D7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E0D7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E0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E0D7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E0D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0D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209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FAYOLLE Arthur</dc:creator>
  <cp:keywords/>
  <dc:description/>
  <cp:lastModifiedBy>FAYOLLE Arthur</cp:lastModifiedBy>
  <cp:revision>2</cp:revision>
  <dcterms:created xsi:type="dcterms:W3CDTF">2025-10-09T12:45:00Z</dcterms:created>
  <dcterms:modified xsi:type="dcterms:W3CDTF">2025-10-09T12:51:00Z</dcterms:modified>
</cp:coreProperties>
</file>