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중소기업-기술개발rd-지원사업-연구개발계획서"/>
    <w:p>
      <w:pPr>
        <w:pStyle w:val="Heading1"/>
      </w:pPr>
      <w:r>
        <w:t xml:space="preserve">중소기업 기술개발(R&amp;D) 지원사업 연구개발계획서</w:t>
      </w:r>
    </w:p>
    <w:bookmarkStart w:id="20" w:name="더워케이션-theworkation-개요-초안-v0.3"/>
    <w:p>
      <w:pPr>
        <w:pStyle w:val="Heading2"/>
      </w:pPr>
      <w:r>
        <w:t xml:space="preserve">더워케이션 (TheWorkation) — 개요 초안 v0.3</w:t>
      </w:r>
    </w:p>
    <w:p>
      <w:pPr>
        <w:pStyle w:val="BlockText"/>
      </w:pPr>
      <w:r>
        <w:t xml:space="preserve">작성일: 2026-05-12 | 상태: 전체 항목 기재 완료</w:t>
      </w:r>
    </w:p>
    <w:p>
      <w:r>
        <w:pict>
          <v:rect style="width:0;height:1.5pt" o:hralign="center" o:hrstd="t" o:hr="t"/>
        </w:pict>
      </w:r>
    </w:p>
    <w:bookmarkEnd w:id="20"/>
    <w:bookmarkStart w:id="29" w:name="과제-개요-표-1페이지-요약"/>
    <w:p>
      <w:pPr>
        <w:pStyle w:val="Heading2"/>
      </w:pPr>
      <w:r>
        <w:t xml:space="preserve">▣ [과제 개요 표] — 1페이지 요약</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rPr>
                <w:bCs/>
                <w:b/>
              </w:rPr>
              <w:t xml:space="preserve">과제명</w:t>
            </w:r>
          </w:p>
        </w:tc>
        <w:tc>
          <w:tcPr/>
          <w:p>
            <w:pPr>
              <w:pStyle w:val="Compact"/>
              <w:jc w:val="left"/>
            </w:pPr>
            <w:r>
              <w:t xml:space="preserve">AI 기반 기업 워케이션 숙소 매칭·B2G 지자체 지원금 자동 연동·성과 예측 통합 플랫폼 개발</w:t>
            </w:r>
          </w:p>
        </w:tc>
      </w:tr>
      <w:tr>
        <w:tc>
          <w:tcPr/>
          <w:p>
            <w:pPr>
              <w:pStyle w:val="Compact"/>
              <w:jc w:val="left"/>
            </w:pPr>
            <w:r>
              <w:rPr>
                <w:bCs/>
                <w:b/>
              </w:rPr>
              <w:t xml:space="preserve">핵심 기술</w:t>
            </w:r>
          </w:p>
        </w:tc>
        <w:tc>
          <w:tcPr/>
          <w:p>
            <w:pPr>
              <w:pStyle w:val="Compact"/>
              <w:jc w:val="left"/>
            </w:pPr>
            <w:r>
              <w:t xml:space="preserve">① AI 기반 기업-숙소 매칭 기술 ② B2G 지자체 지원금 자동 연동 기술 ③ 워케이션 성과 예측 모델</w:t>
            </w:r>
          </w:p>
        </w:tc>
      </w:tr>
      <w:tr>
        <w:tc>
          <w:tcPr/>
          <w:p>
            <w:pPr>
              <w:pStyle w:val="Compact"/>
              <w:jc w:val="left"/>
            </w:pPr>
            <w:r>
              <w:rPr>
                <w:bCs/>
                <w:b/>
              </w:rPr>
              <w:t xml:space="preserve">차별화된 성능</w:t>
            </w:r>
          </w:p>
        </w:tc>
        <w:tc>
          <w:tcPr/>
          <w:p>
            <w:pPr>
              <w:pStyle w:val="Compact"/>
              <w:jc w:val="left"/>
            </w:pPr>
            <w:r>
              <w:t xml:space="preserve">숙소 매칭 정확도 ≥90% / 추천 응답시간 ≤3초 / 공고 자동 파싱 230개+ / 성과 예측 정확도 ≥80%</w:t>
            </w:r>
          </w:p>
        </w:tc>
      </w:tr>
      <w:tr>
        <w:tc>
          <w:tcPr/>
          <w:p>
            <w:pPr>
              <w:pStyle w:val="Compact"/>
              <w:jc w:val="left"/>
            </w:pPr>
            <w:r>
              <w:rPr>
                <w:bCs/>
                <w:b/>
              </w:rPr>
              <w:t xml:space="preserve">결과물</w:t>
            </w:r>
          </w:p>
        </w:tc>
        <w:tc>
          <w:tcPr/>
          <w:p>
            <w:pPr>
              <w:pStyle w:val="Compact"/>
              <w:jc w:val="left"/>
            </w:pPr>
            <w:r>
              <w:t xml:space="preserve">웹 기반 B2B SaaS 플랫폼 시제품 (Next.js + AI 백엔드)</w:t>
            </w:r>
          </w:p>
        </w:tc>
      </w:tr>
      <w:tr>
        <w:tc>
          <w:tcPr/>
          <w:p>
            <w:pPr>
              <w:pStyle w:val="Compact"/>
              <w:jc w:val="left"/>
            </w:pPr>
            <w:r>
              <w:rPr>
                <w:bCs/>
                <w:b/>
              </w:rPr>
              <w:t xml:space="preserve">개발 기간</w:t>
            </w:r>
          </w:p>
        </w:tc>
        <w:tc>
          <w:tcPr/>
          <w:p>
            <w:pPr>
              <w:pStyle w:val="Compact"/>
              <w:jc w:val="left"/>
            </w:pPr>
            <w:r>
              <w:t xml:space="preserve">12개월</w:t>
            </w:r>
          </w:p>
        </w:tc>
      </w:tr>
      <w:tr>
        <w:tc>
          <w:tcPr/>
          <w:p>
            <w:pPr>
              <w:pStyle w:val="Compact"/>
              <w:jc w:val="left"/>
            </w:pPr>
            <w:r>
              <w:rPr>
                <w:bCs/>
                <w:b/>
              </w:rPr>
              <w:t xml:space="preserve">총 연구비</w:t>
            </w:r>
          </w:p>
        </w:tc>
        <w:tc>
          <w:tcPr/>
          <w:p>
            <w:pPr>
              <w:pStyle w:val="Compact"/>
              <w:jc w:val="left"/>
            </w:pPr>
            <w:r>
              <w:t xml:space="preserve">120,000천원 (정부지원금 90,000천원 / 민간부담금 30,000천원)</w:t>
            </w:r>
          </w:p>
        </w:tc>
      </w:tr>
    </w:tbl>
    <w:p>
      <w:r>
        <w:pict>
          <v:rect style="width:0;height:1.5pt" o:hralign="center" o:hrstd="t" o:hr="t"/>
        </w:pict>
      </w:r>
    </w:p>
    <w:bookmarkStart w:id="24" w:name="주요-세부-기술-및-성능-지표"/>
    <w:p>
      <w:pPr>
        <w:pStyle w:val="Heading3"/>
      </w:pPr>
      <w:r>
        <w:t xml:space="preserve">주요 세부 기술 및 성능 지표</w:t>
      </w:r>
    </w:p>
    <w:bookmarkStart w:id="21" w:name="세부-기술-3가지-과제명과-일치"/>
    <w:p>
      <w:pPr>
        <w:pStyle w:val="Heading4"/>
      </w:pPr>
      <w:r>
        <w:t xml:space="preserve">세부 기술 3가지 — 과제명과 일치</w:t>
      </w:r>
    </w:p>
    <w:tbl>
      <w:tblPr>
        <w:tblStyle w:val="Table"/>
        <w:tblW w:type="pct" w:w="5000"/>
        <w:tblLook w:firstRow="1" w:lastRow="0" w:firstColumn="0" w:lastColumn="0" w:noHBand="0" w:noVBand="0" w:val="0020"/>
        <w:jc w:val="start"/>
      </w:tblPr>
      <w:tblGrid>
        <w:gridCol w:w="649"/>
        <w:gridCol w:w="1558"/>
        <w:gridCol w:w="1687"/>
        <w:gridCol w:w="2856"/>
        <w:gridCol w:w="1168"/>
      </w:tblGrid>
      <w:tr>
        <w:trPr>
          <w:tblHeader w:val="true"/>
        </w:trPr>
        <w:tc>
          <w:tcPr/>
          <w:p>
            <w:pPr>
              <w:pStyle w:val="Compact"/>
              <w:jc w:val="left"/>
            </w:pPr>
            <w:r>
              <w:t xml:space="preserve">No.</w:t>
            </w:r>
          </w:p>
        </w:tc>
        <w:tc>
          <w:tcPr/>
          <w:p>
            <w:pPr>
              <w:pStyle w:val="Compact"/>
              <w:jc w:val="left"/>
            </w:pPr>
            <w:r>
              <w:t xml:space="preserve">세부 기술명</w:t>
            </w:r>
          </w:p>
        </w:tc>
        <w:tc>
          <w:tcPr/>
          <w:p>
            <w:pPr>
              <w:pStyle w:val="Compact"/>
              <w:jc w:val="left"/>
            </w:pPr>
            <w:r>
              <w:t xml:space="preserve">핵심 개발 내용</w:t>
            </w:r>
          </w:p>
        </w:tc>
        <w:tc>
          <w:tcPr/>
          <w:p>
            <w:pPr>
              <w:pStyle w:val="Compact"/>
              <w:jc w:val="left"/>
            </w:pPr>
            <w:r>
              <w:t xml:space="preserve">주요 성능 지표 (완성 기준)</w:t>
            </w:r>
          </w:p>
        </w:tc>
        <w:tc>
          <w:tcPr/>
          <w:p>
            <w:pPr>
              <w:pStyle w:val="Compact"/>
              <w:jc w:val="left"/>
            </w:pPr>
            <w:r>
              <w:t xml:space="preserve">측정 방법</w:t>
            </w:r>
          </w:p>
        </w:tc>
      </w:tr>
      <w:tr>
        <w:tc>
          <w:tcPr/>
          <w:p>
            <w:pPr>
              <w:pStyle w:val="Compact"/>
              <w:jc w:val="left"/>
            </w:pPr>
            <w:r>
              <w:rPr>
                <w:bCs/>
                <w:b/>
              </w:rPr>
              <w:t xml:space="preserve">기술 1</w:t>
            </w:r>
          </w:p>
        </w:tc>
        <w:tc>
          <w:tcPr/>
          <w:p>
            <w:pPr>
              <w:pStyle w:val="Compact"/>
              <w:jc w:val="left"/>
            </w:pPr>
            <w:r>
              <w:rPr>
                <w:bCs/>
                <w:b/>
              </w:rPr>
              <w:t xml:space="preserve">AI 기반 기업-숙소 매칭 서비스</w:t>
            </w:r>
          </w:p>
        </w:tc>
        <w:tc>
          <w:tcPr/>
          <w:p>
            <w:pPr>
              <w:pStyle w:val="Compact"/>
              <w:jc w:val="left"/>
            </w:pPr>
            <w:r>
              <w:t xml:space="preserve">기업 프로파일(팀 규모·업종·예산·워케이션 목적) × 숙소 특성(수용 인원·인터넷 속도·회의실·지역·가격) → Hybrid Recommendation 엔진 자동 매칭. Cold start 해결: Microsoft-Nature 2021 원격근무 데이터(61,182명) 전이학습 → CBT fine-tuning</w:t>
            </w:r>
          </w:p>
        </w:tc>
        <w:tc>
          <w:tcPr/>
          <w:p>
            <w:pPr>
              <w:pStyle w:val="Compact"/>
              <w:jc w:val="left"/>
            </w:pPr>
            <w:r>
              <w:t xml:space="preserve">매칭 정확도</w:t>
            </w:r>
            <w:r>
              <w:t xml:space="preserve"> </w:t>
            </w:r>
            <w:r>
              <w:rPr>
                <w:bCs/>
                <w:b/>
              </w:rPr>
              <w:t xml:space="preserve">≥ 90%</w:t>
            </w:r>
            <w:r>
              <w:t xml:space="preserve"> </w:t>
            </w:r>
            <w:r>
              <w:t xml:space="preserve">/ 응답시간</w:t>
            </w:r>
            <w:r>
              <w:t xml:space="preserve"> </w:t>
            </w:r>
            <w:r>
              <w:rPr>
                <w:bCs/>
                <w:b/>
              </w:rPr>
              <w:t xml:space="preserve">≤ 3초</w:t>
            </w:r>
            <w:r>
              <w:t xml:space="preserve"> </w:t>
            </w:r>
            <w:r>
              <w:t xml:space="preserve">/ 일자리(고객) 만족도</w:t>
            </w:r>
            <w:r>
              <w:t xml:space="preserve"> </w:t>
            </w:r>
            <w:r>
              <w:rPr>
                <w:bCs/>
                <w:b/>
              </w:rPr>
              <w:t xml:space="preserve">≥ 4.0/5.0</w:t>
            </w:r>
          </w:p>
        </w:tc>
        <w:tc>
          <w:tcPr/>
          <w:p>
            <w:pPr>
              <w:pStyle w:val="Compact"/>
              <w:jc w:val="left"/>
            </w:pPr>
            <w:r>
              <w:t xml:space="preserve">JMeter 부하 테스트 (동시 100명) + CBT HR 담당자 설문</w:t>
            </w:r>
          </w:p>
        </w:tc>
      </w:tr>
      <w:tr>
        <w:tc>
          <w:tcPr/>
          <w:p>
            <w:pPr>
              <w:pStyle w:val="Compact"/>
              <w:jc w:val="left"/>
            </w:pPr>
            <w:r>
              <w:rPr>
                <w:bCs/>
                <w:b/>
              </w:rPr>
              <w:t xml:space="preserve">기술 2</w:t>
            </w:r>
          </w:p>
        </w:tc>
        <w:tc>
          <w:tcPr/>
          <w:p>
            <w:pPr>
              <w:pStyle w:val="Compact"/>
              <w:jc w:val="left"/>
            </w:pPr>
            <w:r>
              <w:rPr>
                <w:bCs/>
                <w:b/>
              </w:rPr>
              <w:t xml:space="preserve">B2G 지자체 지원금 자동 연동 기술</w:t>
            </w:r>
          </w:p>
        </w:tc>
        <w:tc>
          <w:tcPr/>
          <w:p>
            <w:pPr>
              <w:pStyle w:val="Compact"/>
              <w:jc w:val="left"/>
            </w:pPr>
            <w:r>
              <w:t xml:space="preserve">전국 230개+ 지자체 지원사업 공고 자동 크롤링 → NLP 파싱으로 지원 조건 추출 → 기업 자격 자동 검증 → 결제 시 선공제 처리. MOU 기반 선지급·월정산 구조</w:t>
            </w:r>
          </w:p>
        </w:tc>
        <w:tc>
          <w:tcPr/>
          <w:p>
            <w:pPr>
              <w:pStyle w:val="Compact"/>
              <w:jc w:val="left"/>
            </w:pPr>
            <w:r>
              <w:t xml:space="preserve">파싱 대상</w:t>
            </w:r>
            <w:r>
              <w:t xml:space="preserve"> </w:t>
            </w:r>
            <w:r>
              <w:rPr>
                <w:bCs/>
                <w:b/>
              </w:rPr>
              <w:t xml:space="preserve">230개+</w:t>
            </w:r>
            <w:r>
              <w:t xml:space="preserve"> </w:t>
            </w:r>
            <w:r>
              <w:t xml:space="preserve">/ 매칭 정확도</w:t>
            </w:r>
            <w:r>
              <w:t xml:space="preserve"> </w:t>
            </w:r>
            <w:r>
              <w:rPr>
                <w:bCs/>
                <w:b/>
              </w:rPr>
              <w:t xml:space="preserve">≥ 90%</w:t>
            </w:r>
            <w:r>
              <w:t xml:space="preserve"> </w:t>
            </w:r>
            <w:r>
              <w:t xml:space="preserve">/ 업데이트 주기</w:t>
            </w:r>
            <w:r>
              <w:t xml:space="preserve"> </w:t>
            </w:r>
            <w:r>
              <w:rPr>
                <w:bCs/>
                <w:b/>
              </w:rPr>
              <w:t xml:space="preserve">≤ 7일</w:t>
            </w:r>
            <w:r>
              <w:t xml:space="preserve"> </w:t>
            </w:r>
            <w:r>
              <w:t xml:space="preserve">/ MOU 실증</w:t>
            </w:r>
            <w:r>
              <w:t xml:space="preserve"> </w:t>
            </w:r>
            <w:r>
              <w:rPr>
                <w:bCs/>
                <w:b/>
              </w:rPr>
              <w:t xml:space="preserve">≥ 5개</w:t>
            </w:r>
          </w:p>
        </w:tc>
        <w:tc>
          <w:tcPr/>
          <w:p>
            <w:pPr>
              <w:pStyle w:val="Compact"/>
              <w:jc w:val="left"/>
            </w:pPr>
            <w:r>
              <w:t xml:space="preserve">전문가 검수 100건 + 지자체 담당자 확인</w:t>
            </w:r>
          </w:p>
        </w:tc>
      </w:tr>
      <w:tr>
        <w:tc>
          <w:tcPr/>
          <w:p>
            <w:pPr>
              <w:pStyle w:val="Compact"/>
              <w:jc w:val="left"/>
            </w:pPr>
            <w:r>
              <w:rPr>
                <w:bCs/>
                <w:b/>
              </w:rPr>
              <w:t xml:space="preserve">기술 3</w:t>
            </w:r>
          </w:p>
        </w:tc>
        <w:tc>
          <w:tcPr/>
          <w:p>
            <w:pPr>
              <w:pStyle w:val="Compact"/>
              <w:jc w:val="left"/>
            </w:pPr>
            <w:r>
              <w:rPr>
                <w:bCs/>
                <w:b/>
              </w:rPr>
              <w:t xml:space="preserve">워케이션 성과 예측 및 리포팅 모델</w:t>
            </w:r>
          </w:p>
        </w:tc>
        <w:tc>
          <w:tcPr/>
          <w:p>
            <w:pPr>
              <w:pStyle w:val="Compact"/>
              <w:jc w:val="left"/>
            </w:pPr>
            <w:r>
              <w:t xml:space="preserve">워케이션 전: 기업 데이터 기반 성과 예측(생산성·협업·번아웃·탄소저감). 워케이션 후: Slack·Notion·Google Workspace API 데이터 → LLM RAG 성과 분석 리포트 자동 생성 → 경영진 보고 자동화</w:t>
            </w:r>
          </w:p>
        </w:tc>
        <w:tc>
          <w:tcPr/>
          <w:p>
            <w:pPr>
              <w:pStyle w:val="Compact"/>
              <w:jc w:val="left"/>
            </w:pPr>
            <w:r>
              <w:t xml:space="preserve">예측 정확도</w:t>
            </w:r>
            <w:r>
              <w:t xml:space="preserve"> </w:t>
            </w:r>
            <w:r>
              <w:rPr>
                <w:bCs/>
                <w:b/>
              </w:rPr>
              <w:t xml:space="preserve">≥ 80%</w:t>
            </w:r>
            <w:r>
              <w:t xml:space="preserve"> </w:t>
            </w:r>
            <w:r>
              <w:t xml:space="preserve">/ 리포트 생성</w:t>
            </w:r>
            <w:r>
              <w:t xml:space="preserve"> </w:t>
            </w:r>
            <w:r>
              <w:rPr>
                <w:bCs/>
                <w:b/>
              </w:rPr>
              <w:t xml:space="preserve">≤ 60초</w:t>
            </w:r>
            <w:r>
              <w:t xml:space="preserve"> </w:t>
            </w:r>
            <w:r>
              <w:t xml:space="preserve">/ 일자리(고객) 만족도</w:t>
            </w:r>
            <w:r>
              <w:t xml:space="preserve"> </w:t>
            </w:r>
            <w:r>
              <w:rPr>
                <w:bCs/>
                <w:b/>
              </w:rPr>
              <w:t xml:space="preserve">≥ 4.0/5.0</w:t>
            </w:r>
          </w:p>
        </w:tc>
        <w:tc>
          <w:tcPr/>
          <w:p>
            <w:pPr>
              <w:pStyle w:val="Compact"/>
              <w:jc w:val="left"/>
            </w:pPr>
            <w:r>
              <w:t xml:space="preserve">사후 실측 vs 사전 예측 비교 + 설문</w:t>
            </w:r>
          </w:p>
        </w:tc>
      </w:tr>
    </w:tbl>
    <w:p>
      <w:r>
        <w:pict>
          <v:rect style="width:0;height:1.5pt" o:hralign="center" o:hrstd="t" o:hr="t"/>
        </w:pict>
      </w:r>
    </w:p>
    <w:bookmarkEnd w:id="21"/>
    <w:bookmarkStart w:id="22" w:name="기술-개발-개요-및-필요성-독창성차별성"/>
    <w:p>
      <w:pPr>
        <w:pStyle w:val="Heading4"/>
      </w:pPr>
      <w:r>
        <w:t xml:space="preserve">기술 개발 개요 및 필요성 — 독창성·차별성</w:t>
      </w:r>
    </w:p>
    <w:p>
      <w:pPr>
        <w:pStyle w:val="FirstParagraph"/>
      </w:pPr>
      <w:r>
        <w:rPr>
          <w:bCs/>
          <w:b/>
        </w:rPr>
        <w:t xml:space="preserve">국내외 기술 현황 및 한계</w:t>
      </w:r>
    </w:p>
    <w:p>
      <w:pPr>
        <w:pStyle w:val="BodyText"/>
      </w:pPr>
      <w:r>
        <w:t xml:space="preserve">현재 국내 워케이션 시장의 최대 플랫폼인 더휴일(한국관광공사 공식 플랫폼, 2025)은 코디네이터 수동 배치 방식으로 운영되며, 지자체 지원금도 50개 기관과 수동 협약하는 구조에 머물러 있다(더워케이션 경쟁사 현황 분석, 2026.05). 디어먼데이는 경북형 지원금 1개 지자체 연동에 그치며 사후 환급 방식으로 기업 편의성이 낮다(동사 공식 홈페이지 서비스 안내, 2025). 성과 측정 기능을 보유한 워케이션 전문 플랫폼은 국내에 존재하지 않는다.</w:t>
      </w:r>
    </w:p>
    <w:tbl>
      <w:tblPr>
        <w:tblStyle w:val="Table"/>
        <w:tblW w:type="pct" w:w="5000"/>
        <w:tblLook w:firstRow="1" w:lastRow="0" w:firstColumn="0" w:lastColumn="0" w:noHBand="0" w:noVBand="0" w:val="0020"/>
        <w:jc w:val="start"/>
      </w:tblPr>
      <w:tblGrid>
        <w:gridCol w:w="1131"/>
        <w:gridCol w:w="3620"/>
        <w:gridCol w:w="3168"/>
      </w:tblGrid>
      <w:tr>
        <w:trPr>
          <w:tblHeader w:val="true"/>
        </w:trPr>
        <w:tc>
          <w:tcPr/>
          <w:p>
            <w:pPr>
              <w:pStyle w:val="Compact"/>
              <w:jc w:val="left"/>
            </w:pPr>
            <w:r>
              <w:t xml:space="preserve">기술</w:t>
            </w:r>
          </w:p>
        </w:tc>
        <w:tc>
          <w:tcPr/>
          <w:p>
            <w:pPr>
              <w:pStyle w:val="Compact"/>
              <w:jc w:val="left"/>
            </w:pPr>
            <w:r>
              <w:t xml:space="preserve">독창성 (국내 최초)</w:t>
            </w:r>
          </w:p>
        </w:tc>
        <w:tc>
          <w:tcPr/>
          <w:p>
            <w:pPr>
              <w:pStyle w:val="Compact"/>
              <w:jc w:val="left"/>
            </w:pPr>
            <w:r>
              <w:t xml:space="preserve">기존 대비 차별성</w:t>
            </w:r>
          </w:p>
        </w:tc>
      </w:tr>
      <w:tr>
        <w:tc>
          <w:tcPr/>
          <w:p>
            <w:pPr>
              <w:pStyle w:val="Compact"/>
              <w:jc w:val="left"/>
            </w:pPr>
            <w:r>
              <w:rPr>
                <w:bCs/>
                <w:b/>
              </w:rPr>
              <w:t xml:space="preserve">기술 1</w:t>
            </w:r>
            <w:r>
              <w:t xml:space="preserve"> </w:t>
            </w:r>
            <w:r>
              <w:t xml:space="preserve">AI 매칭</w:t>
            </w:r>
          </w:p>
        </w:tc>
        <w:tc>
          <w:tcPr/>
          <w:p>
            <w:pPr>
              <w:pStyle w:val="Compact"/>
              <w:jc w:val="left"/>
            </w:pPr>
            <w:r>
              <w:t xml:space="preserve">Microsoft-Nature 2021 원격근무 빅데이터(61,182명) 전이학습으로 Cold start 극복 — 워케이션 도메인 최초 적용</w:t>
            </w:r>
          </w:p>
        </w:tc>
        <w:tc>
          <w:tcPr/>
          <w:p>
            <w:pPr>
              <w:pStyle w:val="Compact"/>
              <w:jc w:val="left"/>
            </w:pPr>
            <w:r>
              <w:t xml:space="preserve">더휴일 수동 코디네이터 배치 → AI 자동 매칭으로 전환 (응답시간 수일 → 3초)</w:t>
            </w:r>
          </w:p>
        </w:tc>
      </w:tr>
      <w:tr>
        <w:tc>
          <w:tcPr/>
          <w:p>
            <w:pPr>
              <w:pStyle w:val="Compact"/>
              <w:jc w:val="left"/>
            </w:pPr>
            <w:r>
              <w:rPr>
                <w:bCs/>
                <w:b/>
              </w:rPr>
              <w:t xml:space="preserve">기술 2</w:t>
            </w:r>
            <w:r>
              <w:t xml:space="preserve"> </w:t>
            </w:r>
            <w:r>
              <w:t xml:space="preserve">B2G 연동</w:t>
            </w:r>
          </w:p>
        </w:tc>
        <w:tc>
          <w:tcPr/>
          <w:p>
            <w:pPr>
              <w:pStyle w:val="Compact"/>
              <w:jc w:val="left"/>
            </w:pPr>
            <w:r>
              <w:t xml:space="preserve">NLP 자동 파싱으로 230개+ 지자체 지원금 동시 처리 + 선공제 결제 구조 — 국내 워케이션 플랫폼 최초</w:t>
            </w:r>
          </w:p>
        </w:tc>
        <w:tc>
          <w:tcPr/>
          <w:p>
            <w:pPr>
              <w:pStyle w:val="Compact"/>
              <w:jc w:val="left"/>
            </w:pPr>
            <w:r>
              <w:t xml:space="preserve">더휴일 50개 수동·디어먼데이 1개 수동 대비 자동화 규모 4.6배+ / 사후환급 → 즉시 선공제로 기업 부담 제거</w:t>
            </w:r>
          </w:p>
        </w:tc>
      </w:tr>
      <w:tr>
        <w:tc>
          <w:tcPr/>
          <w:p>
            <w:pPr>
              <w:pStyle w:val="Compact"/>
              <w:jc w:val="left"/>
            </w:pPr>
            <w:r>
              <w:rPr>
                <w:bCs/>
                <w:b/>
              </w:rPr>
              <w:t xml:space="preserve">기술 3</w:t>
            </w:r>
            <w:r>
              <w:t xml:space="preserve"> </w:t>
            </w:r>
            <w:r>
              <w:t xml:space="preserve">성과 예측</w:t>
            </w:r>
          </w:p>
        </w:tc>
        <w:tc>
          <w:tcPr/>
          <w:p>
            <w:pPr>
              <w:pStyle w:val="Compact"/>
              <w:jc w:val="left"/>
            </w:pPr>
            <w:r>
              <w:t xml:space="preserve">워케이션 전 성과 예측 + 후 실증 리포트 자동 생성 — 국내 워케이션 플랫폼 최초</w:t>
            </w:r>
          </w:p>
        </w:tc>
        <w:tc>
          <w:tcPr/>
          <w:p>
            <w:pPr>
              <w:pStyle w:val="Compact"/>
              <w:jc w:val="left"/>
            </w:pPr>
            <w:r>
              <w:t xml:space="preserve">기존 플랫폼 전무한 기능. 기업 도입 최대 장벽(효과 불확실성)을 AI 데이터로 해소</w:t>
            </w:r>
          </w:p>
        </w:tc>
      </w:tr>
    </w:tbl>
    <w:p>
      <w:r>
        <w:pict>
          <v:rect style="width:0;height:1.5pt" o:hralign="center" o:hrstd="t" o:hr="t"/>
        </w:pict>
      </w:r>
    </w:p>
    <w:bookmarkEnd w:id="22"/>
    <w:bookmarkStart w:id="23" w:name="as-is-to-be-개발-전후-비교"/>
    <w:p>
      <w:pPr>
        <w:pStyle w:val="Heading4"/>
      </w:pPr>
      <w:r>
        <w:t xml:space="preserve">AS-IS / TO-BE — 개발 전후 비교</w:t>
      </w:r>
    </w:p>
    <w:tbl>
      <w:tblPr>
        <w:tblStyle w:val="Table"/>
        <w:tblW w:type="pct" w:w="5000"/>
        <w:tblLook w:firstRow="1" w:lastRow="0" w:firstColumn="0" w:lastColumn="0" w:noHBand="0" w:noVBand="0" w:val="0020"/>
        <w:jc w:val="start"/>
      </w:tblPr>
      <w:tblGrid>
        <w:gridCol w:w="1159"/>
        <w:gridCol w:w="3090"/>
        <w:gridCol w:w="3670"/>
      </w:tblGrid>
      <w:tr>
        <w:trPr>
          <w:tblHeader w:val="true"/>
        </w:trPr>
        <w:tc>
          <w:tcPr/>
          <w:p>
            <w:pPr>
              <w:pStyle w:val="Compact"/>
              <w:jc w:val="left"/>
            </w:pPr>
            <w:r>
              <w:t xml:space="preserve">구분</w:t>
            </w:r>
          </w:p>
        </w:tc>
        <w:tc>
          <w:tcPr/>
          <w:p>
            <w:pPr>
              <w:pStyle w:val="Compact"/>
              <w:jc w:val="left"/>
            </w:pPr>
            <w:r>
              <w:t xml:space="preserve">AS-IS (현재 문제)</w:t>
            </w:r>
          </w:p>
        </w:tc>
        <w:tc>
          <w:tcPr/>
          <w:p>
            <w:pPr>
              <w:pStyle w:val="Compact"/>
              <w:jc w:val="left"/>
            </w:pPr>
            <w:r>
              <w:t xml:space="preserve">TO-BE (개발 후 해결)</w:t>
            </w:r>
          </w:p>
        </w:tc>
      </w:tr>
      <w:tr>
        <w:tc>
          <w:tcPr/>
          <w:p>
            <w:pPr>
              <w:pStyle w:val="Compact"/>
              <w:jc w:val="left"/>
            </w:pPr>
            <w:r>
              <w:rPr>
                <w:bCs/>
                <w:b/>
              </w:rPr>
              <w:t xml:space="preserve">숙소 탐색·매칭</w:t>
            </w:r>
          </w:p>
        </w:tc>
        <w:tc>
          <w:tcPr/>
          <w:p>
            <w:pPr>
              <w:pStyle w:val="Compact"/>
              <w:jc w:val="left"/>
            </w:pPr>
            <w:r>
              <w:t xml:space="preserve">HR 담당자 수동 탐색·비교, 코디네이터 배치까지 수일 소요</w:t>
            </w:r>
          </w:p>
        </w:tc>
        <w:tc>
          <w:tcPr/>
          <w:p>
            <w:pPr>
              <w:pStyle w:val="Compact"/>
              <w:jc w:val="left"/>
            </w:pPr>
            <w:r>
              <w:t xml:space="preserve">AI 자동 추천 → 응답시간 ≤3초, 즉시 예약</w:t>
            </w:r>
          </w:p>
        </w:tc>
      </w:tr>
      <w:tr>
        <w:tc>
          <w:tcPr/>
          <w:p>
            <w:pPr>
              <w:pStyle w:val="Compact"/>
              <w:jc w:val="left"/>
            </w:pPr>
            <w:r>
              <w:rPr>
                <w:bCs/>
                <w:b/>
              </w:rPr>
              <w:t xml:space="preserve">지원금 처리</w:t>
            </w:r>
          </w:p>
        </w:tc>
        <w:tc>
          <w:tcPr/>
          <w:p>
            <w:pPr>
              <w:pStyle w:val="Compact"/>
              <w:jc w:val="left"/>
            </w:pPr>
            <w:r>
              <w:t xml:space="preserve">230개+ 지자체 홈페이지 개별 탐색 → 사후 환급 4~8주 소요</w:t>
            </w:r>
          </w:p>
        </w:tc>
        <w:tc>
          <w:tcPr/>
          <w:p>
            <w:pPr>
              <w:pStyle w:val="Compact"/>
              <w:jc w:val="left"/>
            </w:pPr>
            <w:r>
              <w:t xml:space="preserve">NLP 자동 파싱 → 결제 시 선공제 → 즉시 처리</w:t>
            </w:r>
          </w:p>
        </w:tc>
      </w:tr>
      <w:tr>
        <w:tc>
          <w:tcPr/>
          <w:p>
            <w:pPr>
              <w:pStyle w:val="Compact"/>
              <w:jc w:val="left"/>
            </w:pPr>
            <w:r>
              <w:rPr>
                <w:bCs/>
                <w:b/>
              </w:rPr>
              <w:t xml:space="preserve">성과 증명</w:t>
            </w:r>
          </w:p>
        </w:tc>
        <w:tc>
          <w:tcPr/>
          <w:p>
            <w:pPr>
              <w:pStyle w:val="Compact"/>
              <w:jc w:val="left"/>
            </w:pPr>
            <w:r>
              <w:t xml:space="preserve">워케이션 후 성과 측정 불가 → 경영진 설득 불가 → 도입 포기</w:t>
            </w:r>
          </w:p>
        </w:tc>
        <w:tc>
          <w:tcPr/>
          <w:p>
            <w:pPr>
              <w:pStyle w:val="Compact"/>
              <w:jc w:val="left"/>
            </w:pPr>
            <w:r>
              <w:t xml:space="preserve">AI 성과 리포트 자동 생성 → 60초 내 경영진 보고용 자료 완성</w:t>
            </w:r>
          </w:p>
        </w:tc>
      </w:tr>
      <w:tr>
        <w:tc>
          <w:tcPr/>
          <w:p>
            <w:pPr>
              <w:pStyle w:val="Compact"/>
              <w:jc w:val="left"/>
            </w:pPr>
            <w:r>
              <w:rPr>
                <w:bCs/>
                <w:b/>
              </w:rPr>
              <w:t xml:space="preserve">기업 도입률</w:t>
            </w:r>
          </w:p>
        </w:tc>
        <w:tc>
          <w:tcPr/>
          <w:p>
            <w:pPr>
              <w:pStyle w:val="Compact"/>
              <w:jc w:val="left"/>
            </w:pPr>
            <w:r>
              <w:t xml:space="preserve">직장인 희망 90% vs 기업 도입률 19.9% — 70.1%p 갭 (대한상공회의소, 2023)</w:t>
            </w:r>
          </w:p>
        </w:tc>
        <w:tc>
          <w:tcPr/>
          <w:p>
            <w:pPr>
              <w:pStyle w:val="Compact"/>
              <w:jc w:val="left"/>
            </w:pPr>
            <w:r>
              <w:t xml:space="preserve">3대 장벽 자동화로 도입 결정 비용 최소화 → 도입률 30%+ 목표</w:t>
            </w:r>
          </w:p>
        </w:tc>
      </w:tr>
    </w:tbl>
    <w:p>
      <w:r>
        <w:pict>
          <v:rect style="width:0;height:1.5pt" o:hralign="center" o:hrstd="t" o:hr="t"/>
        </w:pict>
      </w:r>
    </w:p>
    <w:bookmarkEnd w:id="23"/>
    <w:bookmarkEnd w:id="24"/>
    <w:bookmarkStart w:id="25" w:name="연구개발-방법론-기술-매칭"/>
    <w:p>
      <w:pPr>
        <w:pStyle w:val="Heading3"/>
      </w:pPr>
      <w:r>
        <w:t xml:space="preserve">연구개발 방법론 × 기술 매칭</w:t>
      </w:r>
    </w:p>
    <w:tbl>
      <w:tblPr>
        <w:tblStyle w:val="Table"/>
        <w:tblW w:type="pct" w:w="5000"/>
        <w:tblLook w:firstRow="1" w:lastRow="0" w:firstColumn="0" w:lastColumn="0" w:noHBand="0" w:noVBand="0" w:val="0020"/>
        <w:jc w:val="start"/>
      </w:tblPr>
      <w:tblGrid>
        <w:gridCol w:w="2092"/>
        <w:gridCol w:w="1942"/>
        <w:gridCol w:w="3885"/>
      </w:tblGrid>
      <w:tr>
        <w:trPr>
          <w:tblHeader w:val="true"/>
        </w:trPr>
        <w:tc>
          <w:tcPr/>
          <w:p>
            <w:pPr>
              <w:pStyle w:val="Compact"/>
              <w:jc w:val="left"/>
            </w:pPr>
            <w:r>
              <w:t xml:space="preserve">연구개발 방법론</w:t>
            </w:r>
          </w:p>
        </w:tc>
        <w:tc>
          <w:tcPr/>
          <w:p>
            <w:pPr>
              <w:pStyle w:val="Compact"/>
              <w:jc w:val="left"/>
            </w:pPr>
            <w:r>
              <w:t xml:space="preserve">만들어내는 기술</w:t>
            </w:r>
          </w:p>
        </w:tc>
        <w:tc>
          <w:tcPr/>
          <w:p>
            <w:pPr>
              <w:pStyle w:val="Compact"/>
              <w:jc w:val="left"/>
            </w:pPr>
            <w:r>
              <w:t xml:space="preserve">방법론이 기술로 연결되는 과정</w:t>
            </w:r>
          </w:p>
        </w:tc>
      </w:tr>
      <w:tr>
        <w:tc>
          <w:tcPr/>
          <w:p>
            <w:pPr>
              <w:pStyle w:val="Compact"/>
              <w:jc w:val="left"/>
            </w:pPr>
            <w:r>
              <w:rPr>
                <w:bCs/>
                <w:b/>
              </w:rPr>
              <w:t xml:space="preserve">Hybrid Recommendation + Transfer Learning</w:t>
            </w:r>
          </w:p>
        </w:tc>
        <w:tc>
          <w:tcPr/>
          <w:p>
            <w:pPr>
              <w:pStyle w:val="Compact"/>
              <w:jc w:val="left"/>
            </w:pPr>
            <w:r>
              <w:t xml:space="preserve">기술 1: AI 기업-숙소 매칭 서비스</w:t>
            </w:r>
          </w:p>
        </w:tc>
        <w:tc>
          <w:tcPr/>
          <w:p>
            <w:pPr>
              <w:pStyle w:val="Compact"/>
              <w:jc w:val="left"/>
            </w:pPr>
            <w:r>
              <w:t xml:space="preserve">① Microsoft-Nature 2021 데이터(61,182명)에서 원격근무 환경 선호 패턴 추출 → 전이학습으로 cold start 해결 ② 기업 프로파일 벡터(목적·규모·예산) × 숙소 특성 벡터 → Content-based Filtering ③ 유사 기업군의 예약 이력 → Collaborative Filtering ④ 두 모델 앙상블 → 매칭 정확도 ≥90% 달성</w:t>
            </w:r>
          </w:p>
        </w:tc>
      </w:tr>
      <w:tr>
        <w:tc>
          <w:tcPr/>
          <w:p>
            <w:pPr>
              <w:pStyle w:val="Compact"/>
              <w:jc w:val="left"/>
            </w:pPr>
            <w:r>
              <w:rPr>
                <w:bCs/>
                <w:b/>
              </w:rPr>
              <w:t xml:space="preserve">NLP Rule-based NER + BERT Fine-tuning + Cosine Similarity</w:t>
            </w:r>
          </w:p>
        </w:tc>
        <w:tc>
          <w:tcPr/>
          <w:p>
            <w:pPr>
              <w:pStyle w:val="Compact"/>
              <w:jc w:val="left"/>
            </w:pPr>
            <w:r>
              <w:t xml:space="preserve">기술 2: B2G 지원금 자동 연동</w:t>
            </w:r>
          </w:p>
        </w:tc>
        <w:tc>
          <w:tcPr/>
          <w:p>
            <w:pPr>
              <w:pStyle w:val="Compact"/>
              <w:jc w:val="left"/>
            </w:pPr>
            <w:r>
              <w:t xml:space="preserve">① 230개+ 지자체 공고 크롤링 → Rule-based NER로 지원 대상·금액·기한 추출 ② BERT Fine-tuning으로 복잡한 조건문 파싱 정확도 향상 ③ 기업 프로파일 벡터 × 공고 조건 벡터 Cosine Similarity → 신청 가능 지원금 순위화 ④ MOU 기반 선공제 결제 모듈로 즉시 차감 구현</w:t>
            </w:r>
          </w:p>
        </w:tc>
      </w:tr>
      <w:tr>
        <w:tc>
          <w:tcPr/>
          <w:p>
            <w:pPr>
              <w:pStyle w:val="Compact"/>
              <w:jc w:val="left"/>
            </w:pPr>
            <w:r>
              <w:rPr>
                <w:bCs/>
                <w:b/>
              </w:rPr>
              <w:t xml:space="preserve">Time-series Prediction + LLM RAG</w:t>
            </w:r>
          </w:p>
        </w:tc>
        <w:tc>
          <w:tcPr/>
          <w:p>
            <w:pPr>
              <w:pStyle w:val="Compact"/>
              <w:jc w:val="left"/>
            </w:pPr>
            <w:r>
              <w:t xml:space="preserve">기술 3: 성과 예측 및 리포팅 모델</w:t>
            </w:r>
          </w:p>
        </w:tc>
        <w:tc>
          <w:tcPr/>
          <w:p>
            <w:pPr>
              <w:pStyle w:val="Compact"/>
              <w:jc w:val="left"/>
            </w:pPr>
            <w:r>
              <w:t xml:space="preserve">① OAuth2.0으로 협업툴 API 연동 → 전30일/후30일 활동 로그 수집 ② 시계열 분석으로 업종·규모별 성과 향상 패턴 학습 → 워케이션 전 성과 예측치 자동 산출 ③ 수집 데이터 벡터 DB 색인 → RAG로 맥락 검색 → LLM 자연어 분석 리포트 생성 ④ 탄소발자국 자동 계산 및 ESG 지표 통합</w:t>
            </w:r>
          </w:p>
        </w:tc>
      </w:tr>
      <w:tr>
        <w:tc>
          <w:tcPr/>
          <w:p>
            <w:pPr>
              <w:pStyle w:val="Compact"/>
              <w:jc w:val="left"/>
            </w:pPr>
            <w:r>
              <w:rPr>
                <w:bCs/>
                <w:b/>
              </w:rPr>
              <w:t xml:space="preserve">애자일 스프린트 개발</w:t>
            </w:r>
            <w:r>
              <w:t xml:space="preserve"> </w:t>
            </w:r>
            <w:r>
              <w:t xml:space="preserve">(2주 단위)</w:t>
            </w:r>
          </w:p>
        </w:tc>
        <w:tc>
          <w:tcPr/>
          <w:p>
            <w:pPr>
              <w:pStyle w:val="Compact"/>
              <w:jc w:val="left"/>
            </w:pPr>
            <w:r>
              <w:t xml:space="preserve">전체 플랫폼 통합</w:t>
            </w:r>
          </w:p>
        </w:tc>
        <w:tc>
          <w:tcPr/>
          <w:p>
            <w:pPr>
              <w:pStyle w:val="Compact"/>
              <w:jc w:val="left"/>
            </w:pPr>
            <w:r>
              <w:t xml:space="preserve">Next.js 프론트엔드 + Python AI 백엔드 모듈별 분리 개발 → 2주 단위 스프린트 통합 테스트 → CBT 단계 투입으로 실사용 피드백 반영</w:t>
            </w:r>
          </w:p>
        </w:tc>
      </w:tr>
    </w:tbl>
    <w:p>
      <w:r>
        <w:pict>
          <v:rect style="width:0;height:1.5pt" o:hralign="center" o:hrstd="t" o:hr="t"/>
        </w:pict>
      </w:r>
    </w:p>
    <w:bookmarkEnd w:id="25"/>
    <w:bookmarkStart w:id="26" w:name="주요-성능-지표-및-측정-방법"/>
    <w:p>
      <w:pPr>
        <w:pStyle w:val="Heading3"/>
      </w:pPr>
      <w:r>
        <w:t xml:space="preserve">주요 성능 지표 및 측정 방법</w:t>
      </w:r>
    </w:p>
    <w:tbl>
      <w:tblPr>
        <w:tblStyle w:val="Table"/>
        <w:tblW w:type="pct" w:w="5000"/>
        <w:tblLook w:firstRow="1" w:lastRow="0" w:firstColumn="0" w:lastColumn="0" w:noHBand="0" w:noVBand="0" w:val="0020"/>
        <w:jc w:val="start"/>
      </w:tblPr>
      <w:tblGrid>
        <w:gridCol w:w="1827"/>
        <w:gridCol w:w="1015"/>
        <w:gridCol w:w="1421"/>
        <w:gridCol w:w="1827"/>
        <w:gridCol w:w="1827"/>
      </w:tblGrid>
      <w:tr>
        <w:trPr>
          <w:tblHeader w:val="true"/>
        </w:trPr>
        <w:tc>
          <w:tcPr/>
          <w:p>
            <w:pPr>
              <w:pStyle w:val="Compact"/>
              <w:jc w:val="left"/>
            </w:pPr>
            <w:r>
              <w:t xml:space="preserve">성능 지표</w:t>
            </w:r>
          </w:p>
        </w:tc>
        <w:tc>
          <w:tcPr/>
          <w:p>
            <w:pPr>
              <w:pStyle w:val="Compact"/>
              <w:jc w:val="left"/>
            </w:pPr>
            <w:r>
              <w:t xml:space="preserve">분류</w:t>
            </w:r>
          </w:p>
        </w:tc>
        <w:tc>
          <w:tcPr/>
          <w:p>
            <w:pPr>
              <w:pStyle w:val="Compact"/>
              <w:jc w:val="left"/>
            </w:pPr>
            <w:r>
              <w:t xml:space="preserve">목표치</w:t>
            </w:r>
          </w:p>
        </w:tc>
        <w:tc>
          <w:tcPr/>
          <w:p>
            <w:pPr>
              <w:pStyle w:val="Compact"/>
              <w:jc w:val="left"/>
            </w:pPr>
            <w:r>
              <w:t xml:space="preserve">측정 방법</w:t>
            </w:r>
          </w:p>
        </w:tc>
        <w:tc>
          <w:tcPr/>
          <w:p>
            <w:pPr>
              <w:pStyle w:val="Compact"/>
              <w:jc w:val="left"/>
            </w:pPr>
            <w:r>
              <w:t xml:space="preserve">측정 시점</w:t>
            </w:r>
          </w:p>
        </w:tc>
      </w:tr>
      <w:tr>
        <w:tc>
          <w:tcPr/>
          <w:p>
            <w:pPr>
              <w:pStyle w:val="Compact"/>
              <w:jc w:val="left"/>
            </w:pPr>
            <w:r>
              <w:rPr>
                <w:bCs/>
                <w:b/>
              </w:rPr>
              <w:t xml:space="preserve">매칭 정확도</w:t>
            </w:r>
          </w:p>
        </w:tc>
        <w:tc>
          <w:tcPr/>
          <w:p>
            <w:pPr>
              <w:pStyle w:val="Compact"/>
              <w:jc w:val="left"/>
            </w:pPr>
            <w:r>
              <w:t xml:space="preserve">기술 1</w:t>
            </w:r>
          </w:p>
        </w:tc>
        <w:tc>
          <w:tcPr/>
          <w:p>
            <w:pPr>
              <w:pStyle w:val="Compact"/>
              <w:jc w:val="left"/>
            </w:pPr>
            <w:r>
              <w:t xml:space="preserve">≥ 90%</w:t>
            </w:r>
          </w:p>
        </w:tc>
        <w:tc>
          <w:tcPr/>
          <w:p>
            <w:pPr>
              <w:pStyle w:val="Compact"/>
              <w:jc w:val="left"/>
            </w:pPr>
            <w:r>
              <w:t xml:space="preserve">CBT HR 담당자 평가 샘플 100건 — 추천 결과와 실제 선택 일치율</w:t>
            </w:r>
          </w:p>
        </w:tc>
        <w:tc>
          <w:tcPr/>
          <w:p>
            <w:pPr>
              <w:pStyle w:val="Compact"/>
              <w:jc w:val="left"/>
            </w:pPr>
            <w:r>
              <w:t xml:space="preserve">M9</w:t>
            </w:r>
          </w:p>
        </w:tc>
      </w:tr>
      <w:tr>
        <w:tc>
          <w:tcPr/>
          <w:p>
            <w:pPr>
              <w:pStyle w:val="Compact"/>
              <w:jc w:val="left"/>
            </w:pPr>
            <w:r>
              <w:rPr>
                <w:bCs/>
                <w:b/>
              </w:rPr>
              <w:t xml:space="preserve">매칭 응답시간</w:t>
            </w:r>
          </w:p>
        </w:tc>
        <w:tc>
          <w:tcPr/>
          <w:p>
            <w:pPr>
              <w:pStyle w:val="Compact"/>
              <w:jc w:val="left"/>
            </w:pPr>
            <w:r>
              <w:t xml:space="preserve">기술 1</w:t>
            </w:r>
          </w:p>
        </w:tc>
        <w:tc>
          <w:tcPr/>
          <w:p>
            <w:pPr>
              <w:pStyle w:val="Compact"/>
              <w:jc w:val="left"/>
            </w:pPr>
            <w:r>
              <w:t xml:space="preserve">≤ 3초</w:t>
            </w:r>
          </w:p>
        </w:tc>
        <w:tc>
          <w:tcPr/>
          <w:p>
            <w:pPr>
              <w:pStyle w:val="Compact"/>
              <w:jc w:val="left"/>
            </w:pPr>
            <w:r>
              <w:t xml:space="preserve">JMeter — 동시 접속 100명 기준 서버 응답시간</w:t>
            </w:r>
          </w:p>
        </w:tc>
        <w:tc>
          <w:tcPr/>
          <w:p>
            <w:pPr>
              <w:pStyle w:val="Compact"/>
              <w:jc w:val="left"/>
            </w:pPr>
            <w:r>
              <w:t xml:space="preserve">M10</w:t>
            </w:r>
          </w:p>
        </w:tc>
      </w:tr>
      <w:tr>
        <w:tc>
          <w:tcPr/>
          <w:p>
            <w:pPr>
              <w:pStyle w:val="Compact"/>
              <w:jc w:val="left"/>
            </w:pPr>
            <w:r>
              <w:rPr>
                <w:bCs/>
                <w:b/>
              </w:rPr>
              <w:t xml:space="preserve">지원금 파싱 정확도</w:t>
            </w:r>
          </w:p>
        </w:tc>
        <w:tc>
          <w:tcPr/>
          <w:p>
            <w:pPr>
              <w:pStyle w:val="Compact"/>
              <w:jc w:val="left"/>
            </w:pPr>
            <w:r>
              <w:t xml:space="preserve">기술 2</w:t>
            </w:r>
          </w:p>
        </w:tc>
        <w:tc>
          <w:tcPr/>
          <w:p>
            <w:pPr>
              <w:pStyle w:val="Compact"/>
              <w:jc w:val="left"/>
            </w:pPr>
            <w:r>
              <w:t xml:space="preserve">≥ 90%</w:t>
            </w:r>
          </w:p>
        </w:tc>
        <w:tc>
          <w:tcPr/>
          <w:p>
            <w:pPr>
              <w:pStyle w:val="Compact"/>
              <w:jc w:val="left"/>
            </w:pPr>
            <w:r>
              <w:t xml:space="preserve">전문가 검수 샘플 100건 — 파싱 결과 vs 원문 대조</w:t>
            </w:r>
          </w:p>
        </w:tc>
        <w:tc>
          <w:tcPr/>
          <w:p>
            <w:pPr>
              <w:pStyle w:val="Compact"/>
              <w:jc w:val="left"/>
            </w:pPr>
            <w:r>
              <w:t xml:space="preserve">M9</w:t>
            </w:r>
          </w:p>
        </w:tc>
      </w:tr>
      <w:tr>
        <w:tc>
          <w:tcPr/>
          <w:p>
            <w:pPr>
              <w:pStyle w:val="Compact"/>
              <w:jc w:val="left"/>
            </w:pPr>
            <w:r>
              <w:rPr>
                <w:bCs/>
                <w:b/>
              </w:rPr>
              <w:t xml:space="preserve">성과 예측 정확도</w:t>
            </w:r>
          </w:p>
        </w:tc>
        <w:tc>
          <w:tcPr/>
          <w:p>
            <w:pPr>
              <w:pStyle w:val="Compact"/>
              <w:jc w:val="left"/>
            </w:pPr>
            <w:r>
              <w:t xml:space="preserve">기술 3</w:t>
            </w:r>
          </w:p>
        </w:tc>
        <w:tc>
          <w:tcPr/>
          <w:p>
            <w:pPr>
              <w:pStyle w:val="Compact"/>
              <w:jc w:val="left"/>
            </w:pPr>
            <w:r>
              <w:t xml:space="preserve">≥ 80%</w:t>
            </w:r>
          </w:p>
        </w:tc>
        <w:tc>
          <w:tcPr/>
          <w:p>
            <w:pPr>
              <w:pStyle w:val="Compact"/>
              <w:jc w:val="left"/>
            </w:pPr>
            <w:r>
              <w:t xml:space="preserve">CBT 후 실측값 vs 사전 예측값 오차율 비교</w:t>
            </w:r>
          </w:p>
        </w:tc>
        <w:tc>
          <w:tcPr/>
          <w:p>
            <w:pPr>
              <w:pStyle w:val="Compact"/>
              <w:jc w:val="left"/>
            </w:pPr>
            <w:r>
              <w:t xml:space="preserve">M11</w:t>
            </w:r>
          </w:p>
        </w:tc>
      </w:tr>
      <w:tr>
        <w:tc>
          <w:tcPr/>
          <w:p>
            <w:pPr>
              <w:pStyle w:val="Compact"/>
              <w:jc w:val="left"/>
            </w:pPr>
            <w:r>
              <w:rPr>
                <w:bCs/>
                <w:b/>
              </w:rPr>
              <w:t xml:space="preserve">리포트 생성 시간</w:t>
            </w:r>
          </w:p>
        </w:tc>
        <w:tc>
          <w:tcPr/>
          <w:p>
            <w:pPr>
              <w:pStyle w:val="Compact"/>
              <w:jc w:val="left"/>
            </w:pPr>
            <w:r>
              <w:t xml:space="preserve">기술 3</w:t>
            </w:r>
          </w:p>
        </w:tc>
        <w:tc>
          <w:tcPr/>
          <w:p>
            <w:pPr>
              <w:pStyle w:val="Compact"/>
              <w:jc w:val="left"/>
            </w:pPr>
            <w:r>
              <w:t xml:space="preserve">≤ 60초</w:t>
            </w:r>
          </w:p>
        </w:tc>
        <w:tc>
          <w:tcPr/>
          <w:p>
            <w:pPr>
              <w:pStyle w:val="Compact"/>
              <w:jc w:val="left"/>
            </w:pPr>
            <w:r>
              <w:t xml:space="preserve">API 호출 ~ 리포트 완성 시간 측정</w:t>
            </w:r>
          </w:p>
        </w:tc>
        <w:tc>
          <w:tcPr/>
          <w:p>
            <w:pPr>
              <w:pStyle w:val="Compact"/>
              <w:jc w:val="left"/>
            </w:pPr>
            <w:r>
              <w:t xml:space="preserve">M11</w:t>
            </w:r>
          </w:p>
        </w:tc>
      </w:tr>
      <w:tr>
        <w:tc>
          <w:tcPr/>
          <w:p>
            <w:pPr>
              <w:pStyle w:val="Compact"/>
              <w:jc w:val="left"/>
            </w:pPr>
            <w:r>
              <w:rPr>
                <w:bCs/>
                <w:b/>
              </w:rPr>
              <w:t xml:space="preserve">일자리(고객) 만족도</w:t>
            </w:r>
          </w:p>
        </w:tc>
        <w:tc>
          <w:tcPr/>
          <w:p>
            <w:pPr>
              <w:pStyle w:val="Compact"/>
              <w:jc w:val="left"/>
            </w:pPr>
            <w:r>
              <w:t xml:space="preserve">공통</w:t>
            </w:r>
          </w:p>
        </w:tc>
        <w:tc>
          <w:tcPr/>
          <w:p>
            <w:pPr>
              <w:pStyle w:val="Compact"/>
              <w:jc w:val="left"/>
            </w:pPr>
            <w:r>
              <w:t xml:space="preserve">≥ 4.0/5.0</w:t>
            </w:r>
          </w:p>
        </w:tc>
        <w:tc>
          <w:tcPr/>
          <w:p>
            <w:pPr>
              <w:pStyle w:val="Compact"/>
              <w:jc w:val="left"/>
            </w:pPr>
            <w:r>
              <w:t xml:space="preserve">CBT 참여 기업 HR 담당자 5점 척도 설문 —</w:t>
            </w:r>
            <w:r>
              <w:t xml:space="preserve"> </w:t>
            </w:r>
            <w:r>
              <w:t xml:space="preserve">“</w:t>
            </w:r>
            <w:r>
              <w:t xml:space="preserve">플랫폼 사용이 업무에 도움이 됐는가</w:t>
            </w:r>
            <w:r>
              <w:t xml:space="preserve">”</w:t>
            </w:r>
          </w:p>
        </w:tc>
        <w:tc>
          <w:tcPr/>
          <w:p>
            <w:pPr>
              <w:pStyle w:val="Compact"/>
              <w:jc w:val="left"/>
            </w:pPr>
            <w:r>
              <w:t xml:space="preserve">M11</w:t>
            </w:r>
          </w:p>
        </w:tc>
      </w:tr>
      <w:tr>
        <w:tc>
          <w:tcPr/>
          <w:p>
            <w:pPr>
              <w:pStyle w:val="Compact"/>
              <w:jc w:val="left"/>
            </w:pPr>
            <w:r>
              <w:rPr>
                <w:bCs/>
                <w:b/>
              </w:rPr>
              <w:t xml:space="preserve">SW 신뢰성 (버그 밀도)</w:t>
            </w:r>
          </w:p>
        </w:tc>
        <w:tc>
          <w:tcPr/>
          <w:p>
            <w:pPr>
              <w:pStyle w:val="Compact"/>
              <w:jc w:val="left"/>
            </w:pPr>
            <w:r>
              <w:t xml:space="preserve">공통</w:t>
            </w:r>
          </w:p>
        </w:tc>
        <w:tc>
          <w:tcPr/>
          <w:p>
            <w:pPr>
              <w:pStyle w:val="Compact"/>
              <w:jc w:val="left"/>
            </w:pPr>
            <w:r>
              <w:t xml:space="preserve">≤ 0.1개/LOC 1,000줄</w:t>
            </w:r>
          </w:p>
        </w:tc>
        <w:tc>
          <w:tcPr/>
          <w:p>
            <w:pPr>
              <w:pStyle w:val="Compact"/>
              <w:jc w:val="left"/>
            </w:pPr>
            <w:r>
              <w:t xml:space="preserve">SonarQube 정적 분석 + 자체 QA 테스트</w:t>
            </w:r>
          </w:p>
        </w:tc>
        <w:tc>
          <w:tcPr/>
          <w:p>
            <w:pPr>
              <w:pStyle w:val="Compact"/>
              <w:jc w:val="left"/>
            </w:pPr>
            <w:r>
              <w:t xml:space="preserve">M10</w:t>
            </w:r>
          </w:p>
        </w:tc>
      </w:tr>
    </w:tbl>
    <w:p>
      <w:pPr>
        <w:pStyle w:val="BodyText"/>
      </w:pPr>
      <w:r>
        <w:rPr>
          <w:bCs/>
          <w:b/>
        </w:rPr>
        <w:t xml:space="preserve">SW 품질 공인 검증 계획</w:t>
      </w:r>
    </w:p>
    <w:p>
      <w:pPr>
        <w:pStyle w:val="BodyText"/>
      </w:pPr>
      <w:r>
        <w:t xml:space="preserve">자체 평가만으로는 객관성이 부족하므로, 아래 2단계 공인 검증 체계를 채택한다.</w:t>
      </w:r>
    </w:p>
    <w:tbl>
      <w:tblPr>
        <w:tblStyle w:val="Table"/>
        <w:tblW w:type="pct" w:w="5000"/>
        <w:tblLook w:firstRow="1" w:lastRow="0" w:firstColumn="0" w:lastColumn="0" w:noHBand="0" w:noVBand="0" w:val="0020"/>
        <w:jc w:val="start"/>
      </w:tblPr>
      <w:tblGrid>
        <w:gridCol w:w="1650"/>
        <w:gridCol w:w="2970"/>
        <w:gridCol w:w="1650"/>
        <w:gridCol w:w="1650"/>
      </w:tblGrid>
      <w:tr>
        <w:trPr>
          <w:tblHeader w:val="true"/>
        </w:trPr>
        <w:tc>
          <w:tcPr/>
          <w:p>
            <w:pPr>
              <w:pStyle w:val="Compact"/>
              <w:jc w:val="left"/>
            </w:pPr>
            <w:r>
              <w:t xml:space="preserve">단계</w:t>
            </w:r>
          </w:p>
        </w:tc>
        <w:tc>
          <w:tcPr/>
          <w:p>
            <w:pPr>
              <w:pStyle w:val="Compact"/>
              <w:jc w:val="left"/>
            </w:pPr>
            <w:r>
              <w:t xml:space="preserve">검증 방법</w:t>
            </w:r>
          </w:p>
        </w:tc>
        <w:tc>
          <w:tcPr/>
          <w:p>
            <w:pPr>
              <w:pStyle w:val="Compact"/>
              <w:jc w:val="left"/>
            </w:pPr>
            <w:r>
              <w:t xml:space="preserve">시점</w:t>
            </w:r>
          </w:p>
        </w:tc>
        <w:tc>
          <w:tcPr/>
          <w:p>
            <w:pPr>
              <w:pStyle w:val="Compact"/>
              <w:jc w:val="left"/>
            </w:pPr>
            <w:r>
              <w:t xml:space="preserve">기관</w:t>
            </w:r>
          </w:p>
        </w:tc>
      </w:tr>
      <w:tr>
        <w:tc>
          <w:tcPr/>
          <w:p>
            <w:pPr>
              <w:pStyle w:val="Compact"/>
              <w:jc w:val="left"/>
            </w:pPr>
            <w:r>
              <w:t xml:space="preserve">1단계 (자체)</w:t>
            </w:r>
          </w:p>
        </w:tc>
        <w:tc>
          <w:tcPr/>
          <w:p>
            <w:pPr>
              <w:pStyle w:val="Compact"/>
              <w:jc w:val="left"/>
            </w:pPr>
            <w:r>
              <w:t xml:space="preserve">JMeter 부하 테스트 + SonarQube 정적 분석으로 수치 측정</w:t>
            </w:r>
          </w:p>
        </w:tc>
        <w:tc>
          <w:tcPr/>
          <w:p>
            <w:pPr>
              <w:pStyle w:val="Compact"/>
              <w:jc w:val="left"/>
            </w:pPr>
            <w:r>
              <w:t xml:space="preserve">M10</w:t>
            </w:r>
          </w:p>
        </w:tc>
        <w:tc>
          <w:tcPr/>
          <w:p>
            <w:pPr>
              <w:pStyle w:val="Compact"/>
              <w:jc w:val="left"/>
            </w:pPr>
            <w:r>
              <w:t xml:space="preserve">자체 QA</w:t>
            </w:r>
          </w:p>
        </w:tc>
      </w:tr>
      <w:tr>
        <w:tc>
          <w:tcPr/>
          <w:p>
            <w:pPr>
              <w:pStyle w:val="Compact"/>
              <w:jc w:val="left"/>
            </w:pPr>
            <w:r>
              <w:t xml:space="preserve">2단계 (공인)</w:t>
            </w:r>
          </w:p>
        </w:tc>
        <w:tc>
          <w:tcPr/>
          <w:p>
            <w:pPr>
              <w:pStyle w:val="Compact"/>
              <w:jc w:val="left"/>
            </w:pPr>
            <w:r>
              <w:rPr>
                <w:bCs/>
                <w:b/>
              </w:rPr>
              <w:t xml:space="preserve">TTA 소프트웨어 품질 인증</w:t>
            </w:r>
            <w:r>
              <w:t xml:space="preserve"> </w:t>
            </w:r>
            <w:r>
              <w:t xml:space="preserve">또는</w:t>
            </w:r>
            <w:r>
              <w:t xml:space="preserve"> </w:t>
            </w:r>
            <w:r>
              <w:rPr>
                <w:bCs/>
                <w:b/>
              </w:rPr>
              <w:t xml:space="preserve">GS(굿소프트웨어) 인증 1등급</w:t>
            </w:r>
            <w:r>
              <w:t xml:space="preserve"> </w:t>
            </w:r>
            <w:r>
              <w:t xml:space="preserve">취득</w:t>
            </w:r>
          </w:p>
        </w:tc>
        <w:tc>
          <w:tcPr/>
          <w:p>
            <w:pPr>
              <w:pStyle w:val="Compact"/>
              <w:jc w:val="left"/>
            </w:pPr>
            <w:r>
              <w:t xml:space="preserve">M12</w:t>
            </w:r>
          </w:p>
        </w:tc>
        <w:tc>
          <w:tcPr/>
          <w:p>
            <w:pPr>
              <w:pStyle w:val="Compact"/>
              <w:jc w:val="left"/>
            </w:pPr>
            <w:r>
              <w:t xml:space="preserve">TTA / NIPA</w:t>
            </w:r>
          </w:p>
        </w:tc>
      </w:tr>
    </w:tbl>
    <w:p>
      <w:pPr>
        <w:pStyle w:val="BodyText"/>
      </w:pPr>
      <w:r>
        <w:t xml:space="preserve">TTA 인증은 기능성·신뢰성·사용성·유지보수성 등 ISO/IEC 25010 기준으로 제3자 평가를 수행하므로, 자체 측정값의 객관성을 공식 확보한다.</w:t>
      </w:r>
    </w:p>
    <w:p>
      <w:r>
        <w:pict>
          <v:rect style="width:0;height:1.5pt" o:hralign="center" o:hrstd="t" o:hr="t"/>
        </w:pict>
      </w:r>
    </w:p>
    <w:bookmarkEnd w:id="26"/>
    <w:bookmarkStart w:id="27" w:name="연구팀-구성"/>
    <w:p>
      <w:pPr>
        <w:pStyle w:val="Heading3"/>
      </w:pPr>
      <w:r>
        <w:t xml:space="preserve">연구팀 구성</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역할</w:t>
            </w:r>
          </w:p>
        </w:tc>
        <w:tc>
          <w:tcPr/>
          <w:p>
            <w:pPr>
              <w:pStyle w:val="Compact"/>
              <w:jc w:val="left"/>
            </w:pPr>
            <w:r>
              <w:t xml:space="preserve">담당 기술</w:t>
            </w:r>
          </w:p>
        </w:tc>
        <w:tc>
          <w:tcPr/>
          <w:p>
            <w:pPr>
              <w:pStyle w:val="Compact"/>
              <w:jc w:val="left"/>
            </w:pPr>
            <w:r>
              <w:t xml:space="preserve">담당자</w:t>
            </w:r>
          </w:p>
        </w:tc>
      </w:tr>
      <w:tr>
        <w:tc>
          <w:tcPr/>
          <w:p>
            <w:pPr>
              <w:pStyle w:val="Compact"/>
              <w:jc w:val="left"/>
            </w:pPr>
            <w:r>
              <w:t xml:space="preserve">연구소장 (연구책임자)</w:t>
            </w:r>
          </w:p>
        </w:tc>
        <w:tc>
          <w:tcPr/>
          <w:p>
            <w:pPr>
              <w:pStyle w:val="Compact"/>
              <w:jc w:val="left"/>
            </w:pPr>
            <w:r>
              <w:t xml:space="preserve">전체 총괄 + 플랫폼 기획·프론트엔드 개발</w:t>
            </w:r>
          </w:p>
        </w:tc>
        <w:tc>
          <w:tcPr/>
          <w:p>
            <w:pPr>
              <w:pStyle w:val="Compact"/>
              <w:jc w:val="left"/>
            </w:pPr>
            <w:r>
              <w:t xml:space="preserve">김지민 (수원대학교 호텔경영학과·창업학과 복수전공)</w:t>
            </w:r>
          </w:p>
        </w:tc>
      </w:tr>
      <w:tr>
        <w:tc>
          <w:tcPr/>
          <w:p>
            <w:pPr>
              <w:pStyle w:val="Compact"/>
              <w:jc w:val="left"/>
            </w:pPr>
            <w:r>
              <w:t xml:space="preserve">세부기술 1 연구원</w:t>
            </w:r>
          </w:p>
        </w:tc>
        <w:tc>
          <w:tcPr/>
          <w:p>
            <w:pPr>
              <w:pStyle w:val="Compact"/>
              <w:jc w:val="left"/>
            </w:pPr>
            <w:r>
              <w:t xml:space="preserve">AI 기업-숙소 매칭 서비스 (AI 모델·백엔드 개발)</w:t>
            </w:r>
          </w:p>
        </w:tc>
        <w:tc>
          <w:tcPr/>
          <w:p>
            <w:pPr>
              <w:pStyle w:val="Compact"/>
              <w:jc w:val="left"/>
            </w:pPr>
            <w:r>
              <w:t xml:space="preserve">김지훈 — IT 외주 전문기업 재직, 기업 모바일 앱 유지보수·시스템 고도화 3년 경력</w:t>
            </w:r>
          </w:p>
        </w:tc>
      </w:tr>
      <w:tr>
        <w:tc>
          <w:tcPr/>
          <w:p>
            <w:pPr>
              <w:pStyle w:val="Compact"/>
              <w:jc w:val="left"/>
            </w:pPr>
            <w:r>
              <w:t xml:space="preserve">세부기술 2 연구원</w:t>
            </w:r>
          </w:p>
        </w:tc>
        <w:tc>
          <w:tcPr/>
          <w:p>
            <w:pPr>
              <w:pStyle w:val="Compact"/>
              <w:jc w:val="left"/>
            </w:pPr>
            <w:r>
              <w:t xml:space="preserve">B2G 지자체 지원금 자동 연동 (지원금 데이터 정합성·선공제 정산 구조 설계)</w:t>
            </w:r>
          </w:p>
        </w:tc>
        <w:tc>
          <w:tcPr/>
          <w:p>
            <w:pPr>
              <w:pStyle w:val="Compact"/>
              <w:jc w:val="left"/>
            </w:pPr>
            <w:r>
              <w:t xml:space="preserve">조시현 — 수원대학교 회계학과·투자자산운용사</w:t>
            </w:r>
          </w:p>
        </w:tc>
      </w:tr>
      <w:tr>
        <w:tc>
          <w:tcPr/>
          <w:p>
            <w:pPr>
              <w:pStyle w:val="Compact"/>
              <w:jc w:val="left"/>
            </w:pPr>
            <w:r>
              <w:t xml:space="preserve">세부기술 3 연구원</w:t>
            </w:r>
          </w:p>
        </w:tc>
        <w:tc>
          <w:tcPr/>
          <w:p>
            <w:pPr>
              <w:pStyle w:val="Compact"/>
              <w:jc w:val="left"/>
            </w:pPr>
            <w:r>
              <w:t xml:space="preserve">워케이션 성과 예측 및 리포팅 (성과 지표 설계·리포트 시각화·UX 연구)</w:t>
            </w:r>
          </w:p>
        </w:tc>
        <w:tc>
          <w:tcPr/>
          <w:p>
            <w:pPr>
              <w:pStyle w:val="Compact"/>
              <w:jc w:val="left"/>
            </w:pPr>
            <w:r>
              <w:t xml:space="preserve">송연주 — 수원대학교 바이오공학·마케팅학과</w:t>
            </w:r>
          </w:p>
        </w:tc>
      </w:tr>
      <w:tr>
        <w:tc>
          <w:tcPr/>
          <w:p>
            <w:pPr>
              <w:pStyle w:val="Compact"/>
              <w:jc w:val="left"/>
            </w:pPr>
            <w:r>
              <w:t xml:space="preserve">외주제작 (협력사)</w:t>
            </w:r>
          </w:p>
        </w:tc>
        <w:tc>
          <w:tcPr/>
          <w:p>
            <w:pPr>
              <w:pStyle w:val="Compact"/>
              <w:jc w:val="left"/>
            </w:pPr>
            <w:r>
              <w:t xml:space="preserve">서버 인프라 구성·클라우드 환경 세팅</w:t>
            </w:r>
          </w:p>
        </w:tc>
        <w:tc>
          <w:tcPr/>
          <w:p>
            <w:pPr>
              <w:pStyle w:val="Compact"/>
              <w:jc w:val="left"/>
            </w:pPr>
            <w:r>
              <w:t xml:space="preserve">사업 성장 단계에 따라 추후 선정 (R&amp;D 예산 내 외주용역비 책정)</w:t>
            </w:r>
          </w:p>
        </w:tc>
      </w:tr>
      <w:tr>
        <w:tc>
          <w:tcPr/>
          <w:p>
            <w:pPr>
              <w:pStyle w:val="Compact"/>
              <w:jc w:val="left"/>
            </w:pPr>
            <w:r>
              <w:t xml:space="preserve">외부 자문위원</w:t>
            </w:r>
          </w:p>
        </w:tc>
        <w:tc>
          <w:tcPr/>
          <w:p>
            <w:pPr>
              <w:pStyle w:val="Compact"/>
              <w:jc w:val="left"/>
            </w:pPr>
            <w:r>
              <w:t xml:space="preserve">관광·여행업 도메인 자문 / 지역 파트너 네트워크</w:t>
            </w:r>
          </w:p>
        </w:tc>
        <w:tc>
          <w:tcPr/>
          <w:p>
            <w:pPr>
              <w:pStyle w:val="Compact"/>
              <w:jc w:val="left"/>
            </w:pPr>
            <w:r>
              <w:t xml:space="preserve">김용무 — 관광·여행업 20년 경력</w:t>
            </w:r>
          </w:p>
        </w:tc>
      </w:tr>
    </w:tbl>
    <w:p>
      <w:r>
        <w:pict>
          <v:rect style="width:0;height:1.5pt" o:hralign="center" o:hrstd="t" o:hr="t"/>
        </w:pict>
      </w:r>
    </w:p>
    <w:bookmarkEnd w:id="27"/>
    <w:bookmarkStart w:id="28" w:name="기대효과-요약"/>
    <w:p>
      <w:pPr>
        <w:pStyle w:val="Heading3"/>
      </w:pPr>
      <w:r>
        <w:t xml:space="preserve">기대효과 (요약)</w:t>
      </w:r>
    </w:p>
    <w:p>
      <w:pPr>
        <w:numPr>
          <w:ilvl w:val="0"/>
          <w:numId w:val="1001"/>
        </w:numPr>
        <w:pStyle w:val="Compact"/>
      </w:pPr>
      <w:r>
        <w:rPr>
          <w:bCs/>
          <w:b/>
        </w:rPr>
        <w:t xml:space="preserve">기업 측</w:t>
      </w:r>
      <w:r>
        <w:t xml:space="preserve">: 워케이션 탐색·지원금·성과증명 3대 행정 장벽 자동화, AI 성과 리포트로 경영진 설득 자료 즉시 생성</w:t>
      </w:r>
    </w:p>
    <w:p>
      <w:pPr>
        <w:numPr>
          <w:ilvl w:val="0"/>
          <w:numId w:val="1001"/>
        </w:numPr>
        <w:pStyle w:val="Compact"/>
      </w:pPr>
      <w:r>
        <w:rPr>
          <w:bCs/>
          <w:b/>
        </w:rPr>
        <w:t xml:space="preserve">지자체 측</w:t>
      </w:r>
      <w:r>
        <w:t xml:space="preserve">: 미집행 지방소멸대응기금(연간 1조원 중 약 8,190억원 방치) → 자동 연동으로 실집행 채널 확보</w:t>
      </w:r>
    </w:p>
    <w:p>
      <w:pPr>
        <w:numPr>
          <w:ilvl w:val="0"/>
          <w:numId w:val="1001"/>
        </w:numPr>
        <w:pStyle w:val="Compact"/>
      </w:pPr>
      <w:r>
        <w:rPr>
          <w:bCs/>
          <w:b/>
        </w:rPr>
        <w:t xml:space="preserve">시장 측</w:t>
      </w:r>
      <w:r>
        <w:t xml:space="preserve">: 기업 도입률 19.9% → 30%+ 상향, 경쟁사(더휴일) 수동 코디네이터 모델 대비 AI 자동화 우위</w:t>
      </w:r>
    </w:p>
    <w:p>
      <w:pPr>
        <w:numPr>
          <w:ilvl w:val="0"/>
          <w:numId w:val="1001"/>
        </w:numPr>
        <w:pStyle w:val="Compact"/>
      </w:pPr>
      <w:r>
        <w:rPr>
          <w:bCs/>
          <w:b/>
        </w:rPr>
        <w:t xml:space="preserve">기술 측</w:t>
      </w:r>
      <w:r>
        <w:t xml:space="preserve">: 국내 최초 B2G 결제 선공제 자동화 + AI 기업-숙소 매칭 특허 출원으로 기술 해자 구축</w:t>
      </w:r>
    </w:p>
    <w:p>
      <w:r>
        <w:pict>
          <v:rect style="width:0;height:1.5pt" o:hralign="center" o:hrstd="t" o:hr="t"/>
        </w:pict>
      </w:r>
    </w:p>
    <w:bookmarkEnd w:id="28"/>
    <w:bookmarkEnd w:id="29"/>
    <w:bookmarkStart w:id="35" w:name="기술개발-목표-최대-1페이지"/>
    <w:p>
      <w:pPr>
        <w:pStyle w:val="Heading2"/>
      </w:pPr>
      <w:r>
        <w:t xml:space="preserve">▣ 1. 기술개발 목표 (최대 1페이지)</w:t>
      </w:r>
    </w:p>
    <w:bookmarkStart w:id="33" w:name="기술개발의-필요성-및-배경"/>
    <w:p>
      <w:pPr>
        <w:pStyle w:val="Heading3"/>
      </w:pPr>
      <w:r>
        <w:t xml:space="preserve">(1) 기술개발의 필요성 및 배경</w:t>
      </w:r>
    </w:p>
    <w:bookmarkStart w:id="30" w:name="수요는-폭발적이지만-기업-도입은-막혀-있다"/>
    <w:p>
      <w:pPr>
        <w:pStyle w:val="Heading4"/>
      </w:pPr>
      <w:r>
        <w:t xml:space="preserve">수요는 폭발적이지만 기업 도입은 막혀 있다</w:t>
      </w:r>
    </w:p>
    <w:p>
      <w:pPr>
        <w:pStyle w:val="BlockText"/>
      </w:pPr>
      <w:r>
        <w:t xml:space="preserve">📊</w:t>
      </w:r>
      <w:r>
        <w:t xml:space="preserve"> </w:t>
      </w:r>
      <w:r>
        <w:rPr>
          <w:bCs/>
          <w:b/>
        </w:rPr>
        <w:t xml:space="preserve">[시각 자료 삽입 권장: 수요-도입 갭 인포그래픽]</w:t>
      </w:r>
      <w:r>
        <w:t xml:space="preserve"> </w:t>
      </w:r>
      <w:r>
        <w:t xml:space="preserve">— 직장인 희망 90% vs 기업 도입률 19.9%를 좌우 막대그래프로 표현, 70.1%p 갭을 붉은 화살표로 강조</w:t>
      </w:r>
    </w:p>
    <w:p>
      <w:pPr>
        <w:pStyle w:val="FirstParagraph"/>
      </w:pPr>
      <w:r>
        <w:t xml:space="preserve">워케이션(Workation)에 대한 임직원 수요는 이미 임계점을 넘었다. 대한상공회의소(2023, 「유연근무·워케이션 인식 조사」, n=1,112)에 따르면 직장인의</w:t>
      </w:r>
      <w:r>
        <w:t xml:space="preserve"> </w:t>
      </w:r>
      <w:r>
        <w:rPr>
          <w:bCs/>
          <w:b/>
        </w:rPr>
        <w:t xml:space="preserve">90.0%</w:t>
      </w:r>
      <w:r>
        <w:t xml:space="preserve">가 워케이션을 희망하며, 한국관광공사(2023, 「워케이션 인식 및 실태조사」)에서 기업 인사담당자의</w:t>
      </w:r>
      <w:r>
        <w:t xml:space="preserve"> </w:t>
      </w:r>
      <w:r>
        <w:rPr>
          <w:bCs/>
          <w:b/>
        </w:rPr>
        <w:t xml:space="preserve">63.4%</w:t>
      </w:r>
      <w:r>
        <w:t xml:space="preserve">가 도입에 긍정적 입장을 보이고 있다. 워케이션의 국내 경제 파급효과는</w:t>
      </w:r>
      <w:r>
        <w:t xml:space="preserve"> </w:t>
      </w:r>
      <w:r>
        <w:rPr>
          <w:bCs/>
          <w:b/>
        </w:rPr>
        <w:t xml:space="preserve">연간 4.5조원</w:t>
      </w:r>
      <w:r>
        <w:t xml:space="preserve">으로 추산된다(한국관광공사, 2023). 그러나 실제 기업 도입률은</w:t>
      </w:r>
      <w:r>
        <w:t xml:space="preserve"> </w:t>
      </w:r>
      <w:r>
        <w:rPr>
          <w:bCs/>
          <w:b/>
        </w:rPr>
        <w:t xml:space="preserve">19.9%</w:t>
      </w:r>
      <w:r>
        <w:t xml:space="preserve">에 불과해(대한상공회의소, 2023, 동일 조사), 수요와 공급 사이에</w:t>
      </w:r>
      <w:r>
        <w:t xml:space="preserve"> </w:t>
      </w:r>
      <w:r>
        <w:rPr>
          <w:bCs/>
          <w:b/>
        </w:rPr>
        <w:t xml:space="preserve">70.1%p의 실행 갭</w:t>
      </w:r>
      <w:r>
        <w:t xml:space="preserve">이 존재한다.</w:t>
      </w:r>
    </w:p>
    <w:p>
      <w:pPr>
        <w:pStyle w:val="BodyText"/>
      </w:pPr>
      <w:r>
        <w:t xml:space="preserve">이 갭의 원인은 기술 부재다. HR 담당자는 숙소를 직접 탐색하고, 지원금은 수십 개 지자체 홈페이지를 일일이 뒤져야 하며, 워케이션이 효과가 있는지 증명할 방법이 없다. 행정 부담이 너무 커서 의사결정 자체를 포기하는 구조다.</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도입 장벽</w:t>
            </w:r>
          </w:p>
        </w:tc>
        <w:tc>
          <w:tcPr/>
          <w:p>
            <w:pPr>
              <w:pStyle w:val="Compact"/>
              <w:jc w:val="left"/>
            </w:pPr>
            <w:r>
              <w:t xml:space="preserve">현재 상태 (HR 담당자 관점)</w:t>
            </w:r>
          </w:p>
        </w:tc>
      </w:tr>
      <w:tr>
        <w:tc>
          <w:tcPr/>
          <w:p>
            <w:pPr>
              <w:pStyle w:val="Compact"/>
              <w:jc w:val="left"/>
            </w:pPr>
            <w:r>
              <w:t xml:space="preserve">숙소 탐색·비교</w:t>
            </w:r>
          </w:p>
        </w:tc>
        <w:tc>
          <w:tcPr/>
          <w:p>
            <w:pPr>
              <w:pStyle w:val="Compact"/>
              <w:jc w:val="left"/>
            </w:pPr>
            <w:r>
              <w:t xml:space="preserve">네이버·구글 개별 검색 → 수일 소요</w:t>
            </w:r>
          </w:p>
        </w:tc>
      </w:tr>
      <w:tr>
        <w:tc>
          <w:tcPr/>
          <w:p>
            <w:pPr>
              <w:pStyle w:val="Compact"/>
              <w:jc w:val="left"/>
            </w:pPr>
            <w:r>
              <w:t xml:space="preserve">지자체 지원금 파악</w:t>
            </w:r>
          </w:p>
        </w:tc>
        <w:tc>
          <w:tcPr/>
          <w:p>
            <w:pPr>
              <w:pStyle w:val="Compact"/>
              <w:jc w:val="left"/>
            </w:pPr>
            <w:r>
              <w:t xml:space="preserve">230개+ 지자체 홈페이지 직접 확인 필요</w:t>
            </w:r>
          </w:p>
        </w:tc>
      </w:tr>
      <w:tr>
        <w:tc>
          <w:tcPr/>
          <w:p>
            <w:pPr>
              <w:pStyle w:val="Compact"/>
              <w:jc w:val="left"/>
            </w:pPr>
            <w:r>
              <w:t xml:space="preserve">성과 증명 자료</w:t>
            </w:r>
          </w:p>
        </w:tc>
        <w:tc>
          <w:tcPr/>
          <w:p>
            <w:pPr>
              <w:pStyle w:val="Compact"/>
              <w:jc w:val="left"/>
            </w:pPr>
            <w:r>
              <w:t xml:space="preserve">경영진 설득용 데이터 자체 생산 불가</w:t>
            </w:r>
          </w:p>
        </w:tc>
      </w:tr>
    </w:tbl>
    <w:bookmarkEnd w:id="30"/>
    <w:bookmarkStart w:id="31" w:name="지방소멸-위기와-미집행-기금-정부-정책과-직접-연계"/>
    <w:p>
      <w:pPr>
        <w:pStyle w:val="Heading4"/>
      </w:pPr>
      <w:r>
        <w:t xml:space="preserve">지방소멸 위기와 미집행 기금 — 정부 정책과 직접 연계</w:t>
      </w:r>
    </w:p>
    <w:p>
      <w:pPr>
        <w:pStyle w:val="BlockText"/>
      </w:pPr>
      <w:r>
        <w:t xml:space="preserve">📊</w:t>
      </w:r>
      <w:r>
        <w:t xml:space="preserve"> </w:t>
      </w:r>
      <w:r>
        <w:rPr>
          <w:bCs/>
          <w:b/>
        </w:rPr>
        <w:t xml:space="preserve">[시각 자료 삽입 권장: 지방소멸 지도]</w:t>
      </w:r>
      <w:r>
        <w:t xml:space="preserve"> </w:t>
      </w:r>
      <w:r>
        <w:t xml:space="preserve">— 전국 228개 시군구 중 소멸위험 118개를 지도 위에 붉은색으로 표시</w:t>
      </w:r>
    </w:p>
    <w:p>
      <w:pPr>
        <w:pStyle w:val="FirstParagraph"/>
      </w:pPr>
      <w:r>
        <w:t xml:space="preserve">한국고용정보원(2024, 「지방소멸 위험 지수 현황」)에 따르면 전국 228개 시·군·구 중</w:t>
      </w:r>
      <w:r>
        <w:t xml:space="preserve"> </w:t>
      </w:r>
      <w:r>
        <w:rPr>
          <w:bCs/>
          <w:b/>
        </w:rPr>
        <w:t xml:space="preserve">118개(51.8%)</w:t>
      </w:r>
      <w:r>
        <w:t xml:space="preserve">가 지방소멸위험 지역으로 분류된다. 정부는 이를 해결하기 위해 지방소멸대응기금을 운용하고 있으나, 연간 약정액 1조원 중</w:t>
      </w:r>
      <w:r>
        <w:t xml:space="preserve"> </w:t>
      </w:r>
      <w:r>
        <w:rPr>
          <w:bCs/>
          <w:b/>
        </w:rPr>
        <w:t xml:space="preserve">8,190억원(81.9%)</w:t>
      </w:r>
      <w:r>
        <w:t xml:space="preserve">이 미집행 상태로 방치되고 있다(행정안전부, 2023년 결산 기준). 기업이 워케이션을 통해 지방을 방문하도록 유도하는 B2G 연동 플랫폼은 이 기금의 실집행 채널로서 정책적 의미를 갖는다.</w:t>
      </w:r>
    </w:p>
    <w:bookmarkEnd w:id="31"/>
    <w:bookmarkStart w:id="32" w:name="기존-플랫폼의-기술적-한계"/>
    <w:p>
      <w:pPr>
        <w:pStyle w:val="Heading4"/>
      </w:pPr>
      <w:r>
        <w:t xml:space="preserve">기존 플랫폼의 기술적 한계</w:t>
      </w:r>
    </w:p>
    <w:p>
      <w:pPr>
        <w:pStyle w:val="FirstParagraph"/>
      </w:pPr>
      <w:r>
        <w:t xml:space="preserve">국내 워케이션 시장 1위 플랫폼인 더휴일(한국관광공사 공식 플랫폼, 2025)은 코디네이터 수동 배치 방식으로 운영되며 확장성에 근본적 한계가 있다. 지자체 지원금은 50개 기관과의 수동 협약에 의존하고(더워케이션 경쟁사 현황 분석, 2026.05), 성과 측정 기능은 존재하지 않는다. AI 자동화 기반의 통합 솔루션은 국내에 전무한 상황으로, 본 과제가 최초로 이를 구현한다.</w:t>
      </w:r>
    </w:p>
    <w:tbl>
      <w:tblPr>
        <w:tblStyle w:val="Table"/>
        <w:tblW w:type="pct" w:w="5000"/>
        <w:tblLook w:firstRow="1" w:lastRow="0" w:firstColumn="0" w:lastColumn="0" w:noHBand="0" w:noVBand="0" w:val="0020"/>
        <w:jc w:val="start"/>
      </w:tblPr>
      <w:tblGrid>
        <w:gridCol w:w="1875"/>
        <w:gridCol w:w="3751"/>
        <w:gridCol w:w="2292"/>
      </w:tblGrid>
      <w:tr>
        <w:trPr>
          <w:tblHeader w:val="true"/>
        </w:trPr>
        <w:tc>
          <w:tcPr/>
          <w:p>
            <w:pPr>
              <w:pStyle w:val="Compact"/>
              <w:jc w:val="left"/>
            </w:pPr>
            <w:r>
              <w:t xml:space="preserve">한계 영역</w:t>
            </w:r>
          </w:p>
        </w:tc>
        <w:tc>
          <w:tcPr/>
          <w:p>
            <w:pPr>
              <w:pStyle w:val="Compact"/>
              <w:jc w:val="left"/>
            </w:pPr>
            <w:r>
              <w:t xml:space="preserve">현재 최선 (더휴일 등)</w:t>
            </w:r>
          </w:p>
        </w:tc>
        <w:tc>
          <w:tcPr/>
          <w:p>
            <w:pPr>
              <w:pStyle w:val="Compact"/>
              <w:jc w:val="left"/>
            </w:pPr>
            <w:r>
              <w:t xml:space="preserve">본 과제 목표</w:t>
            </w:r>
          </w:p>
        </w:tc>
      </w:tr>
      <w:tr>
        <w:tc>
          <w:tcPr/>
          <w:p>
            <w:pPr>
              <w:pStyle w:val="Compact"/>
              <w:jc w:val="left"/>
            </w:pPr>
            <w:r>
              <w:t xml:space="preserve">숙소 매칭</w:t>
            </w:r>
          </w:p>
        </w:tc>
        <w:tc>
          <w:tcPr/>
          <w:p>
            <w:pPr>
              <w:pStyle w:val="Compact"/>
              <w:jc w:val="left"/>
            </w:pPr>
            <w:r>
              <w:t xml:space="preserve">코디네이터 수동 배치, 수일 소요</w:t>
            </w:r>
          </w:p>
        </w:tc>
        <w:tc>
          <w:tcPr/>
          <w:p>
            <w:pPr>
              <w:pStyle w:val="Compact"/>
              <w:jc w:val="left"/>
            </w:pPr>
            <w:r>
              <w:t xml:space="preserve">AI 자동 추천, 3초 이내</w:t>
            </w:r>
          </w:p>
        </w:tc>
      </w:tr>
      <w:tr>
        <w:tc>
          <w:tcPr/>
          <w:p>
            <w:pPr>
              <w:pStyle w:val="Compact"/>
              <w:jc w:val="left"/>
            </w:pPr>
            <w:r>
              <w:t xml:space="preserve">지원금 연동</w:t>
            </w:r>
          </w:p>
        </w:tc>
        <w:tc>
          <w:tcPr/>
          <w:p>
            <w:pPr>
              <w:pStyle w:val="Compact"/>
              <w:jc w:val="left"/>
            </w:pPr>
            <w:r>
              <w:t xml:space="preserve">50개 기관 수동 협약, 사후 환급</w:t>
            </w:r>
          </w:p>
        </w:tc>
        <w:tc>
          <w:tcPr/>
          <w:p>
            <w:pPr>
              <w:pStyle w:val="Compact"/>
              <w:jc w:val="left"/>
            </w:pPr>
            <w:r>
              <w:t xml:space="preserve">230개+ 자동 파싱, 결제 시 선공제</w:t>
            </w:r>
          </w:p>
        </w:tc>
      </w:tr>
      <w:tr>
        <w:tc>
          <w:tcPr/>
          <w:p>
            <w:pPr>
              <w:pStyle w:val="Compact"/>
              <w:jc w:val="left"/>
            </w:pPr>
            <w:r>
              <w:t xml:space="preserve">성과 증명</w:t>
            </w:r>
          </w:p>
        </w:tc>
        <w:tc>
          <w:tcPr/>
          <w:p>
            <w:pPr>
              <w:pStyle w:val="Compact"/>
              <w:jc w:val="left"/>
            </w:pPr>
            <w:r>
              <w:t xml:space="preserve">불가</w:t>
            </w:r>
          </w:p>
        </w:tc>
        <w:tc>
          <w:tcPr/>
          <w:p>
            <w:pPr>
              <w:pStyle w:val="Compact"/>
              <w:jc w:val="left"/>
            </w:pPr>
            <w:r>
              <w:t xml:space="preserve">AI 예측·분석 리포트 자동 생성</w:t>
            </w:r>
          </w:p>
        </w:tc>
      </w:tr>
    </w:tbl>
    <w:p>
      <w:r>
        <w:pict>
          <v:rect style="width:0;height:1.5pt" o:hralign="center" o:hrstd="t" o:hr="t"/>
        </w:pict>
      </w:r>
    </w:p>
    <w:bookmarkEnd w:id="32"/>
    <w:bookmarkEnd w:id="33"/>
    <w:bookmarkStart w:id="34" w:name="개발-목표"/>
    <w:p>
      <w:pPr>
        <w:pStyle w:val="Heading3"/>
      </w:pPr>
      <w:r>
        <w:t xml:space="preserve">(2) 개발 목표</w:t>
      </w:r>
    </w:p>
    <w:p>
      <w:pPr>
        <w:pStyle w:val="FirstParagraph"/>
      </w:pPr>
      <w:r>
        <w:rPr>
          <w:bCs/>
          <w:b/>
        </w:rPr>
        <w:t xml:space="preserve">개발 과제 요약</w:t>
      </w:r>
      <w:r>
        <w:t xml:space="preserve">: AI 기반 기업 워케이션 3대 장벽(숙소 탐색·지자체 지원금 연동·성과 증명)을 자동화하는 통합 B2B SaaS 플랫폼 시제품 개발</w:t>
      </w:r>
    </w:p>
    <w:p>
      <w:pPr>
        <w:pStyle w:val="BodyText"/>
      </w:pPr>
      <w:r>
        <w:rPr>
          <w:bCs/>
          <w:b/>
        </w:rPr>
        <w:t xml:space="preserve">정량적 목표</w:t>
      </w:r>
      <w:r>
        <w:t xml:space="preserve">:</w:t>
      </w:r>
    </w:p>
    <w:tbl>
      <w:tblPr>
        <w:tblStyle w:val="Table"/>
        <w:tblW w:type="pct" w:w="5000"/>
        <w:tblLook w:firstRow="1" w:lastRow="0" w:firstColumn="0" w:lastColumn="0" w:noHBand="0" w:noVBand="0" w:val="0020"/>
        <w:jc w:val="start"/>
      </w:tblPr>
      <w:tblGrid>
        <w:gridCol w:w="1721"/>
        <w:gridCol w:w="1721"/>
        <w:gridCol w:w="4476"/>
      </w:tblGrid>
      <w:tr>
        <w:trPr>
          <w:tblHeader w:val="true"/>
        </w:trPr>
        <w:tc>
          <w:tcPr/>
          <w:p>
            <w:pPr>
              <w:pStyle w:val="Compact"/>
              <w:jc w:val="left"/>
            </w:pPr>
            <w:r>
              <w:t xml:space="preserve">No.</w:t>
            </w:r>
          </w:p>
        </w:tc>
        <w:tc>
          <w:tcPr/>
          <w:p>
            <w:pPr>
              <w:pStyle w:val="Compact"/>
              <w:jc w:val="left"/>
            </w:pPr>
            <w:r>
              <w:t xml:space="preserve">기술</w:t>
            </w:r>
          </w:p>
        </w:tc>
        <w:tc>
          <w:tcPr/>
          <w:p>
            <w:pPr>
              <w:pStyle w:val="Compact"/>
              <w:jc w:val="left"/>
            </w:pPr>
            <w:r>
              <w:t xml:space="preserve">핵심 목표 지표</w:t>
            </w:r>
          </w:p>
        </w:tc>
      </w:tr>
      <w:tr>
        <w:tc>
          <w:tcPr/>
          <w:p>
            <w:pPr>
              <w:pStyle w:val="Compact"/>
              <w:jc w:val="left"/>
            </w:pPr>
            <w:r>
              <w:t xml:space="preserve">기술 1</w:t>
            </w:r>
          </w:p>
        </w:tc>
        <w:tc>
          <w:tcPr/>
          <w:p>
            <w:pPr>
              <w:pStyle w:val="Compact"/>
              <w:jc w:val="left"/>
            </w:pPr>
            <w:r>
              <w:t xml:space="preserve">AI 기업-숙소 매칭 서비스</w:t>
            </w:r>
          </w:p>
        </w:tc>
        <w:tc>
          <w:tcPr/>
          <w:p>
            <w:pPr>
              <w:pStyle w:val="Compact"/>
              <w:jc w:val="left"/>
            </w:pPr>
            <w:r>
              <w:t xml:space="preserve">매칭 정확도 ≥ 90% / 응답시간 ≤ 3초</w:t>
            </w:r>
          </w:p>
        </w:tc>
      </w:tr>
      <w:tr>
        <w:tc>
          <w:tcPr/>
          <w:p>
            <w:pPr>
              <w:pStyle w:val="Compact"/>
              <w:jc w:val="left"/>
            </w:pPr>
            <w:r>
              <w:t xml:space="preserve">기술 2</w:t>
            </w:r>
          </w:p>
        </w:tc>
        <w:tc>
          <w:tcPr/>
          <w:p>
            <w:pPr>
              <w:pStyle w:val="Compact"/>
              <w:jc w:val="left"/>
            </w:pPr>
            <w:r>
              <w:t xml:space="preserve">B2G 지자체 지원금 자동 연동</w:t>
            </w:r>
          </w:p>
        </w:tc>
        <w:tc>
          <w:tcPr/>
          <w:p>
            <w:pPr>
              <w:pStyle w:val="Compact"/>
              <w:jc w:val="left"/>
            </w:pPr>
            <w:r>
              <w:t xml:space="preserve">공고 파싱 230개+ / 매칭 정확도 ≥ 90% / MOU 실증 ≥ 5개</w:t>
            </w:r>
          </w:p>
        </w:tc>
      </w:tr>
      <w:tr>
        <w:tc>
          <w:tcPr/>
          <w:p>
            <w:pPr>
              <w:pStyle w:val="Compact"/>
              <w:jc w:val="left"/>
            </w:pPr>
            <w:r>
              <w:t xml:space="preserve">기술 3</w:t>
            </w:r>
          </w:p>
        </w:tc>
        <w:tc>
          <w:tcPr/>
          <w:p>
            <w:pPr>
              <w:pStyle w:val="Compact"/>
              <w:jc w:val="left"/>
            </w:pPr>
            <w:r>
              <w:t xml:space="preserve">워케이션 성과 예측 및 리포팅</w:t>
            </w:r>
          </w:p>
        </w:tc>
        <w:tc>
          <w:tcPr/>
          <w:p>
            <w:pPr>
              <w:pStyle w:val="Compact"/>
              <w:jc w:val="left"/>
            </w:pPr>
            <w:r>
              <w:t xml:space="preserve">예측 정확도 ≥ 80% / 리포트 생성 ≤ 60초</w:t>
            </w:r>
          </w:p>
        </w:tc>
      </w:tr>
      <w:tr>
        <w:tc>
          <w:tcPr/>
          <w:p>
            <w:pPr>
              <w:pStyle w:val="Compact"/>
              <w:jc w:val="left"/>
            </w:pPr>
            <w:r>
              <w:t xml:space="preserve">공통</w:t>
            </w:r>
          </w:p>
        </w:tc>
        <w:tc>
          <w:tcPr/>
          <w:p>
            <w:pPr>
              <w:pStyle w:val="Compact"/>
              <w:jc w:val="left"/>
            </w:pPr>
            <w:r>
              <w:t xml:space="preserve">일자리(고객) 만족도</w:t>
            </w:r>
          </w:p>
        </w:tc>
        <w:tc>
          <w:tcPr/>
          <w:p>
            <w:pPr>
              <w:pStyle w:val="Compact"/>
              <w:jc w:val="left"/>
            </w:pPr>
            <w:r>
              <w:t xml:space="preserve">≥ 4.0 / 5.0 (CBT HR 담당자 설문)</w:t>
            </w:r>
          </w:p>
        </w:tc>
      </w:tr>
      <w:tr>
        <w:tc>
          <w:tcPr/>
          <w:p>
            <w:pPr>
              <w:pStyle w:val="Compact"/>
              <w:jc w:val="left"/>
            </w:pPr>
            <w:r>
              <w:t xml:space="preserve">공통</w:t>
            </w:r>
          </w:p>
        </w:tc>
        <w:tc>
          <w:tcPr/>
          <w:p>
            <w:pPr>
              <w:pStyle w:val="Compact"/>
              <w:jc w:val="left"/>
            </w:pPr>
            <w:r>
              <w:t xml:space="preserve">SW 품질</w:t>
            </w:r>
          </w:p>
        </w:tc>
        <w:tc>
          <w:tcPr/>
          <w:p>
            <w:pPr>
              <w:pStyle w:val="Compact"/>
              <w:jc w:val="left"/>
            </w:pPr>
            <w:r>
              <w:t xml:space="preserve">TTA 소프트웨어 품질 인증 또는 GS인증 1등급</w:t>
            </w:r>
          </w:p>
        </w:tc>
      </w:tr>
    </w:tbl>
    <w:p>
      <w:pPr>
        <w:pStyle w:val="BodyText"/>
      </w:pPr>
      <w:r>
        <w:rPr>
          <w:bCs/>
          <w:b/>
        </w:rPr>
        <w:t xml:space="preserve">정성적 목표</w:t>
      </w:r>
      <w:r>
        <w:t xml:space="preserve">:</w:t>
      </w:r>
      <w:r>
        <w:t xml:space="preserve"> </w:t>
      </w:r>
      <w:r>
        <w:t xml:space="preserve">- 국내 워케이션 플랫폼 최초 B2G 지원금 선공제 결제 구조 자동화 구현</w:t>
      </w:r>
      <w:r>
        <w:t xml:space="preserve"> </w:t>
      </w:r>
      <w:r>
        <w:t xml:space="preserve">- Microsoft-Nature 2021 원격근무 빅데이터 전이학습 기반 AI 매칭 원천기술 확보</w:t>
      </w:r>
      <w:r>
        <w:t xml:space="preserve"> </w:t>
      </w:r>
      <w:r>
        <w:t xml:space="preserve">- 기업 워케이션 성과(생산성·ESG·탄소발자국)를 AI가 자동 측정·보고하는 리포팅 기술 확보</w:t>
      </w:r>
    </w:p>
    <w:p>
      <w:r>
        <w:pict>
          <v:rect style="width:0;height:1.5pt" o:hralign="center" o:hrstd="t" o:hr="t"/>
        </w:pict>
      </w:r>
    </w:p>
    <w:bookmarkEnd w:id="34"/>
    <w:bookmarkEnd w:id="35"/>
    <w:bookmarkStart w:id="51" w:name="연구개발-방법-최대-4페이지"/>
    <w:p>
      <w:pPr>
        <w:pStyle w:val="Heading2"/>
      </w:pPr>
      <w:r>
        <w:t xml:space="preserve">▣ 2. 연구개발 방법 (최대 4페이지)</w:t>
      </w:r>
    </w:p>
    <w:bookmarkStart w:id="36" w:name="시제품-전체-개발-프로세스-통합-표"/>
    <w:p>
      <w:pPr>
        <w:pStyle w:val="Heading3"/>
      </w:pPr>
      <w:r>
        <w:t xml:space="preserve">(1) 시제품 전체 개발 프로세스 통합 표</w:t>
      </w:r>
    </w:p>
    <w:tbl>
      <w:tblPr>
        <w:tblStyle w:val="Table"/>
        <w:tblW w:type="pct" w:w="5000"/>
        <w:tblLook w:firstRow="1" w:lastRow="0" w:firstColumn="0" w:lastColumn="0" w:noHBand="0" w:noVBand="0" w:val="0020"/>
        <w:jc w:val="start"/>
      </w:tblPr>
      <w:tblGrid>
        <w:gridCol w:w="633"/>
        <w:gridCol w:w="633"/>
        <w:gridCol w:w="950"/>
        <w:gridCol w:w="1372"/>
        <w:gridCol w:w="633"/>
        <w:gridCol w:w="1161"/>
        <w:gridCol w:w="633"/>
        <w:gridCol w:w="950"/>
        <w:gridCol w:w="950"/>
      </w:tblGrid>
      <w:tr>
        <w:trPr>
          <w:tblHeader w:val="true"/>
        </w:trPr>
        <w:tc>
          <w:tcPr/>
          <w:p>
            <w:pPr>
              <w:pStyle w:val="Compact"/>
              <w:jc w:val="left"/>
            </w:pPr>
            <w:r>
              <w:t xml:space="preserve">단계</w:t>
            </w:r>
          </w:p>
        </w:tc>
        <w:tc>
          <w:tcPr/>
          <w:p>
            <w:pPr>
              <w:pStyle w:val="Compact"/>
              <w:jc w:val="left"/>
            </w:pPr>
            <w:r>
              <w:t xml:space="preserve">기간</w:t>
            </w:r>
          </w:p>
        </w:tc>
        <w:tc>
          <w:tcPr/>
          <w:p>
            <w:pPr>
              <w:pStyle w:val="Compact"/>
              <w:jc w:val="left"/>
            </w:pPr>
            <w:r>
              <w:t xml:space="preserve">기술 분류</w:t>
            </w:r>
          </w:p>
        </w:tc>
        <w:tc>
          <w:tcPr/>
          <w:p>
            <w:pPr>
              <w:pStyle w:val="Compact"/>
              <w:jc w:val="left"/>
            </w:pPr>
            <w:r>
              <w:t xml:space="preserve">주요 개발 내용</w:t>
            </w:r>
          </w:p>
        </w:tc>
        <w:tc>
          <w:tcPr/>
          <w:p>
            <w:pPr>
              <w:pStyle w:val="Compact"/>
              <w:jc w:val="left"/>
            </w:pPr>
            <w:r>
              <w:t xml:space="preserve">담당</w:t>
            </w:r>
          </w:p>
        </w:tc>
        <w:tc>
          <w:tcPr/>
          <w:p>
            <w:pPr>
              <w:pStyle w:val="Compact"/>
              <w:jc w:val="left"/>
            </w:pPr>
            <w:r>
              <w:t xml:space="preserve">투입 방법론</w:t>
            </w:r>
          </w:p>
        </w:tc>
        <w:tc>
          <w:tcPr/>
          <w:p>
            <w:pPr>
              <w:pStyle w:val="Compact"/>
              <w:jc w:val="left"/>
            </w:pPr>
            <w:r>
              <w:t xml:space="preserve">산출물</w:t>
            </w:r>
          </w:p>
        </w:tc>
        <w:tc>
          <w:tcPr/>
          <w:p>
            <w:pPr>
              <w:pStyle w:val="Compact"/>
              <w:jc w:val="left"/>
            </w:pPr>
            <w:r>
              <w:t xml:space="preserve">검증 방법</w:t>
            </w:r>
          </w:p>
        </w:tc>
        <w:tc>
          <w:tcPr/>
          <w:p>
            <w:pPr>
              <w:pStyle w:val="Compact"/>
              <w:jc w:val="left"/>
            </w:pPr>
            <w:r>
              <w:t xml:space="preserve">완료 기준</w:t>
            </w:r>
          </w:p>
        </w:tc>
      </w:tr>
      <w:tr>
        <w:tc>
          <w:tcPr/>
          <w:p>
            <w:pPr>
              <w:pStyle w:val="Compact"/>
              <w:jc w:val="left"/>
            </w:pPr>
            <w:r>
              <w:rPr>
                <w:bCs/>
                <w:b/>
              </w:rPr>
              <w:t xml:space="preserve">Phase 0</w:t>
            </w:r>
            <w:r>
              <w:t xml:space="preserve"> </w:t>
            </w:r>
            <w:r>
              <w:t xml:space="preserve">요구사항·설계</w:t>
            </w:r>
          </w:p>
        </w:tc>
        <w:tc>
          <w:tcPr/>
          <w:p>
            <w:pPr>
              <w:pStyle w:val="Compact"/>
              <w:jc w:val="left"/>
            </w:pPr>
            <w:r>
              <w:t xml:space="preserve">M1~M2</w:t>
            </w:r>
          </w:p>
        </w:tc>
        <w:tc>
          <w:tcPr/>
          <w:p>
            <w:pPr>
              <w:pStyle w:val="Compact"/>
              <w:jc w:val="left"/>
            </w:pPr>
            <w:r>
              <w:t xml:space="preserve">전체 공통</w:t>
            </w:r>
          </w:p>
        </w:tc>
        <w:tc>
          <w:tcPr/>
          <w:p>
            <w:pPr>
              <w:pStyle w:val="Compact"/>
              <w:jc w:val="left"/>
            </w:pPr>
            <w:r>
              <w:t xml:space="preserve">・사용자 인터뷰 (HR 담당자 10개사) ・시스템 아키텍처 설계 ・DB 스키마 설계 ・API 명세서 작성</w:t>
            </w:r>
          </w:p>
        </w:tc>
        <w:tc>
          <w:tcPr/>
          <w:p>
            <w:pPr>
              <w:pStyle w:val="Compact"/>
              <w:jc w:val="left"/>
            </w:pPr>
            <w:r>
              <w:t xml:space="preserve">연구소장 + 전원</w:t>
            </w:r>
          </w:p>
        </w:tc>
        <w:tc>
          <w:tcPr/>
          <w:p>
            <w:pPr>
              <w:pStyle w:val="Compact"/>
              <w:jc w:val="left"/>
            </w:pPr>
            <w:r>
              <w:t xml:space="preserve">사용자 스토리 매핑 / ERD 설계</w:t>
            </w:r>
          </w:p>
        </w:tc>
        <w:tc>
          <w:tcPr/>
          <w:p>
            <w:pPr>
              <w:pStyle w:val="Compact"/>
              <w:jc w:val="left"/>
            </w:pPr>
            <w:r>
              <w:t xml:space="preserve">・요구사항 정의서 ・시스템 설계서 ・API 명세서</w:t>
            </w:r>
          </w:p>
        </w:tc>
        <w:tc>
          <w:tcPr/>
          <w:p>
            <w:pPr>
              <w:pStyle w:val="Compact"/>
              <w:jc w:val="left"/>
            </w:pPr>
            <w:r>
              <w:t xml:space="preserve">팀 내 검토 회의</w:t>
            </w:r>
          </w:p>
        </w:tc>
        <w:tc>
          <w:tcPr/>
          <w:p>
            <w:pPr>
              <w:pStyle w:val="Compact"/>
              <w:jc w:val="left"/>
            </w:pPr>
            <w:r>
              <w:t xml:space="preserve">설계서 최종 승인</w:t>
            </w:r>
          </w:p>
        </w:tc>
      </w:tr>
      <w:tr>
        <w:tc>
          <w:tcPr/>
          <w:p>
            <w:pPr>
              <w:pStyle w:val="Compact"/>
              <w:jc w:val="left"/>
            </w:pPr>
            <w:r>
              <w:rPr>
                <w:bCs/>
                <w:b/>
              </w:rPr>
              <w:t xml:space="preserve">Phase 1</w:t>
            </w:r>
            <w:r>
              <w:t xml:space="preserve"> </w:t>
            </w:r>
            <w:r>
              <w:t xml:space="preserve">기술 1 개발: 기업-숙소 AI 매칭</w:t>
            </w:r>
          </w:p>
        </w:tc>
        <w:tc>
          <w:tcPr/>
          <w:p>
            <w:pPr>
              <w:pStyle w:val="Compact"/>
              <w:jc w:val="left"/>
            </w:pPr>
            <w:r>
              <w:t xml:space="preserve">M3~M5</w:t>
            </w:r>
          </w:p>
        </w:tc>
        <w:tc>
          <w:tcPr/>
          <w:p>
            <w:pPr>
              <w:pStyle w:val="Compact"/>
              <w:jc w:val="left"/>
            </w:pPr>
            <w:r>
              <w:t xml:space="preserve">세부기술 1</w:t>
            </w:r>
          </w:p>
        </w:tc>
        <w:tc>
          <w:tcPr/>
          <w:p>
            <w:pPr>
              <w:pStyle w:val="Compact"/>
              <w:jc w:val="left"/>
            </w:pPr>
            <w:r>
              <w:t xml:space="preserve">・Microsoft-Nature 2021 원격근무 데이터 전처리 ・전이학습 기반 추천 모델 초기 학습 ・숙소 DB 구축 (인터넷 속도·수용인원·회의실 등) ・Hybrid Recommendation 알고리즘 개발 ・매칭 결과 UI 연동</w:t>
            </w:r>
          </w:p>
        </w:tc>
        <w:tc>
          <w:tcPr/>
          <w:p>
            <w:pPr>
              <w:pStyle w:val="Compact"/>
              <w:jc w:val="left"/>
            </w:pPr>
            <w:r>
              <w:t xml:space="preserve">기술1 연구원(김지훈)</w:t>
            </w:r>
          </w:p>
        </w:tc>
        <w:tc>
          <w:tcPr/>
          <w:p>
            <w:pPr>
              <w:pStyle w:val="Compact"/>
              <w:jc w:val="left"/>
            </w:pPr>
            <w:r>
              <w:t xml:space="preserve">Transfer Learning + Hybrid Recommendation</w:t>
            </w:r>
          </w:p>
        </w:tc>
        <w:tc>
          <w:tcPr/>
          <w:p>
            <w:pPr>
              <w:pStyle w:val="Compact"/>
              <w:jc w:val="left"/>
            </w:pPr>
            <w:r>
              <w:t xml:space="preserve">・전이학습 초기 모델 ・숙소 DB ・매칭 API</w:t>
            </w:r>
          </w:p>
        </w:tc>
        <w:tc>
          <w:tcPr/>
          <w:p>
            <w:pPr>
              <w:pStyle w:val="Compact"/>
              <w:jc w:val="left"/>
            </w:pPr>
            <w:r>
              <w:t xml:space="preserve">정확도 테스트 (샘플 50건)</w:t>
            </w:r>
          </w:p>
        </w:tc>
        <w:tc>
          <w:tcPr/>
          <w:p>
            <w:pPr>
              <w:pStyle w:val="Compact"/>
              <w:jc w:val="left"/>
            </w:pPr>
            <w:r>
              <w:t xml:space="preserve">매칭 정확도 ≥80% (1차)</w:t>
            </w:r>
          </w:p>
        </w:tc>
      </w:tr>
      <w:tr>
        <w:tc>
          <w:tcPr/>
          <w:p>
            <w:pPr>
              <w:pStyle w:val="Compact"/>
              <w:jc w:val="left"/>
            </w:pPr>
            <w:r>
              <w:rPr>
                <w:bCs/>
                <w:b/>
              </w:rPr>
              <w:t xml:space="preserve">Phase 2</w:t>
            </w:r>
            <w:r>
              <w:t xml:space="preserve"> </w:t>
            </w:r>
            <w:r>
              <w:t xml:space="preserve">기술 2 개발: B2G 지자체 연동</w:t>
            </w:r>
          </w:p>
        </w:tc>
        <w:tc>
          <w:tcPr/>
          <w:p>
            <w:pPr>
              <w:pStyle w:val="Compact"/>
              <w:jc w:val="left"/>
            </w:pPr>
            <w:r>
              <w:t xml:space="preserve">M3~M6</w:t>
            </w:r>
          </w:p>
        </w:tc>
        <w:tc>
          <w:tcPr/>
          <w:p>
            <w:pPr>
              <w:pStyle w:val="Compact"/>
              <w:jc w:val="left"/>
            </w:pPr>
            <w:r>
              <w:t xml:space="preserve">세부기술 2</w:t>
            </w:r>
          </w:p>
        </w:tc>
        <w:tc>
          <w:tcPr/>
          <w:p>
            <w:pPr>
              <w:pStyle w:val="Compact"/>
              <w:jc w:val="left"/>
            </w:pPr>
            <w:r>
              <w:t xml:space="preserve">・전국 230개+ 지자체 워케이션 공고 크롤러 구축 ・NLP 기반 지원 조건 파싱 모델 개발 (NER + BERT Fine-tuning) ・기업 자격 자동 검증 로직 ・MOU 기반 선공제 결제 흐름 구현 ・월정산 자동화 모듈</w:t>
            </w:r>
          </w:p>
        </w:tc>
        <w:tc>
          <w:tcPr/>
          <w:p>
            <w:pPr>
              <w:pStyle w:val="Compact"/>
              <w:jc w:val="left"/>
            </w:pPr>
            <w:r>
              <w:t xml:space="preserve">기술2 연구원(조시현)</w:t>
            </w:r>
          </w:p>
        </w:tc>
        <w:tc>
          <w:tcPr/>
          <w:p>
            <w:pPr>
              <w:pStyle w:val="Compact"/>
              <w:jc w:val="left"/>
            </w:pPr>
            <w:r>
              <w:t xml:space="preserve">NLP Rule-based + ML Embedding</w:t>
            </w:r>
          </w:p>
        </w:tc>
        <w:tc>
          <w:tcPr/>
          <w:p>
            <w:pPr>
              <w:pStyle w:val="Compact"/>
              <w:jc w:val="left"/>
            </w:pPr>
            <w:r>
              <w:t xml:space="preserve">・지원금 DB ・파싱 모델 ・선공제 결제 API ・정산 모듈</w:t>
            </w:r>
          </w:p>
        </w:tc>
        <w:tc>
          <w:tcPr/>
          <w:p>
            <w:pPr>
              <w:pStyle w:val="Compact"/>
              <w:jc w:val="left"/>
            </w:pPr>
            <w:r>
              <w:t xml:space="preserve">전문가 검수 샘플 50건</w:t>
            </w:r>
          </w:p>
        </w:tc>
        <w:tc>
          <w:tcPr/>
          <w:p>
            <w:pPr>
              <w:pStyle w:val="Compact"/>
              <w:jc w:val="left"/>
            </w:pPr>
            <w:r>
              <w:t xml:space="preserve">파싱 대상 ≥100개 / 매칭 정확도 ≥85% (1차)</w:t>
            </w:r>
          </w:p>
        </w:tc>
      </w:tr>
      <w:tr>
        <w:tc>
          <w:tcPr/>
          <w:p>
            <w:pPr>
              <w:pStyle w:val="Compact"/>
              <w:jc w:val="left"/>
            </w:pPr>
            <w:r>
              <w:rPr>
                <w:bCs/>
                <w:b/>
              </w:rPr>
              <w:t xml:space="preserve">Phase 3</w:t>
            </w:r>
            <w:r>
              <w:t xml:space="preserve"> </w:t>
            </w:r>
            <w:r>
              <w:t xml:space="preserve">기술 3 개발: 성과 예측 모델</w:t>
            </w:r>
          </w:p>
        </w:tc>
        <w:tc>
          <w:tcPr/>
          <w:p>
            <w:pPr>
              <w:pStyle w:val="Compact"/>
              <w:jc w:val="left"/>
            </w:pPr>
            <w:r>
              <w:t xml:space="preserve">M4~M7</w:t>
            </w:r>
          </w:p>
        </w:tc>
        <w:tc>
          <w:tcPr/>
          <w:p>
            <w:pPr>
              <w:pStyle w:val="Compact"/>
              <w:jc w:val="left"/>
            </w:pPr>
            <w:r>
              <w:t xml:space="preserve">세부기술 3</w:t>
            </w:r>
          </w:p>
        </w:tc>
        <w:tc>
          <w:tcPr/>
          <w:p>
            <w:pPr>
              <w:pStyle w:val="Compact"/>
              <w:jc w:val="left"/>
            </w:pPr>
            <w:r>
              <w:t xml:space="preserve">・Slack·Notion·Google Workspace API OAuth2.0 연동 ・성과 지표 정의 (생산성·협업·번아웃·탄소발자국) ・시계열 기반 성과 예측 모델 학습 ・LLM RAG 파이프라인 구축 ・자연어 성과 리포트 자동 생성</w:t>
            </w:r>
          </w:p>
        </w:tc>
        <w:tc>
          <w:tcPr/>
          <w:p>
            <w:pPr>
              <w:pStyle w:val="Compact"/>
              <w:jc w:val="left"/>
            </w:pPr>
            <w:r>
              <w:t xml:space="preserve">기술3 연구원(송연주)</w:t>
            </w:r>
          </w:p>
        </w:tc>
        <w:tc>
          <w:tcPr/>
          <w:p>
            <w:pPr>
              <w:pStyle w:val="Compact"/>
              <w:jc w:val="left"/>
            </w:pPr>
            <w:r>
              <w:t xml:space="preserve">LLM Fine-tuning + RAG + Predictive Modeling</w:t>
            </w:r>
          </w:p>
        </w:tc>
        <w:tc>
          <w:tcPr/>
          <w:p>
            <w:pPr>
              <w:pStyle w:val="Compact"/>
              <w:jc w:val="left"/>
            </w:pPr>
            <w:r>
              <w:t xml:space="preserve">・API 통합 모듈 ・성과 예측 모델 ・RAG 파이프라인 ・리포트 생성 엔진</w:t>
            </w:r>
          </w:p>
        </w:tc>
        <w:tc>
          <w:tcPr/>
          <w:p>
            <w:pPr>
              <w:pStyle w:val="Compact"/>
              <w:jc w:val="left"/>
            </w:pPr>
            <w:r>
              <w:t xml:space="preserve">리포트 품질 전문가 평가</w:t>
            </w:r>
          </w:p>
        </w:tc>
        <w:tc>
          <w:tcPr/>
          <w:p>
            <w:pPr>
              <w:pStyle w:val="Compact"/>
              <w:jc w:val="left"/>
            </w:pPr>
            <w:r>
              <w:t xml:space="preserve">API 연동 ≥95% / 리포트 생성 ≤90초 (1차)</w:t>
            </w:r>
          </w:p>
        </w:tc>
      </w:tr>
      <w:tr>
        <w:tc>
          <w:tcPr/>
          <w:p>
            <w:pPr>
              <w:pStyle w:val="Compact"/>
              <w:jc w:val="left"/>
            </w:pPr>
            <w:r>
              <w:rPr>
                <w:bCs/>
                <w:b/>
              </w:rPr>
              <w:t xml:space="preserve">Phase 4</w:t>
            </w:r>
            <w:r>
              <w:t xml:space="preserve"> </w:t>
            </w:r>
            <w:r>
              <w:t xml:space="preserve">플랫폼 통합</w:t>
            </w:r>
          </w:p>
        </w:tc>
        <w:tc>
          <w:tcPr/>
          <w:p>
            <w:pPr>
              <w:pStyle w:val="Compact"/>
              <w:jc w:val="left"/>
            </w:pPr>
            <w:r>
              <w:t xml:space="preserve">M7~M9</w:t>
            </w:r>
          </w:p>
        </w:tc>
        <w:tc>
          <w:tcPr/>
          <w:p>
            <w:pPr>
              <w:pStyle w:val="Compact"/>
              <w:jc w:val="left"/>
            </w:pPr>
            <w:r>
              <w:t xml:space="preserve">전체 통합</w:t>
            </w:r>
          </w:p>
        </w:tc>
        <w:tc>
          <w:tcPr/>
          <w:p>
            <w:pPr>
              <w:pStyle w:val="Compact"/>
              <w:jc w:val="left"/>
            </w:pPr>
            <w:r>
              <w:t xml:space="preserve">・기술 1·2·3 모듈 통합 ・Next.js 프론트엔드 연동 ・통합 테스트 (단위·통합) ・버그 수정 및 안정화</w:t>
            </w:r>
          </w:p>
        </w:tc>
        <w:tc>
          <w:tcPr/>
          <w:p>
            <w:pPr>
              <w:pStyle w:val="Compact"/>
              <w:jc w:val="left"/>
            </w:pPr>
            <w:r>
              <w:t xml:space="preserve">전원</w:t>
            </w:r>
          </w:p>
        </w:tc>
        <w:tc>
          <w:tcPr/>
          <w:p>
            <w:pPr>
              <w:pStyle w:val="Compact"/>
              <w:jc w:val="left"/>
            </w:pPr>
            <w:r>
              <w:t xml:space="preserve">애자일 스프린트 (2주 단위)</w:t>
            </w:r>
          </w:p>
        </w:tc>
        <w:tc>
          <w:tcPr/>
          <w:p>
            <w:pPr>
              <w:pStyle w:val="Compact"/>
              <w:jc w:val="left"/>
            </w:pPr>
            <w:r>
              <w:t xml:space="preserve">・통합 플랫폼 베타 버전</w:t>
            </w:r>
          </w:p>
        </w:tc>
        <w:tc>
          <w:tcPr/>
          <w:p>
            <w:pPr>
              <w:pStyle w:val="Compact"/>
              <w:jc w:val="left"/>
            </w:pPr>
            <w:r>
              <w:t xml:space="preserve">단위·통합 테스트 결과서</w:t>
            </w:r>
          </w:p>
        </w:tc>
        <w:tc>
          <w:tcPr/>
          <w:p>
            <w:pPr>
              <w:pStyle w:val="Compact"/>
              <w:jc w:val="left"/>
            </w:pPr>
            <w:r>
              <w:t xml:space="preserve">전체 기능 정상 동작 확인</w:t>
            </w:r>
          </w:p>
        </w:tc>
      </w:tr>
      <w:tr>
        <w:tc>
          <w:tcPr/>
          <w:p>
            <w:pPr>
              <w:pStyle w:val="Compact"/>
              <w:jc w:val="left"/>
            </w:pPr>
            <w:r>
              <w:rPr>
                <w:bCs/>
                <w:b/>
              </w:rPr>
              <w:t xml:space="preserve">Phase 5</w:t>
            </w:r>
            <w:r>
              <w:t xml:space="preserve"> </w:t>
            </w:r>
            <w:r>
              <w:t xml:space="preserve">CBT 실증 검증</w:t>
            </w:r>
          </w:p>
        </w:tc>
        <w:tc>
          <w:tcPr/>
          <w:p>
            <w:pPr>
              <w:pStyle w:val="Compact"/>
              <w:jc w:val="left"/>
            </w:pPr>
            <w:r>
              <w:t xml:space="preserve">M9~M11</w:t>
            </w:r>
          </w:p>
        </w:tc>
        <w:tc>
          <w:tcPr/>
          <w:p>
            <w:pPr>
              <w:pStyle w:val="Compact"/>
              <w:jc w:val="left"/>
            </w:pPr>
            <w:r>
              <w:t xml:space="preserve">실증</w:t>
            </w:r>
          </w:p>
        </w:tc>
        <w:tc>
          <w:tcPr/>
          <w:p>
            <w:pPr>
              <w:pStyle w:val="Compact"/>
              <w:jc w:val="left"/>
            </w:pPr>
            <w:r>
              <w:t xml:space="preserve">・CBT 참여 기업 5개사 모집 (M6까지 직접 영업) ・실사용 환경 베타 테스트 진행 ・HR 담당자 공동 검증자로 협업 ・성능 지표 전체 측정</w:t>
            </w:r>
          </w:p>
        </w:tc>
        <w:tc>
          <w:tcPr/>
          <w:p>
            <w:pPr>
              <w:pStyle w:val="Compact"/>
              <w:jc w:val="left"/>
            </w:pPr>
            <w:r>
              <w:t xml:space="preserve">연구소장</w:t>
            </w:r>
          </w:p>
        </w:tc>
        <w:tc>
          <w:tcPr/>
          <w:p>
            <w:pPr>
              <w:pStyle w:val="Compact"/>
              <w:jc w:val="left"/>
            </w:pPr>
            <w:r>
              <w:t xml:space="preserve">사용성 테스트 / 현장 실증</w:t>
            </w:r>
          </w:p>
        </w:tc>
        <w:tc>
          <w:tcPr/>
          <w:p>
            <w:pPr>
              <w:pStyle w:val="Compact"/>
              <w:jc w:val="left"/>
            </w:pPr>
            <w:r>
              <w:t xml:space="preserve">・CBT 결과 보고서 ・만족도 설문 데이터</w:t>
            </w:r>
          </w:p>
        </w:tc>
        <w:tc>
          <w:tcPr/>
          <w:p>
            <w:pPr>
              <w:pStyle w:val="Compact"/>
              <w:jc w:val="left"/>
            </w:pPr>
            <w:r>
              <w:t xml:space="preserve">사용성 테스트 / 심층 인터뷰</w:t>
            </w:r>
          </w:p>
        </w:tc>
        <w:tc>
          <w:tcPr/>
          <w:p>
            <w:pPr>
              <w:pStyle w:val="Compact"/>
              <w:jc w:val="left"/>
            </w:pPr>
            <w:r>
              <w:t xml:space="preserve">고객 만족도 ≥4.0/5.0</w:t>
            </w:r>
          </w:p>
        </w:tc>
      </w:tr>
      <w:tr>
        <w:tc>
          <w:tcPr/>
          <w:p>
            <w:pPr>
              <w:pStyle w:val="Compact"/>
              <w:jc w:val="left"/>
            </w:pPr>
            <w:r>
              <w:rPr>
                <w:bCs/>
                <w:b/>
              </w:rPr>
              <w:t xml:space="preserve">Phase 6</w:t>
            </w:r>
            <w:r>
              <w:t xml:space="preserve"> </w:t>
            </w:r>
            <w:r>
              <w:t xml:space="preserve">고도화 및 최종 완성</w:t>
            </w:r>
          </w:p>
        </w:tc>
        <w:tc>
          <w:tcPr/>
          <w:p>
            <w:pPr>
              <w:pStyle w:val="Compact"/>
              <w:jc w:val="left"/>
            </w:pPr>
            <w:r>
              <w:t xml:space="preserve">M11~M12</w:t>
            </w:r>
          </w:p>
        </w:tc>
        <w:tc>
          <w:tcPr/>
          <w:p>
            <w:pPr>
              <w:pStyle w:val="Compact"/>
              <w:jc w:val="left"/>
            </w:pPr>
            <w:r>
              <w:t xml:space="preserve">전체</w:t>
            </w:r>
          </w:p>
        </w:tc>
        <w:tc>
          <w:tcPr/>
          <w:p>
            <w:pPr>
              <w:pStyle w:val="Compact"/>
              <w:jc w:val="left"/>
            </w:pPr>
            <w:r>
              <w:t xml:space="preserve">・CBT 피드백 반영 고도화 ・성능 최적화 (응답속도·안정성) ・보안 점검 ・TTA/GS 인증 신청 준비 ・특허 출원</w:t>
            </w:r>
          </w:p>
        </w:tc>
        <w:tc>
          <w:tcPr/>
          <w:p>
            <w:pPr>
              <w:pStyle w:val="Compact"/>
              <w:jc w:val="left"/>
            </w:pPr>
            <w:r>
              <w:t xml:space="preserve">전원</w:t>
            </w:r>
          </w:p>
        </w:tc>
        <w:tc>
          <w:tcPr/>
          <w:p>
            <w:pPr>
              <w:pStyle w:val="Compact"/>
              <w:jc w:val="left"/>
            </w:pPr>
            <w:r>
              <w:t xml:space="preserve">정적 분석 + 부하 테스트</w:t>
            </w:r>
          </w:p>
        </w:tc>
        <w:tc>
          <w:tcPr/>
          <w:p>
            <w:pPr>
              <w:pStyle w:val="Compact"/>
              <w:jc w:val="left"/>
            </w:pPr>
            <w:r>
              <w:t xml:space="preserve">・시제품 최종 버전 ・기술 문서 ・특허 출원 초안</w:t>
            </w:r>
          </w:p>
        </w:tc>
        <w:tc>
          <w:tcPr/>
          <w:p>
            <w:pPr>
              <w:pStyle w:val="Compact"/>
              <w:jc w:val="left"/>
            </w:pPr>
            <w:r>
              <w:t xml:space="preserve">SW 품질 도구 + JMeter</w:t>
            </w:r>
          </w:p>
        </w:tc>
        <w:tc>
          <w:tcPr/>
          <w:p>
            <w:pPr>
              <w:pStyle w:val="Compact"/>
              <w:jc w:val="left"/>
            </w:pPr>
            <w:r>
              <w:t xml:space="preserve">전 성능지표 목표치 달성</w:t>
            </w:r>
          </w:p>
        </w:tc>
      </w:tr>
    </w:tbl>
    <w:p>
      <w:r>
        <w:pict>
          <v:rect style="width:0;height:1.5pt" o:hralign="center" o:hrstd="t" o:hr="t"/>
        </w:pict>
      </w:r>
    </w:p>
    <w:bookmarkEnd w:id="36"/>
    <w:bookmarkStart w:id="37" w:name="대-핵심-기술-개발-방법-및-완성-기준-통합표"/>
    <w:p>
      <w:pPr>
        <w:pStyle w:val="Heading3"/>
      </w:pPr>
      <w:r>
        <w:t xml:space="preserve">3대 핵심 기술 개발 방법 및 완성 기준 통합표</w:t>
      </w:r>
    </w:p>
    <w:tbl>
      <w:tblPr>
        <w:tblStyle w:val="Table"/>
        <w:tblW w:type="pct" w:w="5000"/>
        <w:tblLook w:firstRow="1" w:lastRow="0" w:firstColumn="0" w:lastColumn="0" w:noHBand="0" w:noVBand="0" w:val="0020"/>
        <w:jc w:val="start"/>
      </w:tblPr>
      <w:tblGrid>
        <w:gridCol w:w="501"/>
        <w:gridCol w:w="2205"/>
        <w:gridCol w:w="2606"/>
        <w:gridCol w:w="2606"/>
      </w:tblGrid>
      <w:tr>
        <w:trPr>
          <w:tblHeader w:val="true"/>
        </w:trPr>
        <w:tc>
          <w:tcPr/>
          <w:p>
            <w:pPr>
              <w:pStyle w:val="Compact"/>
              <w:jc w:val="left"/>
            </w:pPr>
            <w:r>
              <w:t xml:space="preserve">구분</w:t>
            </w:r>
          </w:p>
        </w:tc>
        <w:tc>
          <w:tcPr/>
          <w:p>
            <w:pPr>
              <w:pStyle w:val="Compact"/>
              <w:jc w:val="left"/>
            </w:pPr>
            <w:r>
              <w:t xml:space="preserve">기술 1: AI 기업-숙소 매칭</w:t>
            </w:r>
          </w:p>
        </w:tc>
        <w:tc>
          <w:tcPr/>
          <w:p>
            <w:pPr>
              <w:pStyle w:val="Compact"/>
              <w:jc w:val="left"/>
            </w:pPr>
            <w:r>
              <w:t xml:space="preserve">기술 2: B2G 지원금 자동 연동</w:t>
            </w:r>
          </w:p>
        </w:tc>
        <w:tc>
          <w:tcPr/>
          <w:p>
            <w:pPr>
              <w:pStyle w:val="Compact"/>
              <w:jc w:val="left"/>
            </w:pPr>
            <w:r>
              <w:t xml:space="preserve">기술 3: 성과 예측 및 리포팅</w:t>
            </w:r>
          </w:p>
        </w:tc>
      </w:tr>
      <w:tr>
        <w:tc>
          <w:tcPr/>
          <w:p>
            <w:pPr>
              <w:pStyle w:val="Compact"/>
              <w:jc w:val="left"/>
            </w:pPr>
            <w:r>
              <w:rPr>
                <w:bCs/>
                <w:b/>
              </w:rPr>
              <w:t xml:space="preserve">핵심 방법론</w:t>
            </w:r>
          </w:p>
        </w:tc>
        <w:tc>
          <w:tcPr/>
          <w:p>
            <w:pPr>
              <w:pStyle w:val="Compact"/>
              <w:jc w:val="left"/>
            </w:pPr>
            <w:r>
              <w:t xml:space="preserve">Transfer Learning + Hybrid Recommendation (Content-based × Collaborative Filtering)</w:t>
            </w:r>
          </w:p>
        </w:tc>
        <w:tc>
          <w:tcPr/>
          <w:p>
            <w:pPr>
              <w:pStyle w:val="Compact"/>
              <w:jc w:val="left"/>
            </w:pPr>
            <w:r>
              <w:t xml:space="preserve">NLP Rule-based NER + BERT Fine-tuning + Cosine Similarity</w:t>
            </w:r>
          </w:p>
        </w:tc>
        <w:tc>
          <w:tcPr/>
          <w:p>
            <w:pPr>
              <w:pStyle w:val="Compact"/>
              <w:jc w:val="left"/>
            </w:pPr>
            <w:r>
              <w:t xml:space="preserve">Time-series Prediction + LLM RAG</w:t>
            </w:r>
          </w:p>
        </w:tc>
      </w:tr>
      <w:tr>
        <w:tc>
          <w:tcPr/>
          <w:p>
            <w:pPr>
              <w:pStyle w:val="Compact"/>
              <w:jc w:val="left"/>
            </w:pPr>
            <w:r>
              <w:rPr>
                <w:bCs/>
                <w:b/>
              </w:rPr>
              <w:t xml:space="preserve">핵심 해결 과제</w:t>
            </w:r>
          </w:p>
        </w:tc>
        <w:tc>
          <w:tcPr/>
          <w:p>
            <w:pPr>
              <w:pStyle w:val="Compact"/>
              <w:jc w:val="left"/>
            </w:pPr>
            <w:r>
              <w:t xml:space="preserve">Cold start: 초기 실거래 데이터 없음 → Microsoft-Nature 2021(61,182명) 전이학습</w:t>
            </w:r>
          </w:p>
        </w:tc>
        <w:tc>
          <w:tcPr/>
          <w:p>
            <w:pPr>
              <w:pStyle w:val="Compact"/>
              <w:jc w:val="left"/>
            </w:pPr>
            <w:r>
              <w:t xml:space="preserve">지자체 폐쇄망 API 불가 → NLP 파싱 + MOU 선공제 이중 구조</w:t>
            </w:r>
          </w:p>
        </w:tc>
        <w:tc>
          <w:tcPr/>
          <w:p>
            <w:pPr>
              <w:pStyle w:val="Compact"/>
              <w:jc w:val="left"/>
            </w:pPr>
            <w:r>
              <w:t xml:space="preserve">성과 데이터 자동 수집 → 협업툴 API 연동 + LLM 자연어 리포트</w:t>
            </w:r>
          </w:p>
        </w:tc>
      </w:tr>
      <w:tr>
        <w:tc>
          <w:tcPr/>
          <w:p>
            <w:pPr>
              <w:pStyle w:val="Compact"/>
              <w:jc w:val="left"/>
            </w:pPr>
            <w:r>
              <w:rPr>
                <w:bCs/>
                <w:b/>
              </w:rPr>
              <w:t xml:space="preserve">개발 기간</w:t>
            </w:r>
          </w:p>
        </w:tc>
        <w:tc>
          <w:tcPr/>
          <w:p>
            <w:pPr>
              <w:pStyle w:val="Compact"/>
              <w:jc w:val="left"/>
            </w:pPr>
            <w:r>
              <w:t xml:space="preserve">M3~M5 (+ CBT fine-tuning M9~M11)</w:t>
            </w:r>
          </w:p>
        </w:tc>
        <w:tc>
          <w:tcPr/>
          <w:p>
            <w:pPr>
              <w:pStyle w:val="Compact"/>
              <w:jc w:val="left"/>
            </w:pPr>
            <w:r>
              <w:t xml:space="preserve">M3~M6</w:t>
            </w:r>
          </w:p>
        </w:tc>
        <w:tc>
          <w:tcPr/>
          <w:p>
            <w:pPr>
              <w:pStyle w:val="Compact"/>
              <w:jc w:val="left"/>
            </w:pPr>
            <w:r>
              <w:t xml:space="preserve">M4~M7</w:t>
            </w:r>
          </w:p>
        </w:tc>
      </w:tr>
      <w:tr>
        <w:tc>
          <w:tcPr/>
          <w:p>
            <w:pPr>
              <w:pStyle w:val="Compact"/>
              <w:jc w:val="left"/>
            </w:pPr>
            <w:r>
              <w:rPr>
                <w:bCs/>
                <w:b/>
              </w:rPr>
              <w:t xml:space="preserve">담당 연구원</w:t>
            </w:r>
          </w:p>
        </w:tc>
        <w:tc>
          <w:tcPr/>
          <w:p>
            <w:pPr>
              <w:pStyle w:val="Compact"/>
              <w:jc w:val="left"/>
            </w:pPr>
            <w:r>
              <w:t xml:space="preserve">김지훈 (세부기술 1)</w:t>
            </w:r>
          </w:p>
        </w:tc>
        <w:tc>
          <w:tcPr/>
          <w:p>
            <w:pPr>
              <w:pStyle w:val="Compact"/>
              <w:jc w:val="left"/>
            </w:pPr>
            <w:r>
              <w:t xml:space="preserve">조시현 (세부기술 2)</w:t>
            </w:r>
          </w:p>
        </w:tc>
        <w:tc>
          <w:tcPr/>
          <w:p>
            <w:pPr>
              <w:pStyle w:val="Compact"/>
              <w:jc w:val="left"/>
            </w:pPr>
            <w:r>
              <w:t xml:space="preserve">송연주 (세부기술 3)</w:t>
            </w:r>
          </w:p>
        </w:tc>
      </w:tr>
      <w:tr>
        <w:tc>
          <w:tcPr/>
          <w:p>
            <w:pPr>
              <w:pStyle w:val="Compact"/>
              <w:jc w:val="left"/>
            </w:pPr>
            <w:r>
              <w:rPr>
                <w:bCs/>
                <w:b/>
              </w:rPr>
              <w:t xml:space="preserve">1차 완성 기준</w:t>
            </w:r>
          </w:p>
        </w:tc>
        <w:tc>
          <w:tcPr/>
          <w:p>
            <w:pPr>
              <w:pStyle w:val="Compact"/>
              <w:jc w:val="left"/>
            </w:pPr>
            <w:r>
              <w:t xml:space="preserve">매칭 정확도 ≥80% / 응답시간 ≤5초 (M5 기준)</w:t>
            </w:r>
          </w:p>
        </w:tc>
        <w:tc>
          <w:tcPr/>
          <w:p>
            <w:pPr>
              <w:pStyle w:val="Compact"/>
              <w:jc w:val="left"/>
            </w:pPr>
            <w:r>
              <w:t xml:space="preserve">파싱 대상 ≥100개 / 정확도 ≥85% / MOU ≥2개 (M6 기준)</w:t>
            </w:r>
          </w:p>
        </w:tc>
        <w:tc>
          <w:tcPr/>
          <w:p>
            <w:pPr>
              <w:pStyle w:val="Compact"/>
              <w:jc w:val="left"/>
            </w:pPr>
            <w:r>
              <w:t xml:space="preserve">리포트 생성 ≤90초 / API 연동 ≥95% (M7 기준)</w:t>
            </w:r>
          </w:p>
        </w:tc>
      </w:tr>
      <w:tr>
        <w:tc>
          <w:tcPr/>
          <w:p>
            <w:pPr>
              <w:pStyle w:val="Compact"/>
              <w:jc w:val="left"/>
            </w:pPr>
            <w:r>
              <w:rPr>
                <w:bCs/>
                <w:b/>
              </w:rPr>
              <w:t xml:space="preserve">최종 완성 기준</w:t>
            </w:r>
          </w:p>
        </w:tc>
        <w:tc>
          <w:tcPr/>
          <w:p>
            <w:pPr>
              <w:pStyle w:val="Compact"/>
              <w:jc w:val="left"/>
            </w:pPr>
            <w:r>
              <w:t xml:space="preserve">매칭 정확도</w:t>
            </w:r>
            <w:r>
              <w:t xml:space="preserve"> </w:t>
            </w:r>
            <w:r>
              <w:rPr>
                <w:bCs/>
                <w:b/>
              </w:rPr>
              <w:t xml:space="preserve">≥90%</w:t>
            </w:r>
            <w:r>
              <w:t xml:space="preserve"> </w:t>
            </w:r>
            <w:r>
              <w:t xml:space="preserve">/ 응답시간</w:t>
            </w:r>
            <w:r>
              <w:t xml:space="preserve"> </w:t>
            </w:r>
            <w:r>
              <w:rPr>
                <w:bCs/>
                <w:b/>
              </w:rPr>
              <w:t xml:space="preserve">≤3초</w:t>
            </w:r>
            <w:r>
              <w:t xml:space="preserve"> </w:t>
            </w:r>
            <w:r>
              <w:t xml:space="preserve">/ 만족도</w:t>
            </w:r>
            <w:r>
              <w:t xml:space="preserve"> </w:t>
            </w:r>
            <w:r>
              <w:rPr>
                <w:bCs/>
                <w:b/>
              </w:rPr>
              <w:t xml:space="preserve">≥4.0/5.0</w:t>
            </w:r>
          </w:p>
        </w:tc>
        <w:tc>
          <w:tcPr/>
          <w:p>
            <w:pPr>
              <w:pStyle w:val="Compact"/>
              <w:jc w:val="left"/>
            </w:pPr>
            <w:r>
              <w:t xml:space="preserve">파싱 대상</w:t>
            </w:r>
            <w:r>
              <w:t xml:space="preserve"> </w:t>
            </w:r>
            <w:r>
              <w:rPr>
                <w:bCs/>
                <w:b/>
              </w:rPr>
              <w:t xml:space="preserve">≥230개</w:t>
            </w:r>
            <w:r>
              <w:t xml:space="preserve"> </w:t>
            </w:r>
            <w:r>
              <w:t xml:space="preserve">/ 정확도</w:t>
            </w:r>
            <w:r>
              <w:t xml:space="preserve"> </w:t>
            </w:r>
            <w:r>
              <w:rPr>
                <w:bCs/>
                <w:b/>
              </w:rPr>
              <w:t xml:space="preserve">≥90%</w:t>
            </w:r>
            <w:r>
              <w:t xml:space="preserve"> </w:t>
            </w:r>
            <w:r>
              <w:t xml:space="preserve">/ MOU 실증</w:t>
            </w:r>
            <w:r>
              <w:t xml:space="preserve"> </w:t>
            </w:r>
            <w:r>
              <w:rPr>
                <w:bCs/>
                <w:b/>
              </w:rPr>
              <w:t xml:space="preserve">≥5개</w:t>
            </w:r>
            <w:r>
              <w:t xml:space="preserve"> </w:t>
            </w:r>
            <w:r>
              <w:t xml:space="preserve">/ 오류율</w:t>
            </w:r>
            <w:r>
              <w:t xml:space="preserve"> </w:t>
            </w:r>
            <w:r>
              <w:rPr>
                <w:bCs/>
                <w:b/>
              </w:rPr>
              <w:t xml:space="preserve">≤0.1%</w:t>
            </w:r>
          </w:p>
        </w:tc>
        <w:tc>
          <w:tcPr/>
          <w:p>
            <w:pPr>
              <w:pStyle w:val="Compact"/>
              <w:jc w:val="left"/>
            </w:pPr>
            <w:r>
              <w:t xml:space="preserve">예측 정확도</w:t>
            </w:r>
            <w:r>
              <w:t xml:space="preserve"> </w:t>
            </w:r>
            <w:r>
              <w:rPr>
                <w:bCs/>
                <w:b/>
              </w:rPr>
              <w:t xml:space="preserve">≥80%</w:t>
            </w:r>
            <w:r>
              <w:t xml:space="preserve"> </w:t>
            </w:r>
            <w:r>
              <w:t xml:space="preserve">/ 리포트</w:t>
            </w:r>
            <w:r>
              <w:t xml:space="preserve"> </w:t>
            </w:r>
            <w:r>
              <w:rPr>
                <w:bCs/>
                <w:b/>
              </w:rPr>
              <w:t xml:space="preserve">≤60초</w:t>
            </w:r>
            <w:r>
              <w:t xml:space="preserve"> </w:t>
            </w:r>
            <w:r>
              <w:t xml:space="preserve">/ API 연동</w:t>
            </w:r>
            <w:r>
              <w:t xml:space="preserve"> </w:t>
            </w:r>
            <w:r>
              <w:rPr>
                <w:bCs/>
                <w:b/>
              </w:rPr>
              <w:t xml:space="preserve">≥99%</w:t>
            </w:r>
          </w:p>
        </w:tc>
      </w:tr>
      <w:tr>
        <w:tc>
          <w:tcPr/>
          <w:p>
            <w:pPr>
              <w:pStyle w:val="Compact"/>
              <w:jc w:val="left"/>
            </w:pPr>
            <w:r>
              <w:rPr>
                <w:bCs/>
                <w:b/>
              </w:rPr>
              <w:t xml:space="preserve">검증 방법</w:t>
            </w:r>
          </w:p>
        </w:tc>
        <w:tc>
          <w:tcPr/>
          <w:p>
            <w:pPr>
              <w:pStyle w:val="Compact"/>
              <w:jc w:val="left"/>
            </w:pPr>
            <w:r>
              <w:t xml:space="preserve">CBT HR 담당자 100건 평가 + JMeter 부하 테스트 (동시 100명)</w:t>
            </w:r>
          </w:p>
        </w:tc>
        <w:tc>
          <w:tcPr/>
          <w:p>
            <w:pPr>
              <w:pStyle w:val="Compact"/>
              <w:jc w:val="left"/>
            </w:pPr>
            <w:r>
              <w:t xml:space="preserve">전문가 검수 100건 (파싱 결과 vs 원문 대조)</w:t>
            </w:r>
          </w:p>
        </w:tc>
        <w:tc>
          <w:tcPr/>
          <w:p>
            <w:pPr>
              <w:pStyle w:val="Compact"/>
              <w:jc w:val="left"/>
            </w:pPr>
            <w:r>
              <w:t xml:space="preserve">사전 예측값 vs 사후 실측값 오차율 비교</w:t>
            </w:r>
          </w:p>
        </w:tc>
      </w:tr>
    </w:tbl>
    <w:p>
      <w:r>
        <w:pict>
          <v:rect style="width:0;height:1.5pt" o:hralign="center" o:hrstd="t" o:hr="t"/>
        </w:pict>
      </w:r>
    </w:p>
    <w:bookmarkEnd w:id="37"/>
    <w:bookmarkStart w:id="41" w:name="기술-1-상세-ai-기업-숙소-매칭-기술-개발-방법"/>
    <w:p>
      <w:pPr>
        <w:pStyle w:val="Heading3"/>
      </w:pPr>
      <w:r>
        <w:t xml:space="preserve">(2) 기술 1 상세: AI 기업-숙소 매칭 기술 개발 방법</w:t>
      </w:r>
    </w:p>
    <w:p>
      <w:pPr>
        <w:pStyle w:val="FirstParagraph"/>
      </w:pPr>
      <w:r>
        <w:rPr>
          <w:bCs/>
          <w:b/>
        </w:rPr>
        <w:t xml:space="preserve">연구개발 방법론</w:t>
      </w:r>
      <w:r>
        <w:t xml:space="preserve">: Hybrid Recommendation (협업 필터링 × 콘텐츠 기반) + Transfer Learning (Cold start 극복)</w:t>
      </w:r>
    </w:p>
    <w:bookmarkStart w:id="38" w:name="개발-배경-및-핵심-문제"/>
    <w:p>
      <w:pPr>
        <w:pStyle w:val="Heading4"/>
      </w:pPr>
      <w:r>
        <w:t xml:space="preserve">개발 배경 및 핵심 문제</w:t>
      </w:r>
    </w:p>
    <w:p>
      <w:pPr>
        <w:pStyle w:val="BlockText"/>
      </w:pPr>
      <w:r>
        <w:t xml:space="preserve">📊</w:t>
      </w:r>
      <w:r>
        <w:t xml:space="preserve"> </w:t>
      </w:r>
      <w:r>
        <w:rPr>
          <w:bCs/>
          <w:b/>
        </w:rPr>
        <w:t xml:space="preserve">[시각 자료 삽입 권장: Cold start → Transfer Learning → Fine-tuning 2단계 학습 흐름도]</w:t>
      </w:r>
    </w:p>
    <w:p>
      <w:pPr>
        <w:pStyle w:val="FirstParagraph"/>
      </w:pPr>
      <w:r>
        <w:t xml:space="preserve">플랫폼 초기에는 기업-숙소 실거래 데이터가 전혀 없어 추천 모델을 학습시킬 수 없는 Cold start 문제가 발생한다. 이를 해결하기 위해 Microsoft Research × Nature(2021,</w:t>
      </w:r>
      <w:r>
        <w:t xml:space="preserve"> </w:t>
      </w:r>
      <w:r>
        <w:t xml:space="preserve">“</w:t>
      </w:r>
      <w:r>
        <w:t xml:space="preserve">The effects of remote work on collaboration among information workers</w:t>
      </w:r>
      <w:r>
        <w:t xml:space="preserve">”</w:t>
      </w:r>
      <w:r>
        <w:t xml:space="preserve">, n=61,182)에서 도출된 근무 환경 선호 패턴을 전이학습 기반 모델로 활용하고, CBT 실사용 데이터가 누적되면서 점진적으로 fine-tuning하는 2단계 학습 구조를 채택한다.</w:t>
      </w:r>
    </w:p>
    <w:bookmarkEnd w:id="38"/>
    <w:bookmarkStart w:id="39" w:name="개발-단계"/>
    <w:p>
      <w:pPr>
        <w:pStyle w:val="Heading4"/>
      </w:pPr>
      <w:r>
        <w:t xml:space="preserve">개발 단계</w:t>
      </w:r>
    </w:p>
    <w:tbl>
      <w:tblPr>
        <w:tblStyle w:val="Table"/>
        <w:tblW w:type="pct" w:w="5000"/>
        <w:tblLook w:firstRow="1" w:lastRow="0" w:firstColumn="0" w:lastColumn="0" w:noHBand="0" w:noVBand="0" w:val="0020"/>
        <w:jc w:val="start"/>
      </w:tblPr>
      <w:tblGrid>
        <w:gridCol w:w="1584"/>
        <w:gridCol w:w="1584"/>
        <w:gridCol w:w="2851"/>
        <w:gridCol w:w="1900"/>
      </w:tblGrid>
      <w:tr>
        <w:trPr>
          <w:tblHeader w:val="true"/>
        </w:trPr>
        <w:tc>
          <w:tcPr/>
          <w:p>
            <w:pPr>
              <w:pStyle w:val="Compact"/>
              <w:jc w:val="left"/>
            </w:pPr>
            <w:r>
              <w:t xml:space="preserve">단계</w:t>
            </w:r>
          </w:p>
        </w:tc>
        <w:tc>
          <w:tcPr/>
          <w:p>
            <w:pPr>
              <w:pStyle w:val="Compact"/>
              <w:jc w:val="left"/>
            </w:pPr>
            <w:r>
              <w:t xml:space="preserve">기간</w:t>
            </w:r>
          </w:p>
        </w:tc>
        <w:tc>
          <w:tcPr/>
          <w:p>
            <w:pPr>
              <w:pStyle w:val="Compact"/>
              <w:jc w:val="left"/>
            </w:pPr>
            <w:r>
              <w:t xml:space="preserve">개발 내용</w:t>
            </w:r>
          </w:p>
        </w:tc>
        <w:tc>
          <w:tcPr/>
          <w:p>
            <w:pPr>
              <w:pStyle w:val="Compact"/>
              <w:jc w:val="left"/>
            </w:pPr>
            <w:r>
              <w:t xml:space="preserve">산출물</w:t>
            </w:r>
          </w:p>
        </w:tc>
      </w:tr>
      <w:tr>
        <w:tc>
          <w:tcPr/>
          <w:p>
            <w:pPr>
              <w:pStyle w:val="Compact"/>
              <w:jc w:val="left"/>
            </w:pPr>
            <w:r>
              <w:rPr>
                <w:bCs/>
                <w:b/>
              </w:rPr>
              <w:t xml:space="preserve">1단계</w:t>
            </w:r>
            <w:r>
              <w:t xml:space="preserve"> </w:t>
            </w:r>
            <w:r>
              <w:t xml:space="preserve">데이터 기반 구축</w:t>
            </w:r>
          </w:p>
        </w:tc>
        <w:tc>
          <w:tcPr/>
          <w:p>
            <w:pPr>
              <w:pStyle w:val="Compact"/>
              <w:jc w:val="left"/>
            </w:pPr>
            <w:r>
              <w:t xml:space="preserve">M3</w:t>
            </w:r>
          </w:p>
        </w:tc>
        <w:tc>
          <w:tcPr/>
          <w:p>
            <w:pPr>
              <w:pStyle w:val="Compact"/>
              <w:jc w:val="left"/>
            </w:pPr>
            <w:r>
              <w:t xml:space="preserve">파트너 숙소 DB 표준 항목 설계 및 수집 (수용 인원·인터넷 속도 Mbps·회의실 수·가격·지역·편의시설), 기업 프로파일 입력 항목 설계 (팀 규모·업종·워케이션 목적·예산·일정)</w:t>
            </w:r>
          </w:p>
        </w:tc>
        <w:tc>
          <w:tcPr/>
          <w:p>
            <w:pPr>
              <w:pStyle w:val="Compact"/>
              <w:jc w:val="left"/>
            </w:pPr>
            <w:r>
              <w:t xml:space="preserve">숙소 DB 스키마, 기업 프로파일 양식</w:t>
            </w:r>
          </w:p>
        </w:tc>
      </w:tr>
      <w:tr>
        <w:tc>
          <w:tcPr/>
          <w:p>
            <w:pPr>
              <w:pStyle w:val="Compact"/>
              <w:jc w:val="left"/>
            </w:pPr>
            <w:r>
              <w:rPr>
                <w:bCs/>
                <w:b/>
              </w:rPr>
              <w:t xml:space="preserve">2단계</w:t>
            </w:r>
            <w:r>
              <w:t xml:space="preserve"> </w:t>
            </w:r>
            <w:r>
              <w:t xml:space="preserve">전이학습 모델 초기화</w:t>
            </w:r>
          </w:p>
        </w:tc>
        <w:tc>
          <w:tcPr/>
          <w:p>
            <w:pPr>
              <w:pStyle w:val="Compact"/>
              <w:jc w:val="left"/>
            </w:pPr>
            <w:r>
              <w:t xml:space="preserve">M3~M4</w:t>
            </w:r>
          </w:p>
        </w:tc>
        <w:tc>
          <w:tcPr/>
          <w:p>
            <w:pPr>
              <w:pStyle w:val="Compact"/>
              <w:jc w:val="left"/>
            </w:pPr>
            <w:r>
              <w:t xml:space="preserve">Microsoft-Nature 2021 데이터에서 원격근무 환경 선호 패턴(조용한 환경·인터넷 속도·협업 공간 선호도) 추출 → 기업-숙소 매칭 base model로 전이학습</w:t>
            </w:r>
          </w:p>
        </w:tc>
        <w:tc>
          <w:tcPr/>
          <w:p>
            <w:pPr>
              <w:pStyle w:val="Compact"/>
              <w:jc w:val="left"/>
            </w:pPr>
            <w:r>
              <w:t xml:space="preserve">전이학습 초기 모델</w:t>
            </w:r>
          </w:p>
        </w:tc>
      </w:tr>
      <w:tr>
        <w:tc>
          <w:tcPr/>
          <w:p>
            <w:pPr>
              <w:pStyle w:val="Compact"/>
              <w:jc w:val="left"/>
            </w:pPr>
            <w:r>
              <w:rPr>
                <w:bCs/>
                <w:b/>
              </w:rPr>
              <w:t xml:space="preserve">3단계</w:t>
            </w:r>
            <w:r>
              <w:t xml:space="preserve"> </w:t>
            </w:r>
            <w:r>
              <w:t xml:space="preserve">매칭 알고리즘 개발</w:t>
            </w:r>
          </w:p>
        </w:tc>
        <w:tc>
          <w:tcPr/>
          <w:p>
            <w:pPr>
              <w:pStyle w:val="Compact"/>
              <w:jc w:val="left"/>
            </w:pPr>
            <w:r>
              <w:t xml:space="preserve">M4~M5</w:t>
            </w:r>
          </w:p>
        </w:tc>
        <w:tc>
          <w:tcPr/>
          <w:p>
            <w:pPr>
              <w:pStyle w:val="Compact"/>
              <w:jc w:val="left"/>
            </w:pPr>
            <w:r>
              <w:t xml:space="preserve">① Content-based Filtering: 기업 요구사항 벡터 × 숙소 특성 벡터 → Cosine Similarity 기반 점수 산출 ② Collaborative Filtering: 유사 업종·규모 기업들의 선택 이력 패턴 학습 ③ 앙상블: 두 모델 가중 평균으로 최종 추천 순위 산출</w:t>
            </w:r>
          </w:p>
        </w:tc>
        <w:tc>
          <w:tcPr/>
          <w:p>
            <w:pPr>
              <w:pStyle w:val="Compact"/>
              <w:jc w:val="left"/>
            </w:pPr>
            <w:r>
              <w:t xml:space="preserve">매칭 알고리즘 코드, 추천 API</w:t>
            </w:r>
          </w:p>
        </w:tc>
      </w:tr>
      <w:tr>
        <w:tc>
          <w:tcPr/>
          <w:p>
            <w:pPr>
              <w:pStyle w:val="Compact"/>
              <w:jc w:val="left"/>
            </w:pPr>
            <w:r>
              <w:rPr>
                <w:bCs/>
                <w:b/>
              </w:rPr>
              <w:t xml:space="preserve">4단계</w:t>
            </w:r>
            <w:r>
              <w:t xml:space="preserve"> </w:t>
            </w:r>
            <w:r>
              <w:t xml:space="preserve">UI 연동 및 최적화</w:t>
            </w:r>
          </w:p>
        </w:tc>
        <w:tc>
          <w:tcPr/>
          <w:p>
            <w:pPr>
              <w:pStyle w:val="Compact"/>
              <w:jc w:val="left"/>
            </w:pPr>
            <w:r>
              <w:t xml:space="preserve">M5</w:t>
            </w:r>
          </w:p>
        </w:tc>
        <w:tc>
          <w:tcPr/>
          <w:p>
            <w:pPr>
              <w:pStyle w:val="Compact"/>
              <w:jc w:val="left"/>
            </w:pPr>
            <w:r>
              <w:t xml:space="preserve">Next.js 프론트엔드에 추천 결과 실시간 표시, 지역·가격·인원 필터 적용 시 즉시 갱신, 응답시간 최적화</w:t>
            </w:r>
          </w:p>
        </w:tc>
        <w:tc>
          <w:tcPr/>
          <w:p>
            <w:pPr>
              <w:pStyle w:val="Compact"/>
              <w:jc w:val="left"/>
            </w:pPr>
            <w:r>
              <w:t xml:space="preserve">매칭 결과 화면</w:t>
            </w:r>
          </w:p>
        </w:tc>
      </w:tr>
      <w:tr>
        <w:tc>
          <w:tcPr/>
          <w:p>
            <w:pPr>
              <w:pStyle w:val="Compact"/>
              <w:jc w:val="left"/>
            </w:pPr>
            <w:r>
              <w:rPr>
                <w:bCs/>
                <w:b/>
              </w:rPr>
              <w:t xml:space="preserve">5단계</w:t>
            </w:r>
            <w:r>
              <w:t xml:space="preserve"> </w:t>
            </w:r>
            <w:r>
              <w:t xml:space="preserve">CBT fine-tuning</w:t>
            </w:r>
          </w:p>
        </w:tc>
        <w:tc>
          <w:tcPr/>
          <w:p>
            <w:pPr>
              <w:pStyle w:val="Compact"/>
              <w:jc w:val="left"/>
            </w:pPr>
            <w:r>
              <w:t xml:space="preserve">M9~M11</w:t>
            </w:r>
          </w:p>
        </w:tc>
        <w:tc>
          <w:tcPr/>
          <w:p>
            <w:pPr>
              <w:pStyle w:val="Compact"/>
              <w:jc w:val="left"/>
            </w:pPr>
            <w:r>
              <w:t xml:space="preserve">CBT 5개사 실사용 데이터 누적 → 기업별 선택 이력 반영 fine-tuning → 정확도 목표치 달성</w:t>
            </w:r>
          </w:p>
        </w:tc>
        <w:tc>
          <w:tcPr/>
          <w:p>
            <w:pPr>
              <w:pStyle w:val="Compact"/>
              <w:jc w:val="left"/>
            </w:pPr>
            <w:r>
              <w:t xml:space="preserve">고도화 모델</w:t>
            </w:r>
          </w:p>
        </w:tc>
      </w:tr>
    </w:tbl>
    <w:bookmarkEnd w:id="39"/>
    <w:bookmarkStart w:id="40" w:name="완성-기준"/>
    <w:p>
      <w:pPr>
        <w:pStyle w:val="Heading4"/>
      </w:pPr>
      <w:r>
        <w:t xml:space="preserve">완성 기준</w:t>
      </w:r>
    </w:p>
    <w:tbl>
      <w:tblPr>
        <w:tblStyle w:val="Table"/>
        <w:tblW w:type="pct" w:w="5000"/>
        <w:tblLook w:firstRow="1" w:lastRow="0" w:firstColumn="0" w:lastColumn="0" w:noHBand="0" w:noVBand="0" w:val="0020"/>
        <w:jc w:val="start"/>
      </w:tblPr>
      <w:tblGrid>
        <w:gridCol w:w="965"/>
        <w:gridCol w:w="2511"/>
        <w:gridCol w:w="2704"/>
        <w:gridCol w:w="1738"/>
      </w:tblGrid>
      <w:tr>
        <w:trPr>
          <w:tblHeader w:val="true"/>
        </w:trPr>
        <w:tc>
          <w:tcPr/>
          <w:p>
            <w:pPr>
              <w:pStyle w:val="Compact"/>
              <w:jc w:val="left"/>
            </w:pPr>
            <w:r>
              <w:t xml:space="preserve">지표</w:t>
            </w:r>
          </w:p>
        </w:tc>
        <w:tc>
          <w:tcPr/>
          <w:p>
            <w:pPr>
              <w:pStyle w:val="Compact"/>
              <w:jc w:val="left"/>
            </w:pPr>
            <w:r>
              <w:t xml:space="preserve">1차 목표 (M5)</w:t>
            </w:r>
          </w:p>
        </w:tc>
        <w:tc>
          <w:tcPr/>
          <w:p>
            <w:pPr>
              <w:pStyle w:val="Compact"/>
              <w:jc w:val="left"/>
            </w:pPr>
            <w:r>
              <w:t xml:space="preserve">최종 목표 (M11)</w:t>
            </w:r>
          </w:p>
        </w:tc>
        <w:tc>
          <w:tcPr/>
          <w:p>
            <w:pPr>
              <w:pStyle w:val="Compact"/>
              <w:jc w:val="left"/>
            </w:pPr>
            <w:r>
              <w:t xml:space="preserve">측정 방법</w:t>
            </w:r>
          </w:p>
        </w:tc>
      </w:tr>
      <w:tr>
        <w:tc>
          <w:tcPr/>
          <w:p>
            <w:pPr>
              <w:pStyle w:val="Compact"/>
              <w:jc w:val="left"/>
            </w:pPr>
            <w:r>
              <w:t xml:space="preserve">매칭 정확도</w:t>
            </w:r>
          </w:p>
        </w:tc>
        <w:tc>
          <w:tcPr/>
          <w:p>
            <w:pPr>
              <w:pStyle w:val="Compact"/>
              <w:jc w:val="left"/>
            </w:pPr>
            <w:r>
              <w:t xml:space="preserve">≥ 80%</w:t>
            </w:r>
          </w:p>
        </w:tc>
        <w:tc>
          <w:tcPr/>
          <w:p>
            <w:pPr>
              <w:pStyle w:val="Compact"/>
              <w:jc w:val="left"/>
            </w:pPr>
            <w:r>
              <w:rPr>
                <w:bCs/>
                <w:b/>
              </w:rPr>
              <w:t xml:space="preserve">≥ 90%</w:t>
            </w:r>
          </w:p>
        </w:tc>
        <w:tc>
          <w:tcPr/>
          <w:p>
            <w:pPr>
              <w:pStyle w:val="Compact"/>
              <w:jc w:val="left"/>
            </w:pPr>
            <w:r>
              <w:t xml:space="preserve">CBT HR 담당자 100건 평가 — 추천 결과가 실제 선택과 일치하는 비율</w:t>
            </w:r>
          </w:p>
        </w:tc>
      </w:tr>
      <w:tr>
        <w:tc>
          <w:tcPr/>
          <w:p>
            <w:pPr>
              <w:pStyle w:val="Compact"/>
              <w:jc w:val="left"/>
            </w:pPr>
            <w:r>
              <w:t xml:space="preserve">추천 응답시간</w:t>
            </w:r>
          </w:p>
        </w:tc>
        <w:tc>
          <w:tcPr/>
          <w:p>
            <w:pPr>
              <w:pStyle w:val="Compact"/>
              <w:jc w:val="left"/>
            </w:pPr>
            <w:r>
              <w:t xml:space="preserve">≤ 5초</w:t>
            </w:r>
          </w:p>
        </w:tc>
        <w:tc>
          <w:tcPr/>
          <w:p>
            <w:pPr>
              <w:pStyle w:val="Compact"/>
              <w:jc w:val="left"/>
            </w:pPr>
            <w:r>
              <w:rPr>
                <w:bCs/>
                <w:b/>
              </w:rPr>
              <w:t xml:space="preserve">≤ 3초</w:t>
            </w:r>
          </w:p>
        </w:tc>
        <w:tc>
          <w:tcPr/>
          <w:p>
            <w:pPr>
              <w:pStyle w:val="Compact"/>
              <w:jc w:val="left"/>
            </w:pPr>
            <w:r>
              <w:t xml:space="preserve">JMeter — 동시 접속 100명 기준 서버 응답시간 측정</w:t>
            </w:r>
          </w:p>
        </w:tc>
      </w:tr>
      <w:tr>
        <w:tc>
          <w:tcPr/>
          <w:p>
            <w:pPr>
              <w:pStyle w:val="Compact"/>
              <w:jc w:val="left"/>
            </w:pPr>
            <w:r>
              <w:t xml:space="preserve">HR 담당자 만족도</w:t>
            </w:r>
          </w:p>
        </w:tc>
        <w:tc>
          <w:tcPr/>
          <w:p>
            <w:pPr>
              <w:pStyle w:val="Compact"/>
              <w:jc w:val="left"/>
            </w:pPr>
            <w:r>
              <w:t xml:space="preserve">-</w:t>
            </w:r>
          </w:p>
        </w:tc>
        <w:tc>
          <w:tcPr/>
          <w:p>
            <w:pPr>
              <w:pStyle w:val="Compact"/>
              <w:jc w:val="left"/>
            </w:pPr>
            <w:r>
              <w:rPr>
                <w:bCs/>
                <w:b/>
              </w:rPr>
              <w:t xml:space="preserve">≥ 4.0/5.0</w:t>
            </w:r>
          </w:p>
        </w:tc>
        <w:tc>
          <w:tcPr/>
          <w:p>
            <w:pPr>
              <w:pStyle w:val="Compact"/>
              <w:jc w:val="left"/>
            </w:pPr>
            <w:r>
              <w:t xml:space="preserve">CBT 완료 후 5점 척도 설문</w:t>
            </w:r>
          </w:p>
        </w:tc>
      </w:tr>
      <w:tr>
        <w:tc>
          <w:tcPr/>
          <w:p>
            <w:pPr>
              <w:pStyle w:val="Compact"/>
              <w:jc w:val="left"/>
            </w:pPr>
            <w:r>
              <w:t xml:space="preserve">숙소 DB 등록 수</w:t>
            </w:r>
          </w:p>
        </w:tc>
        <w:tc>
          <w:tcPr/>
          <w:p>
            <w:pPr>
              <w:pStyle w:val="Compact"/>
              <w:jc w:val="left"/>
            </w:pPr>
            <w:r>
              <w:t xml:space="preserve">≥ 30개</w:t>
            </w:r>
          </w:p>
        </w:tc>
        <w:tc>
          <w:tcPr/>
          <w:p>
            <w:pPr>
              <w:pStyle w:val="Compact"/>
              <w:jc w:val="left"/>
            </w:pPr>
            <w:r>
              <w:t xml:space="preserve">≥ 100개</w:t>
            </w:r>
          </w:p>
        </w:tc>
        <w:tc>
          <w:tcPr/>
          <w:p>
            <w:pPr>
              <w:pStyle w:val="Compact"/>
              <w:jc w:val="left"/>
            </w:pPr>
            <w:r>
              <w:t xml:space="preserve">플랫폼 내 등록 완료 숙소 수</w:t>
            </w:r>
          </w:p>
        </w:tc>
      </w:tr>
    </w:tbl>
    <w:p>
      <w:r>
        <w:pict>
          <v:rect style="width:0;height:1.5pt" o:hralign="center" o:hrstd="t" o:hr="t"/>
        </w:pict>
      </w:r>
    </w:p>
    <w:bookmarkEnd w:id="40"/>
    <w:bookmarkEnd w:id="41"/>
    <w:bookmarkStart w:id="45" w:name="기술-2-상세-b2g-지자체-지원금-자동-연동-기술-개발-방법"/>
    <w:p>
      <w:pPr>
        <w:pStyle w:val="Heading3"/>
      </w:pPr>
      <w:r>
        <w:t xml:space="preserve">(3) 기술 2 상세: B2G 지자체 지원금 자동 연동 기술 개발 방법</w:t>
      </w:r>
    </w:p>
    <w:p>
      <w:pPr>
        <w:pStyle w:val="FirstParagraph"/>
      </w:pPr>
      <w:r>
        <w:rPr>
          <w:bCs/>
          <w:b/>
        </w:rPr>
        <w:t xml:space="preserve">연구개발 방법론</w:t>
      </w:r>
      <w:r>
        <w:t xml:space="preserve">: NLP Rule-based 전처리 + Sentence Embedding 유사도 매칭 + MOU 기반 선공제 결제 구조</w:t>
      </w:r>
    </w:p>
    <w:bookmarkStart w:id="42" w:name="개발-배경-및-핵심-문제-1"/>
    <w:p>
      <w:pPr>
        <w:pStyle w:val="Heading4"/>
      </w:pPr>
      <w:r>
        <w:t xml:space="preserve">개발 배경 및 핵심 문제</w:t>
      </w:r>
    </w:p>
    <w:p>
      <w:pPr>
        <w:pStyle w:val="BlockText"/>
      </w:pPr>
      <w:r>
        <w:t xml:space="preserve">📊</w:t>
      </w:r>
      <w:r>
        <w:t xml:space="preserve"> </w:t>
      </w:r>
      <w:r>
        <w:rPr>
          <w:bCs/>
          <w:b/>
        </w:rPr>
        <w:t xml:space="preserve">[시각 자료 삽입 권장: 선공제 결제 흐름도]</w:t>
      </w:r>
      <w:r>
        <w:t xml:space="preserve"> </w:t>
      </w:r>
      <w:r>
        <w:t xml:space="preserve">— 기업(결제) → 플랫폼(선지급) → 숙소(전액) → 지자체(월정산 청구) 4단계 화살표 다이어그램</w:t>
      </w:r>
    </w:p>
    <w:p>
      <w:pPr>
        <w:pStyle w:val="FirstParagraph"/>
      </w:pPr>
      <w:r>
        <w:t xml:space="preserve">지자체 행정망은 외부 API 연동이 불가한 폐쇄망이다. 따라서 기술적 자동화(NLP 파싱)와 비즈니스 구조(MOU 기반 선공제)를 결합한 이중 접근법을 채택한다. 기술적으로는 230개+ 지자체 공고를 NLP로 자동 파싱하고, 결제 구조는 야놀자×한국문화예술위원회 문화바우처(2023, 야놀자 공식 발표)와 동일한 MOU 선지급·월정산 방식으로 구현한다. 경쟁사(더휴일 50개 수동 협약, 디어먼데이 1개 수동)와 달리 자동화로 규모를 확장한다.</w:t>
      </w:r>
    </w:p>
    <w:bookmarkEnd w:id="42"/>
    <w:bookmarkStart w:id="43" w:name="개발-단계-1"/>
    <w:p>
      <w:pPr>
        <w:pStyle w:val="Heading4"/>
      </w:pPr>
      <w:r>
        <w:t xml:space="preserve">개발 단계</w:t>
      </w:r>
    </w:p>
    <w:tbl>
      <w:tblPr>
        <w:tblStyle w:val="Table"/>
        <w:tblW w:type="pct" w:w="5000"/>
        <w:tblLook w:firstRow="1" w:lastRow="0" w:firstColumn="0" w:lastColumn="0" w:noHBand="0" w:noVBand="0" w:val="0020"/>
        <w:jc w:val="start"/>
      </w:tblPr>
      <w:tblGrid>
        <w:gridCol w:w="1584"/>
        <w:gridCol w:w="1584"/>
        <w:gridCol w:w="2851"/>
        <w:gridCol w:w="1900"/>
      </w:tblGrid>
      <w:tr>
        <w:trPr>
          <w:tblHeader w:val="true"/>
        </w:trPr>
        <w:tc>
          <w:tcPr/>
          <w:p>
            <w:pPr>
              <w:pStyle w:val="Compact"/>
              <w:jc w:val="left"/>
            </w:pPr>
            <w:r>
              <w:t xml:space="preserve">단계</w:t>
            </w:r>
          </w:p>
        </w:tc>
        <w:tc>
          <w:tcPr/>
          <w:p>
            <w:pPr>
              <w:pStyle w:val="Compact"/>
              <w:jc w:val="left"/>
            </w:pPr>
            <w:r>
              <w:t xml:space="preserve">기간</w:t>
            </w:r>
          </w:p>
        </w:tc>
        <w:tc>
          <w:tcPr/>
          <w:p>
            <w:pPr>
              <w:pStyle w:val="Compact"/>
              <w:jc w:val="left"/>
            </w:pPr>
            <w:r>
              <w:t xml:space="preserve">개발 내용</w:t>
            </w:r>
          </w:p>
        </w:tc>
        <w:tc>
          <w:tcPr/>
          <w:p>
            <w:pPr>
              <w:pStyle w:val="Compact"/>
              <w:jc w:val="left"/>
            </w:pPr>
            <w:r>
              <w:t xml:space="preserve">산출물</w:t>
            </w:r>
          </w:p>
        </w:tc>
      </w:tr>
      <w:tr>
        <w:tc>
          <w:tcPr/>
          <w:p>
            <w:pPr>
              <w:pStyle w:val="Compact"/>
              <w:jc w:val="left"/>
            </w:pPr>
            <w:r>
              <w:rPr>
                <w:bCs/>
                <w:b/>
              </w:rPr>
              <w:t xml:space="preserve">1단계</w:t>
            </w:r>
            <w:r>
              <w:t xml:space="preserve"> </w:t>
            </w:r>
            <w:r>
              <w:t xml:space="preserve">크롤러 구축</w:t>
            </w:r>
          </w:p>
        </w:tc>
        <w:tc>
          <w:tcPr/>
          <w:p>
            <w:pPr>
              <w:pStyle w:val="Compact"/>
              <w:jc w:val="left"/>
            </w:pPr>
            <w:r>
              <w:t xml:space="preserve">M3</w:t>
            </w:r>
          </w:p>
        </w:tc>
        <w:tc>
          <w:tcPr/>
          <w:p>
            <w:pPr>
              <w:pStyle w:val="Compact"/>
              <w:jc w:val="left"/>
            </w:pPr>
            <w:r>
              <w:t xml:space="preserve">전국 230개+ 지자체 워케이션 관련 지원사업 페이지 자동 크롤러 개발, 주 1회 자동 업데이트 스케줄러 설정</w:t>
            </w:r>
          </w:p>
        </w:tc>
        <w:tc>
          <w:tcPr/>
          <w:p>
            <w:pPr>
              <w:pStyle w:val="Compact"/>
              <w:jc w:val="left"/>
            </w:pPr>
            <w:r>
              <w:t xml:space="preserve">크롤링 시스템, 지원금 원문 DB</w:t>
            </w:r>
          </w:p>
        </w:tc>
      </w:tr>
      <w:tr>
        <w:tc>
          <w:tcPr/>
          <w:p>
            <w:pPr>
              <w:pStyle w:val="Compact"/>
              <w:jc w:val="left"/>
            </w:pPr>
            <w:r>
              <w:rPr>
                <w:bCs/>
                <w:b/>
              </w:rPr>
              <w:t xml:space="preserve">2단계</w:t>
            </w:r>
            <w:r>
              <w:t xml:space="preserve"> </w:t>
            </w:r>
            <w:r>
              <w:t xml:space="preserve">NLP 파싱 모델 개발</w:t>
            </w:r>
          </w:p>
        </w:tc>
        <w:tc>
          <w:tcPr/>
          <w:p>
            <w:pPr>
              <w:pStyle w:val="Compact"/>
              <w:jc w:val="left"/>
            </w:pPr>
            <w:r>
              <w:t xml:space="preserve">M4~M5</w:t>
            </w:r>
          </w:p>
        </w:tc>
        <w:tc>
          <w:tcPr/>
          <w:p>
            <w:pPr>
              <w:pStyle w:val="Compact"/>
              <w:jc w:val="left"/>
            </w:pPr>
            <w:r>
              <w:t xml:space="preserve">① Rule-based NER: 지원 대상(기업 규모·업종·소재지)·지원 금액·신청 기한·지원 조건 추출 규칙 설계 ② BERT Fine-tuning: 복잡한 조건문·예외 케이스 처리 정확도 향상 ③ 파싱 결과 정형화 DB 저장</w:t>
            </w:r>
          </w:p>
        </w:tc>
        <w:tc>
          <w:tcPr/>
          <w:p>
            <w:pPr>
              <w:pStyle w:val="Compact"/>
              <w:jc w:val="left"/>
            </w:pPr>
            <w:r>
              <w:t xml:space="preserve">NLP 파싱 모델, 정형화 지원금 DB</w:t>
            </w:r>
          </w:p>
        </w:tc>
      </w:tr>
      <w:tr>
        <w:tc>
          <w:tcPr/>
          <w:p>
            <w:pPr>
              <w:pStyle w:val="Compact"/>
              <w:jc w:val="left"/>
            </w:pPr>
            <w:r>
              <w:rPr>
                <w:bCs/>
                <w:b/>
              </w:rPr>
              <w:t xml:space="preserve">3단계</w:t>
            </w:r>
            <w:r>
              <w:t xml:space="preserve"> </w:t>
            </w:r>
            <w:r>
              <w:t xml:space="preserve">기업 자격 자동 검증</w:t>
            </w:r>
          </w:p>
        </w:tc>
        <w:tc>
          <w:tcPr/>
          <w:p>
            <w:pPr>
              <w:pStyle w:val="Compact"/>
              <w:jc w:val="left"/>
            </w:pPr>
            <w:r>
              <w:t xml:space="preserve">M5</w:t>
            </w:r>
          </w:p>
        </w:tc>
        <w:tc>
          <w:tcPr/>
          <w:p>
            <w:pPr>
              <w:pStyle w:val="Compact"/>
              <w:jc w:val="left"/>
            </w:pPr>
            <w:r>
              <w:t xml:space="preserve">사업자등록증 정보(업종코드·규모·소재지) × 지원 조건 자동 대조, 신청 가능 여부 즉시 판단 및 결과 화면 표시</w:t>
            </w:r>
          </w:p>
        </w:tc>
        <w:tc>
          <w:tcPr/>
          <w:p>
            <w:pPr>
              <w:pStyle w:val="Compact"/>
              <w:jc w:val="left"/>
            </w:pPr>
            <w:r>
              <w:t xml:space="preserve">자격 검증 모듈</w:t>
            </w:r>
          </w:p>
        </w:tc>
      </w:tr>
      <w:tr>
        <w:tc>
          <w:tcPr/>
          <w:p>
            <w:pPr>
              <w:pStyle w:val="Compact"/>
              <w:jc w:val="left"/>
            </w:pPr>
            <w:r>
              <w:rPr>
                <w:bCs/>
                <w:b/>
              </w:rPr>
              <w:t xml:space="preserve">4단계</w:t>
            </w:r>
            <w:r>
              <w:t xml:space="preserve"> </w:t>
            </w:r>
            <w:r>
              <w:t xml:space="preserve">선공제 결제 구조 구현</w:t>
            </w:r>
          </w:p>
        </w:tc>
        <w:tc>
          <w:tcPr/>
          <w:p>
            <w:pPr>
              <w:pStyle w:val="Compact"/>
              <w:jc w:val="left"/>
            </w:pPr>
            <w:r>
              <w:t xml:space="preserve">M5~M6</w:t>
            </w:r>
          </w:p>
        </w:tc>
        <w:tc>
          <w:tcPr/>
          <w:p>
            <w:pPr>
              <w:pStyle w:val="Compact"/>
              <w:jc w:val="left"/>
            </w:pPr>
            <w:r>
              <w:t xml:space="preserve">결제창 진입 시 매칭된 지원금 자동 차감 표시 → 기업은 차감 후 금액만 결제 → 플랫폼이 숙소에 전액 지급 → 월말 지자체에 청구하는 결제 흐름 코드 구현</w:t>
            </w:r>
          </w:p>
        </w:tc>
        <w:tc>
          <w:tcPr/>
          <w:p>
            <w:pPr>
              <w:pStyle w:val="Compact"/>
              <w:jc w:val="left"/>
            </w:pPr>
            <w:r>
              <w:t xml:space="preserve">선공제 결제 API</w:t>
            </w:r>
          </w:p>
        </w:tc>
      </w:tr>
      <w:tr>
        <w:tc>
          <w:tcPr/>
          <w:p>
            <w:pPr>
              <w:pStyle w:val="Compact"/>
              <w:jc w:val="left"/>
            </w:pPr>
            <w:r>
              <w:rPr>
                <w:bCs/>
                <w:b/>
              </w:rPr>
              <w:t xml:space="preserve">5단계</w:t>
            </w:r>
            <w:r>
              <w:t xml:space="preserve"> </w:t>
            </w:r>
            <w:r>
              <w:t xml:space="preserve">월정산 자동화</w:t>
            </w:r>
          </w:p>
        </w:tc>
        <w:tc>
          <w:tcPr/>
          <w:p>
            <w:pPr>
              <w:pStyle w:val="Compact"/>
              <w:jc w:val="left"/>
            </w:pPr>
            <w:r>
              <w:t xml:space="preserve">M6</w:t>
            </w:r>
          </w:p>
        </w:tc>
        <w:tc>
          <w:tcPr/>
          <w:p>
            <w:pPr>
              <w:pStyle w:val="Compact"/>
              <w:jc w:val="left"/>
            </w:pPr>
            <w:r>
              <w:t xml:space="preserve">지자체별 지원금 사용 내역 자동 집계, 세금계산서 자동 발행, 청구 리포트 생성</w:t>
            </w:r>
          </w:p>
        </w:tc>
        <w:tc>
          <w:tcPr/>
          <w:p>
            <w:pPr>
              <w:pStyle w:val="Compact"/>
              <w:jc w:val="left"/>
            </w:pPr>
            <w:r>
              <w:t xml:space="preserve">정산 자동화 모듈</w:t>
            </w:r>
          </w:p>
        </w:tc>
      </w:tr>
    </w:tbl>
    <w:bookmarkEnd w:id="43"/>
    <w:bookmarkStart w:id="44" w:name="완성-기준-1"/>
    <w:p>
      <w:pPr>
        <w:pStyle w:val="Heading4"/>
      </w:pPr>
      <w:r>
        <w:t xml:space="preserve">완성 기준</w:t>
      </w:r>
    </w:p>
    <w:tbl>
      <w:tblPr>
        <w:tblStyle w:val="Table"/>
        <w:tblW w:type="pct" w:w="5000"/>
        <w:tblLook w:firstRow="1" w:lastRow="0" w:firstColumn="0" w:lastColumn="0" w:noHBand="0" w:noVBand="0" w:val="0020"/>
        <w:jc w:val="start"/>
      </w:tblPr>
      <w:tblGrid>
        <w:gridCol w:w="965"/>
        <w:gridCol w:w="2511"/>
        <w:gridCol w:w="2704"/>
        <w:gridCol w:w="1738"/>
      </w:tblGrid>
      <w:tr>
        <w:trPr>
          <w:tblHeader w:val="true"/>
        </w:trPr>
        <w:tc>
          <w:tcPr/>
          <w:p>
            <w:pPr>
              <w:pStyle w:val="Compact"/>
              <w:jc w:val="left"/>
            </w:pPr>
            <w:r>
              <w:t xml:space="preserve">지표</w:t>
            </w:r>
          </w:p>
        </w:tc>
        <w:tc>
          <w:tcPr/>
          <w:p>
            <w:pPr>
              <w:pStyle w:val="Compact"/>
              <w:jc w:val="left"/>
            </w:pPr>
            <w:r>
              <w:t xml:space="preserve">1차 목표 (M6)</w:t>
            </w:r>
          </w:p>
        </w:tc>
        <w:tc>
          <w:tcPr/>
          <w:p>
            <w:pPr>
              <w:pStyle w:val="Compact"/>
              <w:jc w:val="left"/>
            </w:pPr>
            <w:r>
              <w:t xml:space="preserve">최종 목표 (M11)</w:t>
            </w:r>
          </w:p>
        </w:tc>
        <w:tc>
          <w:tcPr/>
          <w:p>
            <w:pPr>
              <w:pStyle w:val="Compact"/>
              <w:jc w:val="left"/>
            </w:pPr>
            <w:r>
              <w:t xml:space="preserve">측정 방법</w:t>
            </w:r>
          </w:p>
        </w:tc>
      </w:tr>
      <w:tr>
        <w:tc>
          <w:tcPr/>
          <w:p>
            <w:pPr>
              <w:pStyle w:val="Compact"/>
              <w:jc w:val="left"/>
            </w:pPr>
            <w:r>
              <w:t xml:space="preserve">파싱 대상 공고 수</w:t>
            </w:r>
          </w:p>
        </w:tc>
        <w:tc>
          <w:tcPr/>
          <w:p>
            <w:pPr>
              <w:pStyle w:val="Compact"/>
              <w:jc w:val="left"/>
            </w:pPr>
            <w:r>
              <w:t xml:space="preserve">≥ 100개</w:t>
            </w:r>
          </w:p>
        </w:tc>
        <w:tc>
          <w:tcPr/>
          <w:p>
            <w:pPr>
              <w:pStyle w:val="Compact"/>
              <w:jc w:val="left"/>
            </w:pPr>
            <w:r>
              <w:rPr>
                <w:bCs/>
                <w:b/>
              </w:rPr>
              <w:t xml:space="preserve">≥ 230개+</w:t>
            </w:r>
          </w:p>
        </w:tc>
        <w:tc>
          <w:tcPr/>
          <w:p>
            <w:pPr>
              <w:pStyle w:val="Compact"/>
              <w:jc w:val="left"/>
            </w:pPr>
            <w:r>
              <w:t xml:space="preserve">크롤링·파싱 완료된 지자체 공고 수 집계</w:t>
            </w:r>
          </w:p>
        </w:tc>
      </w:tr>
      <w:tr>
        <w:tc>
          <w:tcPr/>
          <w:p>
            <w:pPr>
              <w:pStyle w:val="Compact"/>
              <w:jc w:val="left"/>
            </w:pPr>
            <w:r>
              <w:t xml:space="preserve">지원금 매칭 정확도</w:t>
            </w:r>
          </w:p>
        </w:tc>
        <w:tc>
          <w:tcPr/>
          <w:p>
            <w:pPr>
              <w:pStyle w:val="Compact"/>
              <w:jc w:val="left"/>
            </w:pPr>
            <w:r>
              <w:t xml:space="preserve">≥ 85%</w:t>
            </w:r>
          </w:p>
        </w:tc>
        <w:tc>
          <w:tcPr/>
          <w:p>
            <w:pPr>
              <w:pStyle w:val="Compact"/>
              <w:jc w:val="left"/>
            </w:pPr>
            <w:r>
              <w:rPr>
                <w:bCs/>
                <w:b/>
              </w:rPr>
              <w:t xml:space="preserve">≥ 90%</w:t>
            </w:r>
          </w:p>
        </w:tc>
        <w:tc>
          <w:tcPr/>
          <w:p>
            <w:pPr>
              <w:pStyle w:val="Compact"/>
              <w:jc w:val="left"/>
            </w:pPr>
            <w:r>
              <w:t xml:space="preserve">전문가 검수 샘플 100건 — 파싱 결과 vs 원문 대조 정답률</w:t>
            </w:r>
          </w:p>
        </w:tc>
      </w:tr>
      <w:tr>
        <w:tc>
          <w:tcPr/>
          <w:p>
            <w:pPr>
              <w:pStyle w:val="Compact"/>
              <w:jc w:val="left"/>
            </w:pPr>
            <w:r>
              <w:t xml:space="preserve">공고 업데이트 주기</w:t>
            </w:r>
          </w:p>
        </w:tc>
        <w:tc>
          <w:tcPr/>
          <w:p>
            <w:pPr>
              <w:pStyle w:val="Compact"/>
              <w:jc w:val="left"/>
            </w:pPr>
            <w:r>
              <w:t xml:space="preserve">≤ 14일</w:t>
            </w:r>
          </w:p>
        </w:tc>
        <w:tc>
          <w:tcPr/>
          <w:p>
            <w:pPr>
              <w:pStyle w:val="Compact"/>
              <w:jc w:val="left"/>
            </w:pPr>
            <w:r>
              <w:rPr>
                <w:bCs/>
                <w:b/>
              </w:rPr>
              <w:t xml:space="preserve">≤ 7일</w:t>
            </w:r>
          </w:p>
        </w:tc>
        <w:tc>
          <w:tcPr/>
          <w:p>
            <w:pPr>
              <w:pStyle w:val="Compact"/>
              <w:jc w:val="left"/>
            </w:pPr>
            <w:r>
              <w:t xml:space="preserve">실제 공고 변경 → 플랫폼 DB 반영까지 소요 시간</w:t>
            </w:r>
          </w:p>
        </w:tc>
      </w:tr>
      <w:tr>
        <w:tc>
          <w:tcPr/>
          <w:p>
            <w:pPr>
              <w:pStyle w:val="Compact"/>
              <w:jc w:val="left"/>
            </w:pPr>
            <w:r>
              <w:t xml:space="preserve">선공제 결제 오류율</w:t>
            </w:r>
          </w:p>
        </w:tc>
        <w:tc>
          <w:tcPr/>
          <w:p>
            <w:pPr>
              <w:pStyle w:val="Compact"/>
              <w:jc w:val="left"/>
            </w:pPr>
            <w:r>
              <w:t xml:space="preserve">-</w:t>
            </w:r>
          </w:p>
        </w:tc>
        <w:tc>
          <w:tcPr/>
          <w:p>
            <w:pPr>
              <w:pStyle w:val="Compact"/>
              <w:jc w:val="left"/>
            </w:pPr>
            <w:r>
              <w:rPr>
                <w:bCs/>
                <w:b/>
              </w:rPr>
              <w:t xml:space="preserve">≤ 0.1%</w:t>
            </w:r>
          </w:p>
        </w:tc>
        <w:tc>
          <w:tcPr/>
          <w:p>
            <w:pPr>
              <w:pStyle w:val="Compact"/>
              <w:jc w:val="left"/>
            </w:pPr>
            <w:r>
              <w:t xml:space="preserve">전체 결제 건 중 금액 오류 발생 비율</w:t>
            </w:r>
          </w:p>
        </w:tc>
      </w:tr>
      <w:tr>
        <w:tc>
          <w:tcPr/>
          <w:p>
            <w:pPr>
              <w:pStyle w:val="Compact"/>
              <w:jc w:val="left"/>
            </w:pPr>
            <w:r>
              <w:t xml:space="preserve">MOU 실증 체결 수</w:t>
            </w:r>
          </w:p>
        </w:tc>
        <w:tc>
          <w:tcPr/>
          <w:p>
            <w:pPr>
              <w:pStyle w:val="Compact"/>
              <w:jc w:val="left"/>
            </w:pPr>
            <w:r>
              <w:t xml:space="preserve">≥ 2개</w:t>
            </w:r>
          </w:p>
        </w:tc>
        <w:tc>
          <w:tcPr/>
          <w:p>
            <w:pPr>
              <w:pStyle w:val="Compact"/>
              <w:jc w:val="left"/>
            </w:pPr>
            <w:r>
              <w:rPr>
                <w:bCs/>
                <w:b/>
              </w:rPr>
              <w:t xml:space="preserve">≥ 5개</w:t>
            </w:r>
          </w:p>
        </w:tc>
        <w:tc>
          <w:tcPr/>
          <w:p>
            <w:pPr>
              <w:pStyle w:val="Compact"/>
              <w:jc w:val="left"/>
            </w:pPr>
            <w:r>
              <w:t xml:space="preserve">실제 협약서 체결 완료 지자체 수</w:t>
            </w:r>
          </w:p>
        </w:tc>
      </w:tr>
    </w:tbl>
    <w:p>
      <w:r>
        <w:pict>
          <v:rect style="width:0;height:1.5pt" o:hralign="center" o:hrstd="t" o:hr="t"/>
        </w:pict>
      </w:r>
    </w:p>
    <w:bookmarkEnd w:id="44"/>
    <w:bookmarkEnd w:id="45"/>
    <w:bookmarkStart w:id="49" w:name="기술-3-상세-워케이션-성과-예측-모델-개발-방법"/>
    <w:p>
      <w:pPr>
        <w:pStyle w:val="Heading3"/>
      </w:pPr>
      <w:r>
        <w:t xml:space="preserve">(4) 기술 3 상세: 워케이션 성과 예측 모델 개발 방법</w:t>
      </w:r>
    </w:p>
    <w:p>
      <w:pPr>
        <w:pStyle w:val="FirstParagraph"/>
      </w:pPr>
      <w:r>
        <w:rPr>
          <w:bCs/>
          <w:b/>
        </w:rPr>
        <w:t xml:space="preserve">연구개발 방법론</w:t>
      </w:r>
      <w:r>
        <w:t xml:space="preserve">: Time-series Predictive Model + LLM RAG 기반 자연어 리포팅</w:t>
      </w:r>
    </w:p>
    <w:bookmarkStart w:id="46" w:name="개발-배경-및-핵심-문제-2"/>
    <w:p>
      <w:pPr>
        <w:pStyle w:val="Heading4"/>
      </w:pPr>
      <w:r>
        <w:t xml:space="preserve">개발 배경 및 핵심 문제</w:t>
      </w:r>
    </w:p>
    <w:p>
      <w:pPr>
        <w:pStyle w:val="BlockText"/>
      </w:pPr>
      <w:r>
        <w:t xml:space="preserve">📊</w:t>
      </w:r>
      <w:r>
        <w:t xml:space="preserve"> </w:t>
      </w:r>
      <w:r>
        <w:rPr>
          <w:bCs/>
          <w:b/>
        </w:rPr>
        <w:t xml:space="preserve">[시각 자료 삽입 권장: 성과 리포트 화면 목업]</w:t>
      </w:r>
      <w:r>
        <w:t xml:space="preserve"> </w:t>
      </w:r>
      <w:r>
        <w:t xml:space="preserve">— 워케이션 전 예측 vs 후 실측 비교 차트 예시</w:t>
      </w:r>
    </w:p>
    <w:p>
      <w:pPr>
        <w:pStyle w:val="FirstParagraph"/>
      </w:pPr>
      <w:r>
        <w:t xml:space="preserve">기업이 워케이션을 도입하지 못하는 가장 큰 이유는</w:t>
      </w:r>
      <w:r>
        <w:t xml:space="preserve"> </w:t>
      </w:r>
      <w:r>
        <w:t xml:space="preserve">“</w:t>
      </w:r>
      <w:r>
        <w:t xml:space="preserve">효과를 증명할 수 없다</w:t>
      </w:r>
      <w:r>
        <w:t xml:space="preserve">”</w:t>
      </w:r>
      <w:r>
        <w:t xml:space="preserve">는 것이다. 재무팀과 경영진을 설득할 데이터가 없기 때문이다. 기술 3은 워케이션 시행 전에는 AI로 예상 성과를 예측해 주고, 시행 후에는 실제 협업툴 데이터를 자동 수집·분석해 경영진 보고용 리포트를 자동 생성한다. 이를 통해 HR 담당자가 별도 작업 없이도 경영진 설득 자료를 확보하게 한다.</w:t>
      </w:r>
    </w:p>
    <w:bookmarkEnd w:id="46"/>
    <w:bookmarkStart w:id="47" w:name="개발-단계-2"/>
    <w:p>
      <w:pPr>
        <w:pStyle w:val="Heading4"/>
      </w:pPr>
      <w:r>
        <w:t xml:space="preserve">개발 단계</w:t>
      </w:r>
    </w:p>
    <w:tbl>
      <w:tblPr>
        <w:tblStyle w:val="Table"/>
        <w:tblW w:type="pct" w:w="5000"/>
        <w:tblLook w:firstRow="1" w:lastRow="0" w:firstColumn="0" w:lastColumn="0" w:noHBand="0" w:noVBand="0" w:val="0020"/>
        <w:jc w:val="start"/>
      </w:tblPr>
      <w:tblGrid>
        <w:gridCol w:w="1584"/>
        <w:gridCol w:w="1584"/>
        <w:gridCol w:w="2851"/>
        <w:gridCol w:w="1900"/>
      </w:tblGrid>
      <w:tr>
        <w:trPr>
          <w:tblHeader w:val="true"/>
        </w:trPr>
        <w:tc>
          <w:tcPr/>
          <w:p>
            <w:pPr>
              <w:pStyle w:val="Compact"/>
              <w:jc w:val="left"/>
            </w:pPr>
            <w:r>
              <w:t xml:space="preserve">단계</w:t>
            </w:r>
          </w:p>
        </w:tc>
        <w:tc>
          <w:tcPr/>
          <w:p>
            <w:pPr>
              <w:pStyle w:val="Compact"/>
              <w:jc w:val="left"/>
            </w:pPr>
            <w:r>
              <w:t xml:space="preserve">기간</w:t>
            </w:r>
          </w:p>
        </w:tc>
        <w:tc>
          <w:tcPr/>
          <w:p>
            <w:pPr>
              <w:pStyle w:val="Compact"/>
              <w:jc w:val="left"/>
            </w:pPr>
            <w:r>
              <w:t xml:space="preserve">개발 내용</w:t>
            </w:r>
          </w:p>
        </w:tc>
        <w:tc>
          <w:tcPr/>
          <w:p>
            <w:pPr>
              <w:pStyle w:val="Compact"/>
              <w:jc w:val="left"/>
            </w:pPr>
            <w:r>
              <w:t xml:space="preserve">산출물</w:t>
            </w:r>
          </w:p>
        </w:tc>
      </w:tr>
      <w:tr>
        <w:tc>
          <w:tcPr/>
          <w:p>
            <w:pPr>
              <w:pStyle w:val="Compact"/>
              <w:jc w:val="left"/>
            </w:pPr>
            <w:r>
              <w:rPr>
                <w:bCs/>
                <w:b/>
              </w:rPr>
              <w:t xml:space="preserve">1단계</w:t>
            </w:r>
            <w:r>
              <w:t xml:space="preserve"> </w:t>
            </w:r>
            <w:r>
              <w:t xml:space="preserve">성과 지표 설계</w:t>
            </w:r>
          </w:p>
        </w:tc>
        <w:tc>
          <w:tcPr/>
          <w:p>
            <w:pPr>
              <w:pStyle w:val="Compact"/>
              <w:jc w:val="left"/>
            </w:pPr>
            <w:r>
              <w:t xml:space="preserve">M4</w:t>
            </w:r>
          </w:p>
        </w:tc>
        <w:tc>
          <w:tcPr/>
          <w:p>
            <w:pPr>
              <w:pStyle w:val="Compact"/>
              <w:jc w:val="left"/>
            </w:pPr>
            <w:r>
              <w:t xml:space="preserve">측정 가능한 성과 지표 정의: ① 생산성(업무 완료율·집중 작업 시간) ② 협업(슬랙 응답속도·문서 공동편집 빈도·미팅 참여율) ③ 만족도(설문 점수) ④ 번아웃 감소(연차 사용률 변화) ⑤ 탄소발자국(통근 거리 감소 × 배출계수 0.21kgCO₂/km, 환경부 국가 온실가스 인벤토리 2022)</w:t>
            </w:r>
          </w:p>
        </w:tc>
        <w:tc>
          <w:tcPr/>
          <w:p>
            <w:pPr>
              <w:pStyle w:val="Compact"/>
              <w:jc w:val="left"/>
            </w:pPr>
            <w:r>
              <w:t xml:space="preserve">성과 지표 정의서</w:t>
            </w:r>
          </w:p>
        </w:tc>
      </w:tr>
      <w:tr>
        <w:tc>
          <w:tcPr/>
          <w:p>
            <w:pPr>
              <w:pStyle w:val="Compact"/>
              <w:jc w:val="left"/>
            </w:pPr>
            <w:r>
              <w:rPr>
                <w:bCs/>
                <w:b/>
              </w:rPr>
              <w:t xml:space="preserve">2단계</w:t>
            </w:r>
            <w:r>
              <w:t xml:space="preserve"> </w:t>
            </w:r>
            <w:r>
              <w:t xml:space="preserve">API 연동</w:t>
            </w:r>
          </w:p>
        </w:tc>
        <w:tc>
          <w:tcPr/>
          <w:p>
            <w:pPr>
              <w:pStyle w:val="Compact"/>
              <w:jc w:val="left"/>
            </w:pPr>
            <w:r>
              <w:t xml:space="preserve">M4~M5</w:t>
            </w:r>
          </w:p>
        </w:tc>
        <w:tc>
          <w:tcPr/>
          <w:p>
            <w:pPr>
              <w:pStyle w:val="Compact"/>
              <w:jc w:val="left"/>
            </w:pPr>
            <w:r>
              <w:t xml:space="preserve">Slack·Notion·Google Workspace OAuth2.0 인증 및 데이터 수집 파이프라인 구축, 워케이션 전 30일·후 30일 활동 로그 자동 수집</w:t>
            </w:r>
          </w:p>
        </w:tc>
        <w:tc>
          <w:tcPr/>
          <w:p>
            <w:pPr>
              <w:pStyle w:val="Compact"/>
              <w:jc w:val="left"/>
            </w:pPr>
            <w:r>
              <w:t xml:space="preserve">API 통합 모듈, 데이터 파이프라인</w:t>
            </w:r>
          </w:p>
        </w:tc>
      </w:tr>
      <w:tr>
        <w:tc>
          <w:tcPr/>
          <w:p>
            <w:pPr>
              <w:pStyle w:val="Compact"/>
              <w:jc w:val="left"/>
            </w:pPr>
            <w:r>
              <w:rPr>
                <w:bCs/>
                <w:b/>
              </w:rPr>
              <w:t xml:space="preserve">3단계</w:t>
            </w:r>
            <w:r>
              <w:t xml:space="preserve"> </w:t>
            </w:r>
            <w:r>
              <w:t xml:space="preserve">성과 예측 모델 학습</w:t>
            </w:r>
          </w:p>
        </w:tc>
        <w:tc>
          <w:tcPr/>
          <w:p>
            <w:pPr>
              <w:pStyle w:val="Compact"/>
              <w:jc w:val="left"/>
            </w:pPr>
            <w:r>
              <w:t xml:space="preserve">M5~M6</w:t>
            </w:r>
          </w:p>
        </w:tc>
        <w:tc>
          <w:tcPr/>
          <w:p>
            <w:pPr>
              <w:pStyle w:val="Compact"/>
              <w:jc w:val="left"/>
            </w:pPr>
            <w:r>
              <w:t xml:space="preserve">기업 프로파일(업종·규모·팀 구성) + 이전 워케이션 성과 데이터 → 시계열 분석 기반 성과 향상 예측 모델 학습, 워케이션 시행 전 예상 효과 수치 자동 산출</w:t>
            </w:r>
          </w:p>
        </w:tc>
        <w:tc>
          <w:tcPr/>
          <w:p>
            <w:pPr>
              <w:pStyle w:val="Compact"/>
              <w:jc w:val="left"/>
            </w:pPr>
            <w:r>
              <w:t xml:space="preserve">성과 예측 모델</w:t>
            </w:r>
          </w:p>
        </w:tc>
      </w:tr>
      <w:tr>
        <w:tc>
          <w:tcPr/>
          <w:p>
            <w:pPr>
              <w:pStyle w:val="Compact"/>
              <w:jc w:val="left"/>
            </w:pPr>
            <w:r>
              <w:rPr>
                <w:bCs/>
                <w:b/>
              </w:rPr>
              <w:t xml:space="preserve">4단계</w:t>
            </w:r>
            <w:r>
              <w:t xml:space="preserve"> </w:t>
            </w:r>
            <w:r>
              <w:t xml:space="preserve">LLM RAG 리포트 파이프라인 구축</w:t>
            </w:r>
          </w:p>
        </w:tc>
        <w:tc>
          <w:tcPr/>
          <w:p>
            <w:pPr>
              <w:pStyle w:val="Compact"/>
              <w:jc w:val="left"/>
            </w:pPr>
            <w:r>
              <w:t xml:space="preserve">M6~M7</w:t>
            </w:r>
          </w:p>
        </w:tc>
        <w:tc>
          <w:tcPr/>
          <w:p>
            <w:pPr>
              <w:pStyle w:val="Compact"/>
              <w:jc w:val="left"/>
            </w:pPr>
            <w:r>
              <w:t xml:space="preserve">수집 데이터 벡터 DB 색인 → RAG로 맥락 데이터 검색 → LLM이 자연어 분석 리포트 자동 생성. 경영진용(1페이지 요약)·HR 담당자용(상세 분석) 두 가지 템플릿 운영</w:t>
            </w:r>
          </w:p>
        </w:tc>
        <w:tc>
          <w:tcPr/>
          <w:p>
            <w:pPr>
              <w:pStyle w:val="Compact"/>
              <w:jc w:val="left"/>
            </w:pPr>
            <w:r>
              <w:t xml:space="preserve">RAG 파이프라인, 리포트 생성 엔진</w:t>
            </w:r>
          </w:p>
        </w:tc>
      </w:tr>
      <w:tr>
        <w:tc>
          <w:tcPr/>
          <w:p>
            <w:pPr>
              <w:pStyle w:val="Compact"/>
              <w:jc w:val="left"/>
            </w:pPr>
            <w:r>
              <w:rPr>
                <w:bCs/>
                <w:b/>
              </w:rPr>
              <w:t xml:space="preserve">5단계</w:t>
            </w:r>
            <w:r>
              <w:t xml:space="preserve"> </w:t>
            </w:r>
            <w:r>
              <w:t xml:space="preserve">ESG·기후 지표 산출</w:t>
            </w:r>
          </w:p>
        </w:tc>
        <w:tc>
          <w:tcPr/>
          <w:p>
            <w:pPr>
              <w:pStyle w:val="Compact"/>
              <w:jc w:val="left"/>
            </w:pPr>
            <w:r>
              <w:t xml:space="preserve">M7</w:t>
            </w:r>
          </w:p>
        </w:tc>
        <w:tc>
          <w:tcPr/>
          <w:p>
            <w:pPr>
              <w:pStyle w:val="Compact"/>
              <w:jc w:val="left"/>
            </w:pPr>
            <w:r>
              <w:t xml:space="preserve">임직원 워케이션 기간 지역 소비 데이터 × 지역 업종 분류 → 지역경제 기여도 자동 산출, 탄소 저감량 자동 계산 및 리포트 통합</w:t>
            </w:r>
          </w:p>
        </w:tc>
        <w:tc>
          <w:tcPr/>
          <w:p>
            <w:pPr>
              <w:pStyle w:val="Compact"/>
              <w:jc w:val="left"/>
            </w:pPr>
            <w:r>
              <w:t xml:space="preserve">ESG·기후 지표 산출 모듈</w:t>
            </w:r>
          </w:p>
        </w:tc>
      </w:tr>
    </w:tbl>
    <w:bookmarkEnd w:id="47"/>
    <w:bookmarkStart w:id="48" w:name="완성-기준-2"/>
    <w:p>
      <w:pPr>
        <w:pStyle w:val="Heading4"/>
      </w:pPr>
      <w:r>
        <w:t xml:space="preserve">완성 기준</w:t>
      </w:r>
    </w:p>
    <w:tbl>
      <w:tblPr>
        <w:tblStyle w:val="Table"/>
        <w:tblW w:type="pct" w:w="5000"/>
        <w:tblLook w:firstRow="1" w:lastRow="0" w:firstColumn="0" w:lastColumn="0" w:noHBand="0" w:noVBand="0" w:val="0020"/>
        <w:jc w:val="start"/>
      </w:tblPr>
      <w:tblGrid>
        <w:gridCol w:w="965"/>
        <w:gridCol w:w="2511"/>
        <w:gridCol w:w="2704"/>
        <w:gridCol w:w="1738"/>
      </w:tblGrid>
      <w:tr>
        <w:trPr>
          <w:tblHeader w:val="true"/>
        </w:trPr>
        <w:tc>
          <w:tcPr/>
          <w:p>
            <w:pPr>
              <w:pStyle w:val="Compact"/>
              <w:jc w:val="left"/>
            </w:pPr>
            <w:r>
              <w:t xml:space="preserve">지표</w:t>
            </w:r>
          </w:p>
        </w:tc>
        <w:tc>
          <w:tcPr/>
          <w:p>
            <w:pPr>
              <w:pStyle w:val="Compact"/>
              <w:jc w:val="left"/>
            </w:pPr>
            <w:r>
              <w:t xml:space="preserve">1차 목표 (M7)</w:t>
            </w:r>
          </w:p>
        </w:tc>
        <w:tc>
          <w:tcPr/>
          <w:p>
            <w:pPr>
              <w:pStyle w:val="Compact"/>
              <w:jc w:val="left"/>
            </w:pPr>
            <w:r>
              <w:t xml:space="preserve">최종 목표 (M11)</w:t>
            </w:r>
          </w:p>
        </w:tc>
        <w:tc>
          <w:tcPr/>
          <w:p>
            <w:pPr>
              <w:pStyle w:val="Compact"/>
              <w:jc w:val="left"/>
            </w:pPr>
            <w:r>
              <w:t xml:space="preserve">측정 방법</w:t>
            </w:r>
          </w:p>
        </w:tc>
      </w:tr>
      <w:tr>
        <w:tc>
          <w:tcPr/>
          <w:p>
            <w:pPr>
              <w:pStyle w:val="Compact"/>
              <w:jc w:val="left"/>
            </w:pPr>
            <w:r>
              <w:t xml:space="preserve">성과 예측 정확도</w:t>
            </w:r>
          </w:p>
        </w:tc>
        <w:tc>
          <w:tcPr/>
          <w:p>
            <w:pPr>
              <w:pStyle w:val="Compact"/>
              <w:jc w:val="left"/>
            </w:pPr>
            <w:r>
              <w:t xml:space="preserve">-</w:t>
            </w:r>
          </w:p>
        </w:tc>
        <w:tc>
          <w:tcPr/>
          <w:p>
            <w:pPr>
              <w:pStyle w:val="Compact"/>
              <w:jc w:val="left"/>
            </w:pPr>
            <w:r>
              <w:rPr>
                <w:bCs/>
                <w:b/>
              </w:rPr>
              <w:t xml:space="preserve">≥ 80%</w:t>
            </w:r>
          </w:p>
        </w:tc>
        <w:tc>
          <w:tcPr/>
          <w:p>
            <w:pPr>
              <w:pStyle w:val="Compact"/>
              <w:jc w:val="left"/>
            </w:pPr>
            <w:r>
              <w:t xml:space="preserve">CBT 완료 기업 대상 — 사전 예측값 vs 사후 실측값 오차율 비교</w:t>
            </w:r>
          </w:p>
        </w:tc>
      </w:tr>
      <w:tr>
        <w:tc>
          <w:tcPr/>
          <w:p>
            <w:pPr>
              <w:pStyle w:val="Compact"/>
              <w:jc w:val="left"/>
            </w:pPr>
            <w:r>
              <w:t xml:space="preserve">리포트 자동 생성 시간</w:t>
            </w:r>
          </w:p>
        </w:tc>
        <w:tc>
          <w:tcPr/>
          <w:p>
            <w:pPr>
              <w:pStyle w:val="Compact"/>
              <w:jc w:val="left"/>
            </w:pPr>
            <w:r>
              <w:t xml:space="preserve">≤ 90초</w:t>
            </w:r>
          </w:p>
        </w:tc>
        <w:tc>
          <w:tcPr/>
          <w:p>
            <w:pPr>
              <w:pStyle w:val="Compact"/>
              <w:jc w:val="left"/>
            </w:pPr>
            <w:r>
              <w:rPr>
                <w:bCs/>
                <w:b/>
              </w:rPr>
              <w:t xml:space="preserve">≤ 60초</w:t>
            </w:r>
          </w:p>
        </w:tc>
        <w:tc>
          <w:tcPr/>
          <w:p>
            <w:pPr>
              <w:pStyle w:val="Compact"/>
              <w:jc w:val="left"/>
            </w:pPr>
            <w:r>
              <w:t xml:space="preserve">API 호출 시점 ~ 리포트 완성 시점까지 측정</w:t>
            </w:r>
          </w:p>
        </w:tc>
      </w:tr>
      <w:tr>
        <w:tc>
          <w:tcPr/>
          <w:p>
            <w:pPr>
              <w:pStyle w:val="Compact"/>
              <w:jc w:val="left"/>
            </w:pPr>
            <w:r>
              <w:t xml:space="preserve">API 연동 성공률</w:t>
            </w:r>
          </w:p>
        </w:tc>
        <w:tc>
          <w:tcPr/>
          <w:p>
            <w:pPr>
              <w:pStyle w:val="Compact"/>
              <w:jc w:val="left"/>
            </w:pPr>
            <w:r>
              <w:t xml:space="preserve">≥ 95%</w:t>
            </w:r>
          </w:p>
        </w:tc>
        <w:tc>
          <w:tcPr/>
          <w:p>
            <w:pPr>
              <w:pStyle w:val="Compact"/>
              <w:jc w:val="left"/>
            </w:pPr>
            <w:r>
              <w:rPr>
                <w:bCs/>
                <w:b/>
              </w:rPr>
              <w:t xml:space="preserve">≥ 99%</w:t>
            </w:r>
          </w:p>
        </w:tc>
        <w:tc>
          <w:tcPr/>
          <w:p>
            <w:pPr>
              <w:pStyle w:val="Compact"/>
              <w:jc w:val="left"/>
            </w:pPr>
            <w:r>
              <w:t xml:space="preserve">Slack·Notion·Google Workspace 데이터 정상 수집 비율</w:t>
            </w:r>
          </w:p>
        </w:tc>
      </w:tr>
      <w:tr>
        <w:tc>
          <w:tcPr/>
          <w:p>
            <w:pPr>
              <w:pStyle w:val="Compact"/>
              <w:jc w:val="left"/>
            </w:pPr>
            <w:r>
              <w:t xml:space="preserve">HR 담당자 만족도</w:t>
            </w:r>
          </w:p>
        </w:tc>
        <w:tc>
          <w:tcPr/>
          <w:p>
            <w:pPr>
              <w:pStyle w:val="Compact"/>
              <w:jc w:val="left"/>
            </w:pPr>
            <w:r>
              <w:t xml:space="preserve">-</w:t>
            </w:r>
          </w:p>
        </w:tc>
        <w:tc>
          <w:tcPr/>
          <w:p>
            <w:pPr>
              <w:pStyle w:val="Compact"/>
              <w:jc w:val="left"/>
            </w:pPr>
            <w:r>
              <w:rPr>
                <w:bCs/>
                <w:b/>
              </w:rPr>
              <w:t xml:space="preserve">≥ 4.0/5.0</w:t>
            </w:r>
          </w:p>
        </w:tc>
        <w:tc>
          <w:tcPr/>
          <w:p>
            <w:pPr>
              <w:pStyle w:val="Compact"/>
              <w:jc w:val="left"/>
            </w:pPr>
            <w:r>
              <w:t xml:space="preserve">CBT 완료 후 5점 척도 설문 —</w:t>
            </w:r>
            <w:r>
              <w:t xml:space="preserve"> </w:t>
            </w:r>
            <w:r>
              <w:t xml:space="preserve">“</w:t>
            </w:r>
            <w:r>
              <w:t xml:space="preserve">리포트가 경영진 설득에 도움이 됐는가</w:t>
            </w:r>
            <w:r>
              <w:t xml:space="preserve">”</w:t>
            </w:r>
          </w:p>
        </w:tc>
      </w:tr>
      <w:tr>
        <w:tc>
          <w:tcPr/>
          <w:p>
            <w:pPr>
              <w:pStyle w:val="Compact"/>
              <w:jc w:val="left"/>
            </w:pPr>
            <w:r>
              <w:t xml:space="preserve">탄소 저감량 산출</w:t>
            </w:r>
          </w:p>
        </w:tc>
        <w:tc>
          <w:tcPr/>
          <w:p>
            <w:pPr>
              <w:pStyle w:val="Compact"/>
              <w:jc w:val="left"/>
            </w:pPr>
            <w:r>
              <w:t xml:space="preserve">기능 구현</w:t>
            </w:r>
          </w:p>
        </w:tc>
        <w:tc>
          <w:tcPr/>
          <w:p>
            <w:pPr>
              <w:pStyle w:val="Compact"/>
              <w:jc w:val="left"/>
            </w:pPr>
            <w:r>
              <w:rPr>
                <w:bCs/>
                <w:b/>
              </w:rPr>
              <w:t xml:space="preserve">자동 산출·표시</w:t>
            </w:r>
          </w:p>
        </w:tc>
        <w:tc>
          <w:tcPr/>
          <w:p>
            <w:pPr>
              <w:pStyle w:val="Compact"/>
              <w:jc w:val="left"/>
            </w:pPr>
            <w:r>
              <w:t xml:space="preserve">리포트 내 탄소 저감량 수치 자동 포함 여부 확인</w:t>
            </w:r>
          </w:p>
        </w:tc>
      </w:tr>
    </w:tbl>
    <w:p>
      <w:r>
        <w:pict>
          <v:rect style="width:0;height:1.5pt" o:hralign="center" o:hrstd="t" o:hr="t"/>
        </w:pict>
      </w:r>
    </w:p>
    <w:bookmarkEnd w:id="48"/>
    <w:bookmarkEnd w:id="49"/>
    <w:bookmarkStart w:id="50" w:name="rd-결과-검증-방법-및-계획"/>
    <w:p>
      <w:pPr>
        <w:pStyle w:val="Heading3"/>
      </w:pPr>
      <w:r>
        <w:t xml:space="preserve">(5) R&amp;D 결과 검증 방법 및 계획</w:t>
      </w:r>
    </w:p>
    <w:tbl>
      <w:tblPr>
        <w:tblStyle w:val="Table"/>
        <w:tblW w:type="pct" w:w="5000"/>
        <w:tblLook w:firstRow="1" w:lastRow="0" w:firstColumn="0" w:lastColumn="0" w:noHBand="0" w:noVBand="0" w:val="0020"/>
        <w:jc w:val="start"/>
      </w:tblPr>
      <w:tblGrid>
        <w:gridCol w:w="2227"/>
        <w:gridCol w:w="2227"/>
        <w:gridCol w:w="1237"/>
        <w:gridCol w:w="2227"/>
      </w:tblGrid>
      <w:tr>
        <w:trPr>
          <w:tblHeader w:val="true"/>
        </w:trPr>
        <w:tc>
          <w:tcPr/>
          <w:p>
            <w:pPr>
              <w:pStyle w:val="Compact"/>
              <w:jc w:val="left"/>
            </w:pPr>
            <w:r>
              <w:t xml:space="preserve">검증 유형</w:t>
            </w:r>
          </w:p>
        </w:tc>
        <w:tc>
          <w:tcPr/>
          <w:p>
            <w:pPr>
              <w:pStyle w:val="Compact"/>
              <w:jc w:val="left"/>
            </w:pPr>
            <w:r>
              <w:t xml:space="preserve">검증 내용</w:t>
            </w:r>
          </w:p>
        </w:tc>
        <w:tc>
          <w:tcPr/>
          <w:p>
            <w:pPr>
              <w:pStyle w:val="Compact"/>
              <w:jc w:val="left"/>
            </w:pPr>
            <w:r>
              <w:t xml:space="preserve">시점</w:t>
            </w:r>
          </w:p>
        </w:tc>
        <w:tc>
          <w:tcPr/>
          <w:p>
            <w:pPr>
              <w:pStyle w:val="Compact"/>
              <w:jc w:val="left"/>
            </w:pPr>
            <w:r>
              <w:t xml:space="preserve">검증 기관</w:t>
            </w:r>
          </w:p>
        </w:tc>
      </w:tr>
      <w:tr>
        <w:tc>
          <w:tcPr/>
          <w:p>
            <w:pPr>
              <w:pStyle w:val="Compact"/>
              <w:jc w:val="left"/>
            </w:pPr>
            <w:r>
              <w:t xml:space="preserve">내부 단위 테스트</w:t>
            </w:r>
          </w:p>
        </w:tc>
        <w:tc>
          <w:tcPr/>
          <w:p>
            <w:pPr>
              <w:pStyle w:val="Compact"/>
              <w:jc w:val="left"/>
            </w:pPr>
            <w:r>
              <w:t xml:space="preserve">각 기술 모듈 기능 정상 동작</w:t>
            </w:r>
          </w:p>
        </w:tc>
        <w:tc>
          <w:tcPr/>
          <w:p>
            <w:pPr>
              <w:pStyle w:val="Compact"/>
              <w:jc w:val="left"/>
            </w:pPr>
            <w:r>
              <w:t xml:space="preserve">M5, M6, M7</w:t>
            </w:r>
          </w:p>
        </w:tc>
        <w:tc>
          <w:tcPr/>
          <w:p>
            <w:pPr>
              <w:pStyle w:val="Compact"/>
              <w:jc w:val="left"/>
            </w:pPr>
            <w:r>
              <w:t xml:space="preserve">자체 QA</w:t>
            </w:r>
          </w:p>
        </w:tc>
      </w:tr>
      <w:tr>
        <w:tc>
          <w:tcPr/>
          <w:p>
            <w:pPr>
              <w:pStyle w:val="Compact"/>
              <w:jc w:val="left"/>
            </w:pPr>
            <w:r>
              <w:t xml:space="preserve">통합 테스트</w:t>
            </w:r>
          </w:p>
        </w:tc>
        <w:tc>
          <w:tcPr/>
          <w:p>
            <w:pPr>
              <w:pStyle w:val="Compact"/>
              <w:jc w:val="left"/>
            </w:pPr>
            <w:r>
              <w:t xml:space="preserve">3개 기술 모듈 연동 정상 동작</w:t>
            </w:r>
          </w:p>
        </w:tc>
        <w:tc>
          <w:tcPr/>
          <w:p>
            <w:pPr>
              <w:pStyle w:val="Compact"/>
              <w:jc w:val="left"/>
            </w:pPr>
            <w:r>
              <w:t xml:space="preserve">M9</w:t>
            </w:r>
          </w:p>
        </w:tc>
        <w:tc>
          <w:tcPr/>
          <w:p>
            <w:pPr>
              <w:pStyle w:val="Compact"/>
              <w:jc w:val="left"/>
            </w:pPr>
            <w:r>
              <w:t xml:space="preserve">자체 QA</w:t>
            </w:r>
          </w:p>
        </w:tc>
      </w:tr>
      <w:tr>
        <w:tc>
          <w:tcPr/>
          <w:p>
            <w:pPr>
              <w:pStyle w:val="Compact"/>
              <w:jc w:val="left"/>
            </w:pPr>
            <w:r>
              <w:t xml:space="preserve">CBT 실사용 검증</w:t>
            </w:r>
          </w:p>
        </w:tc>
        <w:tc>
          <w:tcPr/>
          <w:p>
            <w:pPr>
              <w:pStyle w:val="Compact"/>
              <w:jc w:val="left"/>
            </w:pPr>
            <w:r>
              <w:t xml:space="preserve">실 기업 5개사 환경에서 성능지표 측정</w:t>
            </w:r>
          </w:p>
        </w:tc>
        <w:tc>
          <w:tcPr/>
          <w:p>
            <w:pPr>
              <w:pStyle w:val="Compact"/>
              <w:jc w:val="left"/>
            </w:pPr>
            <w:r>
              <w:t xml:space="preserve">M9~M11</w:t>
            </w:r>
          </w:p>
        </w:tc>
        <w:tc>
          <w:tcPr/>
          <w:p>
            <w:pPr>
              <w:pStyle w:val="Compact"/>
              <w:jc w:val="left"/>
            </w:pPr>
            <w:r>
              <w:t xml:space="preserve">CBT 참여 기업</w:t>
            </w:r>
          </w:p>
        </w:tc>
      </w:tr>
      <w:tr>
        <w:tc>
          <w:tcPr/>
          <w:p>
            <w:pPr>
              <w:pStyle w:val="Compact"/>
              <w:jc w:val="left"/>
            </w:pPr>
            <w:r>
              <w:t xml:space="preserve">SW 품질 측정</w:t>
            </w:r>
          </w:p>
        </w:tc>
        <w:tc>
          <w:tcPr/>
          <w:p>
            <w:pPr>
              <w:pStyle w:val="Compact"/>
              <w:jc w:val="left"/>
            </w:pPr>
            <w:r>
              <w:t xml:space="preserve">버그 밀도, 응답시간, 가용성</w:t>
            </w:r>
          </w:p>
        </w:tc>
        <w:tc>
          <w:tcPr/>
          <w:p>
            <w:pPr>
              <w:pStyle w:val="Compact"/>
              <w:jc w:val="left"/>
            </w:pPr>
            <w:r>
              <w:t xml:space="preserve">M10</w:t>
            </w:r>
          </w:p>
        </w:tc>
        <w:tc>
          <w:tcPr/>
          <w:p>
            <w:pPr>
              <w:pStyle w:val="Compact"/>
              <w:jc w:val="left"/>
            </w:pPr>
            <w:r>
              <w:t xml:space="preserve">JMeter + SonarQube</w:t>
            </w:r>
          </w:p>
        </w:tc>
      </w:tr>
      <w:tr>
        <w:tc>
          <w:tcPr/>
          <w:p>
            <w:pPr>
              <w:pStyle w:val="Compact"/>
              <w:jc w:val="left"/>
            </w:pPr>
            <w:r>
              <w:t xml:space="preserve">공인 인증</w:t>
            </w:r>
          </w:p>
        </w:tc>
        <w:tc>
          <w:tcPr/>
          <w:p>
            <w:pPr>
              <w:pStyle w:val="Compact"/>
              <w:jc w:val="left"/>
            </w:pPr>
            <w:r>
              <w:t xml:space="preserve">TTA 소프트웨어 품질 인증 (또는 GS 인증)</w:t>
            </w:r>
          </w:p>
        </w:tc>
        <w:tc>
          <w:tcPr/>
          <w:p>
            <w:pPr>
              <w:pStyle w:val="Compact"/>
              <w:jc w:val="left"/>
            </w:pPr>
            <w:r>
              <w:t xml:space="preserve">M12</w:t>
            </w:r>
          </w:p>
        </w:tc>
        <w:tc>
          <w:tcPr/>
          <w:p>
            <w:pPr>
              <w:pStyle w:val="Compact"/>
              <w:jc w:val="left"/>
            </w:pPr>
            <w:r>
              <w:t xml:space="preserve">TTA</w:t>
            </w:r>
          </w:p>
        </w:tc>
      </w:tr>
      <w:tr>
        <w:tc>
          <w:tcPr/>
          <w:p>
            <w:pPr>
              <w:pStyle w:val="Compact"/>
              <w:jc w:val="left"/>
            </w:pPr>
            <w:r>
              <w:t xml:space="preserve">특허 출원</w:t>
            </w:r>
          </w:p>
        </w:tc>
        <w:tc>
          <w:tcPr/>
          <w:p>
            <w:pPr>
              <w:pStyle w:val="Compact"/>
              <w:jc w:val="left"/>
            </w:pPr>
            <w:r>
              <w:t xml:space="preserve">AI 기업-숙소 매칭 방법 + B2G 지원금 자동 연동 방법 특허</w:t>
            </w:r>
          </w:p>
        </w:tc>
        <w:tc>
          <w:tcPr/>
          <w:p>
            <w:pPr>
              <w:pStyle w:val="Compact"/>
              <w:jc w:val="left"/>
            </w:pPr>
            <w:r>
              <w:t xml:space="preserve">M11~M12</w:t>
            </w:r>
          </w:p>
        </w:tc>
        <w:tc>
          <w:tcPr/>
          <w:p>
            <w:pPr>
              <w:pStyle w:val="Compact"/>
              <w:jc w:val="left"/>
            </w:pPr>
            <w:r>
              <w:t xml:space="preserve">특허청</w:t>
            </w:r>
          </w:p>
        </w:tc>
      </w:tr>
    </w:tbl>
    <w:p>
      <w:r>
        <w:pict>
          <v:rect style="width:0;height:1.5pt" o:hralign="center" o:hrstd="t" o:hr="t"/>
        </w:pict>
      </w:r>
    </w:p>
    <w:bookmarkEnd w:id="50"/>
    <w:bookmarkEnd w:id="51"/>
    <w:bookmarkStart w:id="55" w:name="선행연구개발"/>
    <w:p>
      <w:pPr>
        <w:pStyle w:val="Heading2"/>
      </w:pPr>
      <w:r>
        <w:t xml:space="preserve">▣ 3. 선행연구개발</w:t>
      </w:r>
    </w:p>
    <w:bookmarkStart w:id="52" w:name="선행연구개발-이력"/>
    <w:p>
      <w:pPr>
        <w:pStyle w:val="Heading3"/>
      </w:pPr>
      <w:r>
        <w:t xml:space="preserve">(1) 선행연구개발 이력</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구분</w:t>
            </w:r>
          </w:p>
        </w:tc>
        <w:tc>
          <w:tcPr/>
          <w:p>
            <w:pPr>
              <w:pStyle w:val="Compact"/>
              <w:jc w:val="left"/>
            </w:pPr>
            <w:r>
              <w:t xml:space="preserve">내용</w:t>
            </w:r>
          </w:p>
        </w:tc>
        <w:tc>
          <w:tcPr/>
          <w:p>
            <w:pPr>
              <w:pStyle w:val="Compact"/>
              <w:jc w:val="left"/>
            </w:pPr>
            <w:r>
              <w:t xml:space="preserve">기간</w:t>
            </w:r>
          </w:p>
        </w:tc>
        <w:tc>
          <w:tcPr/>
          <w:p>
            <w:pPr>
              <w:pStyle w:val="Compact"/>
              <w:jc w:val="left"/>
            </w:pPr>
            <w:r>
              <w:t xml:space="preserve">비고</w:t>
            </w:r>
          </w:p>
        </w:tc>
      </w:tr>
      <w:tr>
        <w:tc>
          <w:tcPr/>
          <w:p>
            <w:pPr>
              <w:pStyle w:val="Compact"/>
              <w:jc w:val="left"/>
            </w:pPr>
            <w:r>
              <w:t xml:space="preserve">자체 선행 개발</w:t>
            </w:r>
          </w:p>
        </w:tc>
        <w:tc>
          <w:tcPr/>
          <w:p>
            <w:pPr>
              <w:pStyle w:val="Compact"/>
              <w:jc w:val="left"/>
            </w:pPr>
            <w:r>
              <w:t xml:space="preserve">Next.js 기반 워케이션 플랫폼 UI 프로토타입 21개 화면 개발</w:t>
            </w:r>
          </w:p>
        </w:tc>
        <w:tc>
          <w:tcPr/>
          <w:p>
            <w:pPr>
              <w:pStyle w:val="Compact"/>
              <w:jc w:val="left"/>
            </w:pPr>
            <w:r>
              <w:t xml:space="preserve">2026.04~2026.05</w:t>
            </w:r>
          </w:p>
        </w:tc>
        <w:tc>
          <w:tcPr/>
          <w:p>
            <w:pPr>
              <w:pStyle w:val="Compact"/>
              <w:jc w:val="left"/>
            </w:pPr>
            <w:r>
              <w:t xml:space="preserve">GitHub 공개 저장소</w:t>
            </w:r>
          </w:p>
        </w:tc>
      </w:tr>
      <w:tr>
        <w:tc>
          <w:tcPr/>
          <w:p>
            <w:pPr>
              <w:pStyle w:val="Compact"/>
              <w:jc w:val="left"/>
            </w:pPr>
            <w:r>
              <w:t xml:space="preserve">자체 선행 연구</w:t>
            </w:r>
          </w:p>
        </w:tc>
        <w:tc>
          <w:tcPr/>
          <w:p>
            <w:pPr>
              <w:pStyle w:val="Compact"/>
              <w:jc w:val="left"/>
            </w:pPr>
            <w:r>
              <w:t xml:space="preserve">워케이션 시장 분석 및 경쟁사 분석 (더휴일·디어먼데이 등 6개사)</w:t>
            </w:r>
          </w:p>
        </w:tc>
        <w:tc>
          <w:tcPr/>
          <w:p>
            <w:pPr>
              <w:pStyle w:val="Compact"/>
              <w:jc w:val="left"/>
            </w:pPr>
            <w:r>
              <w:t xml:space="preserve">2026.03~2026.05</w:t>
            </w:r>
          </w:p>
        </w:tc>
        <w:tc>
          <w:tcPr/>
          <w:p>
            <w:pPr>
              <w:pStyle w:val="Compact"/>
              <w:jc w:val="left"/>
            </w:pPr>
            <w:r>
              <w:t xml:space="preserve">내부 자료</w:t>
            </w:r>
          </w:p>
        </w:tc>
      </w:tr>
      <w:tr>
        <w:tc>
          <w:tcPr/>
          <w:p>
            <w:pPr>
              <w:pStyle w:val="Compact"/>
              <w:jc w:val="left"/>
            </w:pPr>
            <w:r>
              <w:t xml:space="preserve">자체 선행 연구</w:t>
            </w:r>
          </w:p>
        </w:tc>
        <w:tc>
          <w:tcPr/>
          <w:p>
            <w:pPr>
              <w:pStyle w:val="Compact"/>
              <w:jc w:val="left"/>
            </w:pPr>
            <w:r>
              <w:t xml:space="preserve">지방소멸대응기금 집행률 및 지자체 지원사업 현황 조사</w:t>
            </w:r>
          </w:p>
        </w:tc>
        <w:tc>
          <w:tcPr/>
          <w:p>
            <w:pPr>
              <w:pStyle w:val="Compact"/>
              <w:jc w:val="left"/>
            </w:pPr>
            <w:r>
              <w:t xml:space="preserve">2026.04~2026.05</w:t>
            </w:r>
          </w:p>
        </w:tc>
        <w:tc>
          <w:tcPr/>
          <w:p>
            <w:pPr>
              <w:pStyle w:val="Compact"/>
              <w:jc w:val="left"/>
            </w:pPr>
            <w:r>
              <w:t xml:space="preserve">내부 자료</w:t>
            </w:r>
          </w:p>
        </w:tc>
      </w:tr>
      <w:tr>
        <w:tc>
          <w:tcPr/>
          <w:p>
            <w:pPr>
              <w:pStyle w:val="Compact"/>
              <w:jc w:val="left"/>
            </w:pPr>
            <w:r>
              <w:t xml:space="preserve">이전 중기부 R&amp;D</w:t>
            </w:r>
          </w:p>
        </w:tc>
        <w:tc>
          <w:tcPr/>
          <w:p>
            <w:pPr>
              <w:pStyle w:val="Compact"/>
              <w:jc w:val="left"/>
            </w:pPr>
            <w:r>
              <w:t xml:space="preserve">해당없음</w:t>
            </w:r>
          </w:p>
        </w:tc>
        <w:tc>
          <w:tcPr/>
          <w:p>
            <w:pPr>
              <w:pStyle w:val="Compact"/>
              <w:jc w:val="left"/>
            </w:pPr>
            <w:r>
              <w:t xml:space="preserve">-</w:t>
            </w:r>
          </w:p>
        </w:tc>
        <w:tc>
          <w:tcPr/>
          <w:p>
            <w:pPr>
              <w:pStyle w:val="Compact"/>
              <w:jc w:val="left"/>
            </w:pPr>
            <w:r>
              <w:t xml:space="preserve">최초 신청</w:t>
            </w:r>
          </w:p>
        </w:tc>
      </w:tr>
    </w:tbl>
    <w:bookmarkEnd w:id="52"/>
    <w:bookmarkStart w:id="53" w:name="협력연구개발-실적"/>
    <w:p>
      <w:pPr>
        <w:pStyle w:val="Heading3"/>
      </w:pPr>
      <w:r>
        <w:t xml:space="preserve">(2) 협력연구개발 실적</w:t>
      </w:r>
    </w:p>
    <w:tbl>
      <w:tblPr>
        <w:tblStyle w:val="Table"/>
        <w:tblW w:type="pct" w:w="5000"/>
        <w:tblLook w:firstRow="1" w:lastRow="0" w:firstColumn="0" w:lastColumn="0" w:noHBand="0" w:noVBand="0" w:val="0020"/>
        <w:jc w:val="start"/>
      </w:tblPr>
      <w:tblGrid>
        <w:gridCol w:w="1466"/>
        <w:gridCol w:w="1466"/>
        <w:gridCol w:w="3520"/>
        <w:gridCol w:w="1466"/>
      </w:tblGrid>
      <w:tr>
        <w:trPr>
          <w:tblHeader w:val="true"/>
        </w:trPr>
        <w:tc>
          <w:tcPr/>
          <w:p>
            <w:pPr>
              <w:pStyle w:val="Compact"/>
              <w:jc w:val="left"/>
            </w:pPr>
            <w:r>
              <w:t xml:space="preserve">구분</w:t>
            </w:r>
          </w:p>
        </w:tc>
        <w:tc>
          <w:tcPr/>
          <w:p>
            <w:pPr>
              <w:pStyle w:val="Compact"/>
              <w:jc w:val="left"/>
            </w:pPr>
            <w:r>
              <w:t xml:space="preserve">내용</w:t>
            </w:r>
          </w:p>
        </w:tc>
        <w:tc>
          <w:tcPr/>
          <w:p>
            <w:pPr>
              <w:pStyle w:val="Compact"/>
              <w:jc w:val="left"/>
            </w:pPr>
            <w:r>
              <w:t xml:space="preserve">협력 기관·인물</w:t>
            </w:r>
          </w:p>
        </w:tc>
        <w:tc>
          <w:tcPr/>
          <w:p>
            <w:pPr>
              <w:pStyle w:val="Compact"/>
              <w:jc w:val="left"/>
            </w:pPr>
            <w:r>
              <w:t xml:space="preserve">비고</w:t>
            </w:r>
          </w:p>
        </w:tc>
      </w:tr>
      <w:tr>
        <w:tc>
          <w:tcPr/>
          <w:p>
            <w:pPr>
              <w:pStyle w:val="Compact"/>
              <w:jc w:val="left"/>
            </w:pPr>
            <w:r>
              <w:t xml:space="preserve">외부 자문 (비공식)</w:t>
            </w:r>
          </w:p>
        </w:tc>
        <w:tc>
          <w:tcPr/>
          <w:p>
            <w:pPr>
              <w:pStyle w:val="Compact"/>
              <w:jc w:val="left"/>
            </w:pPr>
            <w:r>
              <w:t xml:space="preserve">관광·숙박 업계 시장 동향 및 워케이션 운영 구조 자문</w:t>
            </w:r>
          </w:p>
        </w:tc>
        <w:tc>
          <w:tcPr/>
          <w:p>
            <w:pPr>
              <w:pStyle w:val="Compact"/>
              <w:jc w:val="left"/>
            </w:pPr>
            <w:r>
              <w:t xml:space="preserve">김용무 — 관광·여행업 20년 경력</w:t>
            </w:r>
          </w:p>
        </w:tc>
        <w:tc>
          <w:tcPr/>
          <w:p>
            <w:pPr>
              <w:pStyle w:val="Compact"/>
              <w:jc w:val="left"/>
            </w:pPr>
            <w:r>
              <w:t xml:space="preserve">정식 MOU 체결 예정</w:t>
            </w:r>
          </w:p>
        </w:tc>
      </w:tr>
      <w:tr>
        <w:tc>
          <w:tcPr/>
          <w:p>
            <w:pPr>
              <w:pStyle w:val="Compact"/>
              <w:jc w:val="left"/>
            </w:pPr>
            <w:r>
              <w:t xml:space="preserve">창업 지원 기관</w:t>
            </w:r>
          </w:p>
        </w:tc>
        <w:tc>
          <w:tcPr/>
          <w:p>
            <w:pPr>
              <w:pStyle w:val="Compact"/>
              <w:jc w:val="left"/>
            </w:pPr>
            <w:r>
              <w:t xml:space="preserve">교내 창업 인큐베이팅 공간·멘토링 활용</w:t>
            </w:r>
          </w:p>
        </w:tc>
        <w:tc>
          <w:tcPr/>
          <w:p>
            <w:pPr>
              <w:pStyle w:val="Compact"/>
              <w:jc w:val="left"/>
            </w:pPr>
            <w:r>
              <w:t xml:space="preserve">수원대학교 창업지원단</w:t>
            </w:r>
          </w:p>
        </w:tc>
        <w:tc>
          <w:tcPr/>
          <w:p>
            <w:pPr>
              <w:pStyle w:val="Compact"/>
              <w:jc w:val="left"/>
            </w:pPr>
            <w:r>
              <w:t xml:space="preserve">U300 선정팀 지원 체계</w:t>
            </w:r>
          </w:p>
        </w:tc>
      </w:tr>
      <w:tr>
        <w:tc>
          <w:tcPr/>
          <w:p>
            <w:pPr>
              <w:pStyle w:val="Compact"/>
              <w:jc w:val="left"/>
            </w:pPr>
            <w:r>
              <w:t xml:space="preserve">이전 공식 협력 R&amp;D</w:t>
            </w:r>
          </w:p>
        </w:tc>
        <w:tc>
          <w:tcPr/>
          <w:p>
            <w:pPr>
              <w:pStyle w:val="Compact"/>
              <w:jc w:val="left"/>
            </w:pPr>
            <w:r>
              <w:t xml:space="preserve">해당없음</w:t>
            </w:r>
          </w:p>
        </w:tc>
        <w:tc>
          <w:tcPr/>
          <w:p>
            <w:pPr>
              <w:pStyle w:val="Compact"/>
              <w:jc w:val="left"/>
            </w:pPr>
            <w:r>
              <w:t xml:space="preserve">—</w:t>
            </w:r>
          </w:p>
        </w:tc>
        <w:tc>
          <w:tcPr/>
          <w:p>
            <w:pPr>
              <w:pStyle w:val="Compact"/>
              <w:jc w:val="left"/>
            </w:pPr>
            <w:r>
              <w:t xml:space="preserve">최초 R&amp;D 신청</w:t>
            </w:r>
          </w:p>
        </w:tc>
      </w:tr>
    </w:tbl>
    <w:p>
      <w:pPr>
        <w:pStyle w:val="BlockText"/>
      </w:pPr>
      <w:r>
        <w:t xml:space="preserve">본 과제 수행 중 기업 CBT 5개사 및 지자체 실증 파트너(MOU ≥ 5개)를 확보하여 협력연구개발 실적으로 전환할 계획임.</w:t>
      </w:r>
    </w:p>
    <w:bookmarkEnd w:id="53"/>
    <w:bookmarkStart w:id="54" w:name="본-과제-수행-시-선행연구개발-결과-활용계획"/>
    <w:p>
      <w:pPr>
        <w:pStyle w:val="Heading3"/>
      </w:pPr>
      <w:r>
        <w:t xml:space="preserve">(3) 본 과제 수행 시 선행연구개발 결과 활용계획</w:t>
      </w:r>
    </w:p>
    <w:p>
      <w:pPr>
        <w:numPr>
          <w:ilvl w:val="0"/>
          <w:numId w:val="1002"/>
        </w:numPr>
        <w:pStyle w:val="Compact"/>
      </w:pPr>
      <w:r>
        <w:t xml:space="preserve">자체 개발한 Next.js 프론트엔드 뼈대(21개 화면) → 시제품 UI 기반으로 직접 활용</w:t>
      </w:r>
    </w:p>
    <w:p>
      <w:pPr>
        <w:numPr>
          <w:ilvl w:val="0"/>
          <w:numId w:val="1002"/>
        </w:numPr>
        <w:pStyle w:val="Compact"/>
      </w:pPr>
      <w:r>
        <w:t xml:space="preserve">워케이션 시장·경쟁사 분석 자료 → 기술개발 목표의 필요성 근거, 경쟁 우위 서술에 활용</w:t>
      </w:r>
    </w:p>
    <w:p>
      <w:pPr>
        <w:numPr>
          <w:ilvl w:val="0"/>
          <w:numId w:val="1002"/>
        </w:numPr>
        <w:pStyle w:val="Compact"/>
      </w:pPr>
      <w:r>
        <w:t xml:space="preserve">지자체 지원사업 조사 자료 → 기술 2 (B2G 연동) 초기 지원금 DB 구축에 활용</w:t>
      </w:r>
    </w:p>
    <w:p>
      <w:r>
        <w:pict>
          <v:rect style="width:0;height:1.5pt" o:hralign="center" o:hrstd="t" o:hr="t"/>
        </w:pict>
      </w:r>
    </w:p>
    <w:bookmarkEnd w:id="54"/>
    <w:bookmarkEnd w:id="55"/>
    <w:bookmarkStart w:id="60" w:name="연구개발-및-사업화역량"/>
    <w:p>
      <w:pPr>
        <w:pStyle w:val="Heading2"/>
      </w:pPr>
      <w:r>
        <w:t xml:space="preserve">▣ 4. 연구개발 및 사업화역량</w:t>
      </w:r>
    </w:p>
    <w:bookmarkStart w:id="56" w:name="연구팀-구성-계획-및-역량"/>
    <w:p>
      <w:pPr>
        <w:pStyle w:val="Heading3"/>
      </w:pPr>
      <w:r>
        <w:t xml:space="preserve">(1) 연구팀 구성 계획 및 역량</w:t>
      </w:r>
    </w:p>
    <w:p>
      <w:pPr>
        <w:pStyle w:val="FirstParagraph"/>
      </w:pPr>
      <w:r>
        <w:rPr>
          <w:bCs/>
          <w:b/>
        </w:rPr>
        <w:t xml:space="preserve">팀 구성 원칙</w:t>
      </w:r>
      <w:r>
        <w:t xml:space="preserve">: 연구소장이 플랫폼 전체 기획과 프론트엔드 개발을 총괄하고, 세부기술별 전담 연구원이 병렬로 개발 진행. 외주 협력사는 사업 성장 단계에 따라 추후 검토하며, R&amp;D 기간 중에는 팀 자체 역량으로 핵심 AI 기술 개발에 집중.</w:t>
      </w:r>
    </w:p>
    <w:p>
      <w:pPr>
        <w:pStyle w:val="BodyText"/>
      </w:pPr>
      <w:r>
        <w:rPr>
          <w:bCs/>
          <w:b/>
        </w:rPr>
        <w:t xml:space="preserve">AI 개발 가능성 근거</w:t>
      </w:r>
    </w:p>
    <w:p>
      <w:pPr>
        <w:pStyle w:val="BodyText"/>
      </w:pPr>
      <w:r>
        <w:t xml:space="preserve">본 팀의 AI 개발 역량은 다음 3가지 근거로 뒷받침된다.</w:t>
      </w:r>
    </w:p>
    <w:tbl>
      <w:tblPr>
        <w:tblStyle w:val="Table"/>
        <w:tblW w:type="pct" w:w="5000"/>
        <w:tblLook w:firstRow="1" w:lastRow="0" w:firstColumn="0" w:lastColumn="0" w:noHBand="0" w:noVBand="0" w:val="0020"/>
        <w:jc w:val="start"/>
      </w:tblPr>
      <w:tblGrid>
        <w:gridCol w:w="5091"/>
        <w:gridCol w:w="2828"/>
      </w:tblGrid>
      <w:tr>
        <w:trPr>
          <w:tblHeader w:val="true"/>
        </w:trPr>
        <w:tc>
          <w:tcPr/>
          <w:p>
            <w:pPr>
              <w:pStyle w:val="Compact"/>
              <w:jc w:val="left"/>
            </w:pPr>
            <w:r>
              <w:t xml:space="preserve">역량 근거</w:t>
            </w:r>
          </w:p>
        </w:tc>
        <w:tc>
          <w:tcPr/>
          <w:p>
            <w:pPr>
              <w:pStyle w:val="Compact"/>
              <w:jc w:val="left"/>
            </w:pPr>
            <w:r>
              <w:t xml:space="preserve">내용</w:t>
            </w:r>
          </w:p>
        </w:tc>
      </w:tr>
      <w:tr>
        <w:tc>
          <w:tcPr/>
          <w:p>
            <w:pPr>
              <w:pStyle w:val="Compact"/>
              <w:jc w:val="left"/>
            </w:pPr>
            <w:r>
              <w:rPr>
                <w:bCs/>
                <w:b/>
              </w:rPr>
              <w:t xml:space="preserve">실무 개발 경력</w:t>
            </w:r>
          </w:p>
        </w:tc>
        <w:tc>
          <w:tcPr/>
          <w:p>
            <w:pPr>
              <w:pStyle w:val="Compact"/>
              <w:jc w:val="left"/>
            </w:pPr>
            <w:r>
              <w:t xml:space="preserve">김지훈(선임연구원): IT 외주 전문기업 3년 재직, 기업 모바일 앱 유지보수·시스템 고도화 실무 경험. 상용 서비스 수준의 코드 품질 관리 역량 보유</w:t>
            </w:r>
          </w:p>
        </w:tc>
      </w:tr>
      <w:tr>
        <w:tc>
          <w:tcPr/>
          <w:p>
            <w:pPr>
              <w:pStyle w:val="Compact"/>
              <w:jc w:val="left"/>
            </w:pPr>
            <w:r>
              <w:rPr>
                <w:bCs/>
                <w:b/>
              </w:rPr>
              <w:t xml:space="preserve">공개 오픈소스 기반 활용</w:t>
            </w:r>
          </w:p>
        </w:tc>
        <w:tc>
          <w:tcPr/>
          <w:p>
            <w:pPr>
              <w:pStyle w:val="Compact"/>
              <w:jc w:val="left"/>
            </w:pPr>
            <w:r>
              <w:t xml:space="preserve">Hugging Face Transformers(BERT Fine-tuning), LangChain(RAG), scikit-learn(Collaborative Filtering) 등 검증된 오픈소스 프레임워크를 활용해 개발 리스크 최소화</w:t>
            </w:r>
          </w:p>
        </w:tc>
      </w:tr>
      <w:tr>
        <w:tc>
          <w:tcPr/>
          <w:p>
            <w:pPr>
              <w:pStyle w:val="Compact"/>
              <w:jc w:val="left"/>
            </w:pPr>
            <w:r>
              <w:rPr>
                <w:bCs/>
                <w:b/>
              </w:rPr>
              <w:t xml:space="preserve">전이학습으로 데이터 부족 해소</w:t>
            </w:r>
          </w:p>
        </w:tc>
        <w:tc>
          <w:tcPr/>
          <w:p>
            <w:pPr>
              <w:pStyle w:val="Compact"/>
              <w:jc w:val="left"/>
            </w:pPr>
            <w:r>
              <w:t xml:space="preserve">초기 실거래 데이터 부재 문제를 Microsoft-Nature 2021(61,182명) 원격근무 데이터 전이학습으로 해결. 소규모 팀이 대규모 자체 학습 데이터 없이 고성능 AI 모델을 구현하는 표준 방법론임</w:t>
            </w:r>
          </w:p>
        </w:tc>
      </w:tr>
    </w:tbl>
    <w:p>
      <w:pPr>
        <w:pStyle w:val="BodyText"/>
      </w:pPr>
      <w:r>
        <w:rPr>
          <w:bCs/>
          <w:b/>
        </w:rPr>
        <w:t xml:space="preserve">주요 수상 및 외부 검증 이력</w:t>
      </w:r>
    </w:p>
    <w:p>
      <w:pPr>
        <w:pStyle w:val="BodyText"/>
      </w:pPr>
      <w:r>
        <w:t xml:space="preserve">중소벤처기업부 U300 최종 선정(2025), KDB 산업은행 창업 우수팀 선정(2025) 등 다수의 외부 평가 기관으로부터 사업성과 팀 역량을 검증받았다. U300은 전국 창업팀 중 경쟁률을 통과하는 정부 인증 프로그램으로, 본 팀의 사업 모델 실현 가능성이 공인된 근거가 된다.</w:t>
      </w:r>
    </w:p>
    <w:bookmarkEnd w:id="56"/>
    <w:bookmarkStart w:id="57" w:name="연구원-현황-주관기관"/>
    <w:p>
      <w:pPr>
        <w:pStyle w:val="Heading3"/>
      </w:pPr>
      <w:r>
        <w:t xml:space="preserve">(2) 연구원 현황 (주관기관)</w:t>
      </w:r>
    </w:p>
    <w:tbl>
      <w:tblPr>
        <w:tblStyle w:val="Table"/>
        <w:tblW w:type="pct" w:w="5000"/>
        <w:tblLook w:firstRow="1" w:lastRow="0" w:firstColumn="0" w:lastColumn="0" w:noHBand="0" w:noVBand="0" w:val="0020"/>
        <w:jc w:val="start"/>
      </w:tblPr>
      <w:tblGrid>
        <w:gridCol w:w="842"/>
        <w:gridCol w:w="1516"/>
        <w:gridCol w:w="3201"/>
        <w:gridCol w:w="2359"/>
      </w:tblGrid>
      <w:tr>
        <w:trPr>
          <w:tblHeader w:val="true"/>
        </w:trPr>
        <w:tc>
          <w:tcPr/>
          <w:p>
            <w:pPr>
              <w:pStyle w:val="Compact"/>
              <w:jc w:val="left"/>
            </w:pPr>
            <w:r>
              <w:t xml:space="preserve">성명</w:t>
            </w:r>
          </w:p>
        </w:tc>
        <w:tc>
          <w:tcPr/>
          <w:p>
            <w:pPr>
              <w:pStyle w:val="Compact"/>
              <w:jc w:val="left"/>
            </w:pPr>
            <w:r>
              <w:t xml:space="preserve">소속·직위</w:t>
            </w:r>
          </w:p>
        </w:tc>
        <w:tc>
          <w:tcPr/>
          <w:p>
            <w:pPr>
              <w:pStyle w:val="Compact"/>
              <w:jc w:val="left"/>
            </w:pPr>
            <w:r>
              <w:t xml:space="preserve">학력·전공 / 주요 경력</w:t>
            </w:r>
          </w:p>
        </w:tc>
        <w:tc>
          <w:tcPr/>
          <w:p>
            <w:pPr>
              <w:pStyle w:val="Compact"/>
              <w:jc w:val="left"/>
            </w:pPr>
            <w:r>
              <w:t xml:space="preserve">과제 수행 시 역할</w:t>
            </w:r>
          </w:p>
        </w:tc>
      </w:tr>
      <w:tr>
        <w:tc>
          <w:tcPr/>
          <w:p>
            <w:pPr>
              <w:pStyle w:val="Compact"/>
              <w:jc w:val="left"/>
            </w:pPr>
            <w:r>
              <w:t xml:space="preserve">김지민</w:t>
            </w:r>
          </w:p>
        </w:tc>
        <w:tc>
          <w:tcPr/>
          <w:p>
            <w:pPr>
              <w:pStyle w:val="Compact"/>
              <w:jc w:val="left"/>
            </w:pPr>
            <w:r>
              <w:t xml:space="preserve">더워케이션 / 대표(연구책임자)</w:t>
            </w:r>
          </w:p>
        </w:tc>
        <w:tc>
          <w:tcPr/>
          <w:p>
            <w:pPr>
              <w:pStyle w:val="Compact"/>
              <w:jc w:val="left"/>
            </w:pPr>
            <w:r>
              <w:t xml:space="preserve">수원대학교 호텔경영학과·창업학과 재학</w:t>
            </w:r>
          </w:p>
        </w:tc>
        <w:tc>
          <w:tcPr/>
          <w:p>
            <w:pPr>
              <w:pStyle w:val="Compact"/>
              <w:jc w:val="left"/>
            </w:pPr>
            <w:r>
              <w:t xml:space="preserve">연구 총괄 / 플랫폼 기획 및 프론트엔드 개발 / 호텔 인턴십 기반 고객 경험 설계</w:t>
            </w:r>
          </w:p>
        </w:tc>
      </w:tr>
      <w:tr>
        <w:tc>
          <w:tcPr/>
          <w:p>
            <w:pPr>
              <w:pStyle w:val="Compact"/>
              <w:jc w:val="left"/>
            </w:pPr>
            <w:r>
              <w:t xml:space="preserve">김지훈</w:t>
            </w:r>
          </w:p>
        </w:tc>
        <w:tc>
          <w:tcPr/>
          <w:p>
            <w:pPr>
              <w:pStyle w:val="Compact"/>
              <w:jc w:val="left"/>
            </w:pPr>
            <w:r>
              <w:t xml:space="preserve">더워케이션 / 선임연구원</w:t>
            </w:r>
          </w:p>
        </w:tc>
        <w:tc>
          <w:tcPr/>
          <w:p>
            <w:pPr>
              <w:pStyle w:val="Compact"/>
              <w:jc w:val="left"/>
            </w:pPr>
            <w:r>
              <w:t xml:space="preserve">IT 외주 전문기업 재직 / 기업 모바일 앱 유지보수·시스템 고도화 3년 경력</w:t>
            </w:r>
          </w:p>
        </w:tc>
        <w:tc>
          <w:tcPr/>
          <w:p>
            <w:pPr>
              <w:pStyle w:val="Compact"/>
              <w:jc w:val="left"/>
            </w:pPr>
            <w:r>
              <w:t xml:space="preserve">AI 기업-숙소 매칭 엔진 개발 / 백엔드 아키텍처 설계 / AI 모델 학습·서빙</w:t>
            </w:r>
          </w:p>
        </w:tc>
      </w:tr>
      <w:tr>
        <w:tc>
          <w:tcPr/>
          <w:p>
            <w:pPr>
              <w:pStyle w:val="Compact"/>
              <w:jc w:val="left"/>
            </w:pPr>
            <w:r>
              <w:t xml:space="preserve">조시현</w:t>
            </w:r>
          </w:p>
        </w:tc>
        <w:tc>
          <w:tcPr/>
          <w:p>
            <w:pPr>
              <w:pStyle w:val="Compact"/>
              <w:jc w:val="left"/>
            </w:pPr>
            <w:r>
              <w:t xml:space="preserve">더워케이션 / 연구원</w:t>
            </w:r>
          </w:p>
        </w:tc>
        <w:tc>
          <w:tcPr/>
          <w:p>
            <w:pPr>
              <w:pStyle w:val="Compact"/>
              <w:jc w:val="left"/>
            </w:pPr>
            <w:r>
              <w:t xml:space="preserve">수원대학교 회계학과 재학 (투자자산운용사 보유)</w:t>
            </w:r>
          </w:p>
        </w:tc>
        <w:tc>
          <w:tcPr/>
          <w:p>
            <w:pPr>
              <w:pStyle w:val="Compact"/>
              <w:jc w:val="left"/>
            </w:pPr>
            <w:r>
              <w:t xml:space="preserve">B2G 지자체 연동 지원금 데이터 정합성 분석 / 선공제 결제·월정산 구조 설계 / 재무 검증</w:t>
            </w:r>
          </w:p>
        </w:tc>
      </w:tr>
      <w:tr>
        <w:tc>
          <w:tcPr/>
          <w:p>
            <w:pPr>
              <w:pStyle w:val="Compact"/>
              <w:jc w:val="left"/>
            </w:pPr>
            <w:r>
              <w:t xml:space="preserve">송연주</w:t>
            </w:r>
          </w:p>
        </w:tc>
        <w:tc>
          <w:tcPr/>
          <w:p>
            <w:pPr>
              <w:pStyle w:val="Compact"/>
              <w:jc w:val="left"/>
            </w:pPr>
            <w:r>
              <w:t xml:space="preserve">더워케이션 / 연구원</w:t>
            </w:r>
          </w:p>
        </w:tc>
        <w:tc>
          <w:tcPr/>
          <w:p>
            <w:pPr>
              <w:pStyle w:val="Compact"/>
              <w:jc w:val="left"/>
            </w:pPr>
            <w:r>
              <w:t xml:space="preserve">수원대학교 바이오공학·마케팅학과 재학</w:t>
            </w:r>
          </w:p>
        </w:tc>
        <w:tc>
          <w:tcPr/>
          <w:p>
            <w:pPr>
              <w:pStyle w:val="Compact"/>
              <w:jc w:val="left"/>
            </w:pPr>
            <w:r>
              <w:t xml:space="preserve">워케이션 성과 예측 지표 설계 / 리포트 UI·시각화 / 사용자 경험 연구</w:t>
            </w:r>
          </w:p>
        </w:tc>
      </w:tr>
    </w:tbl>
    <w:bookmarkEnd w:id="57"/>
    <w:bookmarkStart w:id="58" w:name="외부-자문위원"/>
    <w:p>
      <w:pPr>
        <w:pStyle w:val="Heading3"/>
      </w:pPr>
      <w:r>
        <w:t xml:space="preserve">(3) 외부 자문위원</w:t>
      </w:r>
    </w:p>
    <w:tbl>
      <w:tblPr>
        <w:tblStyle w:val="Table"/>
        <w:tblW w:type="pct" w:w="5000"/>
        <w:tblLook w:firstRow="1" w:lastRow="0" w:firstColumn="0" w:lastColumn="0" w:noHBand="0" w:noVBand="0" w:val="0020"/>
        <w:jc w:val="start"/>
      </w:tblPr>
      <w:tblGrid>
        <w:gridCol w:w="1237"/>
        <w:gridCol w:w="2227"/>
        <w:gridCol w:w="2227"/>
        <w:gridCol w:w="2227"/>
      </w:tblGrid>
      <w:tr>
        <w:trPr>
          <w:tblHeader w:val="true"/>
        </w:trPr>
        <w:tc>
          <w:tcPr/>
          <w:p>
            <w:pPr>
              <w:pStyle w:val="Compact"/>
              <w:jc w:val="left"/>
            </w:pPr>
            <w:r>
              <w:t xml:space="preserve">성명</w:t>
            </w:r>
          </w:p>
        </w:tc>
        <w:tc>
          <w:tcPr/>
          <w:p>
            <w:pPr>
              <w:pStyle w:val="Compact"/>
              <w:jc w:val="left"/>
            </w:pPr>
            <w:r>
              <w:t xml:space="preserve">소속·직위</w:t>
            </w:r>
          </w:p>
        </w:tc>
        <w:tc>
          <w:tcPr/>
          <w:p>
            <w:pPr>
              <w:pStyle w:val="Compact"/>
              <w:jc w:val="left"/>
            </w:pPr>
            <w:r>
              <w:t xml:space="preserve">주요 이력</w:t>
            </w:r>
          </w:p>
        </w:tc>
        <w:tc>
          <w:tcPr/>
          <w:p>
            <w:pPr>
              <w:pStyle w:val="Compact"/>
              <w:jc w:val="left"/>
            </w:pPr>
            <w:r>
              <w:t xml:space="preserve">자문 역할</w:t>
            </w:r>
          </w:p>
        </w:tc>
      </w:tr>
      <w:tr>
        <w:tc>
          <w:tcPr/>
          <w:p>
            <w:pPr>
              <w:pStyle w:val="Compact"/>
              <w:jc w:val="left"/>
            </w:pPr>
            <w:r>
              <w:t xml:space="preserve">김용무</w:t>
            </w:r>
          </w:p>
        </w:tc>
        <w:tc>
          <w:tcPr/>
          <w:p>
            <w:pPr>
              <w:pStyle w:val="Compact"/>
              <w:jc w:val="left"/>
            </w:pPr>
            <w:r>
              <w:t xml:space="preserve">외부 자문위원</w:t>
            </w:r>
          </w:p>
        </w:tc>
        <w:tc>
          <w:tcPr/>
          <w:p>
            <w:pPr>
              <w:pStyle w:val="Compact"/>
              <w:jc w:val="left"/>
            </w:pPr>
            <w:r>
              <w:t xml:space="preserve">관광·여행업 20년 경력 (개인 여행사 대표)</w:t>
            </w:r>
          </w:p>
        </w:tc>
        <w:tc>
          <w:tcPr/>
          <w:p>
            <w:pPr>
              <w:pStyle w:val="Compact"/>
              <w:jc w:val="left"/>
            </w:pPr>
            <w:r>
              <w:t xml:space="preserve">관광·숙박 업계 시장 동향 자문 / 워케이션 운영 노하우 / 지역 파트너 네트워크 활용</w:t>
            </w:r>
          </w:p>
        </w:tc>
      </w:tr>
    </w:tbl>
    <w:bookmarkEnd w:id="58"/>
    <w:bookmarkStart w:id="59" w:name="본-과제-수행-관련-특허-논문-수상"/>
    <w:p>
      <w:pPr>
        <w:pStyle w:val="Heading3"/>
      </w:pPr>
      <w:r>
        <w:t xml:space="preserve">(4) 본 과제 수행 관련 특허, 논문, 수상</w:t>
      </w:r>
    </w:p>
    <w:tbl>
      <w:tblPr>
        <w:tblStyle w:val="Table"/>
        <w:tblW w:type="pct" w:w="5000"/>
        <w:tblLook w:firstRow="1" w:lastRow="0" w:firstColumn="0" w:lastColumn="0" w:noHBand="0" w:noVBand="0" w:val="0020"/>
        <w:jc w:val="start"/>
      </w:tblPr>
      <w:tblGrid>
        <w:gridCol w:w="1650"/>
        <w:gridCol w:w="1650"/>
        <w:gridCol w:w="2970"/>
        <w:gridCol w:w="1650"/>
      </w:tblGrid>
      <w:tr>
        <w:trPr>
          <w:tblHeader w:val="true"/>
        </w:trPr>
        <w:tc>
          <w:tcPr/>
          <w:p>
            <w:pPr>
              <w:pStyle w:val="Compact"/>
              <w:jc w:val="left"/>
            </w:pPr>
            <w:r>
              <w:t xml:space="preserve">구분</w:t>
            </w:r>
          </w:p>
        </w:tc>
        <w:tc>
          <w:tcPr/>
          <w:p>
            <w:pPr>
              <w:pStyle w:val="Compact"/>
              <w:jc w:val="left"/>
            </w:pPr>
            <w:r>
              <w:t xml:space="preserve">내용</w:t>
            </w:r>
          </w:p>
        </w:tc>
        <w:tc>
          <w:tcPr/>
          <w:p>
            <w:pPr>
              <w:pStyle w:val="Compact"/>
              <w:jc w:val="left"/>
            </w:pPr>
            <w:r>
              <w:t xml:space="preserve">주관 기관</w:t>
            </w:r>
          </w:p>
        </w:tc>
        <w:tc>
          <w:tcPr/>
          <w:p>
            <w:pPr>
              <w:pStyle w:val="Compact"/>
              <w:jc w:val="left"/>
            </w:pPr>
            <w:r>
              <w:t xml:space="preserve">연도</w:t>
            </w:r>
          </w:p>
        </w:tc>
      </w:tr>
      <w:tr>
        <w:tc>
          <w:tcPr/>
          <w:p>
            <w:pPr>
              <w:pStyle w:val="Compact"/>
              <w:jc w:val="left"/>
            </w:pPr>
            <w:r>
              <w:t xml:space="preserve">정부 프로그램 선정</w:t>
            </w:r>
          </w:p>
        </w:tc>
        <w:tc>
          <w:tcPr/>
          <w:p>
            <w:pPr>
              <w:pStyle w:val="Compact"/>
              <w:jc w:val="left"/>
            </w:pPr>
            <w:r>
              <w:t xml:space="preserve">학생 창업팀 U300 최종 선정</w:t>
            </w:r>
          </w:p>
        </w:tc>
        <w:tc>
          <w:tcPr/>
          <w:p>
            <w:pPr>
              <w:pStyle w:val="Compact"/>
              <w:jc w:val="left"/>
            </w:pPr>
            <w:r>
              <w:t xml:space="preserve">중소벤처기업부·창업진흥원</w:t>
            </w:r>
          </w:p>
        </w:tc>
        <w:tc>
          <w:tcPr/>
          <w:p>
            <w:pPr>
              <w:pStyle w:val="Compact"/>
              <w:jc w:val="left"/>
            </w:pPr>
            <w:r>
              <w:t xml:space="preserve">2025</w:t>
            </w:r>
          </w:p>
        </w:tc>
      </w:tr>
      <w:tr>
        <w:tc>
          <w:tcPr/>
          <w:p>
            <w:pPr>
              <w:pStyle w:val="Compact"/>
              <w:jc w:val="left"/>
            </w:pPr>
            <w:r>
              <w:t xml:space="preserve">수상</w:t>
            </w:r>
          </w:p>
        </w:tc>
        <w:tc>
          <w:tcPr/>
          <w:p>
            <w:pPr>
              <w:pStyle w:val="Compact"/>
              <w:jc w:val="left"/>
            </w:pPr>
            <w:r>
              <w:t xml:space="preserve">KDB 산업은행 창업 우수팀 선정</w:t>
            </w:r>
          </w:p>
        </w:tc>
        <w:tc>
          <w:tcPr/>
          <w:p>
            <w:pPr>
              <w:pStyle w:val="Compact"/>
              <w:jc w:val="left"/>
            </w:pPr>
            <w:r>
              <w:t xml:space="preserve">KDB 산업은행</w:t>
            </w:r>
          </w:p>
        </w:tc>
        <w:tc>
          <w:tcPr/>
          <w:p>
            <w:pPr>
              <w:pStyle w:val="Compact"/>
              <w:jc w:val="left"/>
            </w:pPr>
            <w:r>
              <w:t xml:space="preserve">2025</w:t>
            </w:r>
          </w:p>
        </w:tc>
      </w:tr>
      <w:tr>
        <w:tc>
          <w:tcPr/>
          <w:p>
            <w:pPr>
              <w:pStyle w:val="Compact"/>
              <w:jc w:val="left"/>
            </w:pPr>
            <w:r>
              <w:t xml:space="preserve">수상</w:t>
            </w:r>
          </w:p>
        </w:tc>
        <w:tc>
          <w:tcPr/>
          <w:p>
            <w:pPr>
              <w:pStyle w:val="Compact"/>
              <w:jc w:val="left"/>
            </w:pPr>
            <w:r>
              <w:t xml:space="preserve">교내 창업 해커톤 최우수상</w:t>
            </w:r>
          </w:p>
        </w:tc>
        <w:tc>
          <w:tcPr/>
          <w:p>
            <w:pPr>
              <w:pStyle w:val="Compact"/>
              <w:jc w:val="left"/>
            </w:pPr>
            <w:r>
              <w:t xml:space="preserve">수원대학교</w:t>
            </w:r>
          </w:p>
        </w:tc>
        <w:tc>
          <w:tcPr/>
          <w:p>
            <w:pPr>
              <w:pStyle w:val="Compact"/>
              <w:jc w:val="left"/>
            </w:pPr>
            <w:r>
              <w:t xml:space="preserve">2025</w:t>
            </w:r>
          </w:p>
        </w:tc>
      </w:tr>
      <w:tr>
        <w:tc>
          <w:tcPr/>
          <w:p>
            <w:pPr>
              <w:pStyle w:val="Compact"/>
              <w:jc w:val="left"/>
            </w:pPr>
            <w:r>
              <w:t xml:space="preserve">수상</w:t>
            </w:r>
          </w:p>
        </w:tc>
        <w:tc>
          <w:tcPr/>
          <w:p>
            <w:pPr>
              <w:pStyle w:val="Compact"/>
              <w:jc w:val="left"/>
            </w:pPr>
            <w:r>
              <w:t xml:space="preserve">교내 창업 경진대회 수상 (다수)</w:t>
            </w:r>
          </w:p>
        </w:tc>
        <w:tc>
          <w:tcPr/>
          <w:p>
            <w:pPr>
              <w:pStyle w:val="Compact"/>
              <w:jc w:val="left"/>
            </w:pPr>
            <w:r>
              <w:t xml:space="preserve">수원대학교</w:t>
            </w:r>
          </w:p>
        </w:tc>
        <w:tc>
          <w:tcPr/>
          <w:p>
            <w:pPr>
              <w:pStyle w:val="Compact"/>
              <w:jc w:val="left"/>
            </w:pPr>
            <w:r>
              <w:t xml:space="preserve">2024~2025</w:t>
            </w:r>
          </w:p>
        </w:tc>
      </w:tr>
    </w:tbl>
    <w:p>
      <w:r>
        <w:pict>
          <v:rect style="width:0;height:1.5pt" o:hralign="center" o:hrstd="t" o:hr="t"/>
        </w:pict>
      </w:r>
    </w:p>
    <w:bookmarkEnd w:id="59"/>
    <w:bookmarkEnd w:id="60"/>
    <w:bookmarkStart w:id="61" w:name="기술개발일정-총-12개월"/>
    <w:p>
      <w:pPr>
        <w:pStyle w:val="Heading2"/>
      </w:pPr>
      <w:r>
        <w:t xml:space="preserve">▣ 5. 기술개발일정 (총 12개월)</w:t>
      </w:r>
    </w:p>
    <w:tbl>
      <w:tblPr>
        <w:tblStyle w:val="Table"/>
        <w:tblW w:type="auto" w:w="0"/>
        <w:tblLook w:firstRow="1" w:lastRow="0" w:firstColumn="0" w:lastColumn="0" w:noHBand="0" w:noVBand="0" w:val="0020"/>
        <w:jc w:val="start"/>
      </w:tblPr>
      <w:tblGrid>
        <w:gridCol w:w="609"/>
        <w:gridCol w:w="609"/>
        <w:gridCol w:w="609"/>
        <w:gridCol w:w="609"/>
        <w:gridCol w:w="609"/>
        <w:gridCol w:w="609"/>
        <w:gridCol w:w="609"/>
        <w:gridCol w:w="609"/>
        <w:gridCol w:w="609"/>
        <w:gridCol w:w="609"/>
        <w:gridCol w:w="609"/>
        <w:gridCol w:w="609"/>
        <w:gridCol w:w="609"/>
      </w:tblGrid>
      <w:tr>
        <w:trPr>
          <w:tblHeader w:val="true"/>
        </w:trPr>
        <w:tc>
          <w:tcPr/>
          <w:p>
            <w:pPr>
              <w:pStyle w:val="Compact"/>
              <w:jc w:val="left"/>
            </w:pPr>
            <w:r>
              <w:t xml:space="preserve">업무</w:t>
            </w:r>
          </w:p>
        </w:tc>
        <w:tc>
          <w:tcPr/>
          <w:p>
            <w:pPr>
              <w:pStyle w:val="Compact"/>
              <w:jc w:val="left"/>
            </w:pPr>
            <w:r>
              <w:t xml:space="preserve">M1</w:t>
            </w:r>
          </w:p>
        </w:tc>
        <w:tc>
          <w:tcPr/>
          <w:p>
            <w:pPr>
              <w:pStyle w:val="Compact"/>
              <w:jc w:val="left"/>
            </w:pPr>
            <w:r>
              <w:t xml:space="preserve">M2</w:t>
            </w:r>
          </w:p>
        </w:tc>
        <w:tc>
          <w:tcPr/>
          <w:p>
            <w:pPr>
              <w:pStyle w:val="Compact"/>
              <w:jc w:val="left"/>
            </w:pPr>
            <w:r>
              <w:t xml:space="preserve">M3</w:t>
            </w:r>
          </w:p>
        </w:tc>
        <w:tc>
          <w:tcPr/>
          <w:p>
            <w:pPr>
              <w:pStyle w:val="Compact"/>
              <w:jc w:val="left"/>
            </w:pPr>
            <w:r>
              <w:t xml:space="preserve">M4</w:t>
            </w:r>
          </w:p>
        </w:tc>
        <w:tc>
          <w:tcPr/>
          <w:p>
            <w:pPr>
              <w:pStyle w:val="Compact"/>
              <w:jc w:val="left"/>
            </w:pPr>
            <w:r>
              <w:t xml:space="preserve">M5</w:t>
            </w:r>
          </w:p>
        </w:tc>
        <w:tc>
          <w:tcPr/>
          <w:p>
            <w:pPr>
              <w:pStyle w:val="Compact"/>
              <w:jc w:val="left"/>
            </w:pPr>
            <w:r>
              <w:t xml:space="preserve">M6</w:t>
            </w:r>
          </w:p>
        </w:tc>
        <w:tc>
          <w:tcPr/>
          <w:p>
            <w:pPr>
              <w:pStyle w:val="Compact"/>
              <w:jc w:val="left"/>
            </w:pPr>
            <w:r>
              <w:t xml:space="preserve">M7</w:t>
            </w:r>
          </w:p>
        </w:tc>
        <w:tc>
          <w:tcPr/>
          <w:p>
            <w:pPr>
              <w:pStyle w:val="Compact"/>
              <w:jc w:val="left"/>
            </w:pPr>
            <w:r>
              <w:t xml:space="preserve">M8</w:t>
            </w:r>
          </w:p>
        </w:tc>
        <w:tc>
          <w:tcPr/>
          <w:p>
            <w:pPr>
              <w:pStyle w:val="Compact"/>
              <w:jc w:val="left"/>
            </w:pPr>
            <w:r>
              <w:t xml:space="preserve">M9</w:t>
            </w:r>
          </w:p>
        </w:tc>
        <w:tc>
          <w:tcPr/>
          <w:p>
            <w:pPr>
              <w:pStyle w:val="Compact"/>
              <w:jc w:val="left"/>
            </w:pPr>
            <w:r>
              <w:t xml:space="preserve">M10</w:t>
            </w:r>
          </w:p>
        </w:tc>
        <w:tc>
          <w:tcPr/>
          <w:p>
            <w:pPr>
              <w:pStyle w:val="Compact"/>
              <w:jc w:val="left"/>
            </w:pPr>
            <w:r>
              <w:t xml:space="preserve">M11</w:t>
            </w:r>
          </w:p>
        </w:tc>
        <w:tc>
          <w:tcPr/>
          <w:p>
            <w:pPr>
              <w:pStyle w:val="Compact"/>
              <w:jc w:val="left"/>
            </w:pPr>
            <w:r>
              <w:t xml:space="preserve">M12</w:t>
            </w:r>
          </w:p>
        </w:tc>
      </w:tr>
      <w:tr>
        <w:tc>
          <w:tcPr/>
          <w:p>
            <w:pPr>
              <w:pStyle w:val="Compact"/>
              <w:jc w:val="left"/>
            </w:pPr>
            <w:r>
              <w:t xml:space="preserve">요구사항 분석 및 설계</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기술1 기업-숙소 AI 매칭 개발</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기술2 B2G 지자체 연동 개발</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기술3 성과 예측 모델 개발</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CBT 기업 모집 (직접 영업)</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플랫폼 통합</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CBT 실증 검증</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고도화 및 최종 완성</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특허 출원</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TTA/GS 인증 신청</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bl>
    <w:p>
      <w:r>
        <w:pict>
          <v:rect style="width:0;height:1.5pt" o:hralign="center" o:hrstd="t" o:hr="t"/>
        </w:pict>
      </w:r>
    </w:p>
    <w:bookmarkEnd w:id="61"/>
    <w:bookmarkStart w:id="64" w:name="연구비-사용계획-총-12개월"/>
    <w:p>
      <w:pPr>
        <w:pStyle w:val="Heading2"/>
      </w:pPr>
      <w:r>
        <w:t xml:space="preserve">▣ 6. 연구비 사용계획 (총 12개월)</w:t>
      </w:r>
    </w:p>
    <w:bookmarkStart w:id="63" w:name="연구비-사용-계획"/>
    <w:p>
      <w:pPr>
        <w:pStyle w:val="Heading3"/>
      </w:pPr>
      <w:r>
        <w:t xml:space="preserve">1. 연구비 사용 계획</w:t>
      </w:r>
    </w:p>
    <w:tbl>
      <w:tblPr>
        <w:tblStyle w:val="Table"/>
        <w:tblW w:type="pct" w:w="5000"/>
        <w:tblLook w:firstRow="1" w:lastRow="0" w:firstColumn="0" w:lastColumn="0" w:noHBand="0" w:noVBand="0" w:val="0020"/>
        <w:jc w:val="start"/>
      </w:tblPr>
      <w:tblGrid>
        <w:gridCol w:w="1042"/>
        <w:gridCol w:w="1042"/>
        <w:gridCol w:w="1875"/>
        <w:gridCol w:w="2917"/>
        <w:gridCol w:w="1042"/>
      </w:tblGrid>
      <w:tr>
        <w:trPr>
          <w:tblHeader w:val="true"/>
        </w:trPr>
        <w:tc>
          <w:tcPr/>
          <w:p>
            <w:pPr>
              <w:pStyle w:val="Compact"/>
              <w:jc w:val="left"/>
            </w:pPr>
            <w:r>
              <w:t xml:space="preserve">비목</w:t>
            </w:r>
          </w:p>
        </w:tc>
        <w:tc>
          <w:tcPr/>
          <w:p>
            <w:pPr>
              <w:pStyle w:val="Compact"/>
              <w:jc w:val="left"/>
            </w:pPr>
            <w:r>
              <w:t xml:space="preserve">내용</w:t>
            </w:r>
          </w:p>
        </w:tc>
        <w:tc>
          <w:tcPr/>
          <w:p>
            <w:pPr>
              <w:pStyle w:val="Compact"/>
              <w:jc w:val="left"/>
            </w:pPr>
            <w:r>
              <w:t xml:space="preserve">정부지원금</w:t>
            </w:r>
          </w:p>
        </w:tc>
        <w:tc>
          <w:tcPr/>
          <w:p>
            <w:pPr>
              <w:pStyle w:val="Compact"/>
              <w:jc w:val="left"/>
            </w:pPr>
            <w:r>
              <w:t xml:space="preserve">민간부담금(현물)</w:t>
            </w:r>
          </w:p>
        </w:tc>
        <w:tc>
          <w:tcPr/>
          <w:p>
            <w:pPr>
              <w:pStyle w:val="Compact"/>
              <w:jc w:val="left"/>
            </w:pPr>
            <w:r>
              <w:t xml:space="preserve">합계</w:t>
            </w:r>
          </w:p>
        </w:tc>
      </w:tr>
      <w:tr>
        <w:tc>
          <w:tcPr/>
          <w:p>
            <w:pPr>
              <w:pStyle w:val="Compact"/>
              <w:jc w:val="left"/>
            </w:pPr>
            <w:r>
              <w:t xml:space="preserve">인건비</w:t>
            </w:r>
          </w:p>
        </w:tc>
        <w:tc>
          <w:tcPr/>
          <w:p>
            <w:pPr>
              <w:pStyle w:val="Compact"/>
              <w:jc w:val="left"/>
            </w:pPr>
            <w:r>
              <w:t xml:space="preserve">연구원 4명 × 12개월</w:t>
            </w:r>
          </w:p>
        </w:tc>
        <w:tc>
          <w:tcPr/>
          <w:p>
            <w:pPr>
              <w:pStyle w:val="Compact"/>
              <w:jc w:val="left"/>
            </w:pPr>
            <w:r>
              <w:t xml:space="preserve">70,000천원</w:t>
            </w:r>
          </w:p>
        </w:tc>
        <w:tc>
          <w:tcPr/>
          <w:p>
            <w:pPr>
              <w:pStyle w:val="Compact"/>
              <w:jc w:val="left"/>
            </w:pPr>
            <w:r>
              <w:t xml:space="preserve">30,000천원</w:t>
            </w:r>
          </w:p>
        </w:tc>
        <w:tc>
          <w:tcPr/>
          <w:p>
            <w:pPr>
              <w:pStyle w:val="Compact"/>
              <w:jc w:val="left"/>
            </w:pPr>
            <w:r>
              <w:t xml:space="preserve">100,000천원</w:t>
            </w:r>
          </w:p>
        </w:tc>
      </w:tr>
      <w:tr>
        <w:tc>
          <w:tcPr/>
          <w:p>
            <w:pPr>
              <w:pStyle w:val="Compact"/>
              <w:jc w:val="left"/>
            </w:pPr>
            <w:r>
              <w:t xml:space="preserve">직접비 (클라우드)</w:t>
            </w:r>
          </w:p>
        </w:tc>
        <w:tc>
          <w:tcPr/>
          <w:p>
            <w:pPr>
              <w:pStyle w:val="Compact"/>
              <w:jc w:val="left"/>
            </w:pPr>
            <w:r>
              <w:t xml:space="preserve">AI 모델 학습용 GPU 서버 (AWS/GCP)</w:t>
            </w:r>
          </w:p>
        </w:tc>
        <w:tc>
          <w:tcPr/>
          <w:p>
            <w:pPr>
              <w:pStyle w:val="Compact"/>
              <w:jc w:val="left"/>
            </w:pPr>
            <w:r>
              <w:t xml:space="preserve">7,200천원</w:t>
            </w:r>
          </w:p>
        </w:tc>
        <w:tc>
          <w:tcPr/>
          <w:p>
            <w:pPr>
              <w:pStyle w:val="Compact"/>
              <w:jc w:val="left"/>
            </w:pPr>
            <w:r>
              <w:t xml:space="preserve">-</w:t>
            </w:r>
          </w:p>
        </w:tc>
        <w:tc>
          <w:tcPr/>
          <w:p>
            <w:pPr>
              <w:pStyle w:val="Compact"/>
              <w:jc w:val="left"/>
            </w:pPr>
            <w:r>
              <w:t xml:space="preserve">7,200천원</w:t>
            </w:r>
          </w:p>
        </w:tc>
      </w:tr>
      <w:tr>
        <w:tc>
          <w:tcPr/>
          <w:p>
            <w:pPr>
              <w:pStyle w:val="Compact"/>
              <w:jc w:val="left"/>
            </w:pPr>
            <w:r>
              <w:t xml:space="preserve">직접비 (기술료)</w:t>
            </w:r>
          </w:p>
        </w:tc>
        <w:tc>
          <w:tcPr/>
          <w:p>
            <w:pPr>
              <w:pStyle w:val="Compact"/>
              <w:jc w:val="left"/>
            </w:pPr>
            <w:r>
              <w:t xml:space="preserve">LLM API 사용료 (OpenAI / Claude 등)</w:t>
            </w:r>
          </w:p>
        </w:tc>
        <w:tc>
          <w:tcPr/>
          <w:p>
            <w:pPr>
              <w:pStyle w:val="Compact"/>
              <w:jc w:val="left"/>
            </w:pPr>
            <w:r>
              <w:t xml:space="preserve">3,600천원</w:t>
            </w:r>
          </w:p>
        </w:tc>
        <w:tc>
          <w:tcPr/>
          <w:p>
            <w:pPr>
              <w:pStyle w:val="Compact"/>
              <w:jc w:val="left"/>
            </w:pPr>
            <w:r>
              <w:t xml:space="preserve">-</w:t>
            </w:r>
          </w:p>
        </w:tc>
        <w:tc>
          <w:tcPr/>
          <w:p>
            <w:pPr>
              <w:pStyle w:val="Compact"/>
              <w:jc w:val="left"/>
            </w:pPr>
            <w:r>
              <w:t xml:space="preserve">3,600천원</w:t>
            </w:r>
          </w:p>
        </w:tc>
      </w:tr>
      <w:tr>
        <w:tc>
          <w:tcPr/>
          <w:p>
            <w:pPr>
              <w:pStyle w:val="Compact"/>
              <w:jc w:val="left"/>
            </w:pPr>
            <w:r>
              <w:t xml:space="preserve">직접비 (외주용역)</w:t>
            </w:r>
          </w:p>
        </w:tc>
        <w:tc>
          <w:tcPr/>
          <w:p>
            <w:pPr>
              <w:pStyle w:val="Compact"/>
              <w:jc w:val="left"/>
            </w:pPr>
            <w:r>
              <w:t xml:space="preserve">서버 인프라 구성·클라우드 세팅 (추후 선정)</w:t>
            </w:r>
          </w:p>
        </w:tc>
        <w:tc>
          <w:tcPr/>
          <w:p>
            <w:pPr>
              <w:pStyle w:val="Compact"/>
              <w:jc w:val="left"/>
            </w:pPr>
            <w:r>
              <w:t xml:space="preserve">5,000천원</w:t>
            </w:r>
          </w:p>
        </w:tc>
        <w:tc>
          <w:tcPr/>
          <w:p>
            <w:pPr>
              <w:pStyle w:val="Compact"/>
              <w:jc w:val="left"/>
            </w:pPr>
            <w:r>
              <w:t xml:space="preserve">-</w:t>
            </w:r>
          </w:p>
        </w:tc>
        <w:tc>
          <w:tcPr/>
          <w:p>
            <w:pPr>
              <w:pStyle w:val="Compact"/>
              <w:jc w:val="left"/>
            </w:pPr>
            <w:r>
              <w:t xml:space="preserve">5,000천원</w:t>
            </w:r>
          </w:p>
        </w:tc>
      </w:tr>
      <w:tr>
        <w:tc>
          <w:tcPr/>
          <w:p>
            <w:pPr>
              <w:pStyle w:val="Compact"/>
              <w:jc w:val="left"/>
            </w:pPr>
            <w:r>
              <w:t xml:space="preserve">간접비</w:t>
            </w:r>
          </w:p>
        </w:tc>
        <w:tc>
          <w:tcPr/>
          <w:p>
            <w:pPr>
              <w:pStyle w:val="Compact"/>
              <w:jc w:val="left"/>
            </w:pPr>
            <w:r>
              <w:t xml:space="preserve">연구실 운영비 등</w:t>
            </w:r>
          </w:p>
        </w:tc>
        <w:tc>
          <w:tcPr/>
          <w:p>
            <w:pPr>
              <w:pStyle w:val="Compact"/>
              <w:jc w:val="left"/>
            </w:pPr>
            <w:r>
              <w:t xml:space="preserve">4,200천원</w:t>
            </w:r>
          </w:p>
        </w:tc>
        <w:tc>
          <w:tcPr/>
          <w:p>
            <w:pPr>
              <w:pStyle w:val="Compact"/>
              <w:jc w:val="left"/>
            </w:pPr>
            <w:r>
              <w:t xml:space="preserve">-</w:t>
            </w:r>
          </w:p>
        </w:tc>
        <w:tc>
          <w:tcPr/>
          <w:p>
            <w:pPr>
              <w:pStyle w:val="Compact"/>
              <w:jc w:val="left"/>
            </w:pPr>
            <w:r>
              <w:t xml:space="preserve">4,200천원</w:t>
            </w:r>
          </w:p>
        </w:tc>
      </w:tr>
      <w:tr>
        <w:tc>
          <w:tcPr/>
          <w:p>
            <w:pPr>
              <w:pStyle w:val="Compact"/>
              <w:jc w:val="left"/>
            </w:pPr>
            <w:r>
              <w:rPr>
                <w:bCs/>
                <w:b/>
              </w:rPr>
              <w:t xml:space="preserve">합계</w:t>
            </w:r>
          </w:p>
        </w:tc>
        <w:tc>
          <w:tcPr/>
          <w:p>
            <w:pPr>
              <w:pStyle w:val="Compact"/>
            </w:pPr>
          </w:p>
        </w:tc>
        <w:tc>
          <w:tcPr/>
          <w:p>
            <w:pPr>
              <w:pStyle w:val="Compact"/>
              <w:jc w:val="left"/>
            </w:pPr>
            <w:r>
              <w:rPr>
                <w:bCs/>
                <w:b/>
              </w:rPr>
              <w:t xml:space="preserve">90,000천원</w:t>
            </w:r>
          </w:p>
        </w:tc>
        <w:tc>
          <w:tcPr/>
          <w:p>
            <w:pPr>
              <w:pStyle w:val="Compact"/>
              <w:jc w:val="left"/>
            </w:pPr>
            <w:r>
              <w:rPr>
                <w:bCs/>
                <w:b/>
              </w:rPr>
              <w:t xml:space="preserve">30,000천원</w:t>
            </w:r>
          </w:p>
        </w:tc>
        <w:tc>
          <w:tcPr/>
          <w:p>
            <w:pPr>
              <w:pStyle w:val="Compact"/>
              <w:jc w:val="left"/>
            </w:pPr>
            <w:r>
              <w:rPr>
                <w:bCs/>
                <w:b/>
              </w:rPr>
              <w:t xml:space="preserve">120,000천원</w:t>
            </w:r>
          </w:p>
        </w:tc>
      </w:tr>
    </w:tbl>
    <w:p>
      <w:pPr>
        <w:pStyle w:val="BlockText"/>
      </w:pPr>
      <w:r>
        <w:t xml:space="preserve">민간부담금은 연구원 인건비 일부를 현물로 계상. 추가 현금 조달 불필요.</w:t>
      </w:r>
    </w:p>
    <w:bookmarkStart w:id="62" w:name="인건비-1인당-세부내역"/>
    <w:p>
      <w:pPr>
        <w:pStyle w:val="Heading4"/>
      </w:pPr>
      <w:r>
        <w:t xml:space="preserve">인건비 1인당 세부내역</w:t>
      </w:r>
    </w:p>
    <w:tbl>
      <w:tblPr>
        <w:tblStyle w:val="Table"/>
        <w:tblW w:type="pct" w:w="5000"/>
        <w:tblLook w:firstRow="1" w:lastRow="0" w:firstColumn="0" w:lastColumn="0" w:noHBand="0" w:noVBand="0" w:val="0020"/>
        <w:jc w:val="start"/>
      </w:tblPr>
      <w:tblGrid>
        <w:gridCol w:w="900"/>
        <w:gridCol w:w="900"/>
        <w:gridCol w:w="2160"/>
        <w:gridCol w:w="2880"/>
        <w:gridCol w:w="1080"/>
      </w:tblGrid>
      <w:tr>
        <w:trPr>
          <w:tblHeader w:val="true"/>
        </w:trPr>
        <w:tc>
          <w:tcPr/>
          <w:p>
            <w:pPr>
              <w:pStyle w:val="Compact"/>
              <w:jc w:val="left"/>
            </w:pPr>
            <w:r>
              <w:t xml:space="preserve">성명</w:t>
            </w:r>
          </w:p>
        </w:tc>
        <w:tc>
          <w:tcPr/>
          <w:p>
            <w:pPr>
              <w:pStyle w:val="Compact"/>
              <w:jc w:val="left"/>
            </w:pPr>
            <w:r>
              <w:t xml:space="preserve">역할</w:t>
            </w:r>
          </w:p>
        </w:tc>
        <w:tc>
          <w:tcPr/>
          <w:p>
            <w:pPr>
              <w:pStyle w:val="Compact"/>
              <w:jc w:val="left"/>
            </w:pPr>
            <w:r>
              <w:t xml:space="preserve">정부지원(천원)</w:t>
            </w:r>
          </w:p>
        </w:tc>
        <w:tc>
          <w:tcPr/>
          <w:p>
            <w:pPr>
              <w:pStyle w:val="Compact"/>
              <w:jc w:val="left"/>
            </w:pPr>
            <w:r>
              <w:t xml:space="preserve">민간부담 현물(천원)</w:t>
            </w:r>
          </w:p>
        </w:tc>
        <w:tc>
          <w:tcPr/>
          <w:p>
            <w:pPr>
              <w:pStyle w:val="Compact"/>
              <w:jc w:val="left"/>
            </w:pPr>
            <w:r>
              <w:t xml:space="preserve">월 환산</w:t>
            </w:r>
          </w:p>
        </w:tc>
      </w:tr>
      <w:tr>
        <w:tc>
          <w:tcPr/>
          <w:p>
            <w:pPr>
              <w:pStyle w:val="Compact"/>
              <w:jc w:val="left"/>
            </w:pPr>
            <w:r>
              <w:t xml:space="preserve">김지민 (연구책임자)</w:t>
            </w:r>
          </w:p>
        </w:tc>
        <w:tc>
          <w:tcPr/>
          <w:p>
            <w:pPr>
              <w:pStyle w:val="Compact"/>
              <w:jc w:val="left"/>
            </w:pPr>
            <w:r>
              <w:t xml:space="preserve">플랫폼 기획·프론트엔드·총괄</w:t>
            </w:r>
          </w:p>
        </w:tc>
        <w:tc>
          <w:tcPr/>
          <w:p>
            <w:pPr>
              <w:pStyle w:val="Compact"/>
              <w:jc w:val="left"/>
            </w:pPr>
            <w:r>
              <w:t xml:space="preserve">22,500</w:t>
            </w:r>
          </w:p>
        </w:tc>
        <w:tc>
          <w:tcPr/>
          <w:p>
            <w:pPr>
              <w:pStyle w:val="Compact"/>
              <w:jc w:val="left"/>
            </w:pPr>
            <w:r>
              <w:t xml:space="preserve">10,000</w:t>
            </w:r>
          </w:p>
        </w:tc>
        <w:tc>
          <w:tcPr/>
          <w:p>
            <w:pPr>
              <w:pStyle w:val="Compact"/>
              <w:jc w:val="left"/>
            </w:pPr>
            <w:r>
              <w:t xml:space="preserve">약 2,708천원/월</w:t>
            </w:r>
          </w:p>
        </w:tc>
      </w:tr>
      <w:tr>
        <w:tc>
          <w:tcPr/>
          <w:p>
            <w:pPr>
              <w:pStyle w:val="Compact"/>
              <w:jc w:val="left"/>
            </w:pPr>
            <w:r>
              <w:t xml:space="preserve">김지훈 (선임연구원)</w:t>
            </w:r>
          </w:p>
        </w:tc>
        <w:tc>
          <w:tcPr/>
          <w:p>
            <w:pPr>
              <w:pStyle w:val="Compact"/>
              <w:jc w:val="left"/>
            </w:pPr>
            <w:r>
              <w:t xml:space="preserve">AI 매칭 엔진·백엔드 개발</w:t>
            </w:r>
          </w:p>
        </w:tc>
        <w:tc>
          <w:tcPr/>
          <w:p>
            <w:pPr>
              <w:pStyle w:val="Compact"/>
              <w:jc w:val="left"/>
            </w:pPr>
            <w:r>
              <w:t xml:space="preserve">20,000</w:t>
            </w:r>
          </w:p>
        </w:tc>
        <w:tc>
          <w:tcPr/>
          <w:p>
            <w:pPr>
              <w:pStyle w:val="Compact"/>
              <w:jc w:val="left"/>
            </w:pPr>
            <w:r>
              <w:t xml:space="preserve">8,000</w:t>
            </w:r>
          </w:p>
        </w:tc>
        <w:tc>
          <w:tcPr/>
          <w:p>
            <w:pPr>
              <w:pStyle w:val="Compact"/>
              <w:jc w:val="left"/>
            </w:pPr>
            <w:r>
              <w:t xml:space="preserve">약 2,333천원/월</w:t>
            </w:r>
          </w:p>
        </w:tc>
      </w:tr>
      <w:tr>
        <w:tc>
          <w:tcPr/>
          <w:p>
            <w:pPr>
              <w:pStyle w:val="Compact"/>
              <w:jc w:val="left"/>
            </w:pPr>
            <w:r>
              <w:t xml:space="preserve">조시현 (연구원)</w:t>
            </w:r>
          </w:p>
        </w:tc>
        <w:tc>
          <w:tcPr/>
          <w:p>
            <w:pPr>
              <w:pStyle w:val="Compact"/>
              <w:jc w:val="left"/>
            </w:pPr>
            <w:r>
              <w:t xml:space="preserve">B2G 데이터·결제 구조</w:t>
            </w:r>
          </w:p>
        </w:tc>
        <w:tc>
          <w:tcPr/>
          <w:p>
            <w:pPr>
              <w:pStyle w:val="Compact"/>
              <w:jc w:val="left"/>
            </w:pPr>
            <w:r>
              <w:t xml:space="preserve">14,000</w:t>
            </w:r>
          </w:p>
        </w:tc>
        <w:tc>
          <w:tcPr/>
          <w:p>
            <w:pPr>
              <w:pStyle w:val="Compact"/>
              <w:jc w:val="left"/>
            </w:pPr>
            <w:r>
              <w:t xml:space="preserve">6,000</w:t>
            </w:r>
          </w:p>
        </w:tc>
        <w:tc>
          <w:tcPr/>
          <w:p>
            <w:pPr>
              <w:pStyle w:val="Compact"/>
              <w:jc w:val="left"/>
            </w:pPr>
            <w:r>
              <w:t xml:space="preserve">약 1,667천원/월</w:t>
            </w:r>
          </w:p>
        </w:tc>
      </w:tr>
      <w:tr>
        <w:tc>
          <w:tcPr/>
          <w:p>
            <w:pPr>
              <w:pStyle w:val="Compact"/>
              <w:jc w:val="left"/>
            </w:pPr>
            <w:r>
              <w:t xml:space="preserve">송연주 (연구원)</w:t>
            </w:r>
          </w:p>
        </w:tc>
        <w:tc>
          <w:tcPr/>
          <w:p>
            <w:pPr>
              <w:pStyle w:val="Compact"/>
              <w:jc w:val="left"/>
            </w:pPr>
            <w:r>
              <w:t xml:space="preserve">성과 지표·리포트·UX</w:t>
            </w:r>
          </w:p>
        </w:tc>
        <w:tc>
          <w:tcPr/>
          <w:p>
            <w:pPr>
              <w:pStyle w:val="Compact"/>
              <w:jc w:val="left"/>
            </w:pPr>
            <w:r>
              <w:t xml:space="preserve">13,500</w:t>
            </w:r>
          </w:p>
        </w:tc>
        <w:tc>
          <w:tcPr/>
          <w:p>
            <w:pPr>
              <w:pStyle w:val="Compact"/>
              <w:jc w:val="left"/>
            </w:pPr>
            <w:r>
              <w:t xml:space="preserve">6,000</w:t>
            </w:r>
          </w:p>
        </w:tc>
        <w:tc>
          <w:tcPr/>
          <w:p>
            <w:pPr>
              <w:pStyle w:val="Compact"/>
              <w:jc w:val="left"/>
            </w:pPr>
            <w:r>
              <w:t xml:space="preserve">약 1,625천원/월</w:t>
            </w:r>
          </w:p>
        </w:tc>
      </w:tr>
      <w:tr>
        <w:tc>
          <w:tcPr/>
          <w:p>
            <w:pPr>
              <w:pStyle w:val="Compact"/>
              <w:jc w:val="left"/>
            </w:pPr>
            <w:r>
              <w:rPr>
                <w:bCs/>
                <w:b/>
              </w:rPr>
              <w:t xml:space="preserve">소계</w:t>
            </w:r>
          </w:p>
        </w:tc>
        <w:tc>
          <w:tcPr/>
          <w:p>
            <w:pPr>
              <w:pStyle w:val="Compact"/>
            </w:pPr>
          </w:p>
        </w:tc>
        <w:tc>
          <w:tcPr/>
          <w:p>
            <w:pPr>
              <w:pStyle w:val="Compact"/>
              <w:jc w:val="left"/>
            </w:pPr>
            <w:r>
              <w:rPr>
                <w:bCs/>
                <w:b/>
              </w:rPr>
              <w:t xml:space="preserve">70,000</w:t>
            </w:r>
          </w:p>
        </w:tc>
        <w:tc>
          <w:tcPr/>
          <w:p>
            <w:pPr>
              <w:pStyle w:val="Compact"/>
              <w:jc w:val="left"/>
            </w:pPr>
            <w:r>
              <w:rPr>
                <w:bCs/>
                <w:b/>
              </w:rPr>
              <w:t xml:space="preserve">30,000</w:t>
            </w:r>
          </w:p>
        </w:tc>
        <w:tc>
          <w:tcPr/>
          <w:p>
            <w:pPr>
              <w:pStyle w:val="Compact"/>
            </w:pPr>
          </w:p>
        </w:tc>
      </w:tr>
    </w:tbl>
    <w:p>
      <w:r>
        <w:pict>
          <v:rect style="width:0;height:1.5pt" o:hralign="center" o:hrstd="t" o:hr="t"/>
        </w:pict>
      </w:r>
    </w:p>
    <w:bookmarkEnd w:id="62"/>
    <w:bookmarkEnd w:id="63"/>
    <w:bookmarkEnd w:id="64"/>
    <w:bookmarkStart w:id="75" w:name="연구개발성과의-활용방안-및-기대효과"/>
    <w:p>
      <w:pPr>
        <w:pStyle w:val="Heading2"/>
      </w:pPr>
      <w:r>
        <w:t xml:space="preserve">▣ 7. 연구개발성과의 활용방안 및 기대효과</w:t>
      </w:r>
    </w:p>
    <w:bookmarkStart w:id="66" w:name="사업화제품서비스화-목표-및-계획-최대-1페이지"/>
    <w:p>
      <w:pPr>
        <w:pStyle w:val="Heading3"/>
      </w:pPr>
      <w:r>
        <w:t xml:space="preserve">(1) 사업화·제품(서비스)화 목표 및 계획 (최대 1페이지)</w:t>
      </w:r>
    </w:p>
    <w:p>
      <w:pPr>
        <w:pStyle w:val="BlockText"/>
      </w:pPr>
      <w:r>
        <w:t xml:space="preserve">📊</w:t>
      </w:r>
      <w:r>
        <w:t xml:space="preserve"> </w:t>
      </w:r>
      <w:r>
        <w:rPr>
          <w:bCs/>
          <w:b/>
        </w:rPr>
        <w:t xml:space="preserve">[시각 자료 삽입 권장: 사업화 타임라인]</w:t>
      </w:r>
      <w:r>
        <w:t xml:space="preserve"> </w:t>
      </w:r>
      <w:r>
        <w:t xml:space="preserve">— R&amp;D 12개월 → 정식 출시 → TIPS 연계 → 스케일업을 가로 타임라인으로 표시</w:t>
      </w:r>
    </w:p>
    <w:bookmarkStart w:id="65" w:name="사업화-로드맵"/>
    <w:p>
      <w:pPr>
        <w:pStyle w:val="Heading4"/>
      </w:pPr>
      <w:r>
        <w:t xml:space="preserve">사업화 로드맵</w:t>
      </w:r>
    </w:p>
    <w:tbl>
      <w:tblPr>
        <w:tblStyle w:val="Table"/>
        <w:tblW w:type="pct" w:w="5000"/>
        <w:tblLook w:firstRow="1" w:lastRow="0" w:firstColumn="0" w:lastColumn="0" w:noHBand="0" w:noVBand="0" w:val="0020"/>
        <w:jc w:val="start"/>
      </w:tblPr>
      <w:tblGrid>
        <w:gridCol w:w="1885"/>
        <w:gridCol w:w="1885"/>
        <w:gridCol w:w="1885"/>
        <w:gridCol w:w="2262"/>
      </w:tblGrid>
      <w:tr>
        <w:trPr>
          <w:tblHeader w:val="true"/>
        </w:trPr>
        <w:tc>
          <w:tcPr/>
          <w:p>
            <w:pPr>
              <w:pStyle w:val="Compact"/>
              <w:jc w:val="left"/>
            </w:pPr>
            <w:r>
              <w:t xml:space="preserve">단계</w:t>
            </w:r>
          </w:p>
        </w:tc>
        <w:tc>
          <w:tcPr/>
          <w:p>
            <w:pPr>
              <w:pStyle w:val="Compact"/>
              <w:jc w:val="left"/>
            </w:pPr>
            <w:r>
              <w:t xml:space="preserve">시기</w:t>
            </w:r>
          </w:p>
        </w:tc>
        <w:tc>
          <w:tcPr/>
          <w:p>
            <w:pPr>
              <w:pStyle w:val="Compact"/>
              <w:jc w:val="left"/>
            </w:pPr>
            <w:r>
              <w:t xml:space="preserve">내용</w:t>
            </w:r>
          </w:p>
        </w:tc>
        <w:tc>
          <w:tcPr/>
          <w:p>
            <w:pPr>
              <w:pStyle w:val="Compact"/>
              <w:jc w:val="left"/>
            </w:pPr>
            <w:r>
              <w:t xml:space="preserve">자금원</w:t>
            </w:r>
          </w:p>
        </w:tc>
      </w:tr>
      <w:tr>
        <w:tc>
          <w:tcPr/>
          <w:p>
            <w:pPr>
              <w:pStyle w:val="Compact"/>
              <w:jc w:val="left"/>
            </w:pPr>
            <w:r>
              <w:rPr>
                <w:bCs/>
                <w:b/>
              </w:rPr>
              <w:t xml:space="preserve">시제품 개발</w:t>
            </w:r>
          </w:p>
        </w:tc>
        <w:tc>
          <w:tcPr/>
          <w:p>
            <w:pPr>
              <w:pStyle w:val="Compact"/>
              <w:jc w:val="left"/>
            </w:pPr>
            <w:r>
              <w:t xml:space="preserve">R&amp;D M1~M12</w:t>
            </w:r>
          </w:p>
        </w:tc>
        <w:tc>
          <w:tcPr/>
          <w:p>
            <w:pPr>
              <w:pStyle w:val="Compact"/>
              <w:jc w:val="left"/>
            </w:pPr>
            <w:r>
              <w:t xml:space="preserve">3대 기술 개발 + CBT 5개사 실증</w:t>
            </w:r>
          </w:p>
        </w:tc>
        <w:tc>
          <w:tcPr/>
          <w:p>
            <w:pPr>
              <w:pStyle w:val="Compact"/>
              <w:jc w:val="left"/>
            </w:pPr>
            <w:r>
              <w:t xml:space="preserve">본 R&amp;D 과제 (정부지원금 9,000만원)</w:t>
            </w:r>
          </w:p>
        </w:tc>
      </w:tr>
      <w:tr>
        <w:tc>
          <w:tcPr/>
          <w:p>
            <w:pPr>
              <w:pStyle w:val="Compact"/>
              <w:jc w:val="left"/>
            </w:pPr>
            <w:r>
              <w:rPr>
                <w:bCs/>
                <w:b/>
              </w:rPr>
              <w:t xml:space="preserve">정식 출시</w:t>
            </w:r>
          </w:p>
        </w:tc>
        <w:tc>
          <w:tcPr/>
          <w:p>
            <w:pPr>
              <w:pStyle w:val="Compact"/>
              <w:jc w:val="left"/>
            </w:pPr>
            <w:r>
              <w:t xml:space="preserve">R&amp;D 완료 후 6개월</w:t>
            </w:r>
          </w:p>
        </w:tc>
        <w:tc>
          <w:tcPr/>
          <w:p>
            <w:pPr>
              <w:pStyle w:val="Compact"/>
              <w:jc w:val="left"/>
            </w:pPr>
            <w:r>
              <w:t xml:space="preserve">CBT 피드백 반영 → 정식 서비스 론칭</w:t>
            </w:r>
          </w:p>
        </w:tc>
        <w:tc>
          <w:tcPr/>
          <w:p>
            <w:pPr>
              <w:pStyle w:val="Compact"/>
              <w:jc w:val="left"/>
            </w:pPr>
            <w:r>
              <w:t xml:space="preserve">자체 수익 + 초기 투자</w:t>
            </w:r>
          </w:p>
        </w:tc>
      </w:tr>
      <w:tr>
        <w:tc>
          <w:tcPr/>
          <w:p>
            <w:pPr>
              <w:pStyle w:val="Compact"/>
              <w:jc w:val="left"/>
            </w:pPr>
            <w:r>
              <w:rPr>
                <w:bCs/>
                <w:b/>
              </w:rPr>
              <w:t xml:space="preserve">TIPS 연계</w:t>
            </w:r>
          </w:p>
        </w:tc>
        <w:tc>
          <w:tcPr/>
          <w:p>
            <w:pPr>
              <w:pStyle w:val="Compact"/>
              <w:jc w:val="left"/>
            </w:pPr>
            <w:r>
              <w:t xml:space="preserve">R&amp;D M9~M12</w:t>
            </w:r>
          </w:p>
        </w:tc>
        <w:tc>
          <w:tcPr/>
          <w:p>
            <w:pPr>
              <w:pStyle w:val="Compact"/>
              <w:jc w:val="left"/>
            </w:pPr>
            <w:r>
              <w:t xml:space="preserve">TIPS 운영사 접촉 → 투자 유치 + 추가 R&amp;D 5억원 연계</w:t>
            </w:r>
          </w:p>
        </w:tc>
        <w:tc>
          <w:tcPr/>
          <w:p>
            <w:pPr>
              <w:pStyle w:val="Compact"/>
              <w:jc w:val="left"/>
            </w:pPr>
            <w:r>
              <w:t xml:space="preserve">TIPS 프로그램 (중소벤처기업부)</w:t>
            </w:r>
          </w:p>
        </w:tc>
      </w:tr>
      <w:tr>
        <w:tc>
          <w:tcPr/>
          <w:p>
            <w:pPr>
              <w:pStyle w:val="Compact"/>
              <w:jc w:val="left"/>
            </w:pPr>
            <w:r>
              <w:rPr>
                <w:bCs/>
                <w:b/>
              </w:rPr>
              <w:t xml:space="preserve">스케일업</w:t>
            </w:r>
          </w:p>
        </w:tc>
        <w:tc>
          <w:tcPr/>
          <w:p>
            <w:pPr>
              <w:pStyle w:val="Compact"/>
              <w:jc w:val="left"/>
            </w:pPr>
            <w:r>
              <w:t xml:space="preserve">정식 출시 1년차</w:t>
            </w:r>
          </w:p>
        </w:tc>
        <w:tc>
          <w:tcPr/>
          <w:p>
            <w:pPr>
              <w:pStyle w:val="Compact"/>
              <w:jc w:val="left"/>
            </w:pPr>
            <w:r>
              <w:t xml:space="preserve">수도권 50개사 → 전국 확장, 지자체 연동 30개+</w:t>
            </w:r>
          </w:p>
        </w:tc>
        <w:tc>
          <w:tcPr/>
          <w:p>
            <w:pPr>
              <w:pStyle w:val="Compact"/>
              <w:jc w:val="left"/>
            </w:pPr>
            <w:r>
              <w:t xml:space="preserve">시리즈A 준비</w:t>
            </w:r>
          </w:p>
        </w:tc>
      </w:tr>
    </w:tbl>
    <w:p>
      <w:pPr>
        <w:pStyle w:val="BodyText"/>
      </w:pPr>
      <w:r>
        <w:rPr>
          <w:bCs/>
          <w:b/>
        </w:rPr>
        <w:t xml:space="preserve">CBT → 유료 전환 계획</w:t>
      </w:r>
      <w:r>
        <w:t xml:space="preserve">: CBT 참여 5개사 중</w:t>
      </w:r>
      <w:r>
        <w:t xml:space="preserve"> </w:t>
      </w:r>
      <w:r>
        <w:rPr>
          <w:bCs/>
          <w:b/>
        </w:rPr>
        <w:t xml:space="preserve">3개사 이상 유료 계약 전환</w:t>
      </w:r>
      <w:r>
        <w:t xml:space="preserve"> </w:t>
      </w:r>
      <w:r>
        <w:t xml:space="preserve">목표. CBT 기간 중 HR 담당자를 공동 검증자로 참여시켜 락인(Lock-in) 효과 확보.</w:t>
      </w:r>
    </w:p>
    <w:p>
      <w:r>
        <w:pict>
          <v:rect style="width:0;height:1.5pt" o:hralign="center" o:hrstd="t" o:hr="t"/>
        </w:pict>
      </w:r>
    </w:p>
    <w:bookmarkEnd w:id="65"/>
    <w:bookmarkEnd w:id="66"/>
    <w:bookmarkStart w:id="70" w:name="사업화-전략-최대-1페이지"/>
    <w:p>
      <w:pPr>
        <w:pStyle w:val="Heading3"/>
      </w:pPr>
      <w:r>
        <w:t xml:space="preserve">(2) 사업화 전략 (최대 1페이지)</w:t>
      </w:r>
    </w:p>
    <w:bookmarkStart w:id="67" w:name="수익모델-bm"/>
    <w:p>
      <w:pPr>
        <w:pStyle w:val="Heading4"/>
      </w:pPr>
      <w:r>
        <w:t xml:space="preserve">수익모델 (BM)</w:t>
      </w:r>
    </w:p>
    <w:tbl>
      <w:tblPr>
        <w:tblStyle w:val="Table"/>
        <w:tblW w:type="pct" w:w="5000"/>
        <w:tblLook w:firstRow="1" w:lastRow="0" w:firstColumn="0" w:lastColumn="0" w:noHBand="0" w:noVBand="0" w:val="0020"/>
        <w:jc w:val="start"/>
      </w:tblPr>
      <w:tblGrid>
        <w:gridCol w:w="2970"/>
        <w:gridCol w:w="2475"/>
        <w:gridCol w:w="2475"/>
      </w:tblGrid>
      <w:tr>
        <w:trPr>
          <w:tblHeader w:val="true"/>
        </w:trPr>
        <w:tc>
          <w:tcPr/>
          <w:p>
            <w:pPr>
              <w:pStyle w:val="Compact"/>
              <w:jc w:val="left"/>
            </w:pPr>
            <w:r>
              <w:t xml:space="preserve">수익원</w:t>
            </w:r>
          </w:p>
        </w:tc>
        <w:tc>
          <w:tcPr/>
          <w:p>
            <w:pPr>
              <w:pStyle w:val="Compact"/>
              <w:jc w:val="left"/>
            </w:pPr>
            <w:r>
              <w:t xml:space="preserve">구조</w:t>
            </w:r>
          </w:p>
        </w:tc>
        <w:tc>
          <w:tcPr/>
          <w:p>
            <w:pPr>
              <w:pStyle w:val="Compact"/>
              <w:jc w:val="left"/>
            </w:pPr>
            <w:r>
              <w:t xml:space="preserve">단계</w:t>
            </w:r>
          </w:p>
        </w:tc>
      </w:tr>
      <w:tr>
        <w:tc>
          <w:tcPr/>
          <w:p>
            <w:pPr>
              <w:pStyle w:val="Compact"/>
              <w:jc w:val="left"/>
            </w:pPr>
            <w:r>
              <w:rPr>
                <w:bCs/>
                <w:b/>
              </w:rPr>
              <w:t xml:space="preserve">예약 중개 수수료</w:t>
            </w:r>
          </w:p>
        </w:tc>
        <w:tc>
          <w:tcPr/>
          <w:p>
            <w:pPr>
              <w:pStyle w:val="Compact"/>
              <w:jc w:val="left"/>
            </w:pPr>
            <w:r>
              <w:t xml:space="preserve">워케이션 예약 총액(GMV)의 12%</w:t>
            </w:r>
          </w:p>
        </w:tc>
        <w:tc>
          <w:tcPr/>
          <w:p>
            <w:pPr>
              <w:pStyle w:val="Compact"/>
              <w:jc w:val="left"/>
            </w:pPr>
            <w:r>
              <w:t xml:space="preserve">정식 출시 즉시</w:t>
            </w:r>
          </w:p>
        </w:tc>
      </w:tr>
      <w:tr>
        <w:tc>
          <w:tcPr/>
          <w:p>
            <w:pPr>
              <w:pStyle w:val="Compact"/>
              <w:jc w:val="left"/>
            </w:pPr>
            <w:r>
              <w:rPr>
                <w:bCs/>
                <w:b/>
              </w:rPr>
              <w:t xml:space="preserve">기업 월정액 구독</w:t>
            </w:r>
          </w:p>
        </w:tc>
        <w:tc>
          <w:tcPr/>
          <w:p>
            <w:pPr>
              <w:pStyle w:val="Compact"/>
              <w:jc w:val="left"/>
            </w:pPr>
            <w:r>
              <w:t xml:space="preserve">HR 관리 SaaS 월 구독료</w:t>
            </w:r>
          </w:p>
        </w:tc>
        <w:tc>
          <w:tcPr/>
          <w:p>
            <w:pPr>
              <w:pStyle w:val="Compact"/>
              <w:jc w:val="left"/>
            </w:pPr>
            <w:r>
              <w:t xml:space="preserve">출시 6개월 후 추가</w:t>
            </w:r>
          </w:p>
        </w:tc>
      </w:tr>
      <w:tr>
        <w:tc>
          <w:tcPr/>
          <w:p>
            <w:pPr>
              <w:pStyle w:val="Compact"/>
              <w:jc w:val="left"/>
            </w:pPr>
            <w:r>
              <w:rPr>
                <w:bCs/>
                <w:b/>
              </w:rPr>
              <w:t xml:space="preserve">지자체 정산 대행 수수료</w:t>
            </w:r>
          </w:p>
        </w:tc>
        <w:tc>
          <w:tcPr/>
          <w:p>
            <w:pPr>
              <w:pStyle w:val="Compact"/>
              <w:jc w:val="left"/>
            </w:pPr>
            <w:r>
              <w:t xml:space="preserve">지원금 정산 처리 건당 수수료</w:t>
            </w:r>
          </w:p>
        </w:tc>
        <w:tc>
          <w:tcPr/>
          <w:p>
            <w:pPr>
              <w:pStyle w:val="Compact"/>
              <w:jc w:val="left"/>
            </w:pPr>
            <w:r>
              <w:t xml:space="preserve">B2G MOU 확대 후 추가</w:t>
            </w:r>
          </w:p>
        </w:tc>
      </w:tr>
    </w:tbl>
    <w:bookmarkEnd w:id="67"/>
    <w:bookmarkStart w:id="68" w:name="매출-추정-근거"/>
    <w:p>
      <w:pPr>
        <w:pStyle w:val="Heading4"/>
      </w:pPr>
      <w:r>
        <w:t xml:space="preserve">매출 추정 근거</w:t>
      </w:r>
    </w:p>
    <w:p>
      <w:pPr>
        <w:pStyle w:val="BlockText"/>
      </w:pPr>
      <w:r>
        <w:t xml:space="preserve">📊</w:t>
      </w:r>
      <w:r>
        <w:t xml:space="preserve"> </w:t>
      </w:r>
      <w:r>
        <w:rPr>
          <w:bCs/>
          <w:b/>
        </w:rPr>
        <w:t xml:space="preserve">[시각 자료 삽입 권장: 수익 계산 인포그래픽]</w:t>
      </w:r>
      <w:r>
        <w:t xml:space="preserve"> </w:t>
      </w:r>
      <w:r>
        <w:t xml:space="preserve">— 1인 50만원 × 5인 = 250만원 × 12% = 30만원/건 계산식을 박스 다이어그램으로 표현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항목</w:t>
            </w:r>
          </w:p>
        </w:tc>
        <w:tc>
          <w:tcPr/>
          <w:p>
            <w:pPr>
              <w:pStyle w:val="Compact"/>
              <w:jc w:val="left"/>
            </w:pPr>
            <w:r>
              <w:t xml:space="preserve">수치</w:t>
            </w:r>
          </w:p>
        </w:tc>
        <w:tc>
          <w:tcPr/>
          <w:p>
            <w:pPr>
              <w:pStyle w:val="Compact"/>
              <w:jc w:val="left"/>
            </w:pPr>
            <w:r>
              <w:t xml:space="preserve">근거</w:t>
            </w:r>
          </w:p>
        </w:tc>
      </w:tr>
      <w:tr>
        <w:tc>
          <w:tcPr/>
          <w:p>
            <w:pPr>
              <w:pStyle w:val="Compact"/>
              <w:jc w:val="left"/>
            </w:pPr>
            <w:r>
              <w:t xml:space="preserve">워케이션 1회 평균 비용</w:t>
            </w:r>
          </w:p>
        </w:tc>
        <w:tc>
          <w:tcPr/>
          <w:p>
            <w:pPr>
              <w:pStyle w:val="Compact"/>
              <w:jc w:val="left"/>
            </w:pPr>
            <w:r>
              <w:t xml:space="preserve">1인당 50만원 × 5인 =</w:t>
            </w:r>
            <w:r>
              <w:t xml:space="preserve"> </w:t>
            </w:r>
            <w:r>
              <w:rPr>
                <w:bCs/>
                <w:b/>
              </w:rPr>
              <w:t xml:space="preserve">250만원/건</w:t>
            </w:r>
          </w:p>
        </w:tc>
        <w:tc>
          <w:tcPr/>
          <w:p>
            <w:pPr>
              <w:pStyle w:val="Compact"/>
              <w:jc w:val="left"/>
            </w:pPr>
            <w:r>
              <w:t xml:space="preserve">한국관광공사 워케이션 패키지 평균 단가 참고</w:t>
            </w:r>
          </w:p>
        </w:tc>
      </w:tr>
      <w:tr>
        <w:tc>
          <w:tcPr/>
          <w:p>
            <w:pPr>
              <w:pStyle w:val="Compact"/>
              <w:jc w:val="left"/>
            </w:pPr>
            <w:r>
              <w:t xml:space="preserve">플랫폼 수수료율</w:t>
            </w:r>
          </w:p>
        </w:tc>
        <w:tc>
          <w:tcPr/>
          <w:p>
            <w:pPr>
              <w:pStyle w:val="Compact"/>
              <w:jc w:val="left"/>
            </w:pPr>
            <w:r>
              <w:t xml:space="preserve">12%</w:t>
            </w:r>
          </w:p>
        </w:tc>
        <w:tc>
          <w:tcPr/>
          <w:p>
            <w:pPr>
              <w:pStyle w:val="Compact"/>
              <w:jc w:val="left"/>
            </w:pPr>
            <w:r>
              <w:t xml:space="preserve">야놀자·여기어때 B2B 수수료 업계 평균(10~15%) 기준</w:t>
            </w:r>
          </w:p>
        </w:tc>
      </w:tr>
      <w:tr>
        <w:tc>
          <w:tcPr/>
          <w:p>
            <w:pPr>
              <w:pStyle w:val="Compact"/>
              <w:jc w:val="left"/>
            </w:pPr>
            <w:r>
              <w:rPr>
                <w:bCs/>
                <w:b/>
              </w:rPr>
              <w:t xml:space="preserve">건당 수익</w:t>
            </w:r>
          </w:p>
        </w:tc>
        <w:tc>
          <w:tcPr/>
          <w:p>
            <w:pPr>
              <w:pStyle w:val="Compact"/>
              <w:jc w:val="left"/>
            </w:pPr>
            <w:r>
              <w:rPr>
                <w:bCs/>
                <w:b/>
              </w:rPr>
              <w:t xml:space="preserve">30만원/건</w:t>
            </w:r>
          </w:p>
        </w:tc>
        <w:tc>
          <w:tcPr/>
          <w:p>
            <w:pPr>
              <w:pStyle w:val="Compact"/>
              <w:jc w:val="left"/>
            </w:pPr>
            <w:r>
              <w:t xml:space="preserve">250만원 × 12%</w:t>
            </w:r>
          </w:p>
        </w:tc>
      </w:tr>
      <w:tr>
        <w:tc>
          <w:tcPr/>
          <w:p>
            <w:pPr>
              <w:pStyle w:val="Compact"/>
              <w:jc w:val="left"/>
            </w:pPr>
            <w:r>
              <w:rPr>
                <w:bCs/>
                <w:b/>
              </w:rPr>
              <w:t xml:space="preserve">1년차 목표</w:t>
            </w:r>
          </w:p>
        </w:tc>
        <w:tc>
          <w:tcPr/>
          <w:p>
            <w:pPr>
              <w:pStyle w:val="Compact"/>
              <w:jc w:val="left"/>
            </w:pPr>
            <w:r>
              <w:t xml:space="preserve">50개사 × 연 2회 = 100건 →</w:t>
            </w:r>
            <w:r>
              <w:t xml:space="preserve"> </w:t>
            </w:r>
            <w:r>
              <w:rPr>
                <w:bCs/>
                <w:b/>
              </w:rPr>
              <w:t xml:space="preserve">3,000만원</w:t>
            </w:r>
          </w:p>
        </w:tc>
        <w:tc>
          <w:tcPr/>
          <w:p>
            <w:pPr>
              <w:pStyle w:val="Compact"/>
              <w:jc w:val="left"/>
            </w:pPr>
            <w:r>
              <w:t xml:space="preserve">CBT 5개사 전환 + 직접 영업 확대</w:t>
            </w:r>
          </w:p>
        </w:tc>
      </w:tr>
      <w:tr>
        <w:tc>
          <w:tcPr/>
          <w:p>
            <w:pPr>
              <w:pStyle w:val="Compact"/>
              <w:jc w:val="left"/>
            </w:pPr>
            <w:r>
              <w:rPr>
                <w:bCs/>
                <w:b/>
              </w:rPr>
              <w:t xml:space="preserve">2년차 목표</w:t>
            </w:r>
          </w:p>
        </w:tc>
        <w:tc>
          <w:tcPr/>
          <w:p>
            <w:pPr>
              <w:pStyle w:val="Compact"/>
              <w:jc w:val="left"/>
            </w:pPr>
            <w:r>
              <w:t xml:space="preserve">333건+ →</w:t>
            </w:r>
            <w:r>
              <w:t xml:space="preserve"> </w:t>
            </w:r>
            <w:r>
              <w:rPr>
                <w:bCs/>
                <w:b/>
              </w:rPr>
              <w:t xml:space="preserve">약 1억원</w:t>
            </w:r>
          </w:p>
        </w:tc>
        <w:tc>
          <w:tcPr/>
          <w:p>
            <w:pPr>
              <w:pStyle w:val="Compact"/>
              <w:jc w:val="left"/>
            </w:pPr>
            <w:r>
              <w:t xml:space="preserve">고객사 유지율 80% + 신규 확보</w:t>
            </w:r>
          </w:p>
        </w:tc>
      </w:tr>
    </w:tbl>
    <w:bookmarkEnd w:id="68"/>
    <w:bookmarkStart w:id="69" w:name="판로-확보-전략"/>
    <w:p>
      <w:pPr>
        <w:pStyle w:val="Heading4"/>
      </w:pPr>
      <w:r>
        <w:t xml:space="preserve">판로 확보 전략</w:t>
      </w:r>
    </w:p>
    <w:p>
      <w:pPr>
        <w:numPr>
          <w:ilvl w:val="0"/>
          <w:numId w:val="1003"/>
        </w:numPr>
        <w:pStyle w:val="Compact"/>
      </w:pPr>
      <w:r>
        <w:rPr>
          <w:bCs/>
          <w:b/>
        </w:rPr>
        <w:t xml:space="preserve">직접 영업 (R&amp;D M1~M6)</w:t>
      </w:r>
      <w:r>
        <w:t xml:space="preserve">: 대표 직접 수도권 스타트업·중소기업 HR 담당자 대면 영업 → CBT 5개사 확보</w:t>
      </w:r>
    </w:p>
    <w:p>
      <w:pPr>
        <w:numPr>
          <w:ilvl w:val="0"/>
          <w:numId w:val="1003"/>
        </w:numPr>
        <w:pStyle w:val="Compact"/>
      </w:pPr>
      <w:r>
        <w:rPr>
          <w:bCs/>
          <w:b/>
        </w:rPr>
        <w:t xml:space="preserve">공급망 MOU (M3~M6)</w:t>
      </w:r>
      <w:r>
        <w:t xml:space="preserve">: 지자체 기존 워케이션 숙소·운영사와 MOU 체결 → 숙소 네트워크 100개+ 구축</w:t>
      </w:r>
    </w:p>
    <w:p>
      <w:pPr>
        <w:numPr>
          <w:ilvl w:val="0"/>
          <w:numId w:val="1003"/>
        </w:numPr>
        <w:pStyle w:val="Compact"/>
      </w:pPr>
      <w:r>
        <w:rPr>
          <w:bCs/>
          <w:b/>
        </w:rPr>
        <w:t xml:space="preserve">CBT 레퍼런스 (M9~M12)</w:t>
      </w:r>
      <w:r>
        <w:t xml:space="preserve">: CBT 결과 데이터 → 성과 리포트 공개 → 신규 기업 유입 채널화</w:t>
      </w:r>
    </w:p>
    <w:p>
      <w:r>
        <w:pict>
          <v:rect style="width:0;height:1.5pt" o:hralign="center" o:hrstd="t" o:hr="t"/>
        </w:pict>
      </w:r>
    </w:p>
    <w:bookmarkEnd w:id="69"/>
    <w:bookmarkEnd w:id="70"/>
    <w:bookmarkStart w:id="71" w:name="목표시장의-성장성-최대-1페이지"/>
    <w:p>
      <w:pPr>
        <w:pStyle w:val="Heading3"/>
      </w:pPr>
      <w:r>
        <w:t xml:space="preserve">(3) 목표시장의 성장성 (최대 1페이지)</w:t>
      </w:r>
    </w:p>
    <w:tbl>
      <w:tblPr>
        <w:tblStyle w:val="Table"/>
        <w:tblW w:type="pct" w:w="5000"/>
        <w:tblLook w:firstRow="1" w:lastRow="0" w:firstColumn="0" w:lastColumn="0" w:noHBand="0" w:noVBand="0" w:val="0020"/>
        <w:jc w:val="start"/>
      </w:tblPr>
      <w:tblGrid>
        <w:gridCol w:w="2084"/>
        <w:gridCol w:w="2084"/>
        <w:gridCol w:w="3751"/>
      </w:tblGrid>
      <w:tr>
        <w:trPr>
          <w:tblHeader w:val="true"/>
        </w:trPr>
        <w:tc>
          <w:tcPr/>
          <w:p>
            <w:pPr>
              <w:pStyle w:val="Compact"/>
              <w:jc w:val="left"/>
            </w:pPr>
            <w:r>
              <w:t xml:space="preserve">구분</w:t>
            </w:r>
          </w:p>
        </w:tc>
        <w:tc>
          <w:tcPr/>
          <w:p>
            <w:pPr>
              <w:pStyle w:val="Compact"/>
              <w:jc w:val="left"/>
            </w:pPr>
            <w:r>
              <w:t xml:space="preserve">규모</w:t>
            </w:r>
          </w:p>
        </w:tc>
        <w:tc>
          <w:tcPr/>
          <w:p>
            <w:pPr>
              <w:pStyle w:val="Compact"/>
              <w:jc w:val="left"/>
            </w:pPr>
            <w:r>
              <w:t xml:space="preserve">산출 근거</w:t>
            </w:r>
          </w:p>
        </w:tc>
      </w:tr>
      <w:tr>
        <w:tc>
          <w:tcPr/>
          <w:p>
            <w:pPr>
              <w:pStyle w:val="Compact"/>
              <w:jc w:val="left"/>
            </w:pPr>
            <w:r>
              <w:rPr>
                <w:bCs/>
                <w:b/>
              </w:rPr>
              <w:t xml:space="preserve">TAM</w:t>
            </w:r>
            <w:r>
              <w:t xml:space="preserve"> </w:t>
            </w:r>
            <w:r>
              <w:t xml:space="preserve">(전체 시장)</w:t>
            </w:r>
          </w:p>
        </w:tc>
        <w:tc>
          <w:tcPr/>
          <w:p>
            <w:pPr>
              <w:pStyle w:val="Compact"/>
              <w:jc w:val="left"/>
            </w:pPr>
            <w:r>
              <w:t xml:space="preserve">약 43조원</w:t>
            </w:r>
          </w:p>
        </w:tc>
        <w:tc>
          <w:tcPr/>
          <w:p>
            <w:pPr>
              <w:pStyle w:val="Compact"/>
              <w:jc w:val="left"/>
            </w:pPr>
            <w:r>
              <w:t xml:space="preserve">글로벌 기업 리트릿·워케이션 시장 (Allied Market Research, 2024)</w:t>
            </w:r>
          </w:p>
        </w:tc>
      </w:tr>
      <w:tr>
        <w:tc>
          <w:tcPr/>
          <w:p>
            <w:pPr>
              <w:pStyle w:val="Compact"/>
              <w:jc w:val="left"/>
            </w:pPr>
            <w:r>
              <w:rPr>
                <w:bCs/>
                <w:b/>
              </w:rPr>
              <w:t xml:space="preserve">SAM</w:t>
            </w:r>
            <w:r>
              <w:t xml:space="preserve"> </w:t>
            </w:r>
            <w:r>
              <w:t xml:space="preserve">(유효 시장)</w:t>
            </w:r>
          </w:p>
        </w:tc>
        <w:tc>
          <w:tcPr/>
          <w:p>
            <w:pPr>
              <w:pStyle w:val="Compact"/>
              <w:jc w:val="left"/>
            </w:pPr>
            <w:r>
              <w:t xml:space="preserve">약 1조원</w:t>
            </w:r>
          </w:p>
        </w:tc>
        <w:tc>
          <w:tcPr/>
          <w:p>
            <w:pPr>
              <w:pStyle w:val="Compact"/>
              <w:jc w:val="left"/>
            </w:pPr>
            <w:r>
              <w:t xml:space="preserve">국내 선택적복지 예산 × 여가·휴양 비중 (고용노동부, 2023)</w:t>
            </w:r>
          </w:p>
        </w:tc>
      </w:tr>
      <w:tr>
        <w:tc>
          <w:tcPr/>
          <w:p>
            <w:pPr>
              <w:pStyle w:val="Compact"/>
              <w:jc w:val="left"/>
            </w:pPr>
            <w:r>
              <w:rPr>
                <w:bCs/>
                <w:b/>
              </w:rPr>
              <w:t xml:space="preserve">SOM</w:t>
            </w:r>
            <w:r>
              <w:t xml:space="preserve"> </w:t>
            </w:r>
            <w:r>
              <w:t xml:space="preserve">(수익 가능 시장)</w:t>
            </w:r>
          </w:p>
        </w:tc>
        <w:tc>
          <w:tcPr/>
          <w:p>
            <w:pPr>
              <w:pStyle w:val="Compact"/>
              <w:jc w:val="left"/>
            </w:pPr>
            <w:r>
              <w:t xml:space="preserve">약 1,000억원</w:t>
            </w:r>
          </w:p>
        </w:tc>
        <w:tc>
          <w:tcPr/>
          <w:p>
            <w:pPr>
              <w:pStyle w:val="Compact"/>
              <w:jc w:val="left"/>
            </w:pPr>
            <w:r>
              <w:t xml:space="preserve">수도권 벤처기업 약 20,000개(중소벤처기업부, 2023) × 도입 전환율 10% = 2,000개사 × 연 2회 × 평균 250만원 = 1,000억원</w:t>
            </w:r>
          </w:p>
        </w:tc>
      </w:tr>
      <w:tr>
        <w:tc>
          <w:tcPr/>
          <w:p>
            <w:pPr>
              <w:pStyle w:val="Compact"/>
              <w:jc w:val="left"/>
            </w:pPr>
            <w:r>
              <w:rPr>
                <w:bCs/>
                <w:b/>
              </w:rPr>
              <w:t xml:space="preserve">LAM</w:t>
            </w:r>
            <w:r>
              <w:t xml:space="preserve"> </w:t>
            </w:r>
            <w:r>
              <w:t xml:space="preserve">(1년차 목표)</w:t>
            </w:r>
          </w:p>
        </w:tc>
        <w:tc>
          <w:tcPr/>
          <w:p>
            <w:pPr>
              <w:pStyle w:val="Compact"/>
              <w:jc w:val="left"/>
            </w:pPr>
            <w:r>
              <w:t xml:space="preserve">약 3,000만원</w:t>
            </w:r>
          </w:p>
        </w:tc>
        <w:tc>
          <w:tcPr/>
          <w:p>
            <w:pPr>
              <w:pStyle w:val="Compact"/>
              <w:jc w:val="left"/>
            </w:pPr>
            <w:r>
              <w:t xml:space="preserve">50개사 × 연 2회 × 수수료 30만원</w:t>
            </w:r>
          </w:p>
        </w:tc>
      </w:tr>
    </w:tbl>
    <w:p>
      <w:r>
        <w:pict>
          <v:rect style="width:0;height:1.5pt" o:hralign="center" o:hrstd="t" o:hr="t"/>
        </w:pict>
      </w:r>
    </w:p>
    <w:bookmarkEnd w:id="71"/>
    <w:bookmarkStart w:id="74" w:name="기대효과-최대-1페이지"/>
    <w:p>
      <w:pPr>
        <w:pStyle w:val="Heading3"/>
      </w:pPr>
      <w:r>
        <w:t xml:space="preserve">(4) 기대효과 (최대 1페이지)</w:t>
      </w:r>
    </w:p>
    <w:bookmarkStart w:id="72" w:name="경제적-기대효과"/>
    <w:p>
      <w:pPr>
        <w:pStyle w:val="Heading4"/>
      </w:pPr>
      <w:r>
        <w:t xml:space="preserve">경제적 기대효과</w:t>
      </w:r>
    </w:p>
    <w:tbl>
      <w:tblPr>
        <w:tblStyle w:val="Table"/>
        <w:tblW w:type="pct" w:w="5000"/>
        <w:tblLook w:firstRow="1" w:lastRow="0" w:firstColumn="0" w:lastColumn="0" w:noHBand="0" w:noVBand="0" w:val="0020"/>
        <w:jc w:val="start"/>
      </w:tblPr>
      <w:tblGrid>
        <w:gridCol w:w="1584"/>
        <w:gridCol w:w="1584"/>
        <w:gridCol w:w="1900"/>
        <w:gridCol w:w="2851"/>
      </w:tblGrid>
      <w:tr>
        <w:trPr>
          <w:tblHeader w:val="true"/>
        </w:trPr>
        <w:tc>
          <w:tcPr/>
          <w:p>
            <w:pPr>
              <w:pStyle w:val="Compact"/>
              <w:jc w:val="left"/>
            </w:pPr>
            <w:r>
              <w:t xml:space="preserve">구분</w:t>
            </w:r>
          </w:p>
        </w:tc>
        <w:tc>
          <w:tcPr/>
          <w:p>
            <w:pPr>
              <w:pStyle w:val="Compact"/>
              <w:jc w:val="left"/>
            </w:pPr>
            <w:r>
              <w:t xml:space="preserve">지표</w:t>
            </w:r>
          </w:p>
        </w:tc>
        <w:tc>
          <w:tcPr/>
          <w:p>
            <w:pPr>
              <w:pStyle w:val="Compact"/>
              <w:jc w:val="left"/>
            </w:pPr>
            <w:r>
              <w:t xml:space="preserve">목표값</w:t>
            </w:r>
          </w:p>
        </w:tc>
        <w:tc>
          <w:tcPr/>
          <w:p>
            <w:pPr>
              <w:pStyle w:val="Compact"/>
              <w:jc w:val="left"/>
            </w:pPr>
            <w:r>
              <w:t xml:space="preserve">산출 근거</w:t>
            </w:r>
          </w:p>
        </w:tc>
      </w:tr>
      <w:tr>
        <w:tc>
          <w:tcPr/>
          <w:p>
            <w:pPr>
              <w:pStyle w:val="Compact"/>
              <w:jc w:val="left"/>
            </w:pPr>
            <w:r>
              <w:rPr>
                <w:bCs/>
                <w:b/>
              </w:rPr>
              <w:t xml:space="preserve">매출</w:t>
            </w:r>
          </w:p>
        </w:tc>
        <w:tc>
          <w:tcPr/>
          <w:p>
            <w:pPr>
              <w:pStyle w:val="Compact"/>
              <w:jc w:val="left"/>
            </w:pPr>
            <w:r>
              <w:t xml:space="preserve">R&amp;D 완료 후 1년차</w:t>
            </w:r>
          </w:p>
        </w:tc>
        <w:tc>
          <w:tcPr/>
          <w:p>
            <w:pPr>
              <w:pStyle w:val="Compact"/>
              <w:jc w:val="left"/>
            </w:pPr>
            <w:r>
              <w:rPr>
                <w:bCs/>
                <w:b/>
              </w:rPr>
              <w:t xml:space="preserve">3,000만원</w:t>
            </w:r>
          </w:p>
        </w:tc>
        <w:tc>
          <w:tcPr/>
          <w:p>
            <w:pPr>
              <w:pStyle w:val="Compact"/>
              <w:jc w:val="left"/>
            </w:pPr>
            <w:r>
              <w:t xml:space="preserve">100건 × 수수료 30만원</w:t>
            </w:r>
          </w:p>
        </w:tc>
      </w:tr>
      <w:tr>
        <w:tc>
          <w:tcPr/>
          <w:p>
            <w:pPr>
              <w:pStyle w:val="Compact"/>
              <w:jc w:val="left"/>
            </w:pPr>
            <w:r>
              <w:rPr>
                <w:bCs/>
                <w:b/>
              </w:rPr>
              <w:t xml:space="preserve">매출</w:t>
            </w:r>
          </w:p>
        </w:tc>
        <w:tc>
          <w:tcPr/>
          <w:p>
            <w:pPr>
              <w:pStyle w:val="Compact"/>
              <w:jc w:val="left"/>
            </w:pPr>
            <w:r>
              <w:t xml:space="preserve">R&amp;D 완료 후 2년차</w:t>
            </w:r>
          </w:p>
        </w:tc>
        <w:tc>
          <w:tcPr/>
          <w:p>
            <w:pPr>
              <w:pStyle w:val="Compact"/>
              <w:jc w:val="left"/>
            </w:pPr>
            <w:r>
              <w:rPr>
                <w:bCs/>
                <w:b/>
              </w:rPr>
              <w:t xml:space="preserve">1억원</w:t>
            </w:r>
          </w:p>
        </w:tc>
        <w:tc>
          <w:tcPr/>
          <w:p>
            <w:pPr>
              <w:pStyle w:val="Compact"/>
              <w:jc w:val="left"/>
            </w:pPr>
            <w:r>
              <w:t xml:space="preserve">333건+ × 수수료 30만원</w:t>
            </w:r>
          </w:p>
        </w:tc>
      </w:tr>
      <w:tr>
        <w:tc>
          <w:tcPr/>
          <w:p>
            <w:pPr>
              <w:pStyle w:val="Compact"/>
              <w:jc w:val="left"/>
            </w:pPr>
            <w:r>
              <w:rPr>
                <w:bCs/>
                <w:b/>
              </w:rPr>
              <w:t xml:space="preserve">고용창출</w:t>
            </w:r>
          </w:p>
        </w:tc>
        <w:tc>
          <w:tcPr/>
          <w:p>
            <w:pPr>
              <w:pStyle w:val="Compact"/>
              <w:jc w:val="left"/>
            </w:pPr>
            <w:r>
              <w:t xml:space="preserve">신규 채용</w:t>
            </w:r>
          </w:p>
        </w:tc>
        <w:tc>
          <w:tcPr/>
          <w:p>
            <w:pPr>
              <w:pStyle w:val="Compact"/>
              <w:jc w:val="left"/>
            </w:pPr>
            <w:r>
              <w:rPr>
                <w:bCs/>
                <w:b/>
              </w:rPr>
              <w:t xml:space="preserve">1~2명</w:t>
            </w:r>
          </w:p>
        </w:tc>
        <w:tc>
          <w:tcPr/>
          <w:p>
            <w:pPr>
              <w:pStyle w:val="Compact"/>
              <w:jc w:val="left"/>
            </w:pPr>
            <w:r>
              <w:t xml:space="preserve">정식 출시 시점 개발자·운영 인력</w:t>
            </w:r>
          </w:p>
        </w:tc>
      </w:tr>
      <w:tr>
        <w:tc>
          <w:tcPr/>
          <w:p>
            <w:pPr>
              <w:pStyle w:val="Compact"/>
              <w:jc w:val="left"/>
            </w:pPr>
            <w:r>
              <w:rPr>
                <w:bCs/>
                <w:b/>
              </w:rPr>
              <w:t xml:space="preserve">투자 유치</w:t>
            </w:r>
          </w:p>
        </w:tc>
        <w:tc>
          <w:tcPr/>
          <w:p>
            <w:pPr>
              <w:pStyle w:val="Compact"/>
              <w:jc w:val="left"/>
            </w:pPr>
            <w:r>
              <w:t xml:space="preserve">TIPS 연계</w:t>
            </w:r>
          </w:p>
        </w:tc>
        <w:tc>
          <w:tcPr/>
          <w:p>
            <w:pPr>
              <w:pStyle w:val="Compact"/>
              <w:jc w:val="left"/>
            </w:pPr>
            <w:r>
              <w:rPr>
                <w:bCs/>
                <w:b/>
              </w:rPr>
              <w:t xml:space="preserve">5억원+</w:t>
            </w:r>
          </w:p>
        </w:tc>
        <w:tc>
          <w:tcPr/>
          <w:p>
            <w:pPr>
              <w:pStyle w:val="Compact"/>
              <w:jc w:val="left"/>
            </w:pPr>
            <w:r>
              <w:t xml:space="preserve">R&amp;D 완료 후 TIPS 운영사 투자 연계</w:t>
            </w:r>
          </w:p>
        </w:tc>
      </w:tr>
    </w:tbl>
    <w:bookmarkEnd w:id="72"/>
    <w:bookmarkStart w:id="73" w:name="사회적환경적-기대효과"/>
    <w:p>
      <w:pPr>
        <w:pStyle w:val="Heading4"/>
      </w:pPr>
      <w:r>
        <w:t xml:space="preserve">사회적·환경적 기대효과</w:t>
      </w:r>
    </w:p>
    <w:tbl>
      <w:tblPr>
        <w:tblStyle w:val="Table"/>
        <w:tblW w:type="pct" w:w="5000"/>
        <w:tblLook w:firstRow="1" w:lastRow="0" w:firstColumn="0" w:lastColumn="0" w:noHBand="0" w:noVBand="0" w:val="0020"/>
        <w:jc w:val="start"/>
      </w:tblPr>
      <w:tblGrid>
        <w:gridCol w:w="1885"/>
        <w:gridCol w:w="1885"/>
        <w:gridCol w:w="2262"/>
        <w:gridCol w:w="1885"/>
      </w:tblGrid>
      <w:tr>
        <w:trPr>
          <w:tblHeader w:val="true"/>
        </w:trPr>
        <w:tc>
          <w:tcPr/>
          <w:p>
            <w:pPr>
              <w:pStyle w:val="Compact"/>
              <w:jc w:val="left"/>
            </w:pPr>
            <w:r>
              <w:t xml:space="preserve">구분</w:t>
            </w:r>
          </w:p>
        </w:tc>
        <w:tc>
          <w:tcPr/>
          <w:p>
            <w:pPr>
              <w:pStyle w:val="Compact"/>
              <w:jc w:val="left"/>
            </w:pPr>
            <w:r>
              <w:t xml:space="preserve">지표</w:t>
            </w:r>
          </w:p>
        </w:tc>
        <w:tc>
          <w:tcPr/>
          <w:p>
            <w:pPr>
              <w:pStyle w:val="Compact"/>
              <w:jc w:val="left"/>
            </w:pPr>
            <w:r>
              <w:t xml:space="preserve">목표값</w:t>
            </w:r>
          </w:p>
        </w:tc>
        <w:tc>
          <w:tcPr/>
          <w:p>
            <w:pPr>
              <w:pStyle w:val="Compact"/>
              <w:jc w:val="left"/>
            </w:pPr>
            <w:r>
              <w:t xml:space="preserve">의미</w:t>
            </w:r>
          </w:p>
        </w:tc>
      </w:tr>
      <w:tr>
        <w:tc>
          <w:tcPr/>
          <w:p>
            <w:pPr>
              <w:pStyle w:val="Compact"/>
              <w:jc w:val="left"/>
            </w:pPr>
            <w:r>
              <w:rPr>
                <w:bCs/>
                <w:b/>
              </w:rPr>
              <w:t xml:space="preserve">지방소멸 대응</w:t>
            </w:r>
          </w:p>
        </w:tc>
        <w:tc>
          <w:tcPr/>
          <w:p>
            <w:pPr>
              <w:pStyle w:val="Compact"/>
              <w:jc w:val="left"/>
            </w:pPr>
            <w:r>
              <w:t xml:space="preserve">지방소멸대응기금 연결액</w:t>
            </w:r>
          </w:p>
        </w:tc>
        <w:tc>
          <w:tcPr/>
          <w:p>
            <w:pPr>
              <w:pStyle w:val="Compact"/>
              <w:jc w:val="left"/>
            </w:pPr>
            <w:r>
              <w:t xml:space="preserve">연간</w:t>
            </w:r>
            <w:r>
              <w:t xml:space="preserve"> </w:t>
            </w:r>
            <w:r>
              <w:rPr>
                <w:bCs/>
                <w:b/>
              </w:rPr>
              <w:t xml:space="preserve">1억원+</w:t>
            </w:r>
          </w:p>
        </w:tc>
        <w:tc>
          <w:tcPr/>
          <w:p>
            <w:pPr>
              <w:pStyle w:val="Compact"/>
              <w:jc w:val="left"/>
            </w:pPr>
            <w:r>
              <w:t xml:space="preserve">미집행 기금의 실집행 채널 확보</w:t>
            </w:r>
          </w:p>
        </w:tc>
      </w:tr>
      <w:tr>
        <w:tc>
          <w:tcPr/>
          <w:p>
            <w:pPr>
              <w:pStyle w:val="Compact"/>
              <w:jc w:val="left"/>
            </w:pPr>
            <w:r>
              <w:rPr>
                <w:bCs/>
                <w:b/>
              </w:rPr>
              <w:t xml:space="preserve">지역 생활인구</w:t>
            </w:r>
          </w:p>
        </w:tc>
        <w:tc>
          <w:tcPr/>
          <w:p>
            <w:pPr>
              <w:pStyle w:val="Compact"/>
              <w:jc w:val="left"/>
            </w:pPr>
            <w:r>
              <w:t xml:space="preserve">워케이션 방문 인원</w:t>
            </w:r>
          </w:p>
        </w:tc>
        <w:tc>
          <w:tcPr/>
          <w:p>
            <w:pPr>
              <w:pStyle w:val="Compact"/>
              <w:jc w:val="left"/>
            </w:pPr>
            <w:r>
              <w:t xml:space="preserve">연간</w:t>
            </w:r>
            <w:r>
              <w:t xml:space="preserve"> </w:t>
            </w:r>
            <w:r>
              <w:rPr>
                <w:bCs/>
                <w:b/>
              </w:rPr>
              <w:t xml:space="preserve">500명+</w:t>
            </w:r>
          </w:p>
        </w:tc>
        <w:tc>
          <w:tcPr/>
          <w:p>
            <w:pPr>
              <w:pStyle w:val="Compact"/>
              <w:jc w:val="left"/>
            </w:pPr>
            <w:r>
              <w:t xml:space="preserve">지방 체류형 소비 유발</w:t>
            </w:r>
          </w:p>
        </w:tc>
      </w:tr>
      <w:tr>
        <w:tc>
          <w:tcPr/>
          <w:p>
            <w:pPr>
              <w:pStyle w:val="Compact"/>
              <w:jc w:val="left"/>
            </w:pPr>
            <w:r>
              <w:rPr>
                <w:bCs/>
                <w:b/>
              </w:rPr>
              <w:t xml:space="preserve">탄소 저감</w:t>
            </w:r>
          </w:p>
        </w:tc>
        <w:tc>
          <w:tcPr/>
          <w:p>
            <w:pPr>
              <w:pStyle w:val="Compact"/>
              <w:jc w:val="left"/>
            </w:pPr>
            <w:r>
              <w:t xml:space="preserve">CO₂ 저감량</w:t>
            </w:r>
          </w:p>
        </w:tc>
        <w:tc>
          <w:tcPr/>
          <w:p>
            <w:pPr>
              <w:pStyle w:val="Compact"/>
              <w:jc w:val="left"/>
            </w:pPr>
            <w:r>
              <w:t xml:space="preserve">(평균 통근 거리 - 워케이션 현지 이동 거리) × 0.21kgCO₂/km × 참여 인원</w:t>
            </w:r>
          </w:p>
        </w:tc>
        <w:tc>
          <w:tcPr/>
          <w:p>
            <w:pPr>
              <w:pStyle w:val="Compact"/>
              <w:jc w:val="left"/>
            </w:pPr>
            <w:r>
              <w:t xml:space="preserve">기술 3 리포트 자동 산출·검증</w:t>
            </w:r>
          </w:p>
        </w:tc>
      </w:tr>
      <w:tr>
        <w:tc>
          <w:tcPr/>
          <w:p>
            <w:pPr>
              <w:pStyle w:val="Compact"/>
              <w:jc w:val="left"/>
            </w:pPr>
            <w:r>
              <w:rPr>
                <w:bCs/>
                <w:b/>
              </w:rPr>
              <w:t xml:space="preserve">기업 도입률</w:t>
            </w:r>
          </w:p>
        </w:tc>
        <w:tc>
          <w:tcPr/>
          <w:p>
            <w:pPr>
              <w:pStyle w:val="Compact"/>
              <w:jc w:val="left"/>
            </w:pPr>
            <w:r>
              <w:t xml:space="preserve">워케이션 기업 도입률</w:t>
            </w:r>
          </w:p>
        </w:tc>
        <w:tc>
          <w:tcPr/>
          <w:p>
            <w:pPr>
              <w:pStyle w:val="Compact"/>
              <w:jc w:val="left"/>
            </w:pPr>
            <w:r>
              <w:rPr>
                <w:bCs/>
                <w:b/>
              </w:rPr>
              <w:t xml:space="preserve">19.9% → 30%+</w:t>
            </w:r>
          </w:p>
        </w:tc>
        <w:tc>
          <w:tcPr/>
          <w:p>
            <w:pPr>
              <w:pStyle w:val="Compact"/>
              <w:jc w:val="left"/>
            </w:pPr>
            <w:r>
              <w:t xml:space="preserve">AI 3대 장벽 자동화로 의사결정 비용 제거</w:t>
            </w:r>
          </w:p>
        </w:tc>
      </w:tr>
    </w:tbl>
    <w:p>
      <w:r>
        <w:pict>
          <v:rect style="width:0;height:1.5pt" o:hralign="center" o:hrstd="t" o:hr="t"/>
        </w:pict>
      </w:r>
    </w:p>
    <w:bookmarkEnd w:id="73"/>
    <w:bookmarkEnd w:id="74"/>
    <w:bookmarkEnd w:id="75"/>
    <w:bookmarkStart w:id="79" w:name="연구개발-안전-및-보안조치-이행계획"/>
    <w:p>
      <w:pPr>
        <w:pStyle w:val="Heading2"/>
      </w:pPr>
      <w:r>
        <w:t xml:space="preserve">▣ 8. 연구개발 안전 및 보안조치 이행계획</w:t>
      </w:r>
    </w:p>
    <w:bookmarkStart w:id="76" w:name="안전조치-이행계획"/>
    <w:p>
      <w:pPr>
        <w:pStyle w:val="Heading3"/>
      </w:pPr>
      <w:r>
        <w:t xml:space="preserve">(1) 안전조치 이행계획</w:t>
      </w:r>
    </w:p>
    <w:p>
      <w:pPr>
        <w:pStyle w:val="FirstParagraph"/>
      </w:pPr>
      <w:r>
        <w:t xml:space="preserve">소프트웨어 R&amp;D 과제로 물리적 위험요소 없음. 클라우드 서버 운영 관련 보안 취약점 주기적 점검(월 1회 취약점 스캔) 실시 예정.</w:t>
      </w:r>
    </w:p>
    <w:bookmarkEnd w:id="76"/>
    <w:bookmarkStart w:id="77" w:name="보안조치-이행계획"/>
    <w:p>
      <w:pPr>
        <w:pStyle w:val="Heading3"/>
      </w:pPr>
      <w:r>
        <w:t xml:space="preserve">(2) 보안조치 이행계획</w:t>
      </w:r>
    </w:p>
    <w:p>
      <w:pPr>
        <w:numPr>
          <w:ilvl w:val="0"/>
          <w:numId w:val="1004"/>
        </w:numPr>
        <w:pStyle w:val="Compact"/>
      </w:pPr>
      <w:r>
        <w:t xml:space="preserve">연구 산출물(코드, 모델, 데이터) GitHub Private 비공개 저장소 관리 (외부 공개 차단)</w:t>
      </w:r>
    </w:p>
    <w:p>
      <w:pPr>
        <w:numPr>
          <w:ilvl w:val="0"/>
          <w:numId w:val="1004"/>
        </w:numPr>
        <w:pStyle w:val="Compact"/>
      </w:pPr>
      <w:r>
        <w:t xml:space="preserve">연구원 전원 보안서약서 제출</w:t>
      </w:r>
    </w:p>
    <w:p>
      <w:pPr>
        <w:numPr>
          <w:ilvl w:val="0"/>
          <w:numId w:val="1004"/>
        </w:numPr>
        <w:pStyle w:val="Compact"/>
      </w:pPr>
      <w:r>
        <w:t xml:space="preserve">AI 학습 데이터에 개인정보 포함 시 비식별화 처리 (PIPA 준수)</w:t>
      </w:r>
    </w:p>
    <w:p>
      <w:pPr>
        <w:numPr>
          <w:ilvl w:val="0"/>
          <w:numId w:val="1004"/>
        </w:numPr>
        <w:pStyle w:val="Compact"/>
      </w:pPr>
      <w:r>
        <w:t xml:space="preserve">지자체 지원금 데이터 처리 관련 보안 등급: 일반과제</w:t>
      </w:r>
    </w:p>
    <w:bookmarkEnd w:id="77"/>
    <w:bookmarkStart w:id="78" w:name="그-밖의-조치사항"/>
    <w:p>
      <w:pPr>
        <w:pStyle w:val="Heading3"/>
      </w:pPr>
      <w:r>
        <w:t xml:space="preserve">(3) 그 밖의 조치사항</w:t>
      </w:r>
    </w:p>
    <w:p>
      <w:pPr>
        <w:numPr>
          <w:ilvl w:val="0"/>
          <w:numId w:val="1005"/>
        </w:numPr>
        <w:pStyle w:val="Compact"/>
      </w:pPr>
      <w:r>
        <w:t xml:space="preserve">기업 사용자 데이터(HR 정보, 계좌 정보) 암호화 저장 (AES-256)</w:t>
      </w:r>
    </w:p>
    <w:p>
      <w:pPr>
        <w:numPr>
          <w:ilvl w:val="0"/>
          <w:numId w:val="1005"/>
        </w:numPr>
        <w:pStyle w:val="Compact"/>
      </w:pPr>
      <w:r>
        <w:t xml:space="preserve">서비스 장애 대응: 이중화 서버 구성, 장애 발생 시 4시간 내 복구 목표</w:t>
      </w:r>
    </w:p>
    <w:p>
      <w:r>
        <w:pict>
          <v:rect style="width:0;height:1.5pt" o:hralign="center" o:hrstd="t" o:hr="t"/>
        </w:pict>
      </w:r>
    </w:p>
    <w:bookmarkEnd w:id="78"/>
    <w:bookmarkEnd w:id="79"/>
    <w:bookmarkStart w:id="84" w:name="지방청-특화지표-검토-자료-경기-지방청"/>
    <w:p>
      <w:pPr>
        <w:pStyle w:val="Heading2"/>
      </w:pPr>
      <w:r>
        <w:t xml:space="preserve">▣ 9. 지방청 특화지표 검토 자료 (경기 지방청)</w:t>
      </w:r>
    </w:p>
    <w:bookmarkStart w:id="83" w:name="특화분야-적합성-최대-1페이지"/>
    <w:p>
      <w:pPr>
        <w:pStyle w:val="Heading3"/>
      </w:pPr>
      <w:r>
        <w:t xml:space="preserve">(1) 특화분야 적합성 (최대 1페이지)</w:t>
      </w:r>
    </w:p>
    <w:p>
      <w:pPr>
        <w:pStyle w:val="FirstParagraph"/>
      </w:pPr>
      <w:r>
        <w:rPr>
          <w:bCs/>
          <w:b/>
        </w:rPr>
        <w:t xml:space="preserve">해당 특화분야</w:t>
      </w:r>
      <w:r>
        <w:t xml:space="preserve">: 기후테크 (Climate Tech)</w:t>
      </w:r>
    </w:p>
    <w:bookmarkStart w:id="80" w:name="선정-근거"/>
    <w:p>
      <w:pPr>
        <w:pStyle w:val="Heading4"/>
      </w:pPr>
      <w:r>
        <w:t xml:space="preserve">선정 근거</w:t>
      </w:r>
    </w:p>
    <w:p>
      <w:pPr>
        <w:pStyle w:val="FirstParagraph"/>
      </w:pPr>
      <w:r>
        <w:t xml:space="preserve">워케이션은 단순한 여행상품이 아니라</w:t>
      </w:r>
      <w:r>
        <w:t xml:space="preserve"> </w:t>
      </w:r>
      <w:r>
        <w:rPr>
          <w:bCs/>
          <w:b/>
        </w:rPr>
        <w:t xml:space="preserve">수도권 집중 구조를 분산시키는 분산형 근무 모델</w:t>
      </w:r>
      <w:r>
        <w:t xml:space="preserve">이다. 임직원이 지방에서 근무함으로써 수도권 통근 탄소 배출이 줄고, 지역 소비를 통해 탄소 집약적 도심 경제에서 지방 분산 경제로 자원이 이동한다. 본 과제의 기술 3(성과 예측 모델)은 이 탄소 저감 효과를 AI로 자동 수치화하여 기업 ESG 보고서에 실시간 반영하는 기능을 포함한다.</w:t>
      </w:r>
    </w:p>
    <w:tbl>
      <w:tblPr>
        <w:tblStyle w:val="Table"/>
        <w:tblW w:type="pct" w:w="5000"/>
        <w:tblLook w:firstRow="1" w:lastRow="0" w:firstColumn="0" w:lastColumn="0" w:noHBand="0" w:noVBand="0" w:val="0020"/>
        <w:jc w:val="start"/>
      </w:tblPr>
      <w:tblGrid>
        <w:gridCol w:w="2762"/>
        <w:gridCol w:w="3499"/>
        <w:gridCol w:w="1657"/>
      </w:tblGrid>
      <w:tr>
        <w:trPr>
          <w:tblHeader w:val="true"/>
        </w:trPr>
        <w:tc>
          <w:tcPr/>
          <w:p>
            <w:pPr>
              <w:pStyle w:val="Compact"/>
              <w:jc w:val="left"/>
            </w:pPr>
            <w:r>
              <w:t xml:space="preserve">기후테크 연계 관점</w:t>
            </w:r>
          </w:p>
        </w:tc>
        <w:tc>
          <w:tcPr/>
          <w:p>
            <w:pPr>
              <w:pStyle w:val="Compact"/>
              <w:jc w:val="left"/>
            </w:pPr>
            <w:r>
              <w:t xml:space="preserve">더워케이션 기술과의 연결</w:t>
            </w:r>
          </w:p>
        </w:tc>
        <w:tc>
          <w:tcPr/>
          <w:p>
            <w:pPr>
              <w:pStyle w:val="Compact"/>
              <w:jc w:val="left"/>
            </w:pPr>
            <w:r>
              <w:t xml:space="preserve">측정 방법</w:t>
            </w:r>
          </w:p>
        </w:tc>
      </w:tr>
      <w:tr>
        <w:tc>
          <w:tcPr/>
          <w:p>
            <w:pPr>
              <w:pStyle w:val="Compact"/>
              <w:jc w:val="left"/>
            </w:pPr>
            <w:r>
              <w:rPr>
                <w:bCs/>
                <w:b/>
              </w:rPr>
              <w:t xml:space="preserve">수도권 통근 탄소 저감</w:t>
            </w:r>
          </w:p>
        </w:tc>
        <w:tc>
          <w:tcPr/>
          <w:p>
            <w:pPr>
              <w:pStyle w:val="Compact"/>
              <w:jc w:val="left"/>
            </w:pPr>
            <w:r>
              <w:t xml:space="preserve">워케이션 기간 중 임직원 통근 이동 거리 감소 → CO₂ 자동 계산</w:t>
            </w:r>
          </w:p>
        </w:tc>
        <w:tc>
          <w:tcPr/>
          <w:p>
            <w:pPr>
              <w:pStyle w:val="Compact"/>
              <w:jc w:val="left"/>
            </w:pPr>
            <w:r>
              <w:t xml:space="preserve">(평균 통근 거리 - 워케이션 현지 이동 거리) × 0.21kgCO₂/km × 참여 인원 (배출계수: 환경부 국가 온실가스 인벤토리 2022, 승용차 기준)</w:t>
            </w:r>
          </w:p>
        </w:tc>
      </w:tr>
      <w:tr>
        <w:tc>
          <w:tcPr/>
          <w:p>
            <w:pPr>
              <w:pStyle w:val="Compact"/>
              <w:jc w:val="left"/>
            </w:pPr>
            <w:r>
              <w:rPr>
                <w:bCs/>
                <w:b/>
              </w:rPr>
              <w:t xml:space="preserve">AI 기업 ESG 자동화</w:t>
            </w:r>
          </w:p>
        </w:tc>
        <w:tc>
          <w:tcPr/>
          <w:p>
            <w:pPr>
              <w:pStyle w:val="Compact"/>
              <w:jc w:val="left"/>
            </w:pPr>
            <w:r>
              <w:t xml:space="preserve">기술 3 리포트에 탄소발자국·지역경제 기여도 자동 포함 → 기업의 ESG 공시 비용 절감</w:t>
            </w:r>
          </w:p>
        </w:tc>
        <w:tc>
          <w:tcPr/>
          <w:p>
            <w:pPr>
              <w:pStyle w:val="Compact"/>
              <w:jc w:val="left"/>
            </w:pPr>
            <w:r>
              <w:t xml:space="preserve">리포트 내 탄소 저감량·지역 소비액 자동 산출값</w:t>
            </w:r>
          </w:p>
        </w:tc>
      </w:tr>
      <w:tr>
        <w:tc>
          <w:tcPr/>
          <w:p>
            <w:pPr>
              <w:pStyle w:val="Compact"/>
              <w:jc w:val="left"/>
            </w:pPr>
            <w:r>
              <w:rPr>
                <w:bCs/>
                <w:b/>
              </w:rPr>
              <w:t xml:space="preserve">지역 균형 발전 (SDGs 11·13)</w:t>
            </w:r>
          </w:p>
        </w:tc>
        <w:tc>
          <w:tcPr/>
          <w:p>
            <w:pPr>
              <w:pStyle w:val="Compact"/>
              <w:jc w:val="left"/>
            </w:pPr>
            <w:r>
              <w:t xml:space="preserve">기술 2 B2G 연동으로 미집행 지방소멸대응기금 실집행 채널 확보</w:t>
            </w:r>
          </w:p>
        </w:tc>
        <w:tc>
          <w:tcPr/>
          <w:p>
            <w:pPr>
              <w:pStyle w:val="Compact"/>
              <w:jc w:val="left"/>
            </w:pPr>
            <w:r>
              <w:t xml:space="preserve">플랫폼을 통해 집행된 지원금 총액</w:t>
            </w:r>
          </w:p>
        </w:tc>
      </w:tr>
      <w:tr>
        <w:tc>
          <w:tcPr/>
          <w:p>
            <w:pPr>
              <w:pStyle w:val="Compact"/>
              <w:jc w:val="left"/>
            </w:pPr>
            <w:r>
              <w:rPr>
                <w:bCs/>
                <w:b/>
              </w:rPr>
              <w:t xml:space="preserve">분산 경제 촉진</w:t>
            </w:r>
          </w:p>
        </w:tc>
        <w:tc>
          <w:tcPr/>
          <w:p>
            <w:pPr>
              <w:pStyle w:val="Compact"/>
              <w:jc w:val="left"/>
            </w:pPr>
            <w:r>
              <w:t xml:space="preserve">수도권 기업 임직원의 지방 체류 소비 → 지역 소상공인 매출 기여</w:t>
            </w:r>
          </w:p>
        </w:tc>
        <w:tc>
          <w:tcPr/>
          <w:p>
            <w:pPr>
              <w:pStyle w:val="Compact"/>
              <w:jc w:val="left"/>
            </w:pPr>
            <w:r>
              <w:t xml:space="preserve">워케이션 기간 임직원 1인당 지역 소비 추정액</w:t>
            </w:r>
          </w:p>
        </w:tc>
      </w:tr>
    </w:tbl>
    <w:bookmarkEnd w:id="80"/>
    <w:bookmarkStart w:id="81" w:name="sdgs-직접-연계"/>
    <w:p>
      <w:pPr>
        <w:pStyle w:val="Heading4"/>
      </w:pPr>
      <w:r>
        <w:t xml:space="preserve">SDGs 직접 연계</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SDGs 목표</w:t>
            </w:r>
          </w:p>
        </w:tc>
        <w:tc>
          <w:tcPr/>
          <w:p>
            <w:pPr>
              <w:pStyle w:val="Compact"/>
              <w:jc w:val="left"/>
            </w:pPr>
            <w:r>
              <w:t xml:space="preserve">세부 내용</w:t>
            </w:r>
          </w:p>
        </w:tc>
      </w:tr>
      <w:tr>
        <w:tc>
          <w:tcPr/>
          <w:p>
            <w:pPr>
              <w:pStyle w:val="Compact"/>
              <w:jc w:val="left"/>
            </w:pPr>
            <w:r>
              <w:rPr>
                <w:bCs/>
                <w:b/>
              </w:rPr>
              <w:t xml:space="preserve">목표 8</w:t>
            </w:r>
            <w:r>
              <w:t xml:space="preserve"> </w:t>
            </w:r>
            <w:r>
              <w:t xml:space="preserve">양질의 일자리와 경제성장</w:t>
            </w:r>
          </w:p>
        </w:tc>
        <w:tc>
          <w:tcPr/>
          <w:p>
            <w:pPr>
              <w:pStyle w:val="Compact"/>
              <w:jc w:val="left"/>
            </w:pPr>
            <w:r>
              <w:t xml:space="preserve">워케이션 확산으로 지역 관광·숙박 업계 일자리 창출</w:t>
            </w:r>
          </w:p>
        </w:tc>
      </w:tr>
      <w:tr>
        <w:tc>
          <w:tcPr/>
          <w:p>
            <w:pPr>
              <w:pStyle w:val="Compact"/>
              <w:jc w:val="left"/>
            </w:pPr>
            <w:r>
              <w:rPr>
                <w:bCs/>
                <w:b/>
              </w:rPr>
              <w:t xml:space="preserve">목표 11</w:t>
            </w:r>
            <w:r>
              <w:t xml:space="preserve"> </w:t>
            </w:r>
            <w:r>
              <w:t xml:space="preserve">지속가능한 도시와 공동체</w:t>
            </w:r>
          </w:p>
        </w:tc>
        <w:tc>
          <w:tcPr/>
          <w:p>
            <w:pPr>
              <w:pStyle w:val="Compact"/>
              <w:jc w:val="left"/>
            </w:pPr>
            <w:r>
              <w:t xml:space="preserve">수도권 집중 완화, 지방 생활인구 유입</w:t>
            </w:r>
          </w:p>
        </w:tc>
      </w:tr>
      <w:tr>
        <w:tc>
          <w:tcPr/>
          <w:p>
            <w:pPr>
              <w:pStyle w:val="Compact"/>
              <w:jc w:val="left"/>
            </w:pPr>
            <w:r>
              <w:rPr>
                <w:bCs/>
                <w:b/>
              </w:rPr>
              <w:t xml:space="preserve">목표 13</w:t>
            </w:r>
            <w:r>
              <w:t xml:space="preserve"> </w:t>
            </w:r>
            <w:r>
              <w:t xml:space="preserve">기후행동</w:t>
            </w:r>
          </w:p>
        </w:tc>
        <w:tc>
          <w:tcPr/>
          <w:p>
            <w:pPr>
              <w:pStyle w:val="Compact"/>
              <w:jc w:val="left"/>
            </w:pPr>
            <w:r>
              <w:t xml:space="preserve">통근 탄소 저감 자동 측정·공시 지원</w:t>
            </w:r>
          </w:p>
        </w:tc>
      </w:tr>
    </w:tbl>
    <w:bookmarkEnd w:id="81"/>
    <w:bookmarkStart w:id="82" w:name="경기지방청-적합성"/>
    <w:p>
      <w:pPr>
        <w:pStyle w:val="Heading4"/>
      </w:pPr>
      <w:r>
        <w:t xml:space="preserve">경기지방청 적합성</w:t>
      </w:r>
    </w:p>
    <w:p>
      <w:pPr>
        <w:pStyle w:val="FirstParagraph"/>
      </w:pPr>
      <w:r>
        <w:t xml:space="preserve">경기도는 전국 사업체의 약 20%, 수도권(서울+경기+인천) 전체로는 약 49%가 집중된 핵심 지역으로(통계청, 2022년 기준 사업체 수), 본 과제의 1차 타겟 기업군이 집중되어 있다. 또한 경기도는 기후변화 대응 및 탄소중립 정책을 적극 추진 중이며, 본 과제의 AI 기반 탄소발자국 자동 측정 기술은 경기도 기업들의 ESG 경영 지원 수단으로 직접 활용 가능하다.</w:t>
      </w:r>
    </w:p>
    <w:bookmarkEnd w:id="82"/>
    <w:bookmarkEnd w:id="83"/>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2026-05-12T13:12:45Z</dcterms:created>
  <dcterms:modified xsi:type="dcterms:W3CDTF">2026-05-12T13:12:45Z</dcterms:modified>
</cp:coreProperties>
</file>

<file path=docProps/custom.xml><?xml version="1.0" encoding="utf-8"?>
<Properties xmlns="http://schemas.openxmlformats.org/officeDocument/2006/custom-properties" xmlns:vt="http://schemas.openxmlformats.org/officeDocument/2006/docPropsVTypes"/>
</file>