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950A4" w14:textId="77777777" w:rsidR="00B40D77" w:rsidRDefault="00B40D77" w:rsidP="00E82FEA">
      <w:pPr>
        <w:rPr>
          <w:sz w:val="20"/>
        </w:rPr>
      </w:pPr>
      <w:r>
        <w:rPr>
          <w:sz w:val="20"/>
        </w:rPr>
        <w:br w:type="page"/>
      </w:r>
    </w:p>
    <w:p w14:paraId="59E76643" w14:textId="77777777" w:rsidR="0014051D" w:rsidRDefault="0014051D" w:rsidP="0014051D">
      <w:pPr>
        <w:pStyle w:val="Heading1"/>
      </w:pPr>
      <w:r>
        <w:lastRenderedPageBreak/>
        <w:t xml:space="preserve">Privacy Policy </w:t>
      </w:r>
    </w:p>
    <w:p w14:paraId="1D4B0B82" w14:textId="7E56613F" w:rsidR="0014051D" w:rsidRDefault="008054CC" w:rsidP="0014051D">
      <w:pPr>
        <w:rPr>
          <w:lang w:eastAsia="en-US"/>
        </w:rPr>
      </w:pPr>
      <w:r>
        <w:rPr>
          <w:b/>
          <w:lang w:eastAsia="en-US"/>
        </w:rPr>
        <w:t>Silver K Gallery</w:t>
      </w:r>
      <w:r w:rsidR="0014051D">
        <w:rPr>
          <w:lang w:eastAsia="en-US"/>
        </w:rPr>
        <w:t xml:space="preserve"> is committed to providing quality services to you and this policy outlines our ongoing obligations to you in respect of how we manage your Personal Information.</w:t>
      </w:r>
    </w:p>
    <w:p w14:paraId="630534AB"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59C27809" w14:textId="0820405F"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71696" w:rsidRPr="00A71696">
        <w:t>https://www.oaic.gov.au/</w:t>
      </w:r>
      <w:r w:rsidR="00A71696">
        <w:t>.</w:t>
      </w:r>
    </w:p>
    <w:p w14:paraId="1483CB09" w14:textId="77777777" w:rsidR="0014051D" w:rsidRDefault="0014051D" w:rsidP="0014051D">
      <w:pPr>
        <w:pStyle w:val="Heading2"/>
      </w:pPr>
      <w:r>
        <w:t>What is Personal Information and why do we collect it?</w:t>
      </w:r>
    </w:p>
    <w:p w14:paraId="08FDD21E" w14:textId="260DC823" w:rsidR="0056362B" w:rsidRDefault="0014051D" w:rsidP="0014051D">
      <w:pPr>
        <w:rPr>
          <w:lang w:eastAsia="en-US"/>
        </w:rPr>
      </w:pPr>
      <w:r>
        <w:rPr>
          <w:lang w:eastAsia="en-US"/>
        </w:rPr>
        <w:t xml:space="preserve">Personal Information is information or an opinion that identifies an individual. </w:t>
      </w:r>
      <w:r w:rsidR="0041672C">
        <w:rPr>
          <w:lang w:eastAsia="en-US"/>
        </w:rPr>
        <w:t xml:space="preserve">The only form of Personal Information we collect </w:t>
      </w:r>
      <w:r w:rsidR="0056362B">
        <w:rPr>
          <w:lang w:eastAsia="en-US"/>
        </w:rPr>
        <w:t>are email addresses.</w:t>
      </w:r>
    </w:p>
    <w:p w14:paraId="65E047F7" w14:textId="203E82A4" w:rsidR="0014051D" w:rsidRDefault="0014051D" w:rsidP="0014051D">
      <w:pPr>
        <w:rPr>
          <w:lang w:eastAsia="en-US"/>
        </w:rPr>
      </w:pPr>
      <w:r>
        <w:rPr>
          <w:lang w:eastAsia="en-US"/>
        </w:rPr>
        <w:t>This Personal Information is obtained in many ways including</w:t>
      </w:r>
      <w:r w:rsidR="0056362B">
        <w:rPr>
          <w:lang w:eastAsia="en-US"/>
        </w:rPr>
        <w:t xml:space="preserve"> </w:t>
      </w:r>
      <w:r w:rsidR="0056362B">
        <w:rPr>
          <w:b/>
          <w:bCs/>
          <w:lang w:eastAsia="en-US"/>
        </w:rPr>
        <w:t>when you submit a query through our website</w:t>
      </w:r>
      <w:r w:rsidR="00EF759E">
        <w:rPr>
          <w:b/>
          <w:bCs/>
          <w:lang w:eastAsia="en-US"/>
        </w:rPr>
        <w:t xml:space="preserve"> or when you signup to Silver K’s weekly newsletter.</w:t>
      </w:r>
      <w:r>
        <w:rPr>
          <w:lang w:eastAsia="en-US"/>
        </w:rPr>
        <w:t xml:space="preserve"> </w:t>
      </w:r>
    </w:p>
    <w:p w14:paraId="6835C2F1" w14:textId="0D6FFB2C" w:rsidR="0014051D" w:rsidRDefault="0014051D" w:rsidP="0014051D">
      <w:pPr>
        <w:rPr>
          <w:lang w:eastAsia="en-US"/>
        </w:rPr>
      </w:pPr>
      <w:r>
        <w:rPr>
          <w:lang w:eastAsia="en-US"/>
        </w:rPr>
        <w:t>We collect your Personal Information for the primary purpose of providing our services to you, providing information to our clients and marketing. You may unsubscribe from our mailing/marketing lists at any time by contacting us in writing.</w:t>
      </w:r>
    </w:p>
    <w:p w14:paraId="797336BD" w14:textId="0DB1CAE2" w:rsidR="00EF759E" w:rsidRDefault="00EF759E" w:rsidP="00EF759E">
      <w:pPr>
        <w:pStyle w:val="Heading2"/>
      </w:pPr>
      <w:r>
        <w:t>Disclosure</w:t>
      </w:r>
    </w:p>
    <w:p w14:paraId="1DA3828F" w14:textId="308A97CC" w:rsidR="00EF759E" w:rsidRDefault="00EF759E" w:rsidP="00EF759E">
      <w:pPr>
        <w:rPr>
          <w:lang w:eastAsia="en-US"/>
        </w:rPr>
      </w:pPr>
      <w:r>
        <w:rPr>
          <w:lang w:eastAsia="en-US"/>
        </w:rPr>
        <w:t>We do not sell, share, or rent your email address to any third parties.</w:t>
      </w:r>
    </w:p>
    <w:p w14:paraId="032789D3" w14:textId="76AD2C3F" w:rsidR="00EF759E" w:rsidRDefault="00EF759E" w:rsidP="00EF759E">
      <w:pPr>
        <w:pStyle w:val="Heading2"/>
      </w:pPr>
      <w:r>
        <w:t>Cookies</w:t>
      </w:r>
    </w:p>
    <w:p w14:paraId="217F67F8" w14:textId="712F7E99" w:rsidR="00EF759E" w:rsidRPr="00EF759E" w:rsidRDefault="00EF759E" w:rsidP="00EF759E">
      <w:pPr>
        <w:rPr>
          <w:lang w:eastAsia="en-US"/>
        </w:rPr>
      </w:pPr>
      <w:r>
        <w:rPr>
          <w:lang w:eastAsia="en-US"/>
        </w:rPr>
        <w:t xml:space="preserve">Our </w:t>
      </w:r>
      <w:r w:rsidR="00C92F62">
        <w:rPr>
          <w:lang w:eastAsia="en-US"/>
        </w:rPr>
        <w:t>website</w:t>
      </w:r>
      <w:r>
        <w:rPr>
          <w:lang w:eastAsia="en-US"/>
        </w:rPr>
        <w:t xml:space="preserve"> does not use cookies.</w:t>
      </w:r>
    </w:p>
    <w:p w14:paraId="05294B06" w14:textId="77777777" w:rsidR="0014051D" w:rsidRDefault="0014051D" w:rsidP="0014051D">
      <w:pPr>
        <w:pStyle w:val="Heading2"/>
      </w:pPr>
      <w:r>
        <w:t>Sensitive Information</w:t>
      </w:r>
    </w:p>
    <w:p w14:paraId="443CDF80" w14:textId="1DD07ABB" w:rsidR="004122BE" w:rsidRPr="004122BE" w:rsidRDefault="004122BE" w:rsidP="004122BE">
      <w:pPr>
        <w:rPr>
          <w:lang w:eastAsia="en-US"/>
        </w:rPr>
      </w:pPr>
      <w:r>
        <w:rPr>
          <w:lang w:eastAsia="en-US"/>
        </w:rPr>
        <w:t>No sensitive information is collected</w:t>
      </w:r>
      <w:r w:rsidR="009A2ED0">
        <w:rPr>
          <w:lang w:eastAsia="en-US"/>
        </w:rPr>
        <w:t>.</w:t>
      </w:r>
    </w:p>
    <w:p w14:paraId="3D2F9DE1" w14:textId="77777777" w:rsidR="0014051D" w:rsidRDefault="0014051D" w:rsidP="0014051D">
      <w:pPr>
        <w:pStyle w:val="Heading2"/>
      </w:pPr>
      <w:r>
        <w:t>Third Parties</w:t>
      </w:r>
    </w:p>
    <w:p w14:paraId="66C88BAA" w14:textId="5444541A" w:rsidR="0014051D" w:rsidRDefault="0014051D" w:rsidP="0014051D">
      <w:pPr>
        <w:rPr>
          <w:lang w:eastAsia="en-US"/>
        </w:rPr>
      </w:pPr>
      <w:r>
        <w:rPr>
          <w:lang w:eastAsia="en-US"/>
        </w:rPr>
        <w:t xml:space="preserve">Where reasonable and practicable to do so, we will collect your Personal Information only from you. </w:t>
      </w:r>
      <w:r w:rsidR="009A2ED0">
        <w:rPr>
          <w:lang w:eastAsia="en-US"/>
        </w:rPr>
        <w:t>No information will be accessed from third parties.</w:t>
      </w:r>
    </w:p>
    <w:p w14:paraId="36A2EB2D" w14:textId="77777777" w:rsidR="0014051D" w:rsidRDefault="0014051D" w:rsidP="0014051D">
      <w:pPr>
        <w:pStyle w:val="Heading2"/>
      </w:pPr>
      <w:r>
        <w:t>Disclosure of Personal Information</w:t>
      </w:r>
    </w:p>
    <w:p w14:paraId="2324DED6" w14:textId="0BECD48A" w:rsidR="0014051D" w:rsidRDefault="0014051D" w:rsidP="0014051D">
      <w:pPr>
        <w:rPr>
          <w:lang w:eastAsia="en-US"/>
        </w:rPr>
      </w:pPr>
      <w:r>
        <w:rPr>
          <w:lang w:eastAsia="en-US"/>
        </w:rPr>
        <w:t xml:space="preserve">Your Personal Information may be disclosed in </w:t>
      </w:r>
      <w:r w:rsidR="00C92F62">
        <w:rPr>
          <w:lang w:eastAsia="en-US"/>
        </w:rPr>
        <w:t>only one</w:t>
      </w:r>
      <w:r>
        <w:rPr>
          <w:lang w:eastAsia="en-US"/>
        </w:rPr>
        <w:t xml:space="preserve"> circumstance</w:t>
      </w:r>
      <w:r w:rsidR="00C92F62">
        <w:rPr>
          <w:lang w:eastAsia="en-US"/>
        </w:rPr>
        <w:t>, which is the following:</w:t>
      </w:r>
      <w:r>
        <w:rPr>
          <w:lang w:eastAsia="en-US"/>
        </w:rPr>
        <w:t xml:space="preserve"> </w:t>
      </w:r>
    </w:p>
    <w:p w14:paraId="15C4A319" w14:textId="77777777" w:rsidR="0014051D" w:rsidRDefault="0014051D" w:rsidP="0014051D">
      <w:pPr>
        <w:rPr>
          <w:lang w:eastAsia="en-US"/>
        </w:rPr>
      </w:pPr>
      <w:r>
        <w:rPr>
          <w:lang w:eastAsia="en-US"/>
        </w:rPr>
        <w:lastRenderedPageBreak/>
        <w:t>•</w:t>
      </w:r>
      <w:r>
        <w:rPr>
          <w:lang w:eastAsia="en-US"/>
        </w:rPr>
        <w:tab/>
        <w:t>Where required or authorised by law.</w:t>
      </w:r>
    </w:p>
    <w:p w14:paraId="33B1BDA4" w14:textId="77777777" w:rsidR="0014051D" w:rsidRDefault="0014051D" w:rsidP="0014051D">
      <w:pPr>
        <w:pStyle w:val="Heading2"/>
      </w:pPr>
      <w:r>
        <w:t>Security of Personal Information</w:t>
      </w:r>
    </w:p>
    <w:p w14:paraId="44C501F6" w14:textId="77777777"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14:paraId="54E91BD9" w14:textId="674808A7" w:rsidR="0014051D" w:rsidRDefault="0014051D" w:rsidP="0014051D">
      <w:pPr>
        <w:rPr>
          <w:lang w:eastAsia="en-US"/>
        </w:rPr>
      </w:pPr>
      <w:r>
        <w:rPr>
          <w:lang w:eastAsia="en-US"/>
        </w:rPr>
        <w:t xml:space="preserve">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w:t>
      </w:r>
      <w:r w:rsidR="000B40D6">
        <w:rPr>
          <w:lang w:eastAsia="en-US"/>
        </w:rPr>
        <w:t>5</w:t>
      </w:r>
      <w:r>
        <w:rPr>
          <w:lang w:eastAsia="en-US"/>
        </w:rPr>
        <w:t xml:space="preserve"> years.</w:t>
      </w:r>
    </w:p>
    <w:p w14:paraId="0DDE39BD" w14:textId="77777777" w:rsidR="0014051D" w:rsidRDefault="0014051D" w:rsidP="0014051D">
      <w:pPr>
        <w:pStyle w:val="Heading2"/>
      </w:pPr>
      <w:r>
        <w:t>Access to your Personal Information</w:t>
      </w:r>
    </w:p>
    <w:p w14:paraId="2159BC56"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0A9AFD52" w14:textId="4F56FE5B" w:rsidR="0014051D" w:rsidRDefault="0075598D" w:rsidP="0014051D">
      <w:pPr>
        <w:rPr>
          <w:lang w:eastAsia="en-US"/>
        </w:rPr>
      </w:pPr>
      <w:r>
        <w:rPr>
          <w:b/>
          <w:lang w:eastAsia="en-US"/>
        </w:rPr>
        <w:t>Silver K Gallery</w:t>
      </w:r>
      <w:r w:rsidR="0014051D">
        <w:rPr>
          <w:lang w:eastAsia="en-US"/>
        </w:rPr>
        <w:t xml:space="preserve"> will not charge any fee for your access </w:t>
      </w:r>
      <w:r w:rsidR="00C92F62">
        <w:rPr>
          <w:lang w:eastAsia="en-US"/>
        </w:rPr>
        <w:t>request but</w:t>
      </w:r>
      <w:r w:rsidR="0014051D">
        <w:rPr>
          <w:lang w:eastAsia="en-US"/>
        </w:rPr>
        <w:t xml:space="preserve"> may charge an administrative fee for providing a copy of your Personal Information.</w:t>
      </w:r>
    </w:p>
    <w:p w14:paraId="76F4F09A" w14:textId="4BFBA297" w:rsidR="0014051D" w:rsidRDefault="0014051D" w:rsidP="0014051D">
      <w:pPr>
        <w:rPr>
          <w:lang w:eastAsia="en-US"/>
        </w:rPr>
      </w:pPr>
      <w:r>
        <w:rPr>
          <w:lang w:eastAsia="en-US"/>
        </w:rPr>
        <w:t xml:space="preserve">In order to protect your Personal </w:t>
      </w:r>
      <w:r w:rsidR="00C92F62">
        <w:rPr>
          <w:lang w:eastAsia="en-US"/>
        </w:rPr>
        <w:t>Information,</w:t>
      </w:r>
      <w:r>
        <w:rPr>
          <w:lang w:eastAsia="en-US"/>
        </w:rPr>
        <w:t xml:space="preserve"> we may require identification from you before releasing the requested information.</w:t>
      </w:r>
    </w:p>
    <w:p w14:paraId="2DBF3E88" w14:textId="77777777" w:rsidR="0014051D" w:rsidRDefault="0014051D" w:rsidP="0014051D">
      <w:pPr>
        <w:pStyle w:val="Heading2"/>
      </w:pPr>
      <w:r>
        <w:t>Maintaining the Quality of your Personal Information</w:t>
      </w:r>
    </w:p>
    <w:p w14:paraId="1CCEA12E" w14:textId="2345D783" w:rsidR="0014051D" w:rsidRDefault="0014051D" w:rsidP="0014051D">
      <w:pPr>
        <w:rPr>
          <w:lang w:eastAsia="en-US"/>
        </w:rPr>
      </w:pPr>
      <w:r>
        <w:rPr>
          <w:lang w:eastAsia="en-US"/>
        </w:rPr>
        <w:t xml:space="preserve">It is an important to us that your Personal Information is up to date. We will take reasonable steps to make sure that your Personal Information is accurate, complete and </w:t>
      </w:r>
      <w:proofErr w:type="gramStart"/>
      <w:r>
        <w:rPr>
          <w:lang w:eastAsia="en-US"/>
        </w:rPr>
        <w:t>up-to-date</w:t>
      </w:r>
      <w:proofErr w:type="gramEnd"/>
      <w:r>
        <w:rPr>
          <w:lang w:eastAsia="en-US"/>
        </w:rPr>
        <w:t>. If you find that the information we have is not up to date or is inaccurate, please advise us as soon as practicable so we can update our records and ensure we can continue to provide quality services to you.</w:t>
      </w:r>
    </w:p>
    <w:p w14:paraId="3E0A16E9" w14:textId="77777777" w:rsidR="0014051D" w:rsidRDefault="0014051D" w:rsidP="0014051D">
      <w:pPr>
        <w:pStyle w:val="Heading2"/>
      </w:pPr>
      <w:r>
        <w:t>Policy Updates</w:t>
      </w:r>
    </w:p>
    <w:p w14:paraId="241DC123" w14:textId="77777777" w:rsidR="0014051D" w:rsidRDefault="0014051D" w:rsidP="0014051D">
      <w:pPr>
        <w:rPr>
          <w:lang w:eastAsia="en-US"/>
        </w:rPr>
      </w:pPr>
      <w:r>
        <w:rPr>
          <w:lang w:eastAsia="en-US"/>
        </w:rPr>
        <w:t>This Policy may change from time to time and is available on our website.</w:t>
      </w:r>
    </w:p>
    <w:p w14:paraId="2487230C" w14:textId="77777777" w:rsidR="0014051D" w:rsidRDefault="0014051D" w:rsidP="0014051D">
      <w:pPr>
        <w:pStyle w:val="Heading2"/>
      </w:pPr>
      <w:r>
        <w:t>Privacy Policy Complaints and Enquiries</w:t>
      </w:r>
    </w:p>
    <w:p w14:paraId="2B894460" w14:textId="57D5C6D1" w:rsidR="0014051D" w:rsidRDefault="0014051D" w:rsidP="0014051D">
      <w:pPr>
        <w:rPr>
          <w:lang w:eastAsia="en-US"/>
        </w:rPr>
      </w:pPr>
      <w:r>
        <w:rPr>
          <w:lang w:eastAsia="en-US"/>
        </w:rPr>
        <w:t xml:space="preserve">If you have any queries or complaints about our Privacy </w:t>
      </w:r>
      <w:proofErr w:type="gramStart"/>
      <w:r>
        <w:rPr>
          <w:lang w:eastAsia="en-US"/>
        </w:rPr>
        <w:t>Policy</w:t>
      </w:r>
      <w:proofErr w:type="gramEnd"/>
      <w:r>
        <w:rPr>
          <w:lang w:eastAsia="en-US"/>
        </w:rPr>
        <w:t xml:space="preserve"> please contact us at:</w:t>
      </w:r>
    </w:p>
    <w:p w14:paraId="05BDA4AE" w14:textId="77777777" w:rsidR="00594134" w:rsidRDefault="00594134" w:rsidP="0014051D">
      <w:pPr>
        <w:rPr>
          <w:b/>
          <w:lang w:eastAsia="en-US"/>
        </w:rPr>
      </w:pPr>
      <w:hyperlink r:id="rId11" w:history="1">
        <w:r w:rsidRPr="00594134">
          <w:rPr>
            <w:rStyle w:val="Hyperlink"/>
            <w:b/>
            <w:lang w:eastAsia="en-US"/>
          </w:rPr>
          <w:t>1092 High St, Armadale</w:t>
        </w:r>
      </w:hyperlink>
      <w:r w:rsidRPr="00594134">
        <w:rPr>
          <w:b/>
          <w:lang w:eastAsia="en-US"/>
        </w:rPr>
        <w:t xml:space="preserve"> </w:t>
      </w:r>
    </w:p>
    <w:p w14:paraId="24CAFC58" w14:textId="77777777" w:rsidR="00913177" w:rsidRDefault="00913177" w:rsidP="0014051D">
      <w:pPr>
        <w:rPr>
          <w:b/>
          <w:lang w:eastAsia="en-US"/>
        </w:rPr>
      </w:pPr>
      <w:hyperlink r:id="rId12" w:history="1">
        <w:r w:rsidRPr="00913177">
          <w:rPr>
            <w:rStyle w:val="Hyperlink"/>
            <w:b/>
            <w:bCs/>
            <w:lang w:eastAsia="en-US"/>
          </w:rPr>
          <w:t>colin@silverkgallery.com.au</w:t>
        </w:r>
      </w:hyperlink>
      <w:r w:rsidRPr="00913177">
        <w:rPr>
          <w:b/>
          <w:lang w:eastAsia="en-US"/>
        </w:rPr>
        <w:t xml:space="preserve"> </w:t>
      </w:r>
    </w:p>
    <w:p w14:paraId="58E3DD5E" w14:textId="668AF82D" w:rsidR="00613D5B" w:rsidRPr="00274D3F" w:rsidRDefault="00913177">
      <w:hyperlink r:id="rId13" w:history="1">
        <w:r w:rsidRPr="00913177">
          <w:rPr>
            <w:rStyle w:val="Hyperlink"/>
            <w:b/>
            <w:bCs/>
          </w:rPr>
          <w:t>(03) 9509-5577</w:t>
        </w:r>
      </w:hyperlink>
    </w:p>
    <w:sectPr w:rsidR="00613D5B" w:rsidRPr="00274D3F" w:rsidSect="008B2D8A">
      <w:headerReference w:type="even" r:id="rId14"/>
      <w:headerReference w:type="default" r:id="rId15"/>
      <w:footerReference w:type="even" r:id="rId16"/>
      <w:footerReference w:type="default" r:id="rId17"/>
      <w:headerReference w:type="first" r:id="rId18"/>
      <w:footerReference w:type="first" r:id="rId19"/>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398D6" w14:textId="77777777" w:rsidR="00EA353E" w:rsidRDefault="00EA353E">
      <w:r>
        <w:separator/>
      </w:r>
    </w:p>
  </w:endnote>
  <w:endnote w:type="continuationSeparator" w:id="0">
    <w:p w14:paraId="245FD37E" w14:textId="77777777" w:rsidR="00EA353E" w:rsidRDefault="00EA3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537F0" w14:textId="49048902" w:rsidR="00A71696" w:rsidRDefault="00A71696">
    <w:pPr>
      <w:pStyle w:val="Footer"/>
    </w:pPr>
    <w:r>
      <w:rPr>
        <w:noProof/>
      </w:rPr>
      <mc:AlternateContent>
        <mc:Choice Requires="wps">
          <w:drawing>
            <wp:anchor distT="0" distB="0" distL="0" distR="0" simplePos="0" relativeHeight="251662336" behindDoc="0" locked="0" layoutInCell="1" allowOverlap="1" wp14:anchorId="4E08F96D" wp14:editId="2A2E9E9A">
              <wp:simplePos x="635" y="635"/>
              <wp:positionH relativeFrom="page">
                <wp:align>center</wp:align>
              </wp:positionH>
              <wp:positionV relativeFrom="page">
                <wp:align>bottom</wp:align>
              </wp:positionV>
              <wp:extent cx="443865" cy="443865"/>
              <wp:effectExtent l="0" t="0" r="12065" b="0"/>
              <wp:wrapNone/>
              <wp:docPr id="5"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0C12F2" w14:textId="093F9A6B"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E08F96D" id="_x0000_t202" coordsize="21600,21600" o:spt="202" path="m,l,21600r21600,l21600,xe">
              <v:stroke joinstyle="miter"/>
              <v:path gradientshapeok="t" o:connecttype="rect"/>
            </v:shapetype>
            <v:shape id="Text Box 5" o:spid="_x0000_s1028"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B0C12F2" w14:textId="093F9A6B"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E09A0" w14:textId="351F54CA" w:rsidR="003A3A47" w:rsidRDefault="00A71696">
    <w:pPr>
      <w:pStyle w:val="Footer"/>
    </w:pPr>
    <w:r>
      <w:rPr>
        <w:noProof/>
      </w:rPr>
      <mc:AlternateContent>
        <mc:Choice Requires="wps">
          <w:drawing>
            <wp:anchor distT="0" distB="0" distL="0" distR="0" simplePos="0" relativeHeight="251663360" behindDoc="0" locked="0" layoutInCell="1" allowOverlap="1" wp14:anchorId="0E04A94B" wp14:editId="01D9CB7A">
              <wp:simplePos x="0" y="0"/>
              <wp:positionH relativeFrom="page">
                <wp:align>center</wp:align>
              </wp:positionH>
              <wp:positionV relativeFrom="page">
                <wp:align>bottom</wp:align>
              </wp:positionV>
              <wp:extent cx="443865" cy="443865"/>
              <wp:effectExtent l="0" t="0" r="12065" b="0"/>
              <wp:wrapNone/>
              <wp:docPr id="6"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E95422" w14:textId="644DA41F"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E04A94B" id="_x0000_t202" coordsize="21600,21600" o:spt="202" path="m,l,21600r21600,l21600,xe">
              <v:stroke joinstyle="miter"/>
              <v:path gradientshapeok="t" o:connecttype="rect"/>
            </v:shapetype>
            <v:shape id="Text Box 6" o:spid="_x0000_s1029" type="#_x0000_t202" alt="OFFICIAL"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7AE95422" w14:textId="644DA41F"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p w14:paraId="52941BE3" w14:textId="77777777"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556AE" w14:textId="59477F0F" w:rsidR="00A71696" w:rsidRDefault="00A71696">
    <w:pPr>
      <w:pStyle w:val="Footer"/>
    </w:pPr>
    <w:r>
      <w:rPr>
        <w:noProof/>
      </w:rPr>
      <mc:AlternateContent>
        <mc:Choice Requires="wps">
          <w:drawing>
            <wp:anchor distT="0" distB="0" distL="0" distR="0" simplePos="0" relativeHeight="251661312" behindDoc="0" locked="0" layoutInCell="1" allowOverlap="1" wp14:anchorId="26E23B3E" wp14:editId="1BC9651B">
              <wp:simplePos x="635" y="635"/>
              <wp:positionH relativeFrom="page">
                <wp:align>center</wp:align>
              </wp:positionH>
              <wp:positionV relativeFrom="page">
                <wp:align>bottom</wp:align>
              </wp:positionV>
              <wp:extent cx="443865" cy="443865"/>
              <wp:effectExtent l="0" t="0" r="12065" b="0"/>
              <wp:wrapNone/>
              <wp:docPr id="4"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83D635" w14:textId="26BD85F3"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E23B3E" id="_x0000_t202" coordsize="21600,21600" o:spt="202" path="m,l,21600r21600,l21600,xe">
              <v:stroke joinstyle="miter"/>
              <v:path gradientshapeok="t" o:connecttype="rect"/>
            </v:shapetype>
            <v:shape id="Text Box 4" o:spid="_x0000_s1031"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83D635" w14:textId="26BD85F3"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D6DF4" w14:textId="77777777" w:rsidR="00EA353E" w:rsidRDefault="00EA353E">
      <w:r>
        <w:separator/>
      </w:r>
    </w:p>
  </w:footnote>
  <w:footnote w:type="continuationSeparator" w:id="0">
    <w:p w14:paraId="45B5DF1D" w14:textId="77777777" w:rsidR="00EA353E" w:rsidRDefault="00EA3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E8C63" w14:textId="51275F60" w:rsidR="00A71696" w:rsidRDefault="00A71696">
    <w:pPr>
      <w:pStyle w:val="Header"/>
    </w:pPr>
    <w:r>
      <w:rPr>
        <w:noProof/>
      </w:rPr>
      <mc:AlternateContent>
        <mc:Choice Requires="wps">
          <w:drawing>
            <wp:anchor distT="0" distB="0" distL="0" distR="0" simplePos="0" relativeHeight="251659264" behindDoc="0" locked="0" layoutInCell="1" allowOverlap="1" wp14:anchorId="6E82D212" wp14:editId="6AF489FA">
              <wp:simplePos x="635" y="635"/>
              <wp:positionH relativeFrom="page">
                <wp:align>center</wp:align>
              </wp:positionH>
              <wp:positionV relativeFrom="page">
                <wp:align>top</wp:align>
              </wp:positionV>
              <wp:extent cx="443865" cy="443865"/>
              <wp:effectExtent l="0" t="0" r="12065" b="3810"/>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6293B9" w14:textId="34C9FB65"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E82D212"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46293B9" w14:textId="34C9FB65"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E9EB1" w14:textId="3200FD12" w:rsidR="003A3A47" w:rsidRPr="00931A16" w:rsidRDefault="00A71696" w:rsidP="00031D06">
    <w:pPr>
      <w:pStyle w:val="Header"/>
      <w:jc w:val="right"/>
      <w:rPr>
        <w:color w:val="666699"/>
        <w:sz w:val="20"/>
        <w:szCs w:val="20"/>
      </w:rPr>
    </w:pPr>
    <w:r>
      <w:rPr>
        <w:noProof/>
        <w:color w:val="666699"/>
        <w:sz w:val="20"/>
        <w:szCs w:val="20"/>
      </w:rPr>
      <mc:AlternateContent>
        <mc:Choice Requires="wps">
          <w:drawing>
            <wp:anchor distT="0" distB="0" distL="0" distR="0" simplePos="0" relativeHeight="251660288" behindDoc="0" locked="0" layoutInCell="1" allowOverlap="1" wp14:anchorId="6AF972E7" wp14:editId="65C59C23">
              <wp:simplePos x="0" y="0"/>
              <wp:positionH relativeFrom="page">
                <wp:align>center</wp:align>
              </wp:positionH>
              <wp:positionV relativeFrom="page">
                <wp:align>top</wp:align>
              </wp:positionV>
              <wp:extent cx="443865" cy="443865"/>
              <wp:effectExtent l="0" t="0" r="12065" b="3810"/>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DFD7C0" w14:textId="5C64B079"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AF972E7"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EDFD7C0" w14:textId="5C64B079"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r w:rsidR="0014051D">
      <w:rPr>
        <w:color w:val="666699"/>
        <w:sz w:val="20"/>
        <w:szCs w:val="20"/>
      </w:rPr>
      <w:t>Privacy Policy Template</w:t>
    </w:r>
    <w:r w:rsidR="00371DE9">
      <w:rPr>
        <w:color w:val="666699"/>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4E1E2" w14:textId="3066E55B" w:rsidR="00A71696" w:rsidRDefault="00A71696">
    <w:pPr>
      <w:pStyle w:val="Header"/>
    </w:pPr>
    <w:r>
      <w:rPr>
        <w:noProof/>
      </w:rPr>
      <mc:AlternateContent>
        <mc:Choice Requires="wps">
          <w:drawing>
            <wp:anchor distT="0" distB="0" distL="0" distR="0" simplePos="0" relativeHeight="251658240" behindDoc="0" locked="0" layoutInCell="1" allowOverlap="1" wp14:anchorId="7679AF8B" wp14:editId="7D96964E">
              <wp:simplePos x="635" y="635"/>
              <wp:positionH relativeFrom="page">
                <wp:align>center</wp:align>
              </wp:positionH>
              <wp:positionV relativeFrom="page">
                <wp:align>top</wp:align>
              </wp:positionV>
              <wp:extent cx="443865" cy="443865"/>
              <wp:effectExtent l="0" t="0" r="12065" b="3810"/>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8A358E" w14:textId="20355397"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679AF8B" id="_x0000_t202" coordsize="21600,21600" o:spt="202" path="m,l,21600r21600,l21600,xe">
              <v:stroke joinstyle="miter"/>
              <v:path gradientshapeok="t" o:connecttype="rect"/>
            </v:shapetype>
            <v:shape id="Text Box 1" o:spid="_x0000_s1030"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1B8A358E" w14:textId="20355397" w:rsidR="00A71696" w:rsidRPr="00A71696" w:rsidRDefault="00A71696" w:rsidP="00A71696">
                    <w:pPr>
                      <w:rPr>
                        <w:rFonts w:eastAsia="Arial" w:cs="Arial"/>
                        <w:noProof/>
                        <w:color w:val="000000"/>
                        <w:sz w:val="24"/>
                      </w:rPr>
                    </w:pPr>
                    <w:r w:rsidRPr="00A71696">
                      <w:rPr>
                        <w:rFonts w:eastAsia="Arial" w:cs="Arial"/>
                        <w:noProof/>
                        <w:color w:val="000000"/>
                        <w:sz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70056776">
    <w:abstractNumId w:val="1"/>
  </w:num>
  <w:num w:numId="2" w16cid:durableId="1845122783">
    <w:abstractNumId w:val="3"/>
  </w:num>
  <w:num w:numId="3" w16cid:durableId="1097025379">
    <w:abstractNumId w:val="7"/>
  </w:num>
  <w:num w:numId="4" w16cid:durableId="212426525">
    <w:abstractNumId w:val="6"/>
  </w:num>
  <w:num w:numId="5" w16cid:durableId="2082091712">
    <w:abstractNumId w:val="17"/>
  </w:num>
  <w:num w:numId="6" w16cid:durableId="1055081627">
    <w:abstractNumId w:val="24"/>
  </w:num>
  <w:num w:numId="7" w16cid:durableId="1847552716">
    <w:abstractNumId w:val="11"/>
  </w:num>
  <w:num w:numId="8" w16cid:durableId="737359993">
    <w:abstractNumId w:val="16"/>
  </w:num>
  <w:num w:numId="9" w16cid:durableId="584073240">
    <w:abstractNumId w:val="21"/>
  </w:num>
  <w:num w:numId="10" w16cid:durableId="1293712698">
    <w:abstractNumId w:val="4"/>
  </w:num>
  <w:num w:numId="11" w16cid:durableId="399249517">
    <w:abstractNumId w:val="13"/>
  </w:num>
  <w:num w:numId="12" w16cid:durableId="1642535700">
    <w:abstractNumId w:val="15"/>
  </w:num>
  <w:num w:numId="13" w16cid:durableId="238175305">
    <w:abstractNumId w:val="9"/>
  </w:num>
  <w:num w:numId="14" w16cid:durableId="861363744">
    <w:abstractNumId w:val="20"/>
  </w:num>
  <w:num w:numId="15" w16cid:durableId="366176940">
    <w:abstractNumId w:val="18"/>
  </w:num>
  <w:num w:numId="16" w16cid:durableId="1879931854">
    <w:abstractNumId w:val="8"/>
  </w:num>
  <w:num w:numId="17" w16cid:durableId="238176388">
    <w:abstractNumId w:val="23"/>
  </w:num>
  <w:num w:numId="18" w16cid:durableId="655187364">
    <w:abstractNumId w:val="10"/>
  </w:num>
  <w:num w:numId="19" w16cid:durableId="1831366822">
    <w:abstractNumId w:val="2"/>
  </w:num>
  <w:num w:numId="20" w16cid:durableId="1328438557">
    <w:abstractNumId w:val="0"/>
  </w:num>
  <w:num w:numId="21" w16cid:durableId="140778165">
    <w:abstractNumId w:val="14"/>
  </w:num>
  <w:num w:numId="22" w16cid:durableId="1835074141">
    <w:abstractNumId w:val="12"/>
  </w:num>
  <w:num w:numId="23" w16cid:durableId="1979215228">
    <w:abstractNumId w:val="5"/>
  </w:num>
  <w:num w:numId="24" w16cid:durableId="1371996217">
    <w:abstractNumId w:val="22"/>
  </w:num>
  <w:num w:numId="25" w16cid:durableId="1131824720">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A76A0"/>
    <w:rsid w:val="000B1600"/>
    <w:rsid w:val="000B40D6"/>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82D"/>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2BE"/>
    <w:rsid w:val="00412A5D"/>
    <w:rsid w:val="0041672C"/>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362B"/>
    <w:rsid w:val="005641C2"/>
    <w:rsid w:val="005648A4"/>
    <w:rsid w:val="00565C26"/>
    <w:rsid w:val="005704EB"/>
    <w:rsid w:val="00582F0E"/>
    <w:rsid w:val="00592248"/>
    <w:rsid w:val="00592683"/>
    <w:rsid w:val="00594134"/>
    <w:rsid w:val="005A64C2"/>
    <w:rsid w:val="005A6DA3"/>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139D1"/>
    <w:rsid w:val="00720028"/>
    <w:rsid w:val="007245D8"/>
    <w:rsid w:val="00725049"/>
    <w:rsid w:val="007349DF"/>
    <w:rsid w:val="00740784"/>
    <w:rsid w:val="00740BBB"/>
    <w:rsid w:val="00741DC5"/>
    <w:rsid w:val="0074239B"/>
    <w:rsid w:val="0075598D"/>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54CC"/>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13177"/>
    <w:rsid w:val="00920ECF"/>
    <w:rsid w:val="00925917"/>
    <w:rsid w:val="00925C5D"/>
    <w:rsid w:val="009279E7"/>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A2ED0"/>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75E4"/>
    <w:rsid w:val="00A71696"/>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92F62"/>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0D8C"/>
    <w:rsid w:val="00E814F8"/>
    <w:rsid w:val="00E82FEA"/>
    <w:rsid w:val="00E83EB0"/>
    <w:rsid w:val="00E866F4"/>
    <w:rsid w:val="00E86AE9"/>
    <w:rsid w:val="00E94E8E"/>
    <w:rsid w:val="00E951C6"/>
    <w:rsid w:val="00E96E87"/>
    <w:rsid w:val="00EA2E2E"/>
    <w:rsid w:val="00EA353E"/>
    <w:rsid w:val="00EB5ECA"/>
    <w:rsid w:val="00EC4302"/>
    <w:rsid w:val="00EC4685"/>
    <w:rsid w:val="00ED194E"/>
    <w:rsid w:val="00ED6BD8"/>
    <w:rsid w:val="00ED6EBF"/>
    <w:rsid w:val="00EE1470"/>
    <w:rsid w:val="00EE7DAC"/>
    <w:rsid w:val="00EF759E"/>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121"/>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28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 w:type="character" w:styleId="UnresolvedMention">
    <w:name w:val="Unresolved Mention"/>
    <w:basedOn w:val="DefaultParagraphFont"/>
    <w:uiPriority w:val="99"/>
    <w:semiHidden/>
    <w:unhideWhenUsed/>
    <w:rsid w:val="00594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tel:(03)95095577"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colin@silverkgallery.com.a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3000/"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E507BEDEA2B3847A21B4DCE1D98D115" ma:contentTypeVersion="17" ma:contentTypeDescription="Create a new document." ma:contentTypeScope="" ma:versionID="7056fbaf886b37986f8a5017f1e5de82">
  <xsd:schema xmlns:xsd="http://www.w3.org/2001/XMLSchema" xmlns:xs="http://www.w3.org/2001/XMLSchema" xmlns:p="http://schemas.microsoft.com/office/2006/metadata/properties" xmlns:ns3="475e10d5-6e62-400c-a2b4-91674688d5d2" xmlns:ns4="921218be-9c2f-40f8-aa1f-747a99d0435e" targetNamespace="http://schemas.microsoft.com/office/2006/metadata/properties" ma:root="true" ma:fieldsID="9da948f8fba055552b253a3309495afd" ns3:_="" ns4:_="">
    <xsd:import namespace="475e10d5-6e62-400c-a2b4-91674688d5d2"/>
    <xsd:import namespace="921218be-9c2f-40f8-aa1f-747a99d043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e10d5-6e62-400c-a2b4-91674688d5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1218be-9c2f-40f8-aa1f-747a99d043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75e10d5-6e62-400c-a2b4-91674688d5d2" xsi:nil="true"/>
  </documentManagement>
</p:properties>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customXml/itemProps2.xml><?xml version="1.0" encoding="utf-8"?>
<ds:datastoreItem xmlns:ds="http://schemas.openxmlformats.org/officeDocument/2006/customXml" ds:itemID="{7EB36971-2556-4878-B8CF-BCCC27E7A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e10d5-6e62-400c-a2b4-91674688d5d2"/>
    <ds:schemaRef ds:uri="921218be-9c2f-40f8-aa1f-747a99d04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222A26-D2A7-4C4A-9549-69A4539D7309}">
  <ds:schemaRefs>
    <ds:schemaRef ds:uri="http://schemas.microsoft.com/sharepoint/v3/contenttype/forms"/>
  </ds:schemaRefs>
</ds:datastoreItem>
</file>

<file path=customXml/itemProps4.xml><?xml version="1.0" encoding="utf-8"?>
<ds:datastoreItem xmlns:ds="http://schemas.openxmlformats.org/officeDocument/2006/customXml" ds:itemID="{3C1A4E2A-2BF8-4E2F-86D7-E68620354A8D}">
  <ds:schemaRefs>
    <ds:schemaRef ds:uri="475e10d5-6e62-400c-a2b4-91674688d5d2"/>
    <ds:schemaRef ds:uri="http://schemas.microsoft.com/office/2006/documentManagement/types"/>
    <ds:schemaRef ds:uri="http://purl.org/dc/elements/1.1/"/>
    <ds:schemaRef ds:uri="http://schemas.microsoft.com/office/infopath/2007/PartnerControls"/>
    <ds:schemaRef ds:uri="http://www.w3.org/XML/1998/namespace"/>
    <ds:schemaRef ds:uri="921218be-9c2f-40f8-aa1f-747a99d0435e"/>
    <ds:schemaRef ds:uri="http://schemas.openxmlformats.org/package/2006/metadata/core-properties"/>
    <ds:schemaRef ds:uri="http://schemas.microsoft.com/office/2006/metadata/properties"/>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Privacy Policy</vt:lpstr>
    </vt:vector>
  </TitlesOfParts>
  <Manager/>
  <Company/>
  <LinksUpToDate>false</LinksUpToDate>
  <CharactersWithSpaces>3583</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
  <cp:lastModifiedBy/>
  <cp:revision>1</cp:revision>
  <cp:lastPrinted>2014-06-05T02:46:00Z</cp:lastPrinted>
  <dcterms:created xsi:type="dcterms:W3CDTF">2024-11-27T23:19:00Z</dcterms:created>
  <dcterms:modified xsi:type="dcterms:W3CDTF">2024-11-27T23:19:00Z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y fmtid="{D5CDD505-2E9C-101B-9397-08002B2CF9AE}" pid="8" name="ClassificationContentMarkingHeaderShapeIds">
    <vt:lpwstr>1,2,3</vt:lpwstr>
  </property>
  <property fmtid="{D5CDD505-2E9C-101B-9397-08002B2CF9AE}" pid="9" name="ClassificationContentMarkingHeaderFontProps">
    <vt:lpwstr>#000000,12,Arial</vt:lpwstr>
  </property>
  <property fmtid="{D5CDD505-2E9C-101B-9397-08002B2CF9AE}" pid="10" name="ClassificationContentMarkingHeaderText">
    <vt:lpwstr>OFFICIAL</vt:lpwstr>
  </property>
  <property fmtid="{D5CDD505-2E9C-101B-9397-08002B2CF9AE}" pid="11" name="ClassificationContentMarkingFooterShapeIds">
    <vt:lpwstr>4,5,6</vt:lpwstr>
  </property>
  <property fmtid="{D5CDD505-2E9C-101B-9397-08002B2CF9AE}" pid="12" name="ClassificationContentMarkingFooterFontProps">
    <vt:lpwstr>#000000,12,Arial</vt:lpwstr>
  </property>
  <property fmtid="{D5CDD505-2E9C-101B-9397-08002B2CF9AE}" pid="13" name="ClassificationContentMarkingFooterText">
    <vt:lpwstr>OFFICIAL</vt:lpwstr>
  </property>
  <property fmtid="{D5CDD505-2E9C-101B-9397-08002B2CF9AE}" pid="14" name="MSIP_Label_d00a4df9-c942-4b09-b23a-6c1023f6de27_Enabled">
    <vt:lpwstr>true</vt:lpwstr>
  </property>
  <property fmtid="{D5CDD505-2E9C-101B-9397-08002B2CF9AE}" pid="15" name="MSIP_Label_d00a4df9-c942-4b09-b23a-6c1023f6de27_SetDate">
    <vt:lpwstr>2023-02-13T02:21:28Z</vt:lpwstr>
  </property>
  <property fmtid="{D5CDD505-2E9C-101B-9397-08002B2CF9AE}" pid="16" name="MSIP_Label_d00a4df9-c942-4b09-b23a-6c1023f6de27_Method">
    <vt:lpwstr>Privileged</vt:lpwstr>
  </property>
  <property fmtid="{D5CDD505-2E9C-101B-9397-08002B2CF9AE}" pid="17" name="MSIP_Label_d00a4df9-c942-4b09-b23a-6c1023f6de27_Name">
    <vt:lpwstr>Official (DJPR)</vt:lpwstr>
  </property>
  <property fmtid="{D5CDD505-2E9C-101B-9397-08002B2CF9AE}" pid="18" name="MSIP_Label_d00a4df9-c942-4b09-b23a-6c1023f6de27_SiteId">
    <vt:lpwstr>722ea0be-3e1c-4b11-ad6f-9401d6856e24</vt:lpwstr>
  </property>
  <property fmtid="{D5CDD505-2E9C-101B-9397-08002B2CF9AE}" pid="19" name="MSIP_Label_d00a4df9-c942-4b09-b23a-6c1023f6de27_ActionId">
    <vt:lpwstr>09545e41-0a6d-445c-b9d5-0aa2bafd28e5</vt:lpwstr>
  </property>
  <property fmtid="{D5CDD505-2E9C-101B-9397-08002B2CF9AE}" pid="20" name="MSIP_Label_d00a4df9-c942-4b09-b23a-6c1023f6de27_ContentBits">
    <vt:lpwstr>3</vt:lpwstr>
  </property>
  <property fmtid="{D5CDD505-2E9C-101B-9397-08002B2CF9AE}" pid="21" name="ContentTypeId">
    <vt:lpwstr>0x0101002E507BEDEA2B3847A21B4DCE1D98D115</vt:lpwstr>
  </property>
</Properties>
</file>