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227fdbqli5b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📝 Assessment Question Bank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70zxa4fw226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Willingness to Learn (3 Questions)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Likert Variants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actively seek opportunities to learn new technologies, even outside my job scope.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I’m willing to experiment with new tools before official training is provided.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believe continuous learning is essential for long-term career success.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Trade-Off Variants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AI tool introduced → A) Test immediately, B) Wait for training, C) Stick with old method.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client suggests an unfamiliar platform → A) Try it, B) Ask for walkthrough, C) Avoid.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reporting process mandated → A) Self-learn quickly, B) Wait for guidance, C) Resist until necessary.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Contradiction Variants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usually avoid experimenting with new tools unless forced.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 don’t know a tool, I rarely try it without formal instruction.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prefer sticking with what I know rather than risk mistakes.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l89kgdnfomm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Digital Curiosity (3 Questions)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Likert Variants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regularly read about new apps/tools that boost productivity.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often tinker with software features to see what else they can do.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enjoy exploring new digital tools outside work requirements.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Variants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Colleague shares new app → A) Research &amp; try, B) Wait for others, C) Dismiss.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Friend recommends Chrome extension → A) Install/test, B) Ask team, C) Ignore.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Hear of trending productivity app → A) Sign up, B) Bookmark for later, C) Avoid.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Contradiction Variants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rarely explore new apps unless required.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prefer sticking to familiar tools even if others try new ones.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new apps is usually more trouble than it’s worth.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udrol3dfdno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Process Thinking (3 Questions)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Trade-Off Variants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Spot repetitive work → A) Automate, B) Discuss team, C) Stick to process.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feels slow → A) Use AI to speed it, B) Ask others, C) Keep same.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report takes hours → A) Build template, B) Raise issue, C) Continue manually.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Variants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Assigned long task → A) Template/automate, B) Same way, C) Wait for orders.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Recurring data entry → A) Automate, B) Follow steps, C) Fix only if asked.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reporting workflow clunky → A) Create shortcuts, B) Accept, C) Escalate only for big issues.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Contradiction Variants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something works, no need to change.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Processes should remain stable, not constantly adjusted.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Improvement is risky, better to stick with consistency.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g0a8sbslq2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AI Literacy (4 Questions)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Likert Variants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regularly experiment with ChatGPT/Gemini for work tasks.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feel confident designing effective prompts for AI tools.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trust AI tools to speed up work if I review the output.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Trade-Off Variants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email draft has errors → A) Send anyway, B) Fix quietly, C) Correct &amp; disclose AI use.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 generates outdated info → A) Share anyway, B) Fact-check, C) Abandon tool.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Gemini writes weak summary → A) Edit w/o credit, B) Refine prompt &amp; retry, C) Delete/write manually.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Continuations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summary/report → Share vs Verify vs Retry → Later errors → Update vs Hide vs Ignore.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insights → Present vs Check sources vs Retry → Later wrong → Clarify vs Quiet fix vs Ignore.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Gemini notes → Send raw vs Review vs Retry → Later issues → Notify team vs Fix silently vs Leave.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Contradiction Variants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tools can’t make me more productive.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outputs are too unreliable to be useful.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AI usually complicates work instead of simplifying it.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jui27ktcg00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5. Problem-Solving (3 Questions)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Likert Variants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break down big problems into smaller tasks.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try multiple approaches before giving up.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use tools/resources creatively when solving new challenges.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Variants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dataset → A) Manual, B) AI + verify, C) Ask boss.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Deadline issue → A) Excel manually, B) AI-assisted breakdown, C) Escalate.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asks unknown → A) Try yourself, B) Use AI, C) Escalate immediately.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Contradiction Variants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give up quickly on problems I don’t understand.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problem feels hard, I wait for others.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avoid tasks with no clear solution path.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rr8im8agpoz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6. Communication (2 Questions)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Trade-Off Variants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Explaining idea → A) Tailor to audience, B) Jargon, C) Avoid.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Writing client email → A) Adjust tone, B) Copy technical detail, C) Keep vague.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 update → A) Ensure clarity, B) Assume they know, C) Stay silent.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Variants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Disagree with colleague → A) Private chat, B) Public challenge, C) Stay quiet.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Conflict in project → A) Respectful discussion, B) Argue strongly, C) Ignore.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 misunderstanding → A) Clarify calmly, B) Blame others, C) Withdraw.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p2z2djqbfvm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7. Growth Mindset (2 Questions)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Likert Variants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treat failures as learning opportunities.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helps me grow, even if hard to hear.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believe I can improve any skill with practice.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Variants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Weak skill in role → A) Learn &amp; practice, B) Avoid, C) Do bare minimum.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Struggle with data viz → A) Take course, B) Stick to basics, C) Let others handle.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Bad at presentations → A) Practice &amp; seek coaching, B) Avoid, C) Do minimal slides.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w4chyq2nk8e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Key Benefits of This Design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Prevents Guessing:</w:t>
      </w:r>
      <w:r w:rsidDel="00000000" w:rsidR="00000000" w:rsidRPr="00000000">
        <w:rPr>
          <w:rtl w:val="0"/>
        </w:rPr>
        <w:t xml:space="preserve"> Contradictions &amp; trade-offs make random high scores unlikely.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Variant Rotation:</w:t>
      </w:r>
      <w:r w:rsidDel="00000000" w:rsidR="00000000" w:rsidRPr="00000000">
        <w:rPr>
          <w:rtl w:val="0"/>
        </w:rPr>
        <w:t xml:space="preserve"> 60+ items ensure no two assessments are identical.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Balanced Skills:</w:t>
      </w:r>
      <w:r w:rsidDel="00000000" w:rsidR="00000000" w:rsidRPr="00000000">
        <w:rPr>
          <w:rtl w:val="0"/>
        </w:rPr>
        <w:t xml:space="preserve"> Covers mindset, adaptability, AI use, problem-solving, and soft skills.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Actionable Outcomes:</w:t>
      </w:r>
      <w:r w:rsidDel="00000000" w:rsidR="00000000" w:rsidRPr="00000000">
        <w:rPr>
          <w:rtl w:val="0"/>
        </w:rPr>
        <w:t xml:space="preserve"> Score bands link directly to tailored training.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medrmvud70" w:id="9"/>
      <w:bookmarkEnd w:id="9"/>
      <w:r w:rsidDel="00000000" w:rsidR="00000000" w:rsidRPr="00000000">
        <w:rPr>
          <w:b w:val="1"/>
          <w:sz w:val="46"/>
          <w:szCs w:val="46"/>
          <w:rtl w:val="0"/>
        </w:rPr>
        <w:t xml:space="preserve">🔢 Scoring System for AI-Amplified Talent Assessment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bmwh8ndhqj8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1. Question Weighting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question type contributes differently to accuracy and candidate profiling: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Likert Scale (1–7 agreement):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Converted into </w:t>
      </w:r>
      <w:r w:rsidDel="00000000" w:rsidR="00000000" w:rsidRPr="00000000">
        <w:rPr>
          <w:b w:val="1"/>
          <w:rtl w:val="0"/>
        </w:rPr>
        <w:t xml:space="preserve">1–5 points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(low → high alignment).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Weight = </w:t>
      </w:r>
      <w:r w:rsidDel="00000000" w:rsidR="00000000" w:rsidRPr="00000000">
        <w:rPr>
          <w:b w:val="1"/>
          <w:rtl w:val="0"/>
        </w:rPr>
        <w:t xml:space="preserve">40%</w:t>
      </w:r>
      <w:r w:rsidDel="00000000" w:rsidR="00000000" w:rsidRPr="00000000">
        <w:rPr>
          <w:rtl w:val="0"/>
        </w:rPr>
        <w:t xml:space="preserve"> of total score.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Captures mindset &amp; tendencies.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Trade-Off / Scenario Questions: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Best response = 5 pts</w:t>
      </w:r>
      <w:r w:rsidDel="00000000" w:rsidR="00000000" w:rsidRPr="00000000">
        <w:rPr>
          <w:rtl w:val="0"/>
        </w:rPr>
        <w:t xml:space="preserve">, acceptable = 3 pts, weak = 1 pt, poor = 0.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Weight = </w:t>
      </w:r>
      <w:r w:rsidDel="00000000" w:rsidR="00000000" w:rsidRPr="00000000">
        <w:rPr>
          <w:b w:val="1"/>
          <w:rtl w:val="0"/>
        </w:rPr>
        <w:t xml:space="preserve">40%</w:t>
      </w:r>
      <w:r w:rsidDel="00000000" w:rsidR="00000000" w:rsidRPr="00000000">
        <w:rPr>
          <w:rtl w:val="0"/>
        </w:rPr>
        <w:t xml:space="preserve"> of total score.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Tests real-world judgment &amp; decision-making.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Open-Ended / Reflection (if used in rotation):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Scored with a rubric (0–5 pts) for clarity, specificity, and alignment with Bold’s values.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Weight = </w:t>
      </w:r>
      <w:r w:rsidDel="00000000" w:rsidR="00000000" w:rsidRPr="00000000">
        <w:rPr>
          <w:b w:val="1"/>
          <w:rtl w:val="0"/>
        </w:rPr>
        <w:t xml:space="preserve">20%</w:t>
      </w:r>
      <w:r w:rsidDel="00000000" w:rsidR="00000000" w:rsidRPr="00000000">
        <w:rPr>
          <w:rtl w:val="0"/>
        </w:rPr>
        <w:t xml:space="preserve"> of total score.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Ensures depth and creativity.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22zbkxpof8o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2. Contradiction Penalty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questions are deliberately paired as </w:t>
      </w:r>
      <w:r w:rsidDel="00000000" w:rsidR="00000000" w:rsidRPr="00000000">
        <w:rPr>
          <w:b w:val="1"/>
          <w:rtl w:val="0"/>
        </w:rPr>
        <w:t xml:space="preserve">contradictions</w:t>
      </w:r>
      <w:r w:rsidDel="00000000" w:rsidR="00000000" w:rsidRPr="00000000">
        <w:rPr>
          <w:rtl w:val="0"/>
        </w:rPr>
        <w:t xml:space="preserve"> (e.g., “I explore new tools eagerly” vs “I rarely try new tools unless required”).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responses are inconsistent → apply a </w:t>
      </w:r>
      <w:r w:rsidDel="00000000" w:rsidR="00000000" w:rsidRPr="00000000">
        <w:rPr>
          <w:b w:val="1"/>
          <w:rtl w:val="0"/>
        </w:rPr>
        <w:t xml:space="preserve">–2 point penalty</w:t>
      </w:r>
      <w:r w:rsidDel="00000000" w:rsidR="00000000" w:rsidRPr="00000000">
        <w:rPr>
          <w:rtl w:val="0"/>
        </w:rPr>
        <w:t xml:space="preserve"> in that category.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candidates from randomly answering high on all scales.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rof5hiyjgyw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3. Category Scoring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of the 7 categories produces a </w:t>
      </w:r>
      <w:r w:rsidDel="00000000" w:rsidR="00000000" w:rsidRPr="00000000">
        <w:rPr>
          <w:b w:val="1"/>
          <w:rtl w:val="0"/>
        </w:rPr>
        <w:t xml:space="preserve">sub-score (1–5)</w:t>
      </w:r>
      <w:r w:rsidDel="00000000" w:rsidR="00000000" w:rsidRPr="00000000">
        <w:rPr>
          <w:rtl w:val="0"/>
        </w:rPr>
        <w:t xml:space="preserve"> based on question averages:</w:t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Willingness to Learn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Digital Curiosity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Process Thinking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 Literacy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Problem-Solving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Communication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Growth Mindset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Sub-scores highlight strengths and training needs.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b3fq7s1tcm1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4. Overall Score Bands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score = sum of weighted points (out of 100).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80–100 → AI Champion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readiness. Can lead AI adoption and mentor peers.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65–79 → AI Explorer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 potential. Comfortable with AI, needs some role-specific upskilling.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50–64 → AI Learner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Growth mindset present, but technical/AI gaps. Good candidate for structured training.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Below 50 → Needs Development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 readiness across multiple domains. May struggle with Bold’s AI-Amplified model.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ax60lcm4xil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5. Why This Works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Multi-layered scoring</w:t>
      </w:r>
      <w:r w:rsidDel="00000000" w:rsidR="00000000" w:rsidRPr="00000000">
        <w:rPr>
          <w:rtl w:val="0"/>
        </w:rPr>
        <w:t xml:space="preserve"> (Likert + Scenarios + Contradictions) makes random guessing ineffective.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Rubric scoring</w:t>
      </w:r>
      <w:r w:rsidDel="00000000" w:rsidR="00000000" w:rsidRPr="00000000">
        <w:rPr>
          <w:rtl w:val="0"/>
        </w:rPr>
        <w:t xml:space="preserve"> for open-ended answers ensures depth, not surface responses.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Category sub-scores</w:t>
      </w:r>
      <w:r w:rsidDel="00000000" w:rsidR="00000000" w:rsidRPr="00000000">
        <w:rPr>
          <w:rtl w:val="0"/>
        </w:rPr>
        <w:t xml:space="preserve"> allow tailored training plans for each hire.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Banding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(Champion → Needs Development) makes results actionable, not just numbers.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system ensures the assessment is </w:t>
      </w:r>
      <w:r w:rsidDel="00000000" w:rsidR="00000000" w:rsidRPr="00000000">
        <w:rPr>
          <w:b w:val="1"/>
          <w:rtl w:val="0"/>
        </w:rPr>
        <w:t xml:space="preserve">fair, accurate, and resistant to gaming</w:t>
      </w:r>
      <w:r w:rsidDel="00000000" w:rsidR="00000000" w:rsidRPr="00000000">
        <w:rPr>
          <w:rtl w:val="0"/>
        </w:rPr>
        <w:t xml:space="preserve"> — while also mapping results directly into </w:t>
      </w:r>
      <w:r w:rsidDel="00000000" w:rsidR="00000000" w:rsidRPr="00000000">
        <w:rPr>
          <w:b w:val="1"/>
          <w:rtl w:val="0"/>
        </w:rPr>
        <w:t xml:space="preserve">training &amp; development pathways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