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359" w14:textId="77777777" w:rsidR="007301CF" w:rsidRDefault="007301CF" w:rsidP="007301CF"/>
    <w:p w14:paraId="2884242B" w14:textId="3828A70B"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77777777" w:rsidR="007301CF" w:rsidRDefault="007301CF" w:rsidP="007301CF">
      <w:r>
        <w:t>This paper presents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t>Keywords: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4EEFAA84" w:rsidR="00D915EF" w:rsidRDefault="00D915EF" w:rsidP="00D915EF">
      <w:r>
        <w:t>A growing body of literature has explored the application of machine learning models for stock return prediction, focusing on various financial variables, techniques, and performance measures. For instance, Huang et al. (2005) used Support Vector Machines to forecast stock market movement [^1^], while Guresen et al. (2011) employed Artificial Neural Networks for stock market index prediction [^2^]. These studies have laid the foundation for further research into the application of machine learning models in finance, with an emphasis on improving accuracy and efficiency.</w:t>
      </w:r>
    </w:p>
    <w:p w14:paraId="6B183451" w14:textId="77777777" w:rsidR="00D915EF" w:rsidRDefault="00D915EF" w:rsidP="00D915EF"/>
    <w:p w14:paraId="1A9BF5DF" w14:textId="77777777" w:rsidR="00D915EF" w:rsidRDefault="00D915EF" w:rsidP="00D915EF">
      <w:r>
        <w:lastRenderedPageBreak/>
        <w:t>Several studies have investigated the importance of financial variables in stock return prediction. For example, Ou and Penman (1989) examined the usefulness of financial statement information in forecasting future stock returns and found that balance sheet variables, such as book value, provide significant information for predicting future returns [^3^]. In a more recent study, Piotroski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77777777" w:rsidR="00D915EF" w:rsidRDefault="00D915EF" w:rsidP="00D915EF">
      <w:r>
        <w:t>In addition to traditional financial variables, researchers have also explored the impact of alternative data sources on stock return prediction. Tetlock (2007) investigated the role of news sentiment in predicting stock returns and found that negative news sentiment is associated with lower future stock returns [^5^]. Similarly, Bollen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77777777" w:rsidR="00D915EF" w:rsidRDefault="00D915EF" w:rsidP="00D915EF">
      <w:r>
        <w:t>This study builds on this body of literature by comparing the performance of multiple machine learning models and assessing the impact of feature engineering, data normalization, and hyperparameter tuning on their performance. Moreover, the study explores the potential benefits of incorporating alternative sources of data, such as news sentiment, technical indicators, and social media data, in improving the accuracy and efficiency of the stock return prediction models.</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r w:rsidRPr="003A1A7E">
        <w:rPr>
          <w:b/>
          <w:bCs/>
          <w:u w:val="single"/>
        </w:rPr>
        <w:t>:</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77777777" w:rsidR="003A1A7E" w:rsidRDefault="003A1A7E" w:rsidP="003A1A7E">
      <w:r>
        <w:t>1. **Data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p>
    <w:p w14:paraId="75C3E773" w14:textId="77777777" w:rsidR="003A1A7E" w:rsidRDefault="003A1A7E" w:rsidP="003A1A7E"/>
    <w:p w14:paraId="77933091" w14:textId="77777777" w:rsidR="003A1A7E" w:rsidRDefault="003A1A7E" w:rsidP="003A1A7E">
      <w:r>
        <w:t>2. **Data Preprocessing**: Clean and preprocess the data to address missing values, outliers, and other data quality issues. This step is crucial in ensuring that the machine learning models can effectively learn from the data and make accurate predictions.</w:t>
      </w:r>
    </w:p>
    <w:p w14:paraId="64BB2C60" w14:textId="77777777" w:rsidR="003A1A7E" w:rsidRDefault="003A1A7E" w:rsidP="003A1A7E"/>
    <w:p w14:paraId="7BA248E5" w14:textId="77777777" w:rsidR="003A1A7E" w:rsidRDefault="003A1A7E" w:rsidP="003A1A7E">
      <w:r>
        <w:t>3. **Feature Engineering**: Create new features based on the existing financial variables, such as ratios and growth rates, to provide additional information for the models to learn. For example, calculate the Earnings-to-Book Value ratio, which has been shown in the literature to be associated with stock returns [^3^]. Incorporate alternative data sources, such as news sentiment, technical indicators, and social media data, to further enhance the models' ability to capture complex relationships and patterns in the data.</w:t>
      </w:r>
    </w:p>
    <w:p w14:paraId="1BD37A38" w14:textId="77777777" w:rsidR="003A1A7E" w:rsidRDefault="003A1A7E" w:rsidP="003A1A7E"/>
    <w:p w14:paraId="1B048818" w14:textId="77777777" w:rsidR="003A1A7E" w:rsidRDefault="003A1A7E" w:rsidP="003A1A7E">
      <w:r>
        <w:lastRenderedPageBreak/>
        <w:t>4. **Data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77777777" w:rsidR="003A1A7E" w:rsidRDefault="003A1A7E" w:rsidP="003A1A7E">
      <w:r>
        <w:t>5. **Model Selection and Hyperparameter Tuning**: Select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77777777" w:rsidR="003A1A7E" w:rsidRDefault="003A1A7E" w:rsidP="003A1A7E">
      <w:r>
        <w:t>6. **Model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77777777" w:rsidR="003A1A7E" w:rsidRDefault="003A1A7E" w:rsidP="003A1A7E">
      <w:r>
        <w:t>7. **Performance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77777777" w:rsidR="003A1A7E" w:rsidRDefault="003A1A7E" w:rsidP="003A1A7E">
      <w:r>
        <w:t>8. **Model Comparison**: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3ACCEB6B" w14:textId="77777777" w:rsidR="003A1A7E" w:rsidRDefault="003A1A7E"/>
    <w:p w14:paraId="73C6792C" w14:textId="77777777" w:rsidR="0042125B" w:rsidRDefault="0042125B"/>
    <w:p w14:paraId="0BD00B7A" w14:textId="1666760A" w:rsidR="0042125B" w:rsidRDefault="0042125B">
      <w:r>
        <w:t>Proposal:</w:t>
      </w:r>
    </w:p>
    <w:p w14:paraId="519E225C" w14:textId="142657F6" w:rsidR="0042125B" w:rsidRDefault="0042125B"/>
    <w:p w14:paraId="620BE1D1" w14:textId="40B31935" w:rsidR="0042125B" w:rsidRDefault="0042125B">
      <w:r>
        <w:t xml:space="preserve">A large portion of the work has been completed as of </w:t>
      </w:r>
      <w:r w:rsidR="002E7FD5">
        <w:t>the writing of this document.</w:t>
      </w:r>
      <w:r w:rsidR="001E365A">
        <w:t xml:space="preserve"> Data collection has been developed using the Alpha Vantage API. The data for ~500 stocks has been cached using a script that interacts </w:t>
      </w:r>
      <w:r w:rsidR="00C453FA">
        <w:t>a</w:t>
      </w:r>
      <w:r w:rsidR="001E365A">
        <w:t xml:space="preserve"> </w:t>
      </w:r>
      <w:r w:rsidR="00C453FA">
        <w:t>client-side</w:t>
      </w:r>
      <w:r w:rsidR="001E365A">
        <w:t xml:space="preserve"> </w:t>
      </w:r>
      <w:r w:rsidR="00C453FA">
        <w:t>library</w:t>
      </w:r>
      <w:r w:rsidR="001E365A">
        <w:t xml:space="preserve"> that obtains and stores the data from the API. The necessary metrics are spread across 6 JSON files per stock symbol, each of which has a functioning, and fully tested parser and associated object for storage and retrieval in </w:t>
      </w:r>
      <w:r w:rsidR="00C453FA">
        <w:t>program memory</w:t>
      </w:r>
      <w:r w:rsidR="001E365A">
        <w:t xml:space="preserve">.  </w:t>
      </w:r>
      <w:r w:rsidR="00C453FA">
        <w:t>Effectively, data collection is complete.</w:t>
      </w:r>
    </w:p>
    <w:p w14:paraId="34F08919" w14:textId="77777777" w:rsidR="00C453FA" w:rsidRDefault="00C453FA"/>
    <w:p w14:paraId="53B8DF17" w14:textId="448F5614" w:rsidR="00590B7E" w:rsidRDefault="00C453FA">
      <w:r>
        <w:t xml:space="preserve">Preprocessing has been defined, but loosely, the goal has been to take the JSON files and extract only the few metrics my models need </w:t>
      </w:r>
      <w:r w:rsidR="00590B7E">
        <w:t>to</w:t>
      </w:r>
      <w:r>
        <w:t xml:space="preserve"> function. Storing this data as a CSV file containing the following information</w:t>
      </w:r>
      <w:r w:rsidR="00590B7E">
        <w:t xml:space="preserve"> in a single row</w:t>
      </w:r>
      <w:r>
        <w:t xml:space="preserve">: </w:t>
      </w:r>
      <w:r w:rsidRPr="00C453FA">
        <w:t>Ticker,</w:t>
      </w:r>
      <w:r>
        <w:t xml:space="preserve"> </w:t>
      </w:r>
      <w:r w:rsidRPr="00C453FA">
        <w:t>Fiscal</w:t>
      </w:r>
      <w:r>
        <w:t xml:space="preserve"> </w:t>
      </w:r>
      <w:r w:rsidRPr="00C453FA">
        <w:t>Year,</w:t>
      </w:r>
      <w:r>
        <w:t xml:space="preserve"> </w:t>
      </w:r>
      <w:r w:rsidRPr="00C453FA">
        <w:t>Cash</w:t>
      </w:r>
      <w:r>
        <w:t xml:space="preserve"> </w:t>
      </w:r>
      <w:r w:rsidRPr="00C453FA">
        <w:t>Flow,</w:t>
      </w:r>
      <w:r>
        <w:t xml:space="preserve"> </w:t>
      </w:r>
      <w:r w:rsidRPr="00C453FA">
        <w:t>Book</w:t>
      </w:r>
      <w:r>
        <w:t xml:space="preserve"> </w:t>
      </w:r>
      <w:r w:rsidRPr="00C453FA">
        <w:t>Value,</w:t>
      </w:r>
      <w:r>
        <w:t xml:space="preserve"> </w:t>
      </w:r>
      <w:r w:rsidRPr="00C453FA">
        <w:t>Earnings,</w:t>
      </w:r>
      <w:r>
        <w:t xml:space="preserve"> and  </w:t>
      </w:r>
      <w:r w:rsidRPr="00C453FA">
        <w:t>5</w:t>
      </w:r>
      <w:r>
        <w:t xml:space="preserve"> </w:t>
      </w:r>
      <w:r w:rsidRPr="00C453FA">
        <w:t>Y</w:t>
      </w:r>
      <w:r>
        <w:t xml:space="preserve">ear </w:t>
      </w:r>
      <w:r w:rsidRPr="00C453FA">
        <w:t>Return</w:t>
      </w:r>
      <w:r>
        <w:t>. Each ticker may have multiple rows representing a single year. It has yet to be determined how this data needs to be adjusted during preprocessing to improve the model</w:t>
      </w:r>
      <w:r w:rsidR="00590B7E">
        <w:t>’</w:t>
      </w:r>
      <w:r>
        <w:t xml:space="preserve">s </w:t>
      </w:r>
      <w:r>
        <w:lastRenderedPageBreak/>
        <w:t>predictive abilities</w:t>
      </w:r>
      <w:r w:rsidR="00590B7E">
        <w:t xml:space="preserve">. Preprocessing is easy to modify, since each portion of the data, from each of the 6 json files, is well organized into a single object defined in Python, named “Stock.” </w:t>
      </w:r>
      <w:r w:rsidR="00DB439B">
        <w:t>Functions are then defined around this object to aid in the output to CSV.</w:t>
      </w:r>
    </w:p>
    <w:p w14:paraId="1D899C08" w14:textId="77777777" w:rsidR="00DB439B" w:rsidRDefault="00DB439B"/>
    <w:p w14:paraId="2E8EB3BD" w14:textId="54E384F0" w:rsidR="00DB439B" w:rsidRDefault="00ED4CE9">
      <w:r>
        <w:t xml:space="preserve">A well-designed script is in development that is intended to handle items 3 through 7. These items are the core of the experiment. The script currently invokes the 3 models </w:t>
      </w:r>
      <w:r>
        <w:t>Linear Regression, Random Forest, and Support Vector Machine</w:t>
      </w:r>
      <w:r>
        <w:t xml:space="preserve">, and attempts to run data through them. Presently only one of the 3 models gives realistic </w:t>
      </w:r>
      <w:r w:rsidR="001D007A">
        <w:t>answers,</w:t>
      </w:r>
      <w:r>
        <w:t xml:space="preserve"> and the next course of action is hyperparameter tuning on the Support Vector Machine</w:t>
      </w:r>
      <w:r w:rsidR="001D007A">
        <w:t xml:space="preserve"> and Linear Regression models</w:t>
      </w:r>
      <w:r>
        <w:t xml:space="preserve">, until the </w:t>
      </w:r>
      <w:r w:rsidR="00EA1791">
        <w:t>system gives more realistic answers and has a better fit</w:t>
      </w:r>
      <w:r w:rsidR="001D007A">
        <w:t xml:space="preserve"> to the data.  Improving the results for the 3 target metrics, </w:t>
      </w:r>
      <w:r w:rsidR="001D007A">
        <w:t xml:space="preserve">Mean Squared Error (MSE), R-squared, and the Cross-validation Score, </w:t>
      </w:r>
      <w:r w:rsidR="001D007A">
        <w:t>for each model is the goal from this point on.</w:t>
      </w:r>
    </w:p>
    <w:p w14:paraId="141B4EB1" w14:textId="77777777" w:rsidR="00590B7E" w:rsidRDefault="00590B7E"/>
    <w:p w14:paraId="5609F409" w14:textId="77777777" w:rsidR="001D007A" w:rsidRDefault="001D007A"/>
    <w:sectPr w:rsidR="001D007A"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145258"/>
    <w:rsid w:val="001D007A"/>
    <w:rsid w:val="001E365A"/>
    <w:rsid w:val="00203740"/>
    <w:rsid w:val="002E7FD5"/>
    <w:rsid w:val="003A1A7E"/>
    <w:rsid w:val="0042125B"/>
    <w:rsid w:val="005831CF"/>
    <w:rsid w:val="00590B7E"/>
    <w:rsid w:val="005B6E4D"/>
    <w:rsid w:val="007301CF"/>
    <w:rsid w:val="009A7190"/>
    <w:rsid w:val="00C453FA"/>
    <w:rsid w:val="00D915EF"/>
    <w:rsid w:val="00DB439B"/>
    <w:rsid w:val="00EA020C"/>
    <w:rsid w:val="00EA1791"/>
    <w:rsid w:val="00ED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13</cp:revision>
  <dcterms:created xsi:type="dcterms:W3CDTF">2023-05-16T01:29:00Z</dcterms:created>
  <dcterms:modified xsi:type="dcterms:W3CDTF">2023-05-16T02:48:00Z</dcterms:modified>
</cp:coreProperties>
</file>