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15060D9" wp14:paraId="701004E3" wp14:textId="5401BBB2">
      <w:pPr>
        <w:pStyle w:val="Normal"/>
        <w:keepNext w:val="1"/>
        <w:keepLines w:val="1"/>
        <w:rPr>
          <w:rFonts w:ascii="Aptos" w:hAnsi="Aptos" w:eastAsia="Aptos" w:cs="Aptos"/>
          <w:b w:val="1"/>
          <w:bCs w:val="1"/>
          <w:i w:val="0"/>
          <w:iCs w:val="0"/>
          <w:caps w:val="0"/>
          <w:smallCaps w:val="0"/>
          <w:noProof w:val="0"/>
          <w:color w:val="3F6CAF"/>
          <w:sz w:val="28"/>
          <w:szCs w:val="28"/>
          <w:lang w:val="en-US"/>
        </w:rPr>
      </w:pPr>
      <w:r w:rsidRPr="715060D9" w:rsidR="0E9FAA63">
        <w:rPr>
          <w:rFonts w:ascii="Aptos" w:hAnsi="Aptos" w:eastAsia="Aptos" w:cs="Aptos"/>
          <w:b w:val="1"/>
          <w:bCs w:val="1"/>
          <w:i w:val="0"/>
          <w:iCs w:val="0"/>
          <w:caps w:val="0"/>
          <w:smallCaps w:val="0"/>
          <w:noProof w:val="0"/>
          <w:color w:val="3F6CAF"/>
          <w:sz w:val="28"/>
          <w:szCs w:val="28"/>
          <w:lang w:val="en-US"/>
        </w:rPr>
        <w:t xml:space="preserve">Weaver University Higher Education | </w:t>
      </w:r>
      <w:r w:rsidRPr="715060D9" w:rsidR="6FD9737F">
        <w:rPr>
          <w:rFonts w:ascii="Aptos" w:hAnsi="Aptos" w:eastAsia="Aptos" w:cs="Aptos" w:asciiTheme="minorAscii" w:hAnsiTheme="minorAscii" w:eastAsiaTheme="minorEastAsia" w:cstheme="minorBidi"/>
          <w:b w:val="1"/>
          <w:bCs w:val="1"/>
          <w:i w:val="0"/>
          <w:iCs w:val="0"/>
          <w:caps w:val="0"/>
          <w:smallCaps w:val="0"/>
          <w:noProof w:val="0"/>
          <w:color w:val="3F6CAF"/>
          <w:sz w:val="28"/>
          <w:szCs w:val="28"/>
          <w:lang w:val="en-US" w:eastAsia="ja-JP" w:bidi="ar-SA"/>
        </w:rPr>
        <w:t>Creates a Storyboard for an E-Learning Solution</w:t>
      </w:r>
    </w:p>
    <w:p xmlns:wp14="http://schemas.microsoft.com/office/word/2010/wordml" w:rsidP="715060D9" wp14:paraId="298D0544" wp14:textId="69B0B593">
      <w:pPr>
        <w:pStyle w:val="Heading3"/>
        <w:keepNext w:val="1"/>
        <w:keepLines w:val="1"/>
        <w:spacing w:before="281" w:beforeAutospacing="off" w:after="281" w:afterAutospacing="off" w:line="279" w:lineRule="auto"/>
        <w:ind w:left="0" w:right="0"/>
        <w:jc w:val="left"/>
        <w:rPr>
          <w:rFonts w:ascii="Aptos" w:hAnsi="Aptos" w:eastAsia="Aptos" w:cs="Aptos"/>
          <w:b w:val="0"/>
          <w:bCs w:val="0"/>
          <w:i w:val="0"/>
          <w:iCs w:val="0"/>
          <w:caps w:val="0"/>
          <w:smallCaps w:val="0"/>
          <w:noProof w:val="0"/>
          <w:color w:val="3F6CAF"/>
          <w:sz w:val="28"/>
          <w:szCs w:val="28"/>
          <w:lang w:val="en-US"/>
        </w:rPr>
      </w:pPr>
      <w:r w:rsidRPr="715060D9" w:rsidR="0E9FAA63">
        <w:rPr>
          <w:rFonts w:ascii="Aptos" w:hAnsi="Aptos" w:eastAsia="Aptos" w:cs="Aptos"/>
          <w:b w:val="1"/>
          <w:bCs w:val="1"/>
          <w:i w:val="0"/>
          <w:iCs w:val="0"/>
          <w:caps w:val="0"/>
          <w:smallCaps w:val="0"/>
          <w:noProof w:val="0"/>
          <w:color w:val="3F6CAF"/>
          <w:sz w:val="28"/>
          <w:szCs w:val="28"/>
          <w:lang w:val="en-US"/>
        </w:rPr>
        <w:t>A.  Context</w:t>
      </w:r>
    </w:p>
    <w:p xmlns:wp14="http://schemas.microsoft.com/office/word/2010/wordml" w:rsidP="715060D9" wp14:paraId="45F38F87" wp14:textId="38BEC48D">
      <w:pPr>
        <w:pStyle w:val="Normal"/>
        <w:keepNext w:val="1"/>
        <w:keepLines w:val="1"/>
        <w:rPr>
          <w:noProof w:val="0"/>
          <w:lang w:val="en-US"/>
        </w:rPr>
      </w:pPr>
      <w:r w:rsidRPr="715060D9" w:rsidR="2CE30ED8">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 xml:space="preserve">A1. </w:t>
      </w:r>
      <w:r w:rsidRPr="715060D9" w:rsidR="2CE30ED8">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LxD</w:t>
      </w:r>
      <w:r w:rsidRPr="715060D9" w:rsidR="2CE30ED8">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 xml:space="preserve"> Foundation 1</w:t>
      </w:r>
    </w:p>
    <w:p xmlns:wp14="http://schemas.microsoft.com/office/word/2010/wordml" w:rsidP="715060D9" wp14:paraId="4FF34210" wp14:textId="4A054669">
      <w:pPr>
        <w:pStyle w:val="Heading3"/>
        <w:keepNext w:val="1"/>
        <w:keepLines w:val="1"/>
        <w:spacing w:before="281" w:beforeAutospacing="off" w:after="281" w:afterAutospacing="off" w:line="279" w:lineRule="auto"/>
        <w:ind w:left="720" w:right="0"/>
        <w:jc w:val="left"/>
        <w:rPr>
          <w:rFonts w:ascii="Aptos" w:hAnsi="Aptos" w:eastAsia="Aptos" w:cs="Aptos"/>
          <w:b w:val="0"/>
          <w:bCs w:val="0"/>
          <w:i w:val="0"/>
          <w:iCs w:val="0"/>
          <w:caps w:val="0"/>
          <w:smallCaps w:val="0"/>
          <w:noProof w:val="0"/>
          <w:color w:val="3F6CAF"/>
          <w:sz w:val="22"/>
          <w:szCs w:val="22"/>
          <w:lang w:val="en-US"/>
        </w:rPr>
      </w:pPr>
      <w:r w:rsidRPr="715060D9" w:rsidR="0E9FAA63">
        <w:rPr>
          <w:rFonts w:ascii="Aptos" w:hAnsi="Aptos" w:eastAsia="Aptos" w:cs="Aptos"/>
          <w:b w:val="1"/>
          <w:bCs w:val="1"/>
          <w:i w:val="0"/>
          <w:iCs w:val="0"/>
          <w:caps w:val="0"/>
          <w:smallCaps w:val="0"/>
          <w:noProof w:val="0"/>
          <w:color w:val="3F6CAF"/>
          <w:sz w:val="22"/>
          <w:szCs w:val="22"/>
          <w:lang w:val="en-US"/>
        </w:rPr>
        <w:t>A1. Instructional Setting and Target Learners</w:t>
      </w:r>
    </w:p>
    <w:p xmlns:wp14="http://schemas.microsoft.com/office/word/2010/wordml" w:rsidP="715060D9" wp14:paraId="053B9E84" wp14:textId="44E90434">
      <w:pPr>
        <w:spacing w:before="0" w:beforeAutospacing="off" w:after="150" w:afterAutospacing="off"/>
        <w:ind w:left="720"/>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As a member of the LxD team, I am assigned to improve the instructional problems at Weaver University in WR001.</w:t>
      </w:r>
      <w:r>
        <w:br/>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w:t>
      </w:r>
      <w:r>
        <w:br/>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My focus in the “Empathize” phase of Design Thinking was on two groups:</w:t>
      </w:r>
    </w:p>
    <w:p xmlns:wp14="http://schemas.microsoft.com/office/word/2010/wordml" w:rsidP="715060D9" wp14:paraId="7A86AEE4" wp14:textId="35CEC62B">
      <w:pPr>
        <w:spacing w:before="0" w:beforeAutospacing="off" w:after="150" w:afterAutospacing="off"/>
        <w:ind w:left="720"/>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High-tech and diverse – Group D. This group consists of highly technical and diverse learners. They are active in e-learning, enjoy online options, and bring significant prior knowledge and work experience in their fields. These students are credentialing in the USA and are highly motivated, especially when given opportunities to share knowledge with peers.</w:t>
      </w:r>
    </w:p>
    <w:p xmlns:wp14="http://schemas.microsoft.com/office/word/2010/wordml" w:rsidP="715060D9" wp14:paraId="1A9CC5D8" wp14:textId="5F13E318">
      <w:pPr>
        <w:spacing w:before="0" w:beforeAutospacing="off" w:after="150" w:afterAutospacing="off"/>
        <w:ind w:left="720"/>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Low-tech and diverse – Group H. This group is equally capable and motivated. They are pursuing education in their field of passion in a new country. These learners are dedicated but prefer low-tech approaches. They would rather read a book than engage with a mobile app. They often study in isolation, sometimes excessively, without guidance from more experienced peers. </w:t>
      </w:r>
    </w:p>
    <w:p xmlns:wp14="http://schemas.microsoft.com/office/word/2010/wordml" w:rsidP="715060D9" wp14:paraId="6436B477" wp14:textId="49D42E0B">
      <w:pPr>
        <w:spacing w:before="0" w:beforeAutospacing="off" w:after="0" w:afterAutospacing="off" w:line="279" w:lineRule="auto"/>
        <w:ind w:left="720" w:right="0"/>
        <w:jc w:val="left"/>
        <w:rPr>
          <w:rFonts w:ascii="Aptos" w:hAnsi="Aptos" w:eastAsia="Aptos" w:cs="Aptos"/>
          <w:b w:val="0"/>
          <w:bCs w:val="0"/>
          <w:i w:val="0"/>
          <w:iCs w:val="0"/>
          <w:caps w:val="0"/>
          <w:smallCaps w:val="0"/>
          <w:noProof w:val="0"/>
          <w:color w:val="3F6CAF"/>
          <w:sz w:val="22"/>
          <w:szCs w:val="22"/>
          <w:lang w:val="en-US"/>
        </w:rPr>
      </w:pPr>
      <w:r w:rsidRPr="715060D9" w:rsidR="0E9FAA63">
        <w:rPr>
          <w:rFonts w:ascii="Aptos" w:hAnsi="Aptos" w:eastAsia="Aptos" w:cs="Aptos"/>
          <w:b w:val="1"/>
          <w:bCs w:val="1"/>
          <w:i w:val="0"/>
          <w:iCs w:val="0"/>
          <w:caps w:val="0"/>
          <w:smallCaps w:val="0"/>
          <w:noProof w:val="0"/>
          <w:color w:val="3F6CAF"/>
          <w:sz w:val="22"/>
          <w:szCs w:val="22"/>
          <w:lang w:val="en-US"/>
        </w:rPr>
        <w:t>B. Goal</w:t>
      </w:r>
    </w:p>
    <w:p xmlns:wp14="http://schemas.microsoft.com/office/word/2010/wordml" w:rsidP="715060D9" wp14:paraId="08768942" wp14:textId="62CCBF62">
      <w:pPr>
        <w:spacing w:before="240" w:beforeAutospacing="off" w:after="240" w:afterAutospacing="off"/>
        <w:ind w:left="720"/>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Students will </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demonstrate</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improved mastery of key academic writing skills (APA citation, coherency, research paper development), which are essential for avoiding plagiarism, </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maintaining</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academic integrity, and success in WR001.</w:t>
      </w:r>
    </w:p>
    <w:p xmlns:wp14="http://schemas.microsoft.com/office/word/2010/wordml" w:rsidP="715060D9" wp14:paraId="3C272D81" wp14:textId="158E848B">
      <w:pPr>
        <w:pStyle w:val="Normal"/>
        <w:keepNext w:val="1"/>
        <w:keepLines w:val="1"/>
        <w:rPr>
          <w:noProof w:val="0"/>
          <w:lang w:val="en-US"/>
        </w:rPr>
      </w:pPr>
      <w:r w:rsidRPr="715060D9" w:rsidR="6C637BE0">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 xml:space="preserve">A2. </w:t>
      </w:r>
      <w:r w:rsidRPr="715060D9" w:rsidR="6C637BE0">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LxD</w:t>
      </w:r>
      <w:r w:rsidRPr="715060D9" w:rsidR="6C637BE0">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t xml:space="preserve"> Foundation 2</w:t>
      </w:r>
    </w:p>
    <w:p xmlns:wp14="http://schemas.microsoft.com/office/word/2010/wordml" w:rsidP="715060D9" wp14:paraId="645D5D43" wp14:textId="4E0BA01E">
      <w:pPr>
        <w:pStyle w:val="Normal"/>
        <w:suppressLineNumbers w:val="0"/>
        <w:bidi w:val="0"/>
        <w:spacing w:before="0" w:beforeAutospacing="off" w:after="0" w:afterAutospacing="off" w:line="279" w:lineRule="auto"/>
        <w:ind w:left="720" w:right="0"/>
        <w:jc w:val="left"/>
        <w:rPr>
          <w:rFonts w:ascii="Aptos" w:hAnsi="Aptos" w:eastAsia="Aptos" w:cs="Aptos"/>
          <w:b w:val="0"/>
          <w:bCs w:val="0"/>
          <w:i w:val="0"/>
          <w:iCs w:val="0"/>
          <w:caps w:val="0"/>
          <w:smallCaps w:val="0"/>
          <w:noProof w:val="0"/>
          <w:color w:val="3F6CAF"/>
          <w:sz w:val="24"/>
          <w:szCs w:val="24"/>
          <w:lang w:val="en-US"/>
        </w:rPr>
      </w:pPr>
      <w:r w:rsidRPr="715060D9" w:rsidR="0E9FAA63">
        <w:rPr>
          <w:rFonts w:ascii="Aptos" w:hAnsi="Aptos" w:eastAsia="Aptos" w:cs="Aptos"/>
          <w:b w:val="1"/>
          <w:bCs w:val="1"/>
          <w:i w:val="0"/>
          <w:iCs w:val="0"/>
          <w:caps w:val="0"/>
          <w:smallCaps w:val="0"/>
          <w:noProof w:val="0"/>
          <w:color w:val="3F6CAF"/>
          <w:sz w:val="22"/>
          <w:szCs w:val="22"/>
          <w:lang w:val="en-US"/>
        </w:rPr>
        <w:t>C1. Learning Objective</w:t>
      </w:r>
    </w:p>
    <w:p xmlns:wp14="http://schemas.microsoft.com/office/word/2010/wordml" w:rsidP="715060D9" wp14:paraId="4F31F874" wp14:textId="0F403A8C">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Learners will apply correct APA citation techniques to revise a research paper that </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contains</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plagiarism errors, </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demonstrating</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mastery of academic integrity skills </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required</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for WR001.</w:t>
      </w:r>
    </w:p>
    <w:p xmlns:wp14="http://schemas.microsoft.com/office/word/2010/wordml" w:rsidP="715060D9" wp14:paraId="712D85CE" wp14:textId="46FCF4D3">
      <w:pPr>
        <w:bidi w:val="0"/>
        <w:spacing w:before="0" w:beforeAutospacing="off" w:after="0" w:afterAutospacing="off" w:line="279" w:lineRule="auto"/>
        <w:ind w:left="720" w:right="0"/>
        <w:jc w:val="left"/>
        <w:rPr>
          <w:rFonts w:ascii="Aptos" w:hAnsi="Aptos" w:eastAsia="Aptos" w:cs="Aptos"/>
          <w:b w:val="1"/>
          <w:bCs w:val="1"/>
          <w:i w:val="0"/>
          <w:iCs w:val="0"/>
          <w:caps w:val="0"/>
          <w:smallCaps w:val="0"/>
          <w:noProof w:val="0"/>
          <w:color w:val="3F6CAF"/>
          <w:sz w:val="22"/>
          <w:szCs w:val="22"/>
          <w:lang w:val="en-US"/>
        </w:rPr>
      </w:pPr>
      <w:r w:rsidRPr="715060D9" w:rsidR="0E9FAA63">
        <w:rPr>
          <w:rFonts w:ascii="Aptos" w:hAnsi="Aptos" w:eastAsia="Aptos" w:cs="Aptos" w:asciiTheme="minorAscii" w:hAnsiTheme="minorAscii" w:eastAsiaTheme="minorEastAsia" w:cstheme="minorBidi"/>
          <w:b w:val="1"/>
          <w:bCs w:val="1"/>
          <w:i w:val="0"/>
          <w:iCs w:val="0"/>
          <w:caps w:val="0"/>
          <w:smallCaps w:val="0"/>
          <w:noProof w:val="0"/>
          <w:color w:val="3F6CAF"/>
          <w:sz w:val="22"/>
          <w:szCs w:val="22"/>
          <w:lang w:val="en-US" w:eastAsia="ja-JP" w:bidi="ar-SA"/>
        </w:rPr>
        <w:t>C2. Module Description</w:t>
      </w:r>
    </w:p>
    <w:p xmlns:wp14="http://schemas.microsoft.com/office/word/2010/wordml" w:rsidP="715060D9" wp14:paraId="68D886EE" wp14:textId="7C3EA102">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The proposed one-hour e-learning module is the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“APA Citation Workshop.”</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This session addresses a fundamental mastery challenge—avoiding plagiarism—by integrating two complementary strategies: direct instruction in APA citation and a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Plagiarism Case Study</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to capture learner attention and increase relevance.</w:t>
      </w:r>
    </w:p>
    <w:p xmlns:wp14="http://schemas.microsoft.com/office/word/2010/wordml" w:rsidP="715060D9" wp14:paraId="4549E075" wp14:textId="19141C08">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The workshop follows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Merrill’s First Principles of Instruction</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w:t>
      </w:r>
    </w:p>
    <w:p xmlns:wp14="http://schemas.microsoft.com/office/word/2010/wordml" w:rsidP="715060D9" wp14:paraId="7459F7A2" wp14:textId="7DE90BA3">
      <w:pPr>
        <w:pStyle w:val="ListParagraph"/>
        <w:numPr>
          <w:ilvl w:val="0"/>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Activation</w:t>
      </w:r>
    </w:p>
    <w:p xmlns:wp14="http://schemas.microsoft.com/office/word/2010/wordml" w:rsidP="715060D9" wp14:paraId="0543EC6C" wp14:textId="2628605E">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Present a research paper containing plagiarism.</w:t>
      </w:r>
    </w:p>
    <w:p xmlns:wp14="http://schemas.microsoft.com/office/word/2010/wordml" w:rsidP="715060D9" wp14:paraId="62717F17" wp14:textId="259B97B4">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Discuss the academic and professional consequences of plagiarism.</w:t>
      </w:r>
    </w:p>
    <w:p xmlns:wp14="http://schemas.microsoft.com/office/word/2010/wordml" w:rsidP="715060D9" wp14:paraId="1BF59D90" wp14:textId="6A3C4855">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Equip learners with guidelines for correction.</w:t>
      </w:r>
    </w:p>
    <w:p xmlns:wp14="http://schemas.microsoft.com/office/word/2010/wordml" w:rsidP="715060D9" wp14:paraId="7E74B205" wp14:textId="55E83E2C">
      <w:pPr>
        <w:pStyle w:val="ListParagraph"/>
        <w:numPr>
          <w:ilvl w:val="0"/>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Demonstration</w:t>
      </w:r>
    </w:p>
    <w:p xmlns:wp14="http://schemas.microsoft.com/office/word/2010/wordml" w:rsidP="715060D9" wp14:paraId="6E660D2C" wp14:textId="2453C593">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Instructor models correcting one example as a class activity.</w:t>
      </w:r>
    </w:p>
    <w:p xmlns:wp14="http://schemas.microsoft.com/office/word/2010/wordml" w:rsidP="715060D9" wp14:paraId="67C441D0" wp14:textId="2CEFFFD9">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Advanced cohorts perform a live demonstration of revisions.</w:t>
      </w:r>
    </w:p>
    <w:p xmlns:wp14="http://schemas.microsoft.com/office/word/2010/wordml" w:rsidP="715060D9" wp14:paraId="7596C454" wp14:textId="529A31B2">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A pre-recorded video is available for replay and reinforcement.</w:t>
      </w:r>
    </w:p>
    <w:p xmlns:wp14="http://schemas.microsoft.com/office/word/2010/wordml" w:rsidP="715060D9" wp14:paraId="4AE73A9B" wp14:textId="5078CB4C">
      <w:pPr>
        <w:pStyle w:val="ListParagraph"/>
        <w:numPr>
          <w:ilvl w:val="0"/>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Application</w:t>
      </w:r>
    </w:p>
    <w:p xmlns:wp14="http://schemas.microsoft.com/office/word/2010/wordml" w:rsidP="715060D9" wp14:paraId="02520C4F" wp14:textId="6928E447">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Learners revise the remaining plagiarism errors in the research paper.</w:t>
      </w:r>
    </w:p>
    <w:p xmlns:wp14="http://schemas.microsoft.com/office/word/2010/wordml" w:rsidP="715060D9" wp14:paraId="11DAD7FC" wp14:textId="4983516A">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Provide a rubric detailing common citation fault.</w:t>
      </w:r>
    </w:p>
    <w:p xmlns:wp14="http://schemas.microsoft.com/office/word/2010/wordml" w:rsidP="715060D9" wp14:paraId="49E218CC" wp14:textId="503987B0">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Small peer groups (1:8–10 ratio) give immediate feedback.</w:t>
      </w:r>
    </w:p>
    <w:p xmlns:wp14="http://schemas.microsoft.com/office/word/2010/wordml" w:rsidP="715060D9" wp14:paraId="7DD05C88" wp14:textId="4DFB02C9">
      <w:pPr>
        <w:pStyle w:val="ListParagraph"/>
        <w:numPr>
          <w:ilvl w:val="0"/>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Integration</w:t>
      </w:r>
    </w:p>
    <w:p xmlns:wp14="http://schemas.microsoft.com/office/word/2010/wordml" w:rsidP="715060D9" wp14:paraId="30D393EB" wp14:textId="58E0A165">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Learners demonstrate mastery by earning a completion certificate.</w:t>
      </w:r>
    </w:p>
    <w:p xmlns:wp14="http://schemas.microsoft.com/office/word/2010/wordml" w:rsidP="715060D9" wp14:paraId="1FF3DA7C" wp14:textId="6CA5821F">
      <w:pPr>
        <w:pStyle w:val="ListParagraph"/>
        <w:numPr>
          <w:ilvl w:val="1"/>
          <w:numId w:val="10"/>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The module concludes by assigning the next scaffolded task: drafting a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Mock Research Paper</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w:t>
      </w:r>
    </w:p>
    <w:p xmlns:wp14="http://schemas.microsoft.com/office/word/2010/wordml" w:rsidP="715060D9" wp14:paraId="7EBE3EF8" wp14:textId="168862AE">
      <w:pPr>
        <w:pStyle w:val="Normal"/>
        <w:suppressLineNumbers w:val="0"/>
        <w:bidi w:val="0"/>
        <w:spacing w:before="0" w:beforeAutospacing="off" w:after="0" w:afterAutospacing="off" w:line="279" w:lineRule="auto"/>
        <w:ind w:left="72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2"/>
          <w:szCs w:val="22"/>
          <w:lang w:val="en-US" w:eastAsia="ja-JP" w:bidi="ar-SA"/>
        </w:rPr>
      </w:pPr>
      <w:r w:rsidRPr="715060D9" w:rsidR="0E9FAA63">
        <w:rPr>
          <w:rFonts w:ascii="Aptos" w:hAnsi="Aptos" w:eastAsia="Aptos" w:cs="Aptos" w:asciiTheme="minorAscii" w:hAnsiTheme="minorAscii" w:eastAsiaTheme="minorEastAsia" w:cstheme="minorBidi"/>
          <w:b w:val="1"/>
          <w:bCs w:val="1"/>
          <w:i w:val="0"/>
          <w:iCs w:val="0"/>
          <w:caps w:val="0"/>
          <w:smallCaps w:val="0"/>
          <w:noProof w:val="0"/>
          <w:color w:val="3F6CAF"/>
          <w:sz w:val="22"/>
          <w:szCs w:val="22"/>
          <w:lang w:val="en-US" w:eastAsia="ja-JP" w:bidi="ar-SA"/>
        </w:rPr>
        <w:t>C3. Learner Experience</w:t>
      </w:r>
    </w:p>
    <w:p xmlns:wp14="http://schemas.microsoft.com/office/word/2010/wordml" w:rsidP="715060D9" wp14:paraId="41CF324F" wp14:textId="56CA2167">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Learners will progress through the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lower levels of Bloom’s Taxonomy</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w:t>
      </w:r>
    </w:p>
    <w:p xmlns:wp14="http://schemas.microsoft.com/office/word/2010/wordml" w:rsidP="715060D9" wp14:paraId="710DBA6C" wp14:textId="428C47B4">
      <w:pPr>
        <w:pStyle w:val="ListParagraph"/>
        <w:numPr>
          <w:ilvl w:val="0"/>
          <w:numId w:val="11"/>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“Remember</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The instructional video and presentation help learners recall citation rules.</w:t>
      </w:r>
    </w:p>
    <w:p xmlns:wp14="http://schemas.microsoft.com/office/word/2010/wordml" w:rsidP="715060D9" wp14:paraId="7A1C7572" wp14:textId="296EEB8E">
      <w:pPr>
        <w:pStyle w:val="ListParagraph"/>
        <w:numPr>
          <w:ilvl w:val="0"/>
          <w:numId w:val="11"/>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“Understand”:</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Activation and demonstration phases build conceptual knowledge.</w:t>
      </w:r>
    </w:p>
    <w:p xmlns:wp14="http://schemas.microsoft.com/office/word/2010/wordml" w:rsidP="715060D9" wp14:paraId="77E3F275" wp14:textId="1ED5CF64">
      <w:pPr>
        <w:pStyle w:val="ListParagraph"/>
        <w:numPr>
          <w:ilvl w:val="0"/>
          <w:numId w:val="11"/>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“Apply”</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Learners immediately practice correcting citations using the rubric.</w:t>
      </w:r>
    </w:p>
    <w:p xmlns:wp14="http://schemas.microsoft.com/office/word/2010/wordml" w:rsidP="715060D9" wp14:paraId="626E82C3" wp14:textId="2252E14D">
      <w:pPr>
        <w:pStyle w:val="ListParagraph"/>
        <w:numPr>
          <w:ilvl w:val="0"/>
          <w:numId w:val="11"/>
        </w:num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“Analyze”</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Learners evaluate the research paper, identify errors, and justify corrections.</w:t>
      </w:r>
    </w:p>
    <w:p xmlns:wp14="http://schemas.microsoft.com/office/word/2010/wordml" w:rsidP="715060D9" wp14:paraId="0D37B56E" wp14:textId="3309B3C0">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This hybrid design combines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Merrill’s problem-centered approach</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xml:space="preserve"> with </w:t>
      </w:r>
      <w:r w:rsidRPr="715060D9" w:rsidR="0E9FAA63">
        <w:rPr>
          <w:rFonts w:ascii="Aptos" w:hAnsi="Aptos" w:eastAsia="Aptos" w:cs="Aptos"/>
          <w:b w:val="1"/>
          <w:bCs w:val="1"/>
          <w:i w:val="0"/>
          <w:iCs w:val="0"/>
          <w:caps w:val="0"/>
          <w:smallCaps w:val="0"/>
          <w:noProof w:val="0"/>
          <w:color w:val="000000" w:themeColor="text1" w:themeTint="FF" w:themeShade="FF"/>
          <w:sz w:val="20"/>
          <w:szCs w:val="20"/>
          <w:lang w:val="en-US"/>
        </w:rPr>
        <w:t>Fink’s Human Dimension</w:t>
      </w:r>
      <w:r w:rsidRPr="715060D9" w:rsidR="0E9FAA63">
        <w:rPr>
          <w:rFonts w:ascii="Aptos" w:hAnsi="Aptos" w:eastAsia="Aptos" w:cs="Aptos"/>
          <w:b w:val="0"/>
          <w:bCs w:val="0"/>
          <w:i w:val="0"/>
          <w:iCs w:val="0"/>
          <w:caps w:val="0"/>
          <w:smallCaps w:val="0"/>
          <w:noProof w:val="0"/>
          <w:color w:val="000000" w:themeColor="text1" w:themeTint="FF" w:themeShade="FF"/>
          <w:sz w:val="20"/>
          <w:szCs w:val="20"/>
          <w:lang w:val="en-US"/>
        </w:rPr>
        <w:t>, using real failure cases to promote deeper, personally meaningful learning.</w:t>
      </w:r>
    </w:p>
    <w:p xmlns:wp14="http://schemas.microsoft.com/office/word/2010/wordml" w:rsidP="715060D9" wp14:paraId="6595E806" wp14:textId="4F03F826">
      <w:pPr>
        <w:bidi w:val="0"/>
        <w:spacing w:before="240" w:beforeAutospacing="off" w:after="240" w:afterAutospacing="off"/>
        <w:ind w:left="720"/>
        <w:jc w:val="left"/>
        <w:rPr>
          <w:rFonts w:ascii="Aptos" w:hAnsi="Aptos" w:eastAsia="Aptos" w:cs="Aptos"/>
          <w:b w:val="0"/>
          <w:bCs w:val="0"/>
          <w:i w:val="0"/>
          <w:iCs w:val="0"/>
          <w:caps w:val="0"/>
          <w:smallCaps w:val="0"/>
          <w:noProof w:val="0"/>
          <w:color w:val="000000" w:themeColor="text1" w:themeTint="FF" w:themeShade="FF"/>
          <w:sz w:val="20"/>
          <w:szCs w:val="20"/>
          <w:lang w:val="en-US"/>
        </w:rPr>
      </w:pPr>
    </w:p>
    <w:p xmlns:wp14="http://schemas.microsoft.com/office/word/2010/wordml" w:rsidP="4C7D96C2" wp14:paraId="7D5B2A8B" wp14:textId="73941C00">
      <w:pPr>
        <w:shd w:val="clear" w:color="auto" w:fill="FFFFFF" w:themeFill="background1"/>
        <w:bidi w:val="0"/>
        <w:spacing w:before="0" w:beforeAutospacing="off" w:after="0" w:afterAutospacing="off"/>
        <w:ind w:left="60" w:right="0"/>
        <w:jc w:val="left"/>
        <w:rPr>
          <w:rFonts w:ascii="Aptos" w:hAnsi="Aptos" w:eastAsia="Aptos" w:cs="Aptos" w:asciiTheme="minorAscii" w:hAnsiTheme="minorAscii" w:eastAsiaTheme="minorAscii" w:cstheme="minorAscii"/>
          <w:b w:val="1"/>
          <w:bCs w:val="1"/>
          <w:i w:val="0"/>
          <w:iCs w:val="0"/>
          <w:caps w:val="0"/>
          <w:smallCaps w:val="0"/>
          <w:noProof w:val="0"/>
          <w:color w:val="333333"/>
          <w:sz w:val="24"/>
          <w:szCs w:val="24"/>
          <w:lang w:val="en-US"/>
        </w:rPr>
      </w:pPr>
      <w:r w:rsidRPr="4C7D96C2" w:rsidR="592CE7E9">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 xml:space="preserve">B. </w:t>
      </w:r>
      <w:r w:rsidRPr="4C7D96C2" w:rsidR="2E21DBF5">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Part I: Refining an E-Learning Solution</w:t>
      </w:r>
    </w:p>
    <w:p xmlns:wp14="http://schemas.microsoft.com/office/word/2010/wordml" w:rsidP="715060D9" wp14:paraId="761EDC12" wp14:textId="72B8C2CF">
      <w:pPr>
        <w:shd w:val="clear" w:color="auto" w:fill="FFFFFF" w:themeFill="background1"/>
        <w:bidi w:val="0"/>
        <w:spacing w:before="0" w:beforeAutospacing="off" w:after="0" w:afterAutospacing="off"/>
        <w:ind w:left="60" w:right="0"/>
        <w:jc w:val="left"/>
        <w:rPr>
          <w:rFonts w:ascii="Aptos" w:hAnsi="Aptos" w:eastAsia="Aptos" w:cs="Aptos" w:asciiTheme="minorAscii" w:hAnsiTheme="minorAscii" w:eastAsiaTheme="minorEastAsia" w:cstheme="minorBidi"/>
          <w:b w:val="1"/>
          <w:bCs w:val="1"/>
          <w:i w:val="0"/>
          <w:iCs w:val="0"/>
          <w:caps w:val="0"/>
          <w:smallCaps w:val="0"/>
          <w:noProof w:val="0"/>
          <w:color w:val="3F6CAF"/>
          <w:sz w:val="24"/>
          <w:szCs w:val="24"/>
          <w:lang w:val="en-US" w:eastAsia="ja-JP" w:bidi="ar-SA"/>
        </w:rPr>
      </w:pPr>
    </w:p>
    <w:p xmlns:wp14="http://schemas.microsoft.com/office/word/2010/wordml" w:rsidP="4C7D96C2" wp14:paraId="1760E665" wp14:textId="28DFCC4B">
      <w:pPr>
        <w:shd w:val="clear" w:color="auto" w:fill="FFFFFF" w:themeFill="background1"/>
        <w:bidi w:val="0"/>
        <w:spacing w:before="0" w:beforeAutospacing="off" w:after="0" w:afterAutospacing="off"/>
        <w:ind w:left="60" w:right="0"/>
        <w:jc w:val="left"/>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pPr>
      <w:r w:rsidRPr="4C7D96C2" w:rsidR="7899F1AC">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B1</w:t>
      </w:r>
      <w:r w:rsidRPr="4C7D96C2" w:rsidR="37C21B51">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w:t>
      </w:r>
      <w:r w:rsidRPr="4C7D96C2" w:rsidR="7899F1AC">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 </w:t>
      </w:r>
      <w:r w:rsidRPr="4C7D96C2" w:rsidR="50FBC886">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Incorporating</w:t>
      </w:r>
      <w:r w:rsidRPr="4C7D96C2" w:rsidR="50FBC886">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 UDL Principles</w:t>
      </w:r>
    </w:p>
    <w:p w:rsidR="50FBC886" w:rsidP="4C7D96C2" w:rsidRDefault="50FBC886" w14:paraId="43BB0292" w14:textId="2133A4A2">
      <w:pPr>
        <w:pStyle w:val="Normal"/>
        <w:bidi w:val="0"/>
        <w:spacing w:before="240" w:beforeAutospacing="off" w:after="240" w:afterAutospacing="off"/>
        <w:ind w:left="60"/>
        <w:rPr>
          <w:noProof w:val="0"/>
          <w:sz w:val="20"/>
          <w:szCs w:val="20"/>
          <w:lang w:val="en-US"/>
        </w:rPr>
      </w:pPr>
      <w:r w:rsidRPr="4C7D96C2" w:rsidR="50FBC886">
        <w:rPr>
          <w:noProof w:val="0"/>
          <w:sz w:val="20"/>
          <w:szCs w:val="20"/>
          <w:lang w:val="en-US"/>
        </w:rPr>
        <w:t xml:space="preserve">To refine the e-learning solution, each of the three </w:t>
      </w:r>
      <w:r w:rsidRPr="4C7D96C2" w:rsidR="50FBC886">
        <w:rPr>
          <w:b w:val="1"/>
          <w:bCs w:val="1"/>
          <w:noProof w:val="0"/>
          <w:sz w:val="20"/>
          <w:szCs w:val="20"/>
          <w:lang w:val="en-US"/>
        </w:rPr>
        <w:t>Universal Design for Learning (UDL)</w:t>
      </w:r>
      <w:r w:rsidRPr="4C7D96C2" w:rsidR="50FBC886">
        <w:rPr>
          <w:noProof w:val="0"/>
          <w:sz w:val="20"/>
          <w:szCs w:val="20"/>
          <w:lang w:val="en-US"/>
        </w:rPr>
        <w:t xml:space="preserve"> principles—</w:t>
      </w:r>
      <w:r w:rsidRPr="4C7D96C2" w:rsidR="50FBC886">
        <w:rPr>
          <w:b w:val="1"/>
          <w:bCs w:val="1"/>
          <w:noProof w:val="0"/>
          <w:sz w:val="20"/>
          <w:szCs w:val="20"/>
          <w:lang w:val="en-US"/>
        </w:rPr>
        <w:t>Engagement (The Why), Representation (The What), and Action &amp; Expression (The How)</w:t>
      </w:r>
      <w:r w:rsidRPr="4C7D96C2" w:rsidR="50FBC886">
        <w:rPr>
          <w:noProof w:val="0"/>
          <w:sz w:val="20"/>
          <w:szCs w:val="20"/>
          <w:lang w:val="en-US"/>
        </w:rPr>
        <w:t>—can be intentionally integrated:</w:t>
      </w:r>
    </w:p>
    <w:p w:rsidR="50FBC886" w:rsidP="4C7D96C2" w:rsidRDefault="50FBC886" w14:paraId="4AACB266" w14:textId="3AC03302">
      <w:pPr>
        <w:pStyle w:val="Normal"/>
        <w:bidi w:val="0"/>
        <w:spacing w:before="240" w:beforeAutospacing="off" w:after="240" w:afterAutospacing="off"/>
        <w:ind w:left="60"/>
        <w:rPr>
          <w:b w:val="1"/>
          <w:bCs w:val="1"/>
          <w:noProof w:val="0"/>
          <w:sz w:val="20"/>
          <w:szCs w:val="20"/>
          <w:lang w:val="en-US"/>
        </w:rPr>
      </w:pPr>
      <w:r w:rsidRPr="4C7D96C2" w:rsidR="50FBC886">
        <w:rPr>
          <w:b w:val="1"/>
          <w:bCs w:val="1"/>
          <w:noProof w:val="0"/>
          <w:sz w:val="20"/>
          <w:szCs w:val="20"/>
          <w:lang w:val="en-US"/>
        </w:rPr>
        <w:t>Engagement (The Why)</w:t>
      </w:r>
    </w:p>
    <w:p w:rsidR="50FBC886" w:rsidP="4C7D96C2" w:rsidRDefault="50FBC886" w14:paraId="7BA75C4F" w14:textId="736F3F05">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 xml:space="preserve">Provide an authentic task by presenting a mock research paper </w:t>
      </w:r>
      <w:r w:rsidRPr="4C7D96C2" w:rsidR="50FBC886">
        <w:rPr>
          <w:noProof w:val="0"/>
          <w:sz w:val="20"/>
          <w:szCs w:val="20"/>
          <w:lang w:val="en-US"/>
        </w:rPr>
        <w:t>containing</w:t>
      </w:r>
      <w:r w:rsidRPr="4C7D96C2" w:rsidR="50FBC886">
        <w:rPr>
          <w:noProof w:val="0"/>
          <w:sz w:val="20"/>
          <w:szCs w:val="20"/>
          <w:lang w:val="en-US"/>
        </w:rPr>
        <w:t xml:space="preserve"> plagiarism.</w:t>
      </w:r>
    </w:p>
    <w:p w:rsidR="50FBC886" w:rsidP="4C7D96C2" w:rsidRDefault="50FBC886" w14:paraId="4256C029" w14:textId="52684ADF">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Discuss the academic and professional consequences of plagiarism to capture interest and motivation.</w:t>
      </w:r>
    </w:p>
    <w:p w:rsidR="50FBC886" w:rsidP="4C7D96C2" w:rsidRDefault="50FBC886" w14:paraId="4A3BC620" w14:textId="1B957036">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 xml:space="preserve">Foster community through small peer groups that review and revise </w:t>
      </w:r>
      <w:r w:rsidRPr="4C7D96C2" w:rsidR="218848FA">
        <w:rPr>
          <w:noProof w:val="0"/>
          <w:sz w:val="20"/>
          <w:szCs w:val="20"/>
          <w:lang w:val="en-US"/>
        </w:rPr>
        <w:t xml:space="preserve">mock </w:t>
      </w:r>
      <w:r w:rsidRPr="4C7D96C2" w:rsidR="218848FA">
        <w:rPr>
          <w:noProof w:val="0"/>
          <w:sz w:val="20"/>
          <w:szCs w:val="20"/>
          <w:lang w:val="en-US"/>
        </w:rPr>
        <w:t>papers</w:t>
      </w:r>
      <w:r w:rsidRPr="4C7D96C2" w:rsidR="218848FA">
        <w:rPr>
          <w:noProof w:val="0"/>
          <w:sz w:val="20"/>
          <w:szCs w:val="20"/>
          <w:lang w:val="en-US"/>
        </w:rPr>
        <w:t xml:space="preserve"> </w:t>
      </w:r>
      <w:r w:rsidRPr="4C7D96C2" w:rsidR="50FBC886">
        <w:rPr>
          <w:noProof w:val="0"/>
          <w:sz w:val="20"/>
          <w:szCs w:val="20"/>
          <w:lang w:val="en-US"/>
        </w:rPr>
        <w:t>together.</w:t>
      </w:r>
    </w:p>
    <w:p w:rsidR="50FBC886" w:rsidP="4C7D96C2" w:rsidRDefault="50FBC886" w14:paraId="72CE4180" w14:textId="79CC12DE">
      <w:pPr>
        <w:pStyle w:val="ListParagraph"/>
        <w:numPr>
          <w:ilvl w:val="0"/>
          <w:numId w:val="10"/>
        </w:numPr>
        <w:bidi w:val="0"/>
        <w:spacing w:before="240" w:beforeAutospacing="off" w:after="240" w:afterAutospacing="off"/>
        <w:rPr>
          <w:noProof w:val="0"/>
          <w:sz w:val="20"/>
          <w:szCs w:val="20"/>
          <w:lang w:val="en-US"/>
        </w:rPr>
      </w:pPr>
      <w:r w:rsidRPr="4C7D96C2" w:rsidR="50FBC886">
        <w:rPr>
          <w:i w:val="1"/>
          <w:iCs w:val="1"/>
          <w:noProof w:val="0"/>
          <w:sz w:val="20"/>
          <w:szCs w:val="20"/>
          <w:lang w:val="en-US"/>
        </w:rPr>
        <w:t>Refinement</w:t>
      </w:r>
      <w:r w:rsidRPr="4C7D96C2" w:rsidR="50FBC886">
        <w:rPr>
          <w:noProof w:val="0"/>
          <w:sz w:val="20"/>
          <w:szCs w:val="20"/>
          <w:lang w:val="en-US"/>
        </w:rPr>
        <w:t>: Incorporate structured reflection activities so learners can connect new knowledge to personal goals and prior experiences.</w:t>
      </w:r>
    </w:p>
    <w:p w:rsidR="50FBC886" w:rsidP="4C7D96C2" w:rsidRDefault="50FBC886" w14:paraId="5E693226" w14:textId="5B695467">
      <w:pPr>
        <w:pStyle w:val="Normal"/>
        <w:bidi w:val="0"/>
        <w:spacing w:before="240" w:beforeAutospacing="off" w:after="240" w:afterAutospacing="off"/>
        <w:ind w:left="0"/>
        <w:rPr>
          <w:b w:val="1"/>
          <w:bCs w:val="1"/>
          <w:noProof w:val="0"/>
          <w:sz w:val="20"/>
          <w:szCs w:val="20"/>
          <w:lang w:val="en-US"/>
        </w:rPr>
      </w:pPr>
      <w:r w:rsidRPr="4C7D96C2" w:rsidR="50FBC886">
        <w:rPr>
          <w:b w:val="1"/>
          <w:bCs w:val="1"/>
          <w:noProof w:val="0"/>
          <w:sz w:val="20"/>
          <w:szCs w:val="20"/>
          <w:lang w:val="en-US"/>
        </w:rPr>
        <w:t>Representation (The What)</w:t>
      </w:r>
    </w:p>
    <w:p w:rsidR="50FBC886" w:rsidP="4C7D96C2" w:rsidRDefault="50FBC886" w14:paraId="654F795C" w14:textId="396ABBBE">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Present content through multiple modalities: instructor presentation, live demonstration, and recorded video for review.</w:t>
      </w:r>
    </w:p>
    <w:p w:rsidR="50FBC886" w:rsidP="4C7D96C2" w:rsidRDefault="50FBC886" w14:paraId="231A60EC" w14:textId="583B635B">
      <w:pPr>
        <w:pStyle w:val="ListParagraph"/>
        <w:numPr>
          <w:ilvl w:val="0"/>
          <w:numId w:val="10"/>
        </w:numPr>
        <w:bidi w:val="0"/>
        <w:spacing w:before="240" w:beforeAutospacing="off" w:after="240" w:afterAutospacing="off"/>
        <w:rPr>
          <w:noProof w:val="0"/>
          <w:sz w:val="20"/>
          <w:szCs w:val="20"/>
          <w:lang w:val="en-US"/>
        </w:rPr>
      </w:pPr>
      <w:r w:rsidRPr="4C7D96C2" w:rsidR="50FBC886">
        <w:rPr>
          <w:i w:val="1"/>
          <w:iCs w:val="1"/>
          <w:noProof w:val="0"/>
          <w:sz w:val="20"/>
          <w:szCs w:val="20"/>
          <w:lang w:val="en-US"/>
        </w:rPr>
        <w:t>Refinement</w:t>
      </w:r>
      <w:r w:rsidRPr="4C7D96C2" w:rsidR="50FBC886">
        <w:rPr>
          <w:noProof w:val="0"/>
          <w:sz w:val="20"/>
          <w:szCs w:val="20"/>
          <w:lang w:val="en-US"/>
        </w:rPr>
        <w:t>: Strengthen connections to prior learning by explicitly linking plagiarism and citation instruction to earlier assignments in WR001.</w:t>
      </w:r>
    </w:p>
    <w:p w:rsidR="4C7D96C2" w:rsidP="4C7D96C2" w:rsidRDefault="4C7D96C2" w14:paraId="18D01E40" w14:textId="5BB4EEB6">
      <w:pPr>
        <w:pStyle w:val="ListParagraph"/>
        <w:bidi w:val="0"/>
        <w:spacing w:before="240" w:beforeAutospacing="off" w:after="240" w:afterAutospacing="off"/>
        <w:ind w:left="1080"/>
        <w:rPr>
          <w:noProof w:val="0"/>
          <w:sz w:val="20"/>
          <w:szCs w:val="20"/>
          <w:lang w:val="en-US"/>
        </w:rPr>
      </w:pPr>
    </w:p>
    <w:p w:rsidR="50FBC886" w:rsidP="4C7D96C2" w:rsidRDefault="50FBC886" w14:paraId="51AE59D2" w14:textId="7C9F9823">
      <w:pPr>
        <w:pStyle w:val="Normal"/>
        <w:bidi w:val="0"/>
        <w:spacing w:before="240" w:beforeAutospacing="off" w:after="240" w:afterAutospacing="off"/>
        <w:ind w:left="0"/>
        <w:rPr>
          <w:b w:val="1"/>
          <w:bCs w:val="1"/>
          <w:noProof w:val="0"/>
          <w:sz w:val="20"/>
          <w:szCs w:val="20"/>
          <w:lang w:val="en-US"/>
        </w:rPr>
      </w:pPr>
      <w:r w:rsidRPr="4C7D96C2" w:rsidR="50FBC886">
        <w:rPr>
          <w:b w:val="1"/>
          <w:bCs w:val="1"/>
          <w:noProof w:val="0"/>
          <w:sz w:val="20"/>
          <w:szCs w:val="20"/>
          <w:lang w:val="en-US"/>
        </w:rPr>
        <w:t>Action &amp; Expression (The How)</w:t>
      </w:r>
    </w:p>
    <w:p w:rsidR="50FBC886" w:rsidP="4C7D96C2" w:rsidRDefault="50FBC886" w14:paraId="03988B8E" w14:textId="20E8913E">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Support learning through small peer-mentor groups (1:8–10 ratio) that provide immediate, formative feedback.</w:t>
      </w:r>
    </w:p>
    <w:p w:rsidR="50FBC886" w:rsidP="4C7D96C2" w:rsidRDefault="50FBC886" w14:paraId="7516DD0C" w14:textId="03334161">
      <w:pPr>
        <w:pStyle w:val="ListParagraph"/>
        <w:numPr>
          <w:ilvl w:val="0"/>
          <w:numId w:val="10"/>
        </w:numPr>
        <w:bidi w:val="0"/>
        <w:spacing w:before="240" w:beforeAutospacing="off" w:after="240" w:afterAutospacing="off"/>
        <w:rPr>
          <w:noProof w:val="0"/>
          <w:sz w:val="20"/>
          <w:szCs w:val="20"/>
          <w:lang w:val="en-US"/>
        </w:rPr>
      </w:pPr>
      <w:r w:rsidRPr="4C7D96C2" w:rsidR="50FBC886">
        <w:rPr>
          <w:noProof w:val="0"/>
          <w:sz w:val="20"/>
          <w:szCs w:val="20"/>
          <w:lang w:val="en-US"/>
        </w:rPr>
        <w:t xml:space="preserve">Allow learners to </w:t>
      </w:r>
      <w:r w:rsidRPr="4C7D96C2" w:rsidR="50FBC886">
        <w:rPr>
          <w:noProof w:val="0"/>
          <w:sz w:val="20"/>
          <w:szCs w:val="20"/>
          <w:lang w:val="en-US"/>
        </w:rPr>
        <w:t>demonstrate</w:t>
      </w:r>
      <w:r w:rsidRPr="4C7D96C2" w:rsidR="50FBC886">
        <w:rPr>
          <w:noProof w:val="0"/>
          <w:sz w:val="20"/>
          <w:szCs w:val="20"/>
          <w:lang w:val="en-US"/>
        </w:rPr>
        <w:t xml:space="preserve"> progress by correcting plagiarism errors in a shared paper.</w:t>
      </w:r>
    </w:p>
    <w:p w:rsidR="50FBC886" w:rsidP="4C7D96C2" w:rsidRDefault="50FBC886" w14:paraId="0DDA17F6" w14:textId="7E5C8F1D">
      <w:pPr>
        <w:pStyle w:val="ListParagraph"/>
        <w:numPr>
          <w:ilvl w:val="0"/>
          <w:numId w:val="10"/>
        </w:numPr>
        <w:bidi w:val="0"/>
        <w:spacing w:before="240" w:beforeAutospacing="off" w:after="240" w:afterAutospacing="off"/>
        <w:rPr>
          <w:noProof w:val="0"/>
          <w:sz w:val="20"/>
          <w:szCs w:val="20"/>
          <w:lang w:val="en-US"/>
        </w:rPr>
      </w:pPr>
      <w:r w:rsidRPr="4C7D96C2" w:rsidR="50FBC886">
        <w:rPr>
          <w:i w:val="1"/>
          <w:iCs w:val="1"/>
          <w:noProof w:val="0"/>
          <w:sz w:val="20"/>
          <w:szCs w:val="20"/>
          <w:lang w:val="en-US"/>
        </w:rPr>
        <w:t>Refinement</w:t>
      </w:r>
      <w:r w:rsidRPr="4C7D96C2" w:rsidR="50FBC886">
        <w:rPr>
          <w:noProof w:val="0"/>
          <w:sz w:val="20"/>
          <w:szCs w:val="20"/>
          <w:lang w:val="en-US"/>
        </w:rPr>
        <w:t>: Integrate assistive technologies (e.g., captions on video, citation management tools) to ensure accessibility for all learners.</w:t>
      </w:r>
    </w:p>
    <w:p w:rsidR="4C7D96C2" w:rsidP="4C7D96C2" w:rsidRDefault="4C7D96C2" w14:paraId="15FC657B" w14:textId="3FB9146B">
      <w:pPr>
        <w:pStyle w:val="ListParagraph"/>
        <w:suppressLineNumbers w:val="0"/>
        <w:bidi w:val="0"/>
        <w:spacing w:before="240" w:beforeAutospacing="off" w:after="240" w:afterAutospacing="off" w:line="279" w:lineRule="auto"/>
        <w:ind w:left="60" w:right="0" w:hanging="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3A92747D" w:rsidP="4C7D96C2" w:rsidRDefault="3A92747D" w14:paraId="44B40179" w14:textId="4FC8ED79">
      <w:pPr>
        <w:pStyle w:val="Normal"/>
        <w:suppressLineNumbers w:val="0"/>
        <w:shd w:val="clear" w:color="auto" w:fill="FFFFFF" w:themeFill="background1"/>
        <w:bidi w:val="0"/>
        <w:spacing w:before="0" w:beforeAutospacing="off" w:after="0" w:afterAutospacing="off" w:line="279" w:lineRule="auto"/>
        <w:ind w:left="60" w:right="0"/>
        <w:jc w:val="left"/>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pPr>
      <w:r w:rsidRPr="4C7D96C2" w:rsidR="3A92747D">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B2. </w:t>
      </w:r>
      <w:r w:rsidRPr="4C7D96C2" w:rsidR="22E9D623">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Measurement </w:t>
      </w:r>
      <w:r w:rsidRPr="4C7D96C2" w:rsidR="32DE4EC3">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for Learning Objective</w:t>
      </w:r>
    </w:p>
    <w:p w:rsidR="52856421" w:rsidP="4C7D96C2" w:rsidRDefault="52856421" w14:paraId="7881E010" w14:textId="09922A7E">
      <w:pPr>
        <w:pStyle w:val="Normal"/>
        <w:shd w:val="clear" w:color="auto" w:fill="FFFFFF" w:themeFill="background1"/>
        <w:bidi w:val="0"/>
        <w:spacing w:before="0" w:beforeAutospacing="off" w:after="0" w:afterAutospacing="off" w:line="279" w:lineRule="auto"/>
        <w:ind w:left="60" w:right="0"/>
        <w:jc w:val="left"/>
      </w:pPr>
      <w:r w:rsidRPr="4C7D96C2" w:rsidR="52856421">
        <w:rPr>
          <w:rFonts w:ascii="Aptos" w:hAnsi="Aptos" w:eastAsia="Aptos" w:cs="Aptos"/>
          <w:noProof w:val="0"/>
          <w:sz w:val="20"/>
          <w:szCs w:val="20"/>
          <w:lang w:val="en-US"/>
        </w:rPr>
        <w:t xml:space="preserve">Learner progress toward the </w:t>
      </w:r>
      <w:r w:rsidRPr="4C7D96C2" w:rsidR="52856421">
        <w:rPr>
          <w:rFonts w:ascii="Aptos" w:hAnsi="Aptos" w:eastAsia="Aptos" w:cs="Aptos"/>
          <w:noProof w:val="0"/>
          <w:sz w:val="20"/>
          <w:szCs w:val="20"/>
          <w:lang w:val="en-US"/>
        </w:rPr>
        <w:t>objective</w:t>
      </w:r>
      <w:r w:rsidRPr="4C7D96C2" w:rsidR="52856421">
        <w:rPr>
          <w:rFonts w:ascii="Aptos" w:hAnsi="Aptos" w:eastAsia="Aptos" w:cs="Aptos"/>
          <w:noProof w:val="0"/>
          <w:sz w:val="20"/>
          <w:szCs w:val="20"/>
          <w:lang w:val="en-US"/>
        </w:rPr>
        <w:t xml:space="preserve"> (“Apply correct APA citation techniques to revise a research paper”) can be measured using a structured rubric. The rubric provides clear expectations for performance, guides peer review, and allows for formative and summative assessment.</w:t>
      </w:r>
    </w:p>
    <w:p w:rsidR="4C7D96C2" w:rsidP="4C7D96C2" w:rsidRDefault="4C7D96C2" w14:paraId="56E575DB" w14:textId="2345CCA6">
      <w:pPr>
        <w:pStyle w:val="Normal"/>
        <w:shd w:val="clear" w:color="auto" w:fill="FFFFFF" w:themeFill="background1"/>
        <w:bidi w:val="0"/>
        <w:spacing w:before="0" w:beforeAutospacing="off" w:after="0" w:afterAutospacing="off" w:line="279" w:lineRule="auto"/>
        <w:ind w:left="60" w:right="0"/>
        <w:jc w:val="left"/>
        <w:rPr>
          <w:rFonts w:ascii="Aptos" w:hAnsi="Aptos" w:eastAsia="Aptos" w:cs="Aptos"/>
          <w:noProof w:val="0"/>
          <w:sz w:val="20"/>
          <w:szCs w:val="20"/>
          <w:lang w:val="en-US"/>
        </w:rPr>
      </w:pPr>
    </w:p>
    <w:p w:rsidR="52856421" w:rsidP="4C7D96C2" w:rsidRDefault="52856421" w14:paraId="2CC30A2B" w14:textId="703DC821">
      <w:pPr>
        <w:bidi w:val="0"/>
        <w:spacing w:before="240" w:beforeAutospacing="off" w:after="240" w:afterAutospacing="off"/>
        <w:jc w:val="left"/>
      </w:pPr>
      <w:r w:rsidRPr="4C7D96C2" w:rsidR="52856421">
        <w:rPr>
          <w:rFonts w:ascii="Aptos" w:hAnsi="Aptos" w:eastAsia="Aptos" w:cs="Aptos"/>
          <w:b w:val="1"/>
          <w:bCs w:val="1"/>
          <w:noProof w:val="0"/>
          <w:sz w:val="20"/>
          <w:szCs w:val="20"/>
          <w:lang w:val="en-US"/>
        </w:rPr>
        <w:t>Rubric for APA Citation Correction</w:t>
      </w:r>
    </w:p>
    <w:tbl>
      <w:tblPr>
        <w:tblStyle w:val="TableGrid"/>
        <w:bidiVisual w:val="0"/>
        <w:tblW w:w="0" w:type="auto"/>
        <w:tblInd w:w="60" w:type="dxa"/>
        <w:tblLayout w:type="fixed"/>
        <w:tblLook w:val="06A0" w:firstRow="1" w:lastRow="0" w:firstColumn="1" w:lastColumn="0" w:noHBand="1" w:noVBand="1"/>
      </w:tblPr>
      <w:tblGrid>
        <w:gridCol w:w="2325"/>
        <w:gridCol w:w="2325"/>
        <w:gridCol w:w="2325"/>
        <w:gridCol w:w="2325"/>
      </w:tblGrid>
      <w:tr w:rsidR="4C7D96C2" w:rsidTr="4C7D96C2" w14:paraId="5647ECFD">
        <w:trPr>
          <w:trHeight w:val="300"/>
        </w:trPr>
        <w:tc>
          <w:tcPr>
            <w:tcW w:w="2325" w:type="dxa"/>
            <w:tcMar/>
          </w:tcPr>
          <w:p w:rsidR="659B9478" w:rsidP="4C7D96C2" w:rsidRDefault="659B9478" w14:paraId="5CC9B20F" w14:textId="01D00049">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r w:rsidRPr="4C7D96C2" w:rsidR="659B9478">
              <w:rPr>
                <w:rFonts w:ascii="Aptos" w:hAnsi="Aptos" w:eastAsia="Aptos" w:cs="Aptos"/>
                <w:b w:val="0"/>
                <w:bCs w:val="0"/>
                <w:i w:val="0"/>
                <w:iCs w:val="0"/>
                <w:caps w:val="0"/>
                <w:smallCaps w:val="0"/>
                <w:noProof w:val="0"/>
                <w:color w:val="000000" w:themeColor="text1" w:themeTint="FF" w:themeShade="FF"/>
                <w:sz w:val="24"/>
                <w:szCs w:val="24"/>
                <w:lang w:val="en-US"/>
              </w:rPr>
              <w:t>Criterion</w:t>
            </w:r>
          </w:p>
        </w:tc>
        <w:tc>
          <w:tcPr>
            <w:tcW w:w="2325" w:type="dxa"/>
            <w:tcMar/>
          </w:tcPr>
          <w:p w:rsidR="659B9478" w:rsidP="4C7D96C2" w:rsidRDefault="659B9478" w14:paraId="45D3AB9B" w14:textId="15392B72">
            <w:pPr>
              <w:pStyle w:val="Normal"/>
              <w:bidi w:val="0"/>
              <w:rPr>
                <w:b w:val="1"/>
                <w:bCs w:val="1"/>
                <w:sz w:val="24"/>
                <w:szCs w:val="24"/>
              </w:rPr>
            </w:pPr>
            <w:r w:rsidRPr="4C7D96C2" w:rsidR="659B9478">
              <w:rPr>
                <w:b w:val="1"/>
                <w:bCs w:val="1"/>
                <w:sz w:val="24"/>
                <w:szCs w:val="24"/>
              </w:rPr>
              <w:t>Proficient (3 pts)</w:t>
            </w:r>
          </w:p>
        </w:tc>
        <w:tc>
          <w:tcPr>
            <w:tcW w:w="2325" w:type="dxa"/>
            <w:tcMar/>
          </w:tcPr>
          <w:p w:rsidR="659B9478" w:rsidP="4C7D96C2" w:rsidRDefault="659B9478" w14:paraId="3B5EC076" w14:textId="4F6E9D6D">
            <w:pPr>
              <w:bidi w:val="0"/>
              <w:spacing w:before="0" w:beforeAutospacing="off" w:after="0" w:afterAutospacing="off"/>
              <w:jc w:val="center"/>
              <w:rPr>
                <w:b w:val="1"/>
                <w:bCs w:val="1"/>
                <w:sz w:val="24"/>
                <w:szCs w:val="24"/>
              </w:rPr>
            </w:pPr>
            <w:r w:rsidRPr="4C7D96C2" w:rsidR="659B9478">
              <w:rPr>
                <w:b w:val="1"/>
                <w:bCs w:val="1"/>
                <w:sz w:val="24"/>
                <w:szCs w:val="24"/>
              </w:rPr>
              <w:t>Developing (2 pts)</w:t>
            </w:r>
          </w:p>
          <w:p w:rsidR="4C7D96C2" w:rsidP="4C7D96C2" w:rsidRDefault="4C7D96C2" w14:paraId="14AF0DFA" w14:textId="35AE3039">
            <w:pPr>
              <w:pStyle w:val="Normal"/>
              <w:bidi w:val="0"/>
              <w:rPr>
                <w:rFonts w:ascii="Aptos" w:hAnsi="Aptos" w:eastAsia="Aptos" w:cs="Aptos"/>
                <w:b w:val="0"/>
                <w:bCs w:val="0"/>
                <w:i w:val="0"/>
                <w:iCs w:val="0"/>
                <w:caps w:val="0"/>
                <w:smallCaps w:val="0"/>
                <w:noProof w:val="0"/>
                <w:color w:val="000000" w:themeColor="text1" w:themeTint="FF" w:themeShade="FF"/>
                <w:sz w:val="24"/>
                <w:szCs w:val="24"/>
                <w:lang w:val="en-US"/>
              </w:rPr>
            </w:pPr>
          </w:p>
        </w:tc>
        <w:tc>
          <w:tcPr>
            <w:tcW w:w="2325" w:type="dxa"/>
            <w:tcMar/>
          </w:tcPr>
          <w:p w:rsidR="659B9478" w:rsidP="4C7D96C2" w:rsidRDefault="659B9478" w14:paraId="424969DF" w14:textId="37587C7F">
            <w:pPr>
              <w:pStyle w:val="Normal"/>
              <w:bidi w:val="0"/>
              <w:rPr>
                <w:b w:val="1"/>
                <w:bCs w:val="1"/>
                <w:sz w:val="24"/>
                <w:szCs w:val="24"/>
              </w:rPr>
            </w:pPr>
            <w:r w:rsidRPr="4C7D96C2" w:rsidR="659B9478">
              <w:rPr>
                <w:b w:val="1"/>
                <w:bCs w:val="1"/>
                <w:sz w:val="24"/>
                <w:szCs w:val="24"/>
              </w:rPr>
              <w:t>Needs Work (1 pt)</w:t>
            </w:r>
          </w:p>
        </w:tc>
      </w:tr>
      <w:tr w:rsidR="4C7D96C2" w:rsidTr="4C7D96C2" w14:paraId="00966249">
        <w:trPr>
          <w:trHeight w:val="300"/>
        </w:trPr>
        <w:tc>
          <w:tcPr>
            <w:tcW w:w="2325" w:type="dxa"/>
            <w:tcMar/>
          </w:tcPr>
          <w:p w:rsidR="659B9478" w:rsidP="4C7D96C2" w:rsidRDefault="659B9478" w14:paraId="79C4ABCA" w14:textId="783A4E2C">
            <w:pPr>
              <w:bidi w:val="0"/>
              <w:spacing w:before="0" w:beforeAutospacing="off" w:after="0" w:afterAutospacing="off"/>
              <w:rPr>
                <w:b w:val="1"/>
                <w:bCs w:val="1"/>
                <w:sz w:val="20"/>
                <w:szCs w:val="20"/>
              </w:rPr>
            </w:pPr>
            <w:r w:rsidRPr="4C7D96C2" w:rsidR="659B9478">
              <w:rPr>
                <w:b w:val="1"/>
                <w:bCs w:val="1"/>
                <w:sz w:val="20"/>
                <w:szCs w:val="20"/>
              </w:rPr>
              <w:t>Quotation Formatting</w:t>
            </w:r>
          </w:p>
          <w:p w:rsidR="4C7D96C2" w:rsidP="4C7D96C2" w:rsidRDefault="4C7D96C2" w14:paraId="772B7143" w14:textId="2BECF598">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5C2EEF7E" w14:textId="404BBEBE">
            <w:pPr>
              <w:bidi w:val="0"/>
              <w:spacing w:before="0" w:beforeAutospacing="off" w:after="0" w:afterAutospacing="off"/>
              <w:rPr>
                <w:sz w:val="20"/>
                <w:szCs w:val="20"/>
              </w:rPr>
            </w:pPr>
            <w:r w:rsidRPr="4C7D96C2" w:rsidR="659B9478">
              <w:rPr>
                <w:sz w:val="20"/>
                <w:szCs w:val="20"/>
              </w:rPr>
              <w:t>All quotes are enclosed in quotation marks and punctuated correctly.</w:t>
            </w:r>
          </w:p>
          <w:p w:rsidR="4C7D96C2" w:rsidP="4C7D96C2" w:rsidRDefault="4C7D96C2" w14:paraId="7E2EF696" w14:textId="31C19E60">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1D4A2529" w14:textId="2B36AD7A">
            <w:pPr>
              <w:pStyle w:val="Normal"/>
              <w:bidi w:val="0"/>
              <w:rPr>
                <w:sz w:val="20"/>
                <w:szCs w:val="20"/>
              </w:rPr>
            </w:pPr>
            <w:r w:rsidRPr="4C7D96C2" w:rsidR="659B9478">
              <w:rPr>
                <w:sz w:val="20"/>
                <w:szCs w:val="20"/>
              </w:rPr>
              <w:t>Some quotes missing quotation marks or incorrect punctuation.</w:t>
            </w:r>
          </w:p>
        </w:tc>
        <w:tc>
          <w:tcPr>
            <w:tcW w:w="2325" w:type="dxa"/>
            <w:tcMar/>
          </w:tcPr>
          <w:p w:rsidR="659B9478" w:rsidP="4C7D96C2" w:rsidRDefault="659B9478" w14:paraId="60336A3C" w14:textId="7E3C40C1">
            <w:pPr>
              <w:bidi w:val="0"/>
              <w:spacing w:before="0" w:beforeAutospacing="off" w:after="0" w:afterAutospacing="off"/>
              <w:rPr>
                <w:sz w:val="20"/>
                <w:szCs w:val="20"/>
              </w:rPr>
            </w:pPr>
            <w:r w:rsidRPr="4C7D96C2" w:rsidR="659B9478">
              <w:rPr>
                <w:sz w:val="20"/>
                <w:szCs w:val="20"/>
              </w:rPr>
              <w:t xml:space="preserve">Many quotes </w:t>
            </w:r>
            <w:r w:rsidRPr="4C7D96C2" w:rsidR="659B9478">
              <w:rPr>
                <w:sz w:val="20"/>
                <w:szCs w:val="20"/>
              </w:rPr>
              <w:t>are missing</w:t>
            </w:r>
            <w:r w:rsidRPr="4C7D96C2" w:rsidR="659B9478">
              <w:rPr>
                <w:sz w:val="20"/>
                <w:szCs w:val="20"/>
              </w:rPr>
              <w:t xml:space="preserve"> quotation marks or incorrectly punctuated.</w:t>
            </w:r>
          </w:p>
          <w:p w:rsidR="4C7D96C2" w:rsidP="4C7D96C2" w:rsidRDefault="4C7D96C2" w14:paraId="33DB36A2" w14:textId="22B29C8B">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r>
      <w:tr w:rsidR="4C7D96C2" w:rsidTr="4C7D96C2" w14:paraId="12EE4989">
        <w:trPr>
          <w:trHeight w:val="300"/>
        </w:trPr>
        <w:tc>
          <w:tcPr>
            <w:tcW w:w="2325" w:type="dxa"/>
            <w:tcMar/>
          </w:tcPr>
          <w:p w:rsidR="659B9478" w:rsidP="4C7D96C2" w:rsidRDefault="659B9478" w14:paraId="758323B6" w14:textId="20F1F957">
            <w:pPr>
              <w:pStyle w:val="Normal"/>
              <w:bidi w:val="0"/>
              <w:rPr>
                <w:b w:val="1"/>
                <w:bCs w:val="1"/>
                <w:sz w:val="20"/>
                <w:szCs w:val="20"/>
              </w:rPr>
            </w:pPr>
            <w:r w:rsidRPr="4C7D96C2" w:rsidR="659B9478">
              <w:rPr>
                <w:b w:val="1"/>
                <w:bCs w:val="1"/>
                <w:sz w:val="20"/>
                <w:szCs w:val="20"/>
              </w:rPr>
              <w:t>In-Text Citations</w:t>
            </w:r>
          </w:p>
        </w:tc>
        <w:tc>
          <w:tcPr>
            <w:tcW w:w="2325" w:type="dxa"/>
            <w:tcMar/>
          </w:tcPr>
          <w:p w:rsidR="659B9478" w:rsidP="4C7D96C2" w:rsidRDefault="659B9478" w14:paraId="3A9F766F" w14:textId="4F04FF94">
            <w:pPr>
              <w:bidi w:val="0"/>
              <w:spacing w:before="0" w:beforeAutospacing="off" w:after="0" w:afterAutospacing="off"/>
              <w:rPr>
                <w:sz w:val="20"/>
                <w:szCs w:val="20"/>
              </w:rPr>
            </w:pPr>
            <w:r w:rsidRPr="4C7D96C2" w:rsidR="659B9478">
              <w:rPr>
                <w:sz w:val="20"/>
                <w:szCs w:val="20"/>
              </w:rPr>
              <w:t>All quotes include proper APA in-text citation (author, year, page/line if applicable).</w:t>
            </w:r>
          </w:p>
          <w:p w:rsidR="4C7D96C2" w:rsidP="4C7D96C2" w:rsidRDefault="4C7D96C2" w14:paraId="42D8A809" w14:textId="285F6A74">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7BC4144C" w14:textId="78472B1D">
            <w:pPr>
              <w:bidi w:val="0"/>
              <w:spacing w:before="0" w:beforeAutospacing="off" w:after="0" w:afterAutospacing="off"/>
              <w:rPr>
                <w:sz w:val="20"/>
                <w:szCs w:val="20"/>
              </w:rPr>
            </w:pPr>
            <w:r w:rsidRPr="4C7D96C2" w:rsidR="659B9478">
              <w:rPr>
                <w:sz w:val="20"/>
                <w:szCs w:val="20"/>
              </w:rPr>
              <w:t>Some quotes missing elements (e.g., year, page) or formatted incorrectly.</w:t>
            </w:r>
          </w:p>
          <w:p w:rsidR="4C7D96C2" w:rsidP="4C7D96C2" w:rsidRDefault="4C7D96C2" w14:paraId="57C59CC1" w14:textId="724AEEC7">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77E8A5A0" w14:textId="2D0C0A3A">
            <w:pPr>
              <w:bidi w:val="0"/>
              <w:spacing w:before="0" w:beforeAutospacing="off" w:after="0" w:afterAutospacing="off"/>
              <w:rPr>
                <w:sz w:val="20"/>
                <w:szCs w:val="20"/>
              </w:rPr>
            </w:pPr>
            <w:r w:rsidRPr="4C7D96C2" w:rsidR="659B9478">
              <w:rPr>
                <w:sz w:val="20"/>
                <w:szCs w:val="20"/>
              </w:rPr>
              <w:t xml:space="preserve">Most or all quotes </w:t>
            </w:r>
            <w:r w:rsidRPr="4C7D96C2" w:rsidR="659B9478">
              <w:rPr>
                <w:sz w:val="20"/>
                <w:szCs w:val="20"/>
              </w:rPr>
              <w:t>are missing</w:t>
            </w:r>
            <w:r w:rsidRPr="4C7D96C2" w:rsidR="659B9478">
              <w:rPr>
                <w:sz w:val="20"/>
                <w:szCs w:val="20"/>
              </w:rPr>
              <w:t xml:space="preserve"> or incorrectly cited.</w:t>
            </w:r>
          </w:p>
          <w:p w:rsidR="4C7D96C2" w:rsidP="4C7D96C2" w:rsidRDefault="4C7D96C2" w14:paraId="6CE90BF4" w14:textId="2835FDEF">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r>
      <w:tr w:rsidR="4C7D96C2" w:rsidTr="4C7D96C2" w14:paraId="497908B6">
        <w:trPr>
          <w:trHeight w:val="300"/>
        </w:trPr>
        <w:tc>
          <w:tcPr>
            <w:tcW w:w="2325" w:type="dxa"/>
            <w:tcMar/>
          </w:tcPr>
          <w:p w:rsidR="659B9478" w:rsidP="4C7D96C2" w:rsidRDefault="659B9478" w14:paraId="3089D349" w14:textId="26DE461D">
            <w:pPr>
              <w:bidi w:val="0"/>
              <w:spacing w:before="0" w:beforeAutospacing="off" w:after="0" w:afterAutospacing="off"/>
              <w:rPr>
                <w:b w:val="1"/>
                <w:bCs w:val="1"/>
                <w:sz w:val="20"/>
                <w:szCs w:val="20"/>
              </w:rPr>
            </w:pPr>
            <w:r w:rsidRPr="4C7D96C2" w:rsidR="659B9478">
              <w:rPr>
                <w:b w:val="1"/>
                <w:bCs w:val="1"/>
                <w:sz w:val="20"/>
                <w:szCs w:val="20"/>
              </w:rPr>
              <w:t>Reference List</w:t>
            </w:r>
          </w:p>
          <w:p w:rsidR="4C7D96C2" w:rsidP="4C7D96C2" w:rsidRDefault="4C7D96C2" w14:paraId="1F447D49" w14:textId="61BE4B03">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5838E6FA" w14:textId="79C4368F">
            <w:pPr>
              <w:bidi w:val="0"/>
              <w:spacing w:before="0" w:beforeAutospacing="off" w:after="0" w:afterAutospacing="off"/>
              <w:rPr>
                <w:sz w:val="20"/>
                <w:szCs w:val="20"/>
              </w:rPr>
            </w:pPr>
            <w:r w:rsidRPr="4C7D96C2" w:rsidR="659B9478">
              <w:rPr>
                <w:sz w:val="20"/>
                <w:szCs w:val="20"/>
              </w:rPr>
              <w:t>Complete reference list in correct APA format with all sources cited in-text.</w:t>
            </w:r>
          </w:p>
          <w:p w:rsidR="4C7D96C2" w:rsidP="4C7D96C2" w:rsidRDefault="4C7D96C2" w14:paraId="7002D807" w14:textId="5C23AE24">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472F0AB3" w14:textId="7E0F0339">
            <w:pPr>
              <w:bidi w:val="0"/>
              <w:spacing w:before="0" w:beforeAutospacing="off" w:after="0" w:afterAutospacing="off"/>
              <w:rPr>
                <w:sz w:val="20"/>
                <w:szCs w:val="20"/>
              </w:rPr>
            </w:pPr>
            <w:r w:rsidRPr="4C7D96C2" w:rsidR="659B9478">
              <w:rPr>
                <w:sz w:val="20"/>
                <w:szCs w:val="20"/>
              </w:rPr>
              <w:t>Partial reference list, some APA formatting errors.</w:t>
            </w:r>
          </w:p>
          <w:p w:rsidR="4C7D96C2" w:rsidP="4C7D96C2" w:rsidRDefault="4C7D96C2" w14:paraId="4284555C" w14:textId="56AFD482">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c>
          <w:tcPr>
            <w:tcW w:w="2325" w:type="dxa"/>
            <w:tcMar/>
          </w:tcPr>
          <w:p w:rsidR="659B9478" w:rsidP="4C7D96C2" w:rsidRDefault="659B9478" w14:paraId="76EB8553" w14:textId="4DF47C88">
            <w:pPr>
              <w:bidi w:val="0"/>
              <w:spacing w:before="0" w:beforeAutospacing="off" w:after="0" w:afterAutospacing="off"/>
              <w:rPr>
                <w:sz w:val="20"/>
                <w:szCs w:val="20"/>
              </w:rPr>
            </w:pPr>
            <w:r w:rsidRPr="4C7D96C2" w:rsidR="659B9478">
              <w:rPr>
                <w:sz w:val="20"/>
                <w:szCs w:val="20"/>
              </w:rPr>
              <w:t>Reference list missing, incomplete, or incorrectly formatted.</w:t>
            </w:r>
          </w:p>
          <w:p w:rsidR="4C7D96C2" w:rsidP="4C7D96C2" w:rsidRDefault="4C7D96C2" w14:paraId="65B92DAE" w14:textId="6B09C921">
            <w:pPr>
              <w:pStyle w:val="Normal"/>
              <w:bidi w:val="0"/>
              <w:rPr>
                <w:rFonts w:ascii="Aptos" w:hAnsi="Aptos" w:eastAsia="Aptos" w:cs="Aptos"/>
                <w:b w:val="0"/>
                <w:bCs w:val="0"/>
                <w:i w:val="0"/>
                <w:iCs w:val="0"/>
                <w:caps w:val="0"/>
                <w:smallCaps w:val="0"/>
                <w:noProof w:val="0"/>
                <w:color w:val="000000" w:themeColor="text1" w:themeTint="FF" w:themeShade="FF"/>
                <w:sz w:val="20"/>
                <w:szCs w:val="20"/>
                <w:lang w:val="en-US"/>
              </w:rPr>
            </w:pPr>
          </w:p>
        </w:tc>
      </w:tr>
      <w:tr w:rsidR="4C7D96C2" w:rsidTr="4C7D96C2" w14:paraId="27A8F634">
        <w:trPr>
          <w:trHeight w:val="300"/>
        </w:trPr>
        <w:tc>
          <w:tcPr>
            <w:tcW w:w="2325" w:type="dxa"/>
            <w:tcMar/>
          </w:tcPr>
          <w:p w:rsidR="659B9478" w:rsidP="4C7D96C2" w:rsidRDefault="659B9478" w14:paraId="7D6F077B" w14:textId="70C4944B">
            <w:pPr>
              <w:bidi w:val="0"/>
              <w:spacing w:before="0" w:beforeAutospacing="off" w:after="0" w:afterAutospacing="off"/>
              <w:rPr>
                <w:b w:val="1"/>
                <w:bCs w:val="1"/>
                <w:sz w:val="20"/>
                <w:szCs w:val="20"/>
              </w:rPr>
            </w:pPr>
            <w:r w:rsidRPr="4C7D96C2" w:rsidR="659B9478">
              <w:rPr>
                <w:b w:val="1"/>
                <w:bCs w:val="1"/>
                <w:sz w:val="20"/>
                <w:szCs w:val="20"/>
              </w:rPr>
              <w:t>Plagiarism Identification</w:t>
            </w:r>
          </w:p>
          <w:p w:rsidR="4C7D96C2" w:rsidP="4C7D96C2" w:rsidRDefault="4C7D96C2" w14:paraId="631FEC69" w14:textId="2A031BF1">
            <w:pPr>
              <w:pStyle w:val="Normal"/>
              <w:bidi w:val="0"/>
              <w:rPr>
                <w:b w:val="1"/>
                <w:bCs w:val="1"/>
                <w:sz w:val="20"/>
                <w:szCs w:val="20"/>
              </w:rPr>
            </w:pPr>
          </w:p>
        </w:tc>
        <w:tc>
          <w:tcPr>
            <w:tcW w:w="2325" w:type="dxa"/>
            <w:tcMar/>
          </w:tcPr>
          <w:p w:rsidR="659B9478" w:rsidP="4C7D96C2" w:rsidRDefault="659B9478" w14:paraId="358FF8F1" w14:textId="1B647FC8">
            <w:pPr>
              <w:pStyle w:val="Normal"/>
              <w:bidi w:val="0"/>
              <w:rPr>
                <w:sz w:val="20"/>
                <w:szCs w:val="20"/>
              </w:rPr>
            </w:pPr>
            <w:r w:rsidRPr="4C7D96C2" w:rsidR="659B9478">
              <w:rPr>
                <w:sz w:val="20"/>
                <w:szCs w:val="20"/>
              </w:rPr>
              <w:t>Demonstrates clear correction of all plagiarism by citing original sources</w:t>
            </w:r>
          </w:p>
        </w:tc>
        <w:tc>
          <w:tcPr>
            <w:tcW w:w="2325" w:type="dxa"/>
            <w:tcMar/>
          </w:tcPr>
          <w:p w:rsidR="659B9478" w:rsidP="4C7D96C2" w:rsidRDefault="659B9478" w14:paraId="2F1D8B99" w14:textId="53EE32DB">
            <w:pPr>
              <w:bidi w:val="0"/>
              <w:spacing w:before="0" w:beforeAutospacing="off" w:after="0" w:afterAutospacing="off"/>
              <w:rPr>
                <w:sz w:val="20"/>
                <w:szCs w:val="20"/>
              </w:rPr>
            </w:pPr>
            <w:r w:rsidRPr="4C7D96C2" w:rsidR="659B9478">
              <w:rPr>
                <w:sz w:val="20"/>
                <w:szCs w:val="20"/>
              </w:rPr>
              <w:t>Corrects some plagiarism issues but leaves gaps.</w:t>
            </w:r>
          </w:p>
          <w:p w:rsidR="4C7D96C2" w:rsidP="4C7D96C2" w:rsidRDefault="4C7D96C2" w14:paraId="29FD6189" w14:textId="230A1813">
            <w:pPr>
              <w:pStyle w:val="Normal"/>
              <w:bidi w:val="0"/>
              <w:rPr>
                <w:sz w:val="20"/>
                <w:szCs w:val="20"/>
              </w:rPr>
            </w:pPr>
          </w:p>
        </w:tc>
        <w:tc>
          <w:tcPr>
            <w:tcW w:w="2325" w:type="dxa"/>
            <w:tcMar/>
          </w:tcPr>
          <w:p w:rsidR="659B9478" w:rsidP="4C7D96C2" w:rsidRDefault="659B9478" w14:paraId="47622C27" w14:textId="641A6636">
            <w:pPr>
              <w:bidi w:val="0"/>
              <w:spacing w:before="0" w:beforeAutospacing="off" w:after="0" w:afterAutospacing="off"/>
              <w:rPr>
                <w:sz w:val="20"/>
                <w:szCs w:val="20"/>
              </w:rPr>
            </w:pPr>
            <w:r w:rsidRPr="4C7D96C2" w:rsidR="659B9478">
              <w:rPr>
                <w:sz w:val="20"/>
                <w:szCs w:val="20"/>
              </w:rPr>
              <w:t>Fails to</w:t>
            </w:r>
            <w:r w:rsidRPr="4C7D96C2" w:rsidR="659B9478">
              <w:rPr>
                <w:sz w:val="20"/>
                <w:szCs w:val="20"/>
              </w:rPr>
              <w:t xml:space="preserve"> correct plagiarism; most sources uncited.</w:t>
            </w:r>
          </w:p>
          <w:p w:rsidR="4C7D96C2" w:rsidP="4C7D96C2" w:rsidRDefault="4C7D96C2" w14:paraId="33573168" w14:textId="78D4F002">
            <w:pPr>
              <w:pStyle w:val="Normal"/>
              <w:bidi w:val="0"/>
              <w:rPr>
                <w:sz w:val="20"/>
                <w:szCs w:val="20"/>
              </w:rPr>
            </w:pPr>
          </w:p>
        </w:tc>
      </w:tr>
    </w:tbl>
    <w:p w:rsidR="4C7D96C2" w:rsidP="4C7D96C2" w:rsidRDefault="4C7D96C2" w14:paraId="576C0ECE" w14:textId="1AB93653">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C7D96C2" w:rsidP="4C7D96C2" w:rsidRDefault="4C7D96C2" w14:paraId="2768EB9C" w14:textId="1FF48B09">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C7D96C2" w:rsidP="4C7D96C2" w:rsidRDefault="4C7D96C2" w14:paraId="4190927B" w14:textId="0E2716B9">
      <w:pPr>
        <w:pStyle w:val="Normal"/>
        <w:suppressLineNumbers w:val="0"/>
        <w:shd w:val="clear" w:color="auto" w:fill="FFFFFF" w:themeFill="background1"/>
        <w:bidi w:val="0"/>
        <w:spacing w:before="0" w:beforeAutospacing="off" w:after="0" w:afterAutospacing="off" w:line="279" w:lineRule="auto"/>
        <w:ind w:left="60" w:right="0"/>
        <w:jc w:val="left"/>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pPr>
    </w:p>
    <w:p w:rsidR="4C7D96C2" w:rsidP="4C7D96C2" w:rsidRDefault="4C7D96C2" w14:paraId="766007E3" w14:textId="1CB54787">
      <w:pPr>
        <w:pStyle w:val="Normal"/>
        <w:suppressLineNumbers w:val="0"/>
        <w:shd w:val="clear" w:color="auto" w:fill="FFFFFF" w:themeFill="background1"/>
        <w:bidi w:val="0"/>
        <w:spacing w:before="0" w:beforeAutospacing="off" w:after="0" w:afterAutospacing="off" w:line="279" w:lineRule="auto"/>
        <w:ind w:left="60" w:right="0"/>
        <w:jc w:val="left"/>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pPr>
    </w:p>
    <w:p w:rsidR="60B4482D" w:rsidP="4C7D96C2" w:rsidRDefault="60B4482D" w14:paraId="075AF889" w14:textId="0D4405AF">
      <w:pPr>
        <w:pStyle w:val="Normal"/>
        <w:suppressLineNumbers w:val="0"/>
        <w:shd w:val="clear" w:color="auto" w:fill="FFFFFF" w:themeFill="background1"/>
        <w:bidi w:val="0"/>
        <w:spacing w:before="0" w:beforeAutospacing="off" w:after="0" w:afterAutospacing="off" w:line="279" w:lineRule="auto"/>
        <w:ind w:left="0" w:right="0"/>
        <w:jc w:val="left"/>
        <w:rPr>
          <w:noProof w:val="0"/>
          <w:sz w:val="20"/>
          <w:szCs w:val="20"/>
          <w:lang w:val="en-US"/>
        </w:rPr>
      </w:pPr>
      <w:r w:rsidRPr="4C7D96C2" w:rsidR="60B4482D">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B3. </w:t>
      </w:r>
      <w:r w:rsidRPr="4C7D96C2" w:rsidR="26966BFC">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Instructional Strategy Guiding the Storyboard</w:t>
      </w:r>
    </w:p>
    <w:p w:rsidR="26966BFC" w:rsidP="4C7D96C2" w:rsidRDefault="26966BFC" w14:paraId="2E0D62EC" w14:textId="5D52AD5C">
      <w:pPr>
        <w:pStyle w:val="Normal"/>
        <w:suppressLineNumbers w:val="0"/>
        <w:shd w:val="clear" w:color="auto" w:fill="FFFFFF" w:themeFill="background1"/>
        <w:bidi w:val="0"/>
        <w:spacing w:before="0" w:beforeAutospacing="off" w:after="0" w:afterAutospacing="off" w:line="279" w:lineRule="auto"/>
        <w:ind w:left="0" w:right="0"/>
        <w:jc w:val="left"/>
        <w:rPr>
          <w:noProof w:val="0"/>
          <w:sz w:val="20"/>
          <w:szCs w:val="20"/>
          <w:lang w:val="en-US"/>
        </w:rPr>
      </w:pPr>
      <w:r w:rsidRPr="4C7D96C2" w:rsidR="26966BFC">
        <w:rPr>
          <w:noProof w:val="0"/>
          <w:sz w:val="20"/>
          <w:szCs w:val="20"/>
          <w:lang w:val="en-US"/>
        </w:rPr>
        <w:t xml:space="preserve">The design of the storyboard is guided by </w:t>
      </w:r>
      <w:r w:rsidRPr="4C7D96C2" w:rsidR="26966BFC">
        <w:rPr>
          <w:b w:val="1"/>
          <w:bCs w:val="1"/>
          <w:noProof w:val="0"/>
          <w:sz w:val="20"/>
          <w:szCs w:val="20"/>
          <w:lang w:val="en-US"/>
        </w:rPr>
        <w:t>Merrill’s First Principles of Instruction</w:t>
      </w:r>
      <w:r w:rsidRPr="4C7D96C2" w:rsidR="26966BFC">
        <w:rPr>
          <w:noProof w:val="0"/>
          <w:sz w:val="20"/>
          <w:szCs w:val="20"/>
          <w:lang w:val="en-US"/>
        </w:rPr>
        <w:t>, which provide a structured framework for sequencing learner activities:</w:t>
      </w:r>
    </w:p>
    <w:p w:rsidR="26966BFC" w:rsidP="4C7D96C2" w:rsidRDefault="26966BFC" w14:paraId="5739B5A9" w14:textId="5F1117CD">
      <w:pPr>
        <w:pStyle w:val="ListParagraph"/>
        <w:numPr>
          <w:ilvl w:val="0"/>
          <w:numId w:val="18"/>
        </w:numPr>
        <w:bidi w:val="0"/>
        <w:spacing w:before="240" w:beforeAutospacing="off" w:after="240" w:afterAutospacing="off"/>
        <w:rPr>
          <w:noProof w:val="0"/>
          <w:sz w:val="20"/>
          <w:szCs w:val="20"/>
          <w:lang w:val="en-US"/>
        </w:rPr>
      </w:pPr>
      <w:r w:rsidRPr="4C7D96C2" w:rsidR="26966BFC">
        <w:rPr>
          <w:b w:val="1"/>
          <w:bCs w:val="1"/>
          <w:noProof w:val="0"/>
          <w:sz w:val="20"/>
          <w:szCs w:val="20"/>
          <w:lang w:val="en-US"/>
        </w:rPr>
        <w:t>Activation</w:t>
      </w:r>
      <w:r w:rsidRPr="4C7D96C2" w:rsidR="26966BFC">
        <w:rPr>
          <w:noProof w:val="0"/>
          <w:sz w:val="20"/>
          <w:szCs w:val="20"/>
          <w:lang w:val="en-US"/>
        </w:rPr>
        <w:t xml:space="preserve">: Learners are presented with a flawed research paper </w:t>
      </w:r>
      <w:r w:rsidRPr="4C7D96C2" w:rsidR="26966BFC">
        <w:rPr>
          <w:noProof w:val="0"/>
          <w:sz w:val="20"/>
          <w:szCs w:val="20"/>
          <w:lang w:val="en-US"/>
        </w:rPr>
        <w:t>containing</w:t>
      </w:r>
      <w:r w:rsidRPr="4C7D96C2" w:rsidR="26966BFC">
        <w:rPr>
          <w:noProof w:val="0"/>
          <w:sz w:val="20"/>
          <w:szCs w:val="20"/>
          <w:lang w:val="en-US"/>
        </w:rPr>
        <w:t xml:space="preserve"> plagiarism.</w:t>
      </w:r>
    </w:p>
    <w:p w:rsidR="26966BFC" w:rsidP="4C7D96C2" w:rsidRDefault="26966BFC" w14:paraId="795D105C" w14:textId="20A867AE">
      <w:pPr>
        <w:pStyle w:val="ListParagraph"/>
        <w:numPr>
          <w:ilvl w:val="0"/>
          <w:numId w:val="18"/>
        </w:numPr>
        <w:bidi w:val="0"/>
        <w:spacing w:before="240" w:beforeAutospacing="off" w:after="240" w:afterAutospacing="off"/>
        <w:rPr>
          <w:noProof w:val="0"/>
          <w:sz w:val="20"/>
          <w:szCs w:val="20"/>
          <w:lang w:val="en-US"/>
        </w:rPr>
      </w:pPr>
      <w:r w:rsidRPr="4C7D96C2" w:rsidR="26966BFC">
        <w:rPr>
          <w:b w:val="1"/>
          <w:bCs w:val="1"/>
          <w:noProof w:val="0"/>
          <w:sz w:val="20"/>
          <w:szCs w:val="20"/>
          <w:lang w:val="en-US"/>
        </w:rPr>
        <w:t>Demonstration</w:t>
      </w:r>
      <w:r w:rsidRPr="4C7D96C2" w:rsidR="26966BFC">
        <w:rPr>
          <w:noProof w:val="0"/>
          <w:sz w:val="20"/>
          <w:szCs w:val="20"/>
          <w:lang w:val="en-US"/>
        </w:rPr>
        <w:t xml:space="preserve">: The instructor and advanced cohorts model how to </w:t>
      </w:r>
      <w:r w:rsidRPr="4C7D96C2" w:rsidR="26966BFC">
        <w:rPr>
          <w:noProof w:val="0"/>
          <w:sz w:val="20"/>
          <w:szCs w:val="20"/>
          <w:lang w:val="en-US"/>
        </w:rPr>
        <w:t>identify</w:t>
      </w:r>
      <w:r w:rsidRPr="4C7D96C2" w:rsidR="26966BFC">
        <w:rPr>
          <w:noProof w:val="0"/>
          <w:sz w:val="20"/>
          <w:szCs w:val="20"/>
          <w:lang w:val="en-US"/>
        </w:rPr>
        <w:t xml:space="preserve"> and correct citation errors.</w:t>
      </w:r>
    </w:p>
    <w:p w:rsidR="26966BFC" w:rsidP="4C7D96C2" w:rsidRDefault="26966BFC" w14:paraId="631BB0D6" w14:textId="11D2B97E">
      <w:pPr>
        <w:pStyle w:val="ListParagraph"/>
        <w:numPr>
          <w:ilvl w:val="0"/>
          <w:numId w:val="18"/>
        </w:numPr>
        <w:bidi w:val="0"/>
        <w:spacing w:before="240" w:beforeAutospacing="off" w:after="240" w:afterAutospacing="off"/>
        <w:rPr>
          <w:noProof w:val="0"/>
          <w:sz w:val="20"/>
          <w:szCs w:val="20"/>
          <w:lang w:val="en-US"/>
        </w:rPr>
      </w:pPr>
      <w:r w:rsidRPr="4C7D96C2" w:rsidR="26966BFC">
        <w:rPr>
          <w:b w:val="1"/>
          <w:bCs w:val="1"/>
          <w:noProof w:val="0"/>
          <w:sz w:val="20"/>
          <w:szCs w:val="20"/>
          <w:lang w:val="en-US"/>
        </w:rPr>
        <w:t>Application</w:t>
      </w:r>
      <w:r w:rsidRPr="4C7D96C2" w:rsidR="26966BFC">
        <w:rPr>
          <w:noProof w:val="0"/>
          <w:sz w:val="20"/>
          <w:szCs w:val="20"/>
          <w:lang w:val="en-US"/>
        </w:rPr>
        <w:t xml:space="preserve">: </w:t>
      </w:r>
      <w:r w:rsidRPr="4C7D96C2" w:rsidR="089442B2">
        <w:rPr>
          <w:noProof w:val="0"/>
          <w:sz w:val="20"/>
          <w:szCs w:val="20"/>
          <w:lang w:val="en-US"/>
        </w:rPr>
        <w:t>Learner's</w:t>
      </w:r>
      <w:r w:rsidRPr="4C7D96C2" w:rsidR="26966BFC">
        <w:rPr>
          <w:noProof w:val="0"/>
          <w:sz w:val="20"/>
          <w:szCs w:val="20"/>
          <w:lang w:val="en-US"/>
        </w:rPr>
        <w:t xml:space="preserve"> practice correcting the remaining errors using a rubric, with peer mentors providing immediate feedback.</w:t>
      </w:r>
    </w:p>
    <w:p w:rsidR="26966BFC" w:rsidP="4C7D96C2" w:rsidRDefault="26966BFC" w14:paraId="429503C1" w14:textId="0E5F298B">
      <w:pPr>
        <w:pStyle w:val="ListParagraph"/>
        <w:numPr>
          <w:ilvl w:val="0"/>
          <w:numId w:val="18"/>
        </w:numPr>
        <w:bidi w:val="0"/>
        <w:spacing w:before="240" w:beforeAutospacing="off" w:after="240" w:afterAutospacing="off"/>
        <w:rPr>
          <w:noProof w:val="0"/>
          <w:sz w:val="20"/>
          <w:szCs w:val="20"/>
          <w:lang w:val="en-US"/>
        </w:rPr>
      </w:pPr>
      <w:r w:rsidRPr="4C7D96C2" w:rsidR="26966BFC">
        <w:rPr>
          <w:b w:val="1"/>
          <w:bCs w:val="1"/>
          <w:noProof w:val="0"/>
          <w:sz w:val="20"/>
          <w:szCs w:val="20"/>
          <w:lang w:val="en-US"/>
        </w:rPr>
        <w:t>Integration</w:t>
      </w:r>
      <w:r w:rsidRPr="4C7D96C2" w:rsidR="26966BFC">
        <w:rPr>
          <w:noProof w:val="0"/>
          <w:sz w:val="20"/>
          <w:szCs w:val="20"/>
          <w:lang w:val="en-US"/>
        </w:rPr>
        <w:t>: Learners reflect on the activity and apply their skills in the next scaffolded assignment (a Mock Research Paper).</w:t>
      </w:r>
    </w:p>
    <w:p w:rsidR="26966BFC" w:rsidP="4C7D96C2" w:rsidRDefault="26966BFC" w14:paraId="5E9A5BAC" w14:textId="46898425">
      <w:pPr>
        <w:pStyle w:val="ListParagraph"/>
        <w:numPr>
          <w:ilvl w:val="0"/>
          <w:numId w:val="18"/>
        </w:numPr>
        <w:bidi w:val="0"/>
        <w:spacing w:before="240" w:beforeAutospacing="off" w:after="240" w:afterAutospacing="off"/>
        <w:rPr>
          <w:noProof w:val="0"/>
          <w:sz w:val="20"/>
          <w:szCs w:val="20"/>
          <w:lang w:val="en-US"/>
        </w:rPr>
      </w:pPr>
      <w:r w:rsidRPr="4C7D96C2" w:rsidR="26966BFC">
        <w:rPr>
          <w:noProof w:val="0"/>
          <w:sz w:val="20"/>
          <w:szCs w:val="20"/>
          <w:lang w:val="en-US"/>
        </w:rPr>
        <w:t xml:space="preserve">This strategy supports both high-tech and low-tech learners </w:t>
      </w:r>
      <w:r w:rsidRPr="4C7D96C2" w:rsidR="26966BFC">
        <w:rPr>
          <w:noProof w:val="0"/>
          <w:sz w:val="20"/>
          <w:szCs w:val="20"/>
          <w:lang w:val="en-US"/>
        </w:rPr>
        <w:t>identified</w:t>
      </w:r>
      <w:r w:rsidRPr="4C7D96C2" w:rsidR="26966BFC">
        <w:rPr>
          <w:noProof w:val="0"/>
          <w:sz w:val="20"/>
          <w:szCs w:val="20"/>
          <w:lang w:val="en-US"/>
        </w:rPr>
        <w:t xml:space="preserve"> in the analysis (Part A). High-tech learners contribute as peer mentors, while low-tech learners </w:t>
      </w:r>
      <w:r w:rsidRPr="4C7D96C2" w:rsidR="26966BFC">
        <w:rPr>
          <w:noProof w:val="0"/>
          <w:sz w:val="20"/>
          <w:szCs w:val="20"/>
          <w:lang w:val="en-US"/>
        </w:rPr>
        <w:t>benefit</w:t>
      </w:r>
      <w:r w:rsidRPr="4C7D96C2" w:rsidR="26966BFC">
        <w:rPr>
          <w:noProof w:val="0"/>
          <w:sz w:val="20"/>
          <w:szCs w:val="20"/>
          <w:lang w:val="en-US"/>
        </w:rPr>
        <w:t xml:space="preserve"> from guided, structured practice.</w:t>
      </w:r>
    </w:p>
    <w:p w:rsidR="26966BFC" w:rsidP="4C7D96C2" w:rsidRDefault="26966BFC" w14:paraId="04860012" w14:textId="74D9ED33">
      <w:pPr>
        <w:pStyle w:val="ListParagraph"/>
        <w:numPr>
          <w:ilvl w:val="0"/>
          <w:numId w:val="18"/>
        </w:numPr>
        <w:bidi w:val="0"/>
        <w:spacing w:before="240" w:beforeAutospacing="off" w:after="240" w:afterAutospacing="off"/>
        <w:rPr>
          <w:noProof w:val="0"/>
          <w:sz w:val="20"/>
          <w:szCs w:val="20"/>
          <w:lang w:val="en-US"/>
        </w:rPr>
      </w:pPr>
      <w:r w:rsidRPr="4C7D96C2" w:rsidR="26966BFC">
        <w:rPr>
          <w:noProof w:val="0"/>
          <w:sz w:val="20"/>
          <w:szCs w:val="20"/>
          <w:lang w:val="en-US"/>
        </w:rPr>
        <w:t xml:space="preserve">By aligning Merrill’s principles with UDL, the solution not only scaffolds instruction but also ensures inclusivity and accessibility. My reflection shows that what began as a focus on </w:t>
      </w:r>
      <w:r w:rsidRPr="4C7D96C2" w:rsidR="26966BFC">
        <w:rPr>
          <w:b w:val="1"/>
          <w:bCs w:val="1"/>
          <w:noProof w:val="0"/>
          <w:sz w:val="20"/>
          <w:szCs w:val="20"/>
          <w:lang w:val="en-US"/>
        </w:rPr>
        <w:t>problem-centered instruction</w:t>
      </w:r>
      <w:r w:rsidRPr="4C7D96C2" w:rsidR="26966BFC">
        <w:rPr>
          <w:noProof w:val="0"/>
          <w:sz w:val="20"/>
          <w:szCs w:val="20"/>
          <w:lang w:val="en-US"/>
        </w:rPr>
        <w:t xml:space="preserve"> in ideation now clearly intersects with </w:t>
      </w:r>
      <w:r w:rsidRPr="4C7D96C2" w:rsidR="26966BFC">
        <w:rPr>
          <w:b w:val="1"/>
          <w:bCs w:val="1"/>
          <w:noProof w:val="0"/>
          <w:sz w:val="20"/>
          <w:szCs w:val="20"/>
          <w:lang w:val="en-US"/>
        </w:rPr>
        <w:t>UDL principles</w:t>
      </w:r>
      <w:r w:rsidRPr="4C7D96C2" w:rsidR="26966BFC">
        <w:rPr>
          <w:noProof w:val="0"/>
          <w:sz w:val="20"/>
          <w:szCs w:val="20"/>
          <w:lang w:val="en-US"/>
        </w:rPr>
        <w:t xml:space="preserve"> as I move into prototyping.</w:t>
      </w:r>
    </w:p>
    <w:p w:rsidR="4C7D96C2" w:rsidP="4C7D96C2" w:rsidRDefault="4C7D96C2" w14:paraId="4A0AB78A" w14:textId="5F0F9573">
      <w:pPr>
        <w:pStyle w:val="Normal"/>
        <w:suppressLineNumbers w:val="0"/>
        <w:shd w:val="clear" w:color="auto" w:fill="FFFFFF" w:themeFill="background1"/>
        <w:bidi w:val="0"/>
        <w:spacing w:before="0" w:beforeAutospacing="off" w:after="0" w:afterAutospacing="off" w:line="279" w:lineRule="auto"/>
        <w:ind w:left="0" w:right="0" w:hanging="0"/>
        <w:jc w:val="left"/>
        <w:rPr>
          <w:rFonts w:ascii="Aptos" w:hAnsi="Aptos" w:eastAsia="Aptos" w:cs="Aptos" w:asciiTheme="minorAscii" w:hAnsiTheme="minorAscii" w:eastAsiaTheme="minorAscii" w:cstheme="minorAscii"/>
          <w:b w:val="0"/>
          <w:bCs w:val="0"/>
          <w:i w:val="0"/>
          <w:iCs w:val="0"/>
          <w:caps w:val="0"/>
          <w:smallCaps w:val="0"/>
          <w:noProof w:val="0"/>
          <w:color w:val="333333"/>
          <w:sz w:val="20"/>
          <w:szCs w:val="20"/>
          <w:lang w:val="en-US"/>
        </w:rPr>
      </w:pPr>
    </w:p>
    <w:p w:rsidR="4F66245E" w:rsidP="4C7D96C2" w:rsidRDefault="4F66245E" w14:paraId="0AA8700F" w14:textId="4F2F66A4">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pPr>
      <w:r w:rsidRPr="4C7D96C2" w:rsidR="4F66245E">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B4. Storyboard to </w:t>
      </w:r>
      <w:r w:rsidRPr="4C7D96C2" w:rsidR="4F66245E">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Objectives</w:t>
      </w:r>
      <w:r w:rsidRPr="4C7D96C2" w:rsidR="4F66245E">
        <w:rPr>
          <w:rFonts w:ascii="Aptos" w:hAnsi="Aptos" w:eastAsia="" w:cs="" w:asciiTheme="minorAscii" w:hAnsiTheme="minorAscii" w:eastAsiaTheme="minorEastAsia" w:cstheme="minorBidi"/>
          <w:b w:val="1"/>
          <w:bCs w:val="1"/>
          <w:i w:val="0"/>
          <w:iCs w:val="0"/>
          <w:caps w:val="0"/>
          <w:smallCaps w:val="0"/>
          <w:noProof w:val="0"/>
          <w:color w:val="3F6CAF"/>
          <w:sz w:val="20"/>
          <w:szCs w:val="20"/>
          <w:lang w:val="en-US" w:eastAsia="ja-JP" w:bidi="ar-SA"/>
        </w:rPr>
        <w:t xml:space="preserve"> Planning</w:t>
      </w:r>
    </w:p>
    <w:p w:rsidR="4F66245E" w:rsidP="4C7D96C2" w:rsidRDefault="4F66245E" w14:paraId="74423CBD" w14:textId="3DEB039C">
      <w:pPr>
        <w:pStyle w:val="Normal"/>
        <w:suppressLineNumbers w:val="0"/>
        <w:shd w:val="clear" w:color="auto" w:fill="FFFFFF" w:themeFill="background1"/>
        <w:bidi w:val="0"/>
        <w:spacing w:before="0" w:beforeAutospacing="off" w:after="0" w:afterAutospacing="off" w:line="279" w:lineRule="auto"/>
        <w:ind w:left="0" w:right="0"/>
        <w:jc w:val="left"/>
        <w:rPr>
          <w:noProof w:val="0"/>
          <w:sz w:val="20"/>
          <w:szCs w:val="20"/>
          <w:lang w:val="en-US"/>
        </w:rPr>
      </w:pPr>
      <w:r w:rsidRPr="4C7D96C2" w:rsidR="4F66245E">
        <w:rPr>
          <w:noProof w:val="0"/>
          <w:sz w:val="20"/>
          <w:szCs w:val="20"/>
          <w:lang w:val="en-US"/>
        </w:rPr>
        <w:t xml:space="preserve">The storyboard will be organized to align directly with the instructional strategy </w:t>
      </w:r>
      <w:r w:rsidRPr="4C7D96C2" w:rsidR="45DC5E4B">
        <w:rPr>
          <w:noProof w:val="0"/>
          <w:sz w:val="20"/>
          <w:szCs w:val="20"/>
          <w:lang w:val="en-US"/>
        </w:rPr>
        <w:t xml:space="preserve">from B3 </w:t>
      </w:r>
      <w:r w:rsidRPr="4C7D96C2" w:rsidR="4F66245E">
        <w:rPr>
          <w:noProof w:val="0"/>
          <w:sz w:val="20"/>
          <w:szCs w:val="20"/>
          <w:lang w:val="en-US"/>
        </w:rPr>
        <w:t xml:space="preserve">and the learning </w:t>
      </w:r>
      <w:r w:rsidRPr="4C7D96C2" w:rsidR="4F66245E">
        <w:rPr>
          <w:noProof w:val="0"/>
          <w:sz w:val="20"/>
          <w:szCs w:val="20"/>
          <w:lang w:val="en-US"/>
        </w:rPr>
        <w:t>objective</w:t>
      </w:r>
      <w:r w:rsidRPr="4C7D96C2" w:rsidR="4F66245E">
        <w:rPr>
          <w:noProof w:val="0"/>
          <w:sz w:val="20"/>
          <w:szCs w:val="20"/>
          <w:lang w:val="en-US"/>
        </w:rPr>
        <w:t xml:space="preserve"> from Part A: Learners will apply correct APA citation techniques to revise a research paper that </w:t>
      </w:r>
      <w:r w:rsidRPr="4C7D96C2" w:rsidR="4F66245E">
        <w:rPr>
          <w:noProof w:val="0"/>
          <w:sz w:val="20"/>
          <w:szCs w:val="20"/>
          <w:lang w:val="en-US"/>
        </w:rPr>
        <w:t>contains</w:t>
      </w:r>
      <w:r w:rsidRPr="4C7D96C2" w:rsidR="4F66245E">
        <w:rPr>
          <w:noProof w:val="0"/>
          <w:sz w:val="20"/>
          <w:szCs w:val="20"/>
          <w:lang w:val="en-US"/>
        </w:rPr>
        <w:t xml:space="preserve"> plagiarism errors. The storyboard will detail personas, mock content, and the sequence of e-learning materials so that both high-tech and low-tech learners can achieve mastery.</w:t>
      </w:r>
    </w:p>
    <w:p w:rsidR="4F66245E" w:rsidP="4C7D96C2" w:rsidRDefault="4F66245E" w14:paraId="74344A1D" w14:textId="39BAD47D">
      <w:pPr>
        <w:pStyle w:val="Normal"/>
        <w:suppressLineNumbers w:val="0"/>
        <w:bidi w:val="0"/>
        <w:spacing w:before="240" w:beforeAutospacing="off" w:after="240" w:afterAutospacing="off" w:line="279" w:lineRule="auto"/>
        <w:ind w:left="0" w:right="0" w:hanging="0"/>
        <w:jc w:val="left"/>
        <w:rPr>
          <w:b w:val="1"/>
          <w:bCs w:val="1"/>
          <w:noProof w:val="0"/>
          <w:sz w:val="20"/>
          <w:szCs w:val="20"/>
          <w:lang w:val="en-US"/>
        </w:rPr>
      </w:pPr>
      <w:r w:rsidRPr="4C7D96C2" w:rsidR="4F66245E">
        <w:rPr>
          <w:b w:val="1"/>
          <w:bCs w:val="1"/>
          <w:noProof w:val="0"/>
          <w:sz w:val="20"/>
          <w:szCs w:val="20"/>
          <w:lang w:val="en-US"/>
        </w:rPr>
        <w:t>Preparation of Content</w:t>
      </w:r>
    </w:p>
    <w:p w:rsidR="4F66245E" w:rsidP="4C7D96C2" w:rsidRDefault="4F66245E" w14:paraId="12D9A4B3" w14:textId="0EAADE4B">
      <w:pPr>
        <w:pStyle w:val="ListParagraph"/>
        <w:numPr>
          <w:ilvl w:val="0"/>
          <w:numId w:val="23"/>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4F66245E">
        <w:rPr>
          <w:b w:val="1"/>
          <w:bCs w:val="1"/>
          <w:noProof w:val="0"/>
          <w:sz w:val="20"/>
          <w:szCs w:val="20"/>
          <w:lang w:val="en-US"/>
        </w:rPr>
        <w:t>Instructor or administrator uploads the flawed research paper, rubric, and instructional video into the LMS.</w:t>
      </w:r>
    </w:p>
    <w:p w:rsidR="4F66245E" w:rsidP="4C7D96C2" w:rsidRDefault="4F66245E" w14:paraId="479CB505" w14:textId="4ECDAFC7">
      <w:pPr>
        <w:pStyle w:val="ListParagraph"/>
        <w:numPr>
          <w:ilvl w:val="0"/>
          <w:numId w:val="23"/>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4F66245E">
        <w:rPr>
          <w:b w:val="1"/>
          <w:bCs w:val="1"/>
          <w:noProof w:val="0"/>
          <w:sz w:val="20"/>
          <w:szCs w:val="20"/>
          <w:lang w:val="en-US"/>
        </w:rPr>
        <w:t>Persona</w:t>
      </w:r>
      <w:r w:rsidRPr="4C7D96C2" w:rsidR="6E2D0F82">
        <w:rPr>
          <w:b w:val="1"/>
          <w:bCs w:val="1"/>
          <w:noProof w:val="0"/>
          <w:sz w:val="20"/>
          <w:szCs w:val="20"/>
          <w:lang w:val="en-US"/>
        </w:rPr>
        <w:t xml:space="preserve"> roles </w:t>
      </w:r>
      <w:r w:rsidRPr="4C7D96C2" w:rsidR="4F66245E">
        <w:rPr>
          <w:b w:val="1"/>
          <w:bCs w:val="1"/>
          <w:noProof w:val="0"/>
          <w:sz w:val="20"/>
          <w:szCs w:val="20"/>
          <w:lang w:val="en-US"/>
        </w:rPr>
        <w:t>are integrated into the storyboard to ensure scaffolding for both high-tech (mentor roles) and low-tech learners (guided practice).</w:t>
      </w:r>
    </w:p>
    <w:p w:rsidR="4F66245E" w:rsidP="4C7D96C2" w:rsidRDefault="4F66245E" w14:paraId="6F55D8C6" w14:textId="441399E8">
      <w:pPr>
        <w:pStyle w:val="Normal"/>
        <w:suppressLineNumbers w:val="0"/>
        <w:bidi w:val="0"/>
        <w:spacing w:before="240" w:beforeAutospacing="off" w:after="240" w:afterAutospacing="off" w:line="279" w:lineRule="auto"/>
        <w:ind w:left="0" w:right="0"/>
        <w:jc w:val="left"/>
        <w:rPr>
          <w:b w:val="1"/>
          <w:bCs w:val="1"/>
          <w:noProof w:val="0"/>
          <w:sz w:val="20"/>
          <w:szCs w:val="20"/>
          <w:lang w:val="en-US"/>
        </w:rPr>
      </w:pPr>
      <w:r w:rsidRPr="4C7D96C2" w:rsidR="4F66245E">
        <w:rPr>
          <w:b w:val="1"/>
          <w:bCs w:val="1"/>
          <w:noProof w:val="0"/>
          <w:sz w:val="20"/>
          <w:szCs w:val="20"/>
          <w:lang w:val="en-US"/>
        </w:rPr>
        <w:t>Demonstration of Content</w:t>
      </w:r>
    </w:p>
    <w:p w:rsidR="610F37D5" w:rsidP="4C7D96C2" w:rsidRDefault="610F37D5" w14:paraId="375F34DE" w14:textId="76C1EE3D">
      <w:pPr>
        <w:pStyle w:val="ListParagraph"/>
        <w:numPr>
          <w:ilvl w:val="0"/>
          <w:numId w:val="21"/>
        </w:numPr>
        <w:suppressLineNumbers w:val="0"/>
        <w:bidi w:val="0"/>
        <w:spacing w:before="240" w:beforeAutospacing="off" w:after="240" w:afterAutospacing="off" w:line="279" w:lineRule="auto"/>
        <w:ind w:right="0"/>
        <w:jc w:val="left"/>
        <w:rPr>
          <w:b w:val="1"/>
          <w:bCs w:val="1"/>
          <w:noProof w:val="0"/>
          <w:sz w:val="20"/>
          <w:szCs w:val="20"/>
          <w:lang w:val="en-US"/>
        </w:rPr>
      </w:pPr>
      <w:r w:rsidRPr="4C7D96C2" w:rsidR="610F37D5">
        <w:rPr>
          <w:b w:val="1"/>
          <w:bCs w:val="1"/>
          <w:noProof w:val="0"/>
          <w:sz w:val="20"/>
          <w:szCs w:val="20"/>
          <w:lang w:val="en-US"/>
        </w:rPr>
        <w:t>The a</w:t>
      </w:r>
      <w:r w:rsidRPr="4C7D96C2" w:rsidR="4F66245E">
        <w:rPr>
          <w:b w:val="1"/>
          <w:bCs w:val="1"/>
          <w:noProof w:val="0"/>
          <w:sz w:val="20"/>
          <w:szCs w:val="20"/>
          <w:lang w:val="en-US"/>
        </w:rPr>
        <w:t>dvanced cohorts</w:t>
      </w:r>
      <w:r w:rsidRPr="4C7D96C2" w:rsidR="0DC0991F">
        <w:rPr>
          <w:b w:val="1"/>
          <w:bCs w:val="1"/>
          <w:noProof w:val="0"/>
          <w:sz w:val="20"/>
          <w:szCs w:val="20"/>
          <w:lang w:val="en-US"/>
        </w:rPr>
        <w:t xml:space="preserve"> (mentor roles) </w:t>
      </w:r>
      <w:r w:rsidRPr="4C7D96C2" w:rsidR="23B8DDB9">
        <w:rPr>
          <w:b w:val="1"/>
          <w:bCs w:val="1"/>
          <w:noProof w:val="0"/>
          <w:sz w:val="20"/>
          <w:szCs w:val="20"/>
          <w:lang w:val="en-US"/>
        </w:rPr>
        <w:t xml:space="preserve">present </w:t>
      </w:r>
      <w:r w:rsidRPr="4C7D96C2" w:rsidR="4F66245E">
        <w:rPr>
          <w:b w:val="1"/>
          <w:bCs w:val="1"/>
          <w:noProof w:val="0"/>
          <w:sz w:val="20"/>
          <w:szCs w:val="20"/>
          <w:lang w:val="en-US"/>
        </w:rPr>
        <w:t>citation correction through live demonstrations</w:t>
      </w:r>
      <w:r w:rsidRPr="4C7D96C2" w:rsidR="2FB19B7D">
        <w:rPr>
          <w:b w:val="1"/>
          <w:bCs w:val="1"/>
          <w:noProof w:val="0"/>
          <w:sz w:val="20"/>
          <w:szCs w:val="20"/>
          <w:lang w:val="en-US"/>
        </w:rPr>
        <w:t xml:space="preserve"> and share references to </w:t>
      </w:r>
      <w:r w:rsidRPr="4C7D96C2" w:rsidR="4F66245E">
        <w:rPr>
          <w:b w:val="1"/>
          <w:bCs w:val="1"/>
          <w:noProof w:val="0"/>
          <w:sz w:val="20"/>
          <w:szCs w:val="20"/>
          <w:lang w:val="en-US"/>
        </w:rPr>
        <w:t>recorded examples</w:t>
      </w:r>
      <w:r w:rsidRPr="4C7D96C2" w:rsidR="60D8A769">
        <w:rPr>
          <w:b w:val="1"/>
          <w:bCs w:val="1"/>
          <w:noProof w:val="0"/>
          <w:sz w:val="20"/>
          <w:szCs w:val="20"/>
          <w:lang w:val="en-US"/>
        </w:rPr>
        <w:t xml:space="preserve"> and rubric</w:t>
      </w:r>
      <w:r w:rsidRPr="4C7D96C2" w:rsidR="4F66245E">
        <w:rPr>
          <w:b w:val="1"/>
          <w:bCs w:val="1"/>
          <w:noProof w:val="0"/>
          <w:sz w:val="20"/>
          <w:szCs w:val="20"/>
          <w:lang w:val="en-US"/>
        </w:rPr>
        <w:t>.</w:t>
      </w:r>
    </w:p>
    <w:p w:rsidR="4F66245E" w:rsidP="4C7D96C2" w:rsidRDefault="4F66245E" w14:paraId="7507F3DE" w14:textId="310501ED">
      <w:pPr>
        <w:pStyle w:val="ListParagraph"/>
        <w:numPr>
          <w:ilvl w:val="0"/>
          <w:numId w:val="21"/>
        </w:numPr>
        <w:suppressLineNumbers w:val="0"/>
        <w:bidi w:val="0"/>
        <w:spacing w:before="240" w:beforeAutospacing="off" w:after="240" w:afterAutospacing="off" w:line="279" w:lineRule="auto"/>
        <w:ind w:right="0"/>
        <w:jc w:val="left"/>
        <w:rPr>
          <w:b w:val="1"/>
          <w:bCs w:val="1"/>
          <w:noProof w:val="0"/>
          <w:sz w:val="20"/>
          <w:szCs w:val="20"/>
          <w:lang w:val="en-US"/>
        </w:rPr>
      </w:pPr>
      <w:r w:rsidRPr="4C7D96C2" w:rsidR="4F66245E">
        <w:rPr>
          <w:b w:val="1"/>
          <w:bCs w:val="1"/>
          <w:noProof w:val="0"/>
          <w:sz w:val="20"/>
          <w:szCs w:val="20"/>
          <w:lang w:val="en-US"/>
        </w:rPr>
        <w:t xml:space="preserve">The storyboard will emphasize design features (clear visuals, chunked steps, </w:t>
      </w:r>
      <w:r w:rsidRPr="4C7D96C2" w:rsidR="61D7B2A2">
        <w:rPr>
          <w:b w:val="1"/>
          <w:bCs w:val="1"/>
          <w:noProof w:val="0"/>
          <w:sz w:val="20"/>
          <w:szCs w:val="20"/>
          <w:lang w:val="en-US"/>
        </w:rPr>
        <w:t>replayable</w:t>
      </w:r>
      <w:r w:rsidRPr="4C7D96C2" w:rsidR="4F66245E">
        <w:rPr>
          <w:b w:val="1"/>
          <w:bCs w:val="1"/>
          <w:noProof w:val="0"/>
          <w:sz w:val="20"/>
          <w:szCs w:val="20"/>
          <w:lang w:val="en-US"/>
        </w:rPr>
        <w:t xml:space="preserve"> videos) that support diverse learner needs.</w:t>
      </w:r>
    </w:p>
    <w:p w:rsidR="4F66245E" w:rsidP="4C7D96C2" w:rsidRDefault="4F66245E" w14:paraId="6E905022" w14:textId="4BB804DE">
      <w:pPr>
        <w:pStyle w:val="Normal"/>
        <w:suppressLineNumbers w:val="0"/>
        <w:bidi w:val="0"/>
        <w:spacing w:before="240" w:beforeAutospacing="off" w:after="240" w:afterAutospacing="off" w:line="279" w:lineRule="auto"/>
        <w:ind w:left="0" w:right="0" w:hanging="0"/>
        <w:jc w:val="left"/>
        <w:rPr>
          <w:b w:val="1"/>
          <w:bCs w:val="1"/>
          <w:noProof w:val="0"/>
          <w:sz w:val="20"/>
          <w:szCs w:val="20"/>
          <w:lang w:val="en-US"/>
        </w:rPr>
      </w:pPr>
      <w:r w:rsidRPr="4C7D96C2" w:rsidR="4F66245E">
        <w:rPr>
          <w:b w:val="1"/>
          <w:bCs w:val="1"/>
          <w:noProof w:val="0"/>
          <w:sz w:val="20"/>
          <w:szCs w:val="20"/>
          <w:lang w:val="en-US"/>
        </w:rPr>
        <w:t>Application and Assessment</w:t>
      </w:r>
    </w:p>
    <w:p w:rsidR="39DC489F" w:rsidP="4C7D96C2" w:rsidRDefault="39DC489F" w14:paraId="36643D2F" w14:textId="6D00EA1E">
      <w:pPr>
        <w:pStyle w:val="ListParagraph"/>
        <w:numPr>
          <w:ilvl w:val="0"/>
          <w:numId w:val="24"/>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39DC489F">
        <w:rPr>
          <w:b w:val="1"/>
          <w:bCs w:val="1"/>
          <w:noProof w:val="0"/>
          <w:sz w:val="20"/>
          <w:szCs w:val="20"/>
          <w:lang w:val="en-US"/>
        </w:rPr>
        <w:t>Learner's</w:t>
      </w:r>
      <w:r w:rsidRPr="4C7D96C2" w:rsidR="4F66245E">
        <w:rPr>
          <w:b w:val="1"/>
          <w:bCs w:val="1"/>
          <w:noProof w:val="0"/>
          <w:sz w:val="20"/>
          <w:szCs w:val="20"/>
          <w:lang w:val="en-US"/>
        </w:rPr>
        <w:t xml:space="preserve"> practice correcting citations and building an APA reference list within the mock paper.</w:t>
      </w:r>
    </w:p>
    <w:p w:rsidR="4F66245E" w:rsidP="4C7D96C2" w:rsidRDefault="4F66245E" w14:paraId="528CAF4C" w14:textId="6B287B92">
      <w:pPr>
        <w:pStyle w:val="ListParagraph"/>
        <w:numPr>
          <w:ilvl w:val="0"/>
          <w:numId w:val="24"/>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4F66245E">
        <w:rPr>
          <w:b w:val="1"/>
          <w:bCs w:val="1"/>
          <w:noProof w:val="0"/>
          <w:sz w:val="20"/>
          <w:szCs w:val="20"/>
          <w:lang w:val="en-US"/>
        </w:rPr>
        <w:t>The rubric is embedded as both a guide and an assessment tool, with peer mentors providing immediate feedback.</w:t>
      </w:r>
    </w:p>
    <w:p w:rsidR="4F66245E" w:rsidP="4C7D96C2" w:rsidRDefault="4F66245E" w14:paraId="7161616B" w14:textId="06CEA1AE">
      <w:pPr>
        <w:pStyle w:val="ListParagraph"/>
        <w:numPr>
          <w:ilvl w:val="0"/>
          <w:numId w:val="24"/>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4F66245E">
        <w:rPr>
          <w:b w:val="1"/>
          <w:bCs w:val="1"/>
          <w:noProof w:val="0"/>
          <w:sz w:val="20"/>
          <w:szCs w:val="20"/>
          <w:lang w:val="en-US"/>
        </w:rPr>
        <w:t xml:space="preserve">Assessment data (rubric scores, completion, feedback) is captured to document progress toward the </w:t>
      </w:r>
      <w:r w:rsidRPr="4C7D96C2" w:rsidR="4F66245E">
        <w:rPr>
          <w:b w:val="1"/>
          <w:bCs w:val="1"/>
          <w:noProof w:val="0"/>
          <w:sz w:val="20"/>
          <w:szCs w:val="20"/>
          <w:lang w:val="en-US"/>
        </w:rPr>
        <w:t>objective</w:t>
      </w:r>
      <w:r w:rsidRPr="4C7D96C2" w:rsidR="4F66245E">
        <w:rPr>
          <w:b w:val="1"/>
          <w:bCs w:val="1"/>
          <w:noProof w:val="0"/>
          <w:sz w:val="20"/>
          <w:szCs w:val="20"/>
          <w:lang w:val="en-US"/>
        </w:rPr>
        <w:t>.</w:t>
      </w:r>
    </w:p>
    <w:p w:rsidR="4F66245E" w:rsidP="4C7D96C2" w:rsidRDefault="4F66245E" w14:paraId="38773319" w14:textId="3D56D28A">
      <w:pPr>
        <w:pStyle w:val="ListParagraph"/>
        <w:numPr>
          <w:ilvl w:val="0"/>
          <w:numId w:val="24"/>
        </w:numPr>
        <w:suppressLineNumbers w:val="0"/>
        <w:bidi w:val="0"/>
        <w:spacing w:before="240" w:beforeAutospacing="off" w:after="240" w:afterAutospacing="off" w:line="279" w:lineRule="auto"/>
        <w:ind w:right="0"/>
        <w:jc w:val="left"/>
        <w:rPr>
          <w:b w:val="1"/>
          <w:bCs w:val="1"/>
          <w:noProof w:val="0"/>
          <w:sz w:val="24"/>
          <w:szCs w:val="24"/>
          <w:lang w:val="en-US"/>
        </w:rPr>
      </w:pPr>
      <w:r w:rsidRPr="4C7D96C2" w:rsidR="4F66245E">
        <w:rPr>
          <w:b w:val="1"/>
          <w:bCs w:val="1"/>
          <w:noProof w:val="0"/>
          <w:sz w:val="20"/>
          <w:szCs w:val="20"/>
          <w:lang w:val="en-US"/>
        </w:rPr>
        <w:t>This storyboard plan ensures that instruction flows logically from preparation to demonstration to application, reinforcing Merrill’s First Principles of Instruction while incorporating UDL principles for inclusivity and accessibility.</w:t>
      </w:r>
    </w:p>
    <w:p w:rsidR="4C7D96C2" w:rsidP="4C7D96C2" w:rsidRDefault="4C7D96C2" w14:paraId="6F54A22D" w14:textId="6F3D156D">
      <w:pPr>
        <w:pStyle w:val="Normal"/>
        <w:shd w:val="clear" w:color="auto" w:fill="FFFFFF" w:themeFill="background1"/>
        <w:bidi w:val="0"/>
        <w:spacing w:before="0" w:beforeAutospacing="off" w:after="0" w:afterAutospacing="off"/>
        <w:ind w:left="720" w:right="0" w:hanging="360"/>
        <w:jc w:val="left"/>
        <w:rPr>
          <w:rFonts w:ascii="Lato" w:hAnsi="Lato" w:eastAsia="Lato" w:cs="Lato"/>
          <w:b w:val="1"/>
          <w:bCs w:val="1"/>
          <w:i w:val="0"/>
          <w:iCs w:val="0"/>
          <w:caps w:val="0"/>
          <w:smallCaps w:val="0"/>
          <w:noProof w:val="0"/>
          <w:color w:val="333333"/>
          <w:sz w:val="21"/>
          <w:szCs w:val="21"/>
          <w:lang w:val="en-US"/>
        </w:rPr>
      </w:pPr>
    </w:p>
    <w:p w:rsidR="2E63184A" w:rsidP="2E63184A" w:rsidRDefault="2E63184A" w14:paraId="4237EA18" w14:textId="5BEACB0C">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7DDB499E" w14:textId="006BF398">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55D65AA3" w14:textId="2D16D134">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34952F04" w14:textId="1B3E6AD6">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5CEEA273" w14:textId="3E544636">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16367758" w14:textId="45D5FE63">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0C3CBA9E" w14:textId="67340C50">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34F62E59" w14:textId="5ED6A0EB">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4151E0D4" w14:textId="35A36D06">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14EE4917" w14:textId="6E3B37B1">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5DBA7893" w14:textId="5BF8429E">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23BA998B" w14:textId="69CD6EE1">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3BEE9059" w14:textId="65013A83">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50206352" w14:textId="2DCE8916">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7ABEE8D2" w14:textId="00F398DE">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23F265E7" w14:textId="05CB7EB3">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76A8CDF2" w14:textId="703A7504">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41F06B6B" w14:textId="2F9A9488">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78E9F364" w14:textId="4CE9BD6E">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2E63184A" w:rsidP="2E63184A" w:rsidRDefault="2E63184A" w14:paraId="221EEBBA" w14:textId="1758E03D">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3EB88371" w:rsidP="2E63184A" w:rsidRDefault="3EB88371" w14:paraId="7E17E23A" w14:textId="3F6D9114">
      <w:pPr>
        <w:pStyle w:val="Normal"/>
        <w:suppressLineNumbers w:val="0"/>
        <w:shd w:val="clear" w:color="auto" w:fill="FFFFFF" w:themeFill="background1"/>
        <w:bidi w:val="0"/>
        <w:spacing w:before="0" w:beforeAutospacing="off" w:after="0" w:afterAutospacing="off" w:line="279" w:lineRule="auto"/>
        <w:ind w:left="0" w:right="0"/>
        <w:jc w:val="left"/>
        <w:rPr>
          <w:rFonts w:ascii="Lato" w:hAnsi="Lato" w:eastAsia="Lato" w:cs="Lato"/>
          <w:b w:val="1"/>
          <w:bCs w:val="1"/>
          <w:i w:val="0"/>
          <w:iCs w:val="0"/>
          <w:caps w:val="0"/>
          <w:smallCaps w:val="0"/>
          <w:noProof w:val="0"/>
          <w:color w:val="333333"/>
          <w:sz w:val="21"/>
          <w:szCs w:val="21"/>
          <w:lang w:val="en-US"/>
        </w:rPr>
      </w:pPr>
      <w:r w:rsidRPr="2E63184A" w:rsidR="3EB88371">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 xml:space="preserve">C. </w:t>
      </w:r>
      <w:r w:rsidRPr="2E63184A" w:rsidR="18267114">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Part II: Storyboard Prototype</w:t>
      </w:r>
    </w:p>
    <w:p w:rsidR="3EB88371" w:rsidP="2E63184A" w:rsidRDefault="3EB88371" w14:paraId="7F036148" w14:textId="77EF8B29">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3EB88371" w:rsidP="4C7D96C2" w:rsidRDefault="3EB88371" w14:paraId="5524B401" w14:textId="28EDF4AC">
      <w:pPr>
        <w:pStyle w:val="Normal"/>
        <w:suppressLineNumbers w:val="0"/>
        <w:shd w:val="clear" w:color="auto" w:fill="FFFFFF" w:themeFill="background1"/>
        <w:bidi w:val="0"/>
        <w:spacing w:before="0" w:beforeAutospacing="off" w:after="0" w:afterAutospacing="off" w:line="279" w:lineRule="auto"/>
        <w:ind w:left="0" w:right="0"/>
        <w:jc w:val="left"/>
      </w:pPr>
      <w:r w:rsidR="23D7FEBB">
        <w:rPr/>
        <w:t xml:space="preserve">The </w:t>
      </w:r>
      <w:r w:rsidR="23D7FEBB">
        <w:rPr/>
        <w:t>LxD</w:t>
      </w:r>
      <w:r w:rsidR="23D7FEBB">
        <w:rPr/>
        <w:t xml:space="preserve"> storyboard approach below uses GitHub Pages, Markdown, and HTML</w:t>
      </w:r>
      <w:r w:rsidR="23D7FEBB">
        <w:rPr/>
        <w:t xml:space="preserve">.  </w:t>
      </w:r>
      <w:r w:rsidR="23D7FEBB">
        <w:rPr/>
        <w:t xml:space="preserve">It is published on the internet </w:t>
      </w:r>
      <w:hyperlink r:id="R43d85b7f99f144fe">
        <w:r w:rsidRPr="47D19581" w:rsidR="23D7FEBB">
          <w:rPr>
            <w:rStyle w:val="Hyperlink"/>
          </w:rPr>
          <w:t>here</w:t>
        </w:r>
      </w:hyperlink>
      <w:r w:rsidR="23D7FEBB">
        <w:rPr/>
        <w:t xml:space="preserve">, but all relevant elements </w:t>
      </w:r>
      <w:r w:rsidR="439C9C82">
        <w:rPr/>
        <w:t xml:space="preserve">for this assignment </w:t>
      </w:r>
      <w:r w:rsidR="23D7FEBB">
        <w:rPr/>
        <w:t>are captured within the document in slide-like visuals.</w:t>
      </w:r>
    </w:p>
    <w:p w:rsidR="3EB88371" w:rsidP="2E63184A" w:rsidRDefault="3EB88371" w14:paraId="05083F62" w14:textId="3AB4AD62">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3EB88371" w:rsidP="2E63184A" w:rsidRDefault="3EB88371" w14:paraId="3A664D5C" w14:textId="35487B8F">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pPr>
      <w:r w:rsidRPr="2E63184A" w:rsidR="6B1F91A1">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C1</w:t>
      </w:r>
      <w:r w:rsidRPr="2E63184A" w:rsidR="21245D82">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a</w:t>
      </w:r>
      <w:r w:rsidRPr="2E63184A" w:rsidR="6B1F91A1">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 Why Plagiarism Matters</w:t>
      </w:r>
    </w:p>
    <w:p w:rsidR="3EB88371" w:rsidP="4C7D96C2" w:rsidRDefault="3EB88371" w14:paraId="32AA963C" w14:textId="58359991">
      <w:pPr>
        <w:pStyle w:val="Normal"/>
        <w:suppressLineNumbers w:val="0"/>
        <w:shd w:val="clear" w:color="auto" w:fill="FFFFFF" w:themeFill="background1"/>
        <w:bidi w:val="0"/>
        <w:spacing w:before="0" w:beforeAutospacing="off" w:after="0" w:afterAutospacing="off" w:line="279" w:lineRule="auto"/>
        <w:ind w:left="0" w:right="0"/>
        <w:jc w:val="left"/>
      </w:pPr>
    </w:p>
    <w:p w:rsidR="3EB88371" w:rsidP="4C7D96C2" w:rsidRDefault="3EB88371" w14:paraId="50E4BA44" w14:textId="46EEF36D">
      <w:pPr>
        <w:pStyle w:val="Normal"/>
        <w:suppressLineNumbers w:val="0"/>
        <w:shd w:val="clear" w:color="auto" w:fill="FFFFFF" w:themeFill="background1"/>
        <w:bidi w:val="0"/>
        <w:spacing w:before="0" w:beforeAutospacing="off" w:after="0" w:afterAutospacing="off" w:line="279" w:lineRule="auto"/>
        <w:ind w:left="0" w:right="0"/>
        <w:jc w:val="left"/>
      </w:pPr>
      <w:r w:rsidR="7F36098C">
        <w:rPr/>
        <w:t xml:space="preserve">Page 1: </w:t>
      </w:r>
      <w:r w:rsidR="7F36098C">
        <w:rPr/>
        <w:t xml:space="preserve"> </w:t>
      </w:r>
      <w:r w:rsidR="0FB0D06E">
        <w:rPr/>
        <w:t>Key questions and content</w:t>
      </w:r>
      <w:r w:rsidR="1CDD7294">
        <w:rPr/>
        <w:t>, this</w:t>
      </w:r>
      <w:r w:rsidR="0FB0D06E">
        <w:rPr/>
        <w:t xml:space="preserve"> would </w:t>
      </w:r>
      <w:r w:rsidR="378B9605">
        <w:rPr/>
        <w:t xml:space="preserve">likely </w:t>
      </w:r>
      <w:r w:rsidR="0FB0D06E">
        <w:rPr/>
        <w:t>be</w:t>
      </w:r>
      <w:r w:rsidR="0FB0D06E">
        <w:rPr/>
        <w:t xml:space="preserve"> </w:t>
      </w:r>
      <w:r w:rsidR="19744E93">
        <w:rPr/>
        <w:t>personalized by the</w:t>
      </w:r>
      <w:r w:rsidR="0FB0D06E">
        <w:rPr/>
        <w:t xml:space="preserve"> </w:t>
      </w:r>
      <w:r w:rsidR="0FB0D06E">
        <w:rPr/>
        <w:t>instructor</w:t>
      </w:r>
      <w:r w:rsidR="7F36098C">
        <w:rPr/>
        <w:t>.</w:t>
      </w:r>
    </w:p>
    <w:p w:rsidR="3EB88371" w:rsidP="4C7D96C2" w:rsidRDefault="3EB88371" w14:paraId="12F3F8D9" w14:textId="2837725B">
      <w:pPr>
        <w:pStyle w:val="Normal"/>
        <w:suppressLineNumbers w:val="0"/>
        <w:shd w:val="clear" w:color="auto" w:fill="FFFFFF" w:themeFill="background1"/>
        <w:bidi w:val="0"/>
        <w:spacing w:before="0" w:beforeAutospacing="off" w:after="0" w:afterAutospacing="off" w:line="279" w:lineRule="auto"/>
        <w:ind w:left="0" w:right="0"/>
        <w:jc w:val="left"/>
      </w:pPr>
    </w:p>
    <w:p w:rsidR="3EB88371" w:rsidP="47D19581" w:rsidRDefault="3EB88371" w14:paraId="0C6F4765" w14:textId="2B1A7F18">
      <w:pPr>
        <w:pStyle w:val="Normal"/>
        <w:suppressLineNumbers w:val="0"/>
        <w:shd w:val="clear" w:color="auto" w:fill="FFFFFF" w:themeFill="background1"/>
        <w:bidi w:val="0"/>
        <w:spacing w:before="0" w:beforeAutospacing="off" w:after="0" w:afterAutospacing="off" w:line="279" w:lineRule="auto"/>
        <w:ind w:left="0" w:right="0"/>
        <w:jc w:val="left"/>
        <w:rPr>
          <w:rFonts w:ascii="Lato" w:hAnsi="Lato" w:eastAsia="Lato" w:cs="Lato"/>
          <w:b w:val="1"/>
          <w:bCs w:val="1"/>
          <w:i w:val="0"/>
          <w:iCs w:val="0"/>
          <w:caps w:val="0"/>
          <w:smallCaps w:val="0"/>
          <w:noProof w:val="0"/>
          <w:color w:val="333333"/>
          <w:sz w:val="21"/>
          <w:szCs w:val="21"/>
          <w:lang w:val="en-US"/>
        </w:rPr>
      </w:pPr>
      <w:r w:rsidR="4FAC831A">
        <w:drawing>
          <wp:inline wp14:editId="7BAD3E38" wp14:anchorId="0F99C604">
            <wp:extent cx="5943600" cy="3600450"/>
            <wp:effectExtent l="0" t="0" r="0" b="0"/>
            <wp:docPr id="8399315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9931531" name=""/>
                    <pic:cNvPicPr/>
                  </pic:nvPicPr>
                  <pic:blipFill>
                    <a:blip xmlns:r="http://schemas.openxmlformats.org/officeDocument/2006/relationships" r:embed="rId589345264">
                      <a:extLst>
                        <a:ext xmlns:a="http://schemas.openxmlformats.org/drawingml/2006/main"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r>
        <w:br/>
      </w:r>
    </w:p>
    <w:p w:rsidR="4C7D96C2" w:rsidP="2E63184A" w:rsidRDefault="4C7D96C2" w14:paraId="19A400E9" w14:textId="44B3AA33">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688314DE" w14:textId="2E7938A3">
      <w:pPr>
        <w:pStyle w:val="Normal"/>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47D19581" w:rsidRDefault="4C7D96C2" w14:paraId="1C79C38E" w14:textId="6295FD07">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47D19581" w:rsidRDefault="4C7D96C2" w14:paraId="0539FDD4" w14:textId="2F59C1E0">
      <w:pPr>
        <w:suppressLineNumbers w:val="0"/>
        <w:bidi w:val="0"/>
        <w:spacing w:before="0" w:beforeAutospacing="off" w:after="0" w:afterAutospacing="off" w:line="279" w:lineRule="auto"/>
        <w:ind/>
      </w:pPr>
      <w:r>
        <w:br w:type="page"/>
      </w:r>
    </w:p>
    <w:p w:rsidR="4C7D96C2" w:rsidP="47D19581" w:rsidRDefault="4C7D96C2" w14:paraId="6C916E05" w14:textId="565C01CB">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r w:rsidRPr="47D19581" w:rsidR="18267114">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C</w:t>
      </w:r>
      <w:r w:rsidRPr="47D19581" w:rsidR="66E21CF6">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1b</w:t>
      </w:r>
      <w:r w:rsidRPr="47D19581" w:rsidR="24770638">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 Introduction</w:t>
      </w:r>
    </w:p>
    <w:p w:rsidR="4C7D96C2" w:rsidP="2E63184A" w:rsidRDefault="4C7D96C2" w14:paraId="403C0AC9" w14:textId="79B997AC">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2E63184A" w:rsidRDefault="4C7D96C2" w14:paraId="314870B7" w14:textId="0CB8AA09">
      <w:pPr>
        <w:pStyle w:val="Normal"/>
        <w:suppressLineNumbers w:val="0"/>
        <w:shd w:val="clear" w:color="auto" w:fill="FFFFFF" w:themeFill="background1"/>
        <w:bidi w:val="0"/>
        <w:spacing w:before="0" w:beforeAutospacing="off" w:after="0" w:afterAutospacing="off" w:line="279" w:lineRule="auto"/>
        <w:ind w:left="0" w:right="0"/>
        <w:jc w:val="left"/>
      </w:pPr>
      <w:r w:rsidR="471FEC37">
        <w:rPr/>
        <w:t xml:space="preserve">Page 2: Insight </w:t>
      </w:r>
      <w:r w:rsidR="29CBF8D0">
        <w:rPr/>
        <w:t xml:space="preserve">provided </w:t>
      </w:r>
      <w:r w:rsidR="471FEC37">
        <w:rPr/>
        <w:t xml:space="preserve">to </w:t>
      </w:r>
      <w:r w:rsidR="45FA4B9F">
        <w:rPr/>
        <w:t xml:space="preserve">the learner </w:t>
      </w:r>
      <w:r w:rsidR="1AD2A189">
        <w:rPr/>
        <w:t xml:space="preserve">on </w:t>
      </w:r>
      <w:r w:rsidR="15D542AE">
        <w:rPr/>
        <w:t xml:space="preserve">the </w:t>
      </w:r>
      <w:r w:rsidR="1AD2A189">
        <w:rPr/>
        <w:t>training objectives</w:t>
      </w:r>
      <w:r w:rsidR="03915761">
        <w:rPr/>
        <w:t>.  This is Merril’s 1</w:t>
      </w:r>
      <w:r w:rsidRPr="47D19581" w:rsidR="03915761">
        <w:rPr>
          <w:vertAlign w:val="superscript"/>
        </w:rPr>
        <w:t>st</w:t>
      </w:r>
      <w:r w:rsidR="03915761">
        <w:rPr/>
        <w:t xml:space="preserve"> </w:t>
      </w:r>
      <w:r w:rsidR="6578D563">
        <w:rPr/>
        <w:t>principle</w:t>
      </w:r>
      <w:r w:rsidR="03915761">
        <w:rPr/>
        <w:t xml:space="preserve"> with slight modifications to meet </w:t>
      </w:r>
      <w:r w:rsidR="03915761">
        <w:rPr/>
        <w:t>obje</w:t>
      </w:r>
      <w:r w:rsidR="2944C825">
        <w:rPr/>
        <w:t>ctives</w:t>
      </w:r>
      <w:r w:rsidR="2944C825">
        <w:rPr/>
        <w:t xml:space="preserve"> of </w:t>
      </w:r>
      <w:r w:rsidR="66F713DA">
        <w:rPr/>
        <w:t xml:space="preserve">this </w:t>
      </w:r>
      <w:r w:rsidR="2944C825">
        <w:rPr/>
        <w:t>assignment.</w:t>
      </w:r>
    </w:p>
    <w:p w:rsidR="4C7D96C2" w:rsidP="2E63184A" w:rsidRDefault="4C7D96C2" w14:paraId="7E308142" w14:textId="2F64760D">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4867D692" w14:textId="7615CAD0">
      <w:pPr>
        <w:pStyle w:val="Normal"/>
        <w:shd w:val="clear" w:color="auto" w:fill="FFFFFF" w:themeFill="background1"/>
        <w:bidi w:val="0"/>
        <w:spacing w:before="0" w:beforeAutospacing="off" w:after="0" w:afterAutospacing="off"/>
        <w:ind w:left="360" w:right="0" w:hanging="360"/>
        <w:jc w:val="left"/>
      </w:pPr>
      <w:r w:rsidR="1C82DB1C">
        <w:drawing>
          <wp:inline wp14:editId="1CA30959" wp14:anchorId="09BB51D3">
            <wp:extent cx="5943600" cy="5162550"/>
            <wp:effectExtent l="0" t="0" r="0" b="0"/>
            <wp:docPr id="8660333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6033358" name=""/>
                    <pic:cNvPicPr/>
                  </pic:nvPicPr>
                  <pic:blipFill>
                    <a:blip xmlns:r="http://schemas.openxmlformats.org/officeDocument/2006/relationships" r:embed="rId1900277826">
                      <a:extLst>
                        <a:ext xmlns:a="http://schemas.openxmlformats.org/drawingml/2006/main" uri="{28A0092B-C50C-407E-A947-70E740481C1C}">
                          <a14:useLocalDpi xmlns:a14="http://schemas.microsoft.com/office/drawing/2010/main" val="0"/>
                        </a:ext>
                      </a:extLst>
                    </a:blip>
                    <a:stretch>
                      <a:fillRect/>
                    </a:stretch>
                  </pic:blipFill>
                  <pic:spPr>
                    <a:xfrm>
                      <a:off x="0" y="0"/>
                      <a:ext cx="5943600" cy="5162550"/>
                    </a:xfrm>
                    <a:prstGeom prst="rect">
                      <a:avLst/>
                    </a:prstGeom>
                  </pic:spPr>
                </pic:pic>
              </a:graphicData>
            </a:graphic>
          </wp:inline>
        </w:drawing>
      </w:r>
    </w:p>
    <w:p w:rsidR="4C7D96C2" w:rsidP="2E63184A" w:rsidRDefault="4C7D96C2" w14:paraId="61F68022" w14:textId="3CBABE58">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4495E6AF" w14:textId="0D60808F">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309DF349" w14:textId="64D81A57">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7C8F33CC" w14:textId="72C732E2">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r w:rsidRPr="2E63184A" w:rsidR="18267114">
        <w:rPr>
          <w:rFonts w:ascii="Lato" w:hAnsi="Lato" w:eastAsia="Lato" w:cs="Lato"/>
          <w:b w:val="0"/>
          <w:bCs w:val="0"/>
          <w:i w:val="0"/>
          <w:iCs w:val="0"/>
          <w:caps w:val="0"/>
          <w:smallCaps w:val="0"/>
          <w:noProof w:val="0"/>
          <w:color w:val="333333"/>
          <w:sz w:val="21"/>
          <w:szCs w:val="21"/>
          <w:lang w:val="en-US"/>
        </w:rPr>
        <w:t xml:space="preserve">   </w:t>
      </w:r>
    </w:p>
    <w:p w:rsidR="4C7D96C2" w:rsidP="2E63184A" w:rsidRDefault="4C7D96C2" w14:paraId="02E628E4" w14:textId="756734F4">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3F384601" w14:textId="63EC759B">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569A3D69" w14:textId="027B6BB2">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47D19581" w:rsidRDefault="4C7D96C2" w14:paraId="4665B6A9" w14:textId="4D3990AC">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47D19581" w:rsidRDefault="4C7D96C2" w14:paraId="477C6C98" w14:textId="54FD26AB">
      <w:pPr>
        <w:suppressLineNumbers w:val="0"/>
        <w:bidi w:val="0"/>
        <w:spacing w:before="0" w:beforeAutospacing="off" w:after="0" w:afterAutospacing="off" w:line="279" w:lineRule="auto"/>
        <w:ind/>
      </w:pPr>
      <w:r>
        <w:br w:type="page"/>
      </w:r>
    </w:p>
    <w:p w:rsidR="4C7D96C2" w:rsidP="47D19581" w:rsidRDefault="4C7D96C2" w14:paraId="67E7BBC1" w14:textId="5D1A1BA2">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r w:rsidRPr="47D19581" w:rsidR="63573C98">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C2</w:t>
      </w:r>
      <w:r w:rsidRPr="47D19581" w:rsidR="6DF6BD6F">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a</w:t>
      </w:r>
      <w:r w:rsidRPr="47D19581" w:rsidR="63573C98">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 xml:space="preserve">. The </w:t>
      </w:r>
      <w:r w:rsidRPr="47D19581" w:rsidR="6077BB0A">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Importance of Plagiarism</w:t>
      </w:r>
    </w:p>
    <w:p w:rsidR="4C7D96C2" w:rsidP="2E63184A" w:rsidRDefault="4C7D96C2" w14:paraId="7E0B6EAA" w14:textId="624950B8">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2E63184A" w:rsidRDefault="4C7D96C2" w14:paraId="0F3C5013" w14:textId="16F6A98A">
      <w:pPr>
        <w:pStyle w:val="Normal"/>
        <w:suppressLineNumbers w:val="0"/>
        <w:shd w:val="clear" w:color="auto" w:fill="FFFFFF" w:themeFill="background1"/>
        <w:bidi w:val="0"/>
        <w:spacing w:before="0" w:beforeAutospacing="off" w:after="0" w:afterAutospacing="off" w:line="279" w:lineRule="auto"/>
        <w:ind w:left="0" w:right="0"/>
        <w:jc w:val="left"/>
      </w:pPr>
      <w:r w:rsidR="29EC27D8">
        <w:rPr/>
        <w:t>Page 3: Grab learners</w:t>
      </w:r>
      <w:r w:rsidR="1FFF12F3">
        <w:rPr/>
        <w:t xml:space="preserve">’ </w:t>
      </w:r>
      <w:r w:rsidR="2E63184A">
        <w:rPr/>
        <w:t>a</w:t>
      </w:r>
      <w:r w:rsidR="29EC27D8">
        <w:rPr/>
        <w:t xml:space="preserve">ttention with </w:t>
      </w:r>
      <w:r w:rsidR="6BBF1907">
        <w:rPr/>
        <w:t>plagiarism cases</w:t>
      </w:r>
      <w:r w:rsidR="6BBF1907">
        <w:rPr/>
        <w:t>.</w:t>
      </w:r>
    </w:p>
    <w:p w:rsidR="4C7D96C2" w:rsidP="2E63184A" w:rsidRDefault="4C7D96C2" w14:paraId="5609090D" w14:textId="3A855710">
      <w:pPr>
        <w:pStyle w:val="Normal"/>
        <w:suppressLineNumbers w:val="0"/>
        <w:shd w:val="clear" w:color="auto" w:fill="FFFFFF" w:themeFill="background1"/>
        <w:bidi w:val="0"/>
        <w:spacing w:before="0" w:beforeAutospacing="off" w:after="0" w:afterAutospacing="off" w:line="279" w:lineRule="auto"/>
        <w:ind w:left="0" w:right="0"/>
        <w:jc w:val="left"/>
      </w:pPr>
    </w:p>
    <w:p w:rsidR="4C7D96C2" w:rsidP="2E63184A" w:rsidRDefault="4C7D96C2" w14:paraId="60E97060" w14:textId="699D0818">
      <w:pPr>
        <w:pStyle w:val="Normal"/>
        <w:shd w:val="clear" w:color="auto" w:fill="FFFFFF" w:themeFill="background1"/>
        <w:bidi w:val="0"/>
        <w:spacing w:before="0" w:beforeAutospacing="off" w:after="0" w:afterAutospacing="off" w:line="279" w:lineRule="auto"/>
        <w:ind w:left="0" w:right="0"/>
        <w:jc w:val="left"/>
      </w:pPr>
      <w:r w:rsidR="441E1423">
        <w:drawing>
          <wp:inline wp14:editId="199C5CC9" wp14:anchorId="5E8B4894">
            <wp:extent cx="3882964" cy="6134100"/>
            <wp:effectExtent l="0" t="0" r="0" b="0"/>
            <wp:docPr id="5937067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3706753" name=""/>
                    <pic:cNvPicPr/>
                  </pic:nvPicPr>
                  <pic:blipFill>
                    <a:blip xmlns:r="http://schemas.openxmlformats.org/officeDocument/2006/relationships" r:embed="rId2077963561">
                      <a:extLst>
                        <a:ext uri="{28A0092B-C50C-407E-A947-70E740481C1C}">
                          <a14:useLocalDpi xmlns:a14="http://schemas.microsoft.com/office/drawing/2010/main"/>
                        </a:ext>
                      </a:extLst>
                    </a:blip>
                    <a:stretch>
                      <a:fillRect/>
                    </a:stretch>
                  </pic:blipFill>
                  <pic:spPr>
                    <a:xfrm rot="0">
                      <a:off x="0" y="0"/>
                      <a:ext cx="3882964" cy="6134100"/>
                    </a:xfrm>
                    <a:prstGeom prst="rect">
                      <a:avLst/>
                    </a:prstGeom>
                  </pic:spPr>
                </pic:pic>
              </a:graphicData>
            </a:graphic>
          </wp:inline>
        </w:drawing>
      </w:r>
    </w:p>
    <w:p w:rsidR="4C7D96C2" w:rsidP="2E63184A" w:rsidRDefault="4C7D96C2" w14:paraId="7B309812" w14:textId="0A1906A6">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28F46267" w14:textId="61F36280">
      <w:pPr>
        <w:shd w:val="clear" w:color="auto" w:fill="FFFFFF" w:themeFill="background1"/>
        <w:bidi w:val="0"/>
        <w:spacing w:before="0" w:beforeAutospacing="off" w:after="0" w:afterAutospacing="off"/>
        <w:ind w:left="36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322195AE" w14:textId="62AD18C4">
      <w:pPr>
        <w:shd w:val="clear" w:color="auto" w:fill="FFFFFF" w:themeFill="background1"/>
        <w:bidi w:val="0"/>
        <w:spacing w:before="0" w:beforeAutospacing="off" w:after="0" w:afterAutospacing="off"/>
        <w:ind w:left="72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100D1041" w14:textId="41260D64">
      <w:pPr>
        <w:shd w:val="clear" w:color="auto" w:fill="FFFFFF" w:themeFill="background1"/>
        <w:bidi w:val="0"/>
        <w:spacing w:before="0" w:beforeAutospacing="off" w:after="0" w:afterAutospacing="off"/>
        <w:ind w:left="72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50B2A2BD" w14:textId="3C23B2D7">
      <w:pPr>
        <w:shd w:val="clear" w:color="auto" w:fill="FFFFFF" w:themeFill="background1"/>
        <w:bidi w:val="0"/>
        <w:spacing w:before="0" w:beforeAutospacing="off" w:after="0" w:afterAutospacing="off"/>
        <w:ind w:left="720" w:right="0" w:hanging="360"/>
        <w:jc w:val="left"/>
        <w:rPr>
          <w:rFonts w:ascii="Lato" w:hAnsi="Lato" w:eastAsia="Lato" w:cs="Lato"/>
          <w:b w:val="0"/>
          <w:bCs w:val="0"/>
          <w:i w:val="0"/>
          <w:iCs w:val="0"/>
          <w:caps w:val="0"/>
          <w:smallCaps w:val="0"/>
          <w:noProof w:val="0"/>
          <w:color w:val="333333"/>
          <w:sz w:val="21"/>
          <w:szCs w:val="21"/>
          <w:lang w:val="en-US"/>
        </w:rPr>
      </w:pPr>
    </w:p>
    <w:p w:rsidR="4C7D96C2" w:rsidP="47D19581" w:rsidRDefault="4C7D96C2" w14:paraId="467BB77E" w14:textId="2C9D9EBE">
      <w:pPr>
        <w:pStyle w:val="Normal"/>
        <w:suppressLineNumbers w:val="0"/>
        <w:shd w:val="clear" w:color="auto" w:fill="FFFFFF" w:themeFill="background1"/>
        <w:bidi w:val="0"/>
        <w:spacing w:before="0" w:beforeAutospacing="off" w:after="0" w:afterAutospacing="off" w:line="279" w:lineRule="auto"/>
        <w:ind w:left="720" w:right="0" w:hanging="360"/>
        <w:jc w:val="left"/>
        <w:rPr>
          <w:rFonts w:ascii="Lato" w:hAnsi="Lato" w:eastAsia="Lato" w:cs="Lato"/>
          <w:b w:val="0"/>
          <w:bCs w:val="0"/>
          <w:i w:val="0"/>
          <w:iCs w:val="0"/>
          <w:caps w:val="0"/>
          <w:smallCaps w:val="0"/>
          <w:noProof w:val="0"/>
          <w:color w:val="333333"/>
          <w:sz w:val="21"/>
          <w:szCs w:val="21"/>
          <w:lang w:val="en-US"/>
        </w:rPr>
      </w:pPr>
    </w:p>
    <w:p w:rsidR="4C7D96C2" w:rsidP="2E63184A" w:rsidRDefault="4C7D96C2" w14:paraId="6F16A719" w14:textId="7C959831">
      <w:pPr>
        <w:pStyle w:val="Normal"/>
        <w:shd w:val="clear" w:color="auto" w:fill="FFFFFF" w:themeFill="background1"/>
        <w:bidi w:val="0"/>
        <w:spacing w:before="0" w:beforeAutospacing="off" w:after="0" w:afterAutospacing="off" w:line="279" w:lineRule="auto"/>
        <w:ind w:left="0" w:right="0"/>
        <w:jc w:val="left"/>
      </w:pPr>
    </w:p>
    <w:p w:rsidR="4C7D96C2" w:rsidP="47D19581" w:rsidRDefault="4C7D96C2" w14:paraId="4C49D7D1" w14:textId="1BCCA88A">
      <w:pPr>
        <w:suppressLineNumbers w:val="0"/>
        <w:shd w:val="clear" w:color="auto" w:fill="FFFFFF" w:themeFill="background1"/>
        <w:bidi w:val="0"/>
        <w:spacing w:before="0" w:beforeAutospacing="off" w:after="0" w:afterAutospacing="off" w:line="279" w:lineRule="auto"/>
        <w:ind w:left="0" w:right="0" w:hanging="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r w:rsidRPr="47D19581" w:rsidR="331CE1A3">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C2c. Practice correct</w:t>
      </w:r>
      <w:r w:rsidRPr="47D19581" w:rsidR="49D160FD">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ing</w:t>
      </w:r>
      <w:r w:rsidRPr="47D19581" w:rsidR="331CE1A3">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t xml:space="preserve"> errors</w:t>
      </w:r>
    </w:p>
    <w:p w:rsidR="4C7D96C2" w:rsidP="2E63184A" w:rsidRDefault="4C7D96C2" w14:paraId="1BAA51FE" w14:textId="1F3663CC">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noProof w:val="0"/>
          <w:color w:val="3F6CAF"/>
          <w:sz w:val="24"/>
          <w:szCs w:val="24"/>
          <w:lang w:val="en-US" w:eastAsia="ja-JP" w:bidi="ar-SA"/>
        </w:rPr>
      </w:pPr>
    </w:p>
    <w:p w:rsidR="4C7D96C2" w:rsidP="2E63184A" w:rsidRDefault="4C7D96C2" w14:paraId="2224679A" w14:textId="7D3389D1">
      <w:pPr>
        <w:pStyle w:val="Normal"/>
        <w:suppressLineNumbers w:val="0"/>
        <w:shd w:val="clear" w:color="auto" w:fill="FFFFFF" w:themeFill="background1"/>
        <w:bidi w:val="0"/>
        <w:spacing w:before="0" w:beforeAutospacing="off" w:after="0" w:afterAutospacing="off" w:line="279" w:lineRule="auto"/>
        <w:ind w:left="0" w:right="0"/>
        <w:jc w:val="left"/>
        <w:rPr>
          <w:rFonts w:ascii="Aptos" w:hAnsi="Aptos" w:eastAsia="" w:cs="" w:asciiTheme="minorAscii" w:hAnsiTheme="minorAscii" w:eastAsiaTheme="minorEastAsia" w:cstheme="minorBidi"/>
          <w:noProof w:val="0"/>
          <w:color w:val="auto"/>
          <w:sz w:val="24"/>
          <w:szCs w:val="24"/>
          <w:lang w:val="en-US" w:eastAsia="ja-JP" w:bidi="ar-SA"/>
        </w:rPr>
      </w:pPr>
      <w:r w:rsidR="1BF09E36">
        <w:rPr/>
        <w:t xml:space="preserve">Page </w:t>
      </w:r>
      <w:r w:rsidR="39D6D39B">
        <w:rPr/>
        <w:t>4</w:t>
      </w:r>
      <w:r w:rsidR="4A9F7C6D">
        <w:rPr/>
        <w:t>:</w:t>
      </w:r>
      <w:r w:rsidR="1BF09E36">
        <w:rPr/>
        <w:t xml:space="preserve"> This is where the </w:t>
      </w:r>
      <w:r w:rsidR="0BDBABAD">
        <w:rPr/>
        <w:t xml:space="preserve">citation </w:t>
      </w:r>
      <w:r w:rsidR="08AF5226">
        <w:rPr/>
        <w:t xml:space="preserve">learning </w:t>
      </w:r>
      <w:r w:rsidR="566FAE50">
        <w:rPr/>
        <w:t>happens</w:t>
      </w:r>
      <w:r w:rsidR="1BF09E36">
        <w:rPr/>
        <w:t>.</w:t>
      </w:r>
    </w:p>
    <w:p w:rsidR="4C7D96C2" w:rsidP="47D19581" w:rsidRDefault="4C7D96C2" w14:paraId="02F6B9C0" w14:textId="139A963F">
      <w:pPr>
        <w:pStyle w:val="Normal"/>
        <w:suppressLineNumbers w:val="0"/>
        <w:shd w:val="clear" w:color="auto" w:fill="FFFFFF" w:themeFill="background1"/>
        <w:bidi w:val="0"/>
        <w:spacing w:before="0" w:beforeAutospacing="off" w:after="0" w:afterAutospacing="off" w:line="279" w:lineRule="auto"/>
        <w:ind w:left="0" w:right="0"/>
        <w:jc w:val="left"/>
      </w:pPr>
    </w:p>
    <w:p w:rsidR="4C7D96C2" w:rsidP="2E63184A" w:rsidRDefault="4C7D96C2" w14:paraId="6931E77B" w14:textId="67BBB891">
      <w:pPr>
        <w:pStyle w:val="Normal"/>
        <w:shd w:val="clear" w:color="auto" w:fill="FFFFFF" w:themeFill="background1"/>
        <w:bidi w:val="0"/>
        <w:spacing w:before="0" w:beforeAutospacing="off" w:after="0" w:afterAutospacing="off" w:line="279" w:lineRule="auto"/>
        <w:ind w:left="0" w:right="0"/>
        <w:jc w:val="left"/>
      </w:pPr>
      <w:r w:rsidR="5112DBF9">
        <w:drawing>
          <wp:inline wp14:editId="5BF2CA90" wp14:anchorId="562697BC">
            <wp:extent cx="4191000" cy="5943600"/>
            <wp:effectExtent l="0" t="0" r="0" b="0"/>
            <wp:docPr id="12557263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5726339" name=""/>
                    <pic:cNvPicPr/>
                  </pic:nvPicPr>
                  <pic:blipFill>
                    <a:blip xmlns:r="http://schemas.openxmlformats.org/officeDocument/2006/relationships" r:embed="rId129956035">
                      <a:extLst>
                        <a:ext xmlns:a="http://schemas.openxmlformats.org/drawingml/2006/main" uri="{28A0092B-C50C-407E-A947-70E740481C1C}">
                          <a14:useLocalDpi xmlns:a14="http://schemas.microsoft.com/office/drawing/2010/main" val="0"/>
                        </a:ext>
                      </a:extLst>
                    </a:blip>
                    <a:stretch>
                      <a:fillRect/>
                    </a:stretch>
                  </pic:blipFill>
                  <pic:spPr>
                    <a:xfrm>
                      <a:off x="0" y="0"/>
                      <a:ext cx="4191000" cy="5943600"/>
                    </a:xfrm>
                    <a:prstGeom prst="rect">
                      <a:avLst/>
                    </a:prstGeom>
                  </pic:spPr>
                </pic:pic>
              </a:graphicData>
            </a:graphic>
          </wp:inline>
        </w:drawing>
      </w:r>
    </w:p>
    <w:p w:rsidR="4C7D96C2" w:rsidP="47D19581" w:rsidRDefault="4C7D96C2" w14:paraId="7D5F1460" w14:textId="04D6B575">
      <w:pPr>
        <w:pStyle w:val="Normal"/>
        <w:suppressLineNumbers w:val="0"/>
        <w:shd w:val="clear" w:color="auto" w:fill="FFFFFF" w:themeFill="background1"/>
        <w:bidi w:val="0"/>
        <w:spacing w:before="0" w:beforeAutospacing="off" w:after="0" w:afterAutospacing="off" w:line="279" w:lineRule="auto"/>
        <w:ind w:left="0" w:right="0"/>
        <w:jc w:val="left"/>
      </w:pPr>
    </w:p>
    <w:p w:rsidR="4C7D96C2" w:rsidP="47D19581" w:rsidRDefault="4C7D96C2" w14:paraId="450DF179" w14:textId="22BE9414">
      <w:pPr>
        <w:bidi w:val="0"/>
        <w:spacing w:before="0" w:beforeAutospacing="off" w:after="0" w:afterAutospacing="off" w:line="279" w:lineRule="auto"/>
        <w:ind/>
      </w:pPr>
      <w:r>
        <w:br w:type="page"/>
      </w:r>
    </w:p>
    <w:p w:rsidR="4C7D96C2" w:rsidP="47D19581" w:rsidRDefault="4C7D96C2" w14:paraId="36C23AE1" w14:textId="4898C860">
      <w:pPr>
        <w:pStyle w:val="Normal"/>
        <w:suppressLineNumbers w:val="0"/>
        <w:shd w:val="clear" w:color="auto" w:fill="FFFFFF" w:themeFill="background1"/>
        <w:bidi w:val="0"/>
        <w:spacing w:before="0" w:beforeAutospacing="off" w:after="0" w:afterAutospacing="off" w:line="279" w:lineRule="auto"/>
        <w:ind w:left="0" w:right="0"/>
        <w:jc w:val="left"/>
      </w:pPr>
      <w:r w:rsidR="7CFA0001">
        <w:rPr/>
        <w:t>Workshop Tool</w:t>
      </w:r>
    </w:p>
    <w:p w:rsidR="4C7D96C2" w:rsidP="2E63184A" w:rsidRDefault="4C7D96C2" w14:paraId="46EE6EC6" w14:textId="57E83BDD">
      <w:pPr>
        <w:pStyle w:val="Normal"/>
        <w:shd w:val="clear" w:color="auto" w:fill="FFFFFF" w:themeFill="background1"/>
        <w:bidi w:val="0"/>
        <w:spacing w:before="0" w:beforeAutospacing="off" w:after="0" w:afterAutospacing="off" w:line="279" w:lineRule="auto"/>
        <w:ind w:left="0" w:right="0"/>
        <w:jc w:val="left"/>
      </w:pPr>
      <w:r w:rsidR="7CFA0001">
        <w:drawing>
          <wp:inline wp14:editId="607BE2B5" wp14:anchorId="73E464E0">
            <wp:extent cx="5943600" cy="3838575"/>
            <wp:effectExtent l="0" t="0" r="0" b="0"/>
            <wp:docPr id="21170561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17056180" name=""/>
                    <pic:cNvPicPr/>
                  </pic:nvPicPr>
                  <pic:blipFill>
                    <a:blip xmlns:r="http://schemas.openxmlformats.org/officeDocument/2006/relationships" r:embed="rId1145797305">
                      <a:extLst>
                        <a:ext xmlns:a="http://schemas.openxmlformats.org/drawingml/2006/main"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4C7D96C2" w:rsidP="2E63184A" w:rsidRDefault="4C7D96C2" w14:paraId="732E6A3E" w14:textId="6D1A76B4">
      <w:pPr>
        <w:pStyle w:val="Normal"/>
        <w:shd w:val="clear" w:color="auto" w:fill="FFFFFF" w:themeFill="background1"/>
        <w:bidi w:val="0"/>
        <w:spacing w:before="0" w:beforeAutospacing="off" w:after="0" w:afterAutospacing="off" w:line="279" w:lineRule="auto"/>
        <w:ind w:left="0" w:right="0"/>
        <w:jc w:val="left"/>
      </w:pPr>
      <w:r w:rsidR="5DA292A4">
        <w:rPr/>
        <w:t>Tool Sample</w:t>
      </w:r>
    </w:p>
    <w:p w:rsidR="4C7D96C2" w:rsidP="2E63184A" w:rsidRDefault="4C7D96C2" w14:paraId="38D55C5F" w14:textId="786A0208">
      <w:pPr>
        <w:pStyle w:val="Normal"/>
        <w:shd w:val="clear" w:color="auto" w:fill="FFFFFF" w:themeFill="background1"/>
        <w:bidi w:val="0"/>
        <w:spacing w:before="0" w:beforeAutospacing="off" w:after="0" w:afterAutospacing="off" w:line="279" w:lineRule="auto"/>
        <w:ind w:left="0" w:right="0"/>
        <w:jc w:val="left"/>
      </w:pPr>
      <w:r w:rsidR="0B0C7F38">
        <w:drawing>
          <wp:inline wp14:editId="7CE558D5" wp14:anchorId="03130A3B">
            <wp:extent cx="5943600" cy="3390900"/>
            <wp:effectExtent l="0" t="0" r="0" b="0"/>
            <wp:docPr id="606038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603890" name=""/>
                    <pic:cNvPicPr/>
                  </pic:nvPicPr>
                  <pic:blipFill>
                    <a:blip xmlns:r="http://schemas.openxmlformats.org/officeDocument/2006/relationships" r:embed="rId947631045">
                      <a:extLst>
                        <a:ext xmlns:a="http://schemas.openxmlformats.org/drawingml/2006/main"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4C7D96C2" w:rsidP="47D19581" w:rsidRDefault="4C7D96C2" w14:paraId="282C4402" w14:textId="6D7010CE">
      <w:pPr>
        <w:pStyle w:val="Normal"/>
        <w:suppressLineNumbers w:val="0"/>
        <w:shd w:val="clear" w:color="auto" w:fill="FFFFFF" w:themeFill="background1"/>
        <w:spacing w:before="0" w:beforeAutospacing="off" w:after="0" w:afterAutospacing="off" w:line="279" w:lineRule="auto"/>
        <w:ind w:left="0" w:right="0"/>
        <w:jc w:val="left"/>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pPr>
      <w:r w:rsidRPr="47D19581" w:rsidR="596F3FDA">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 xml:space="preserve">C2d </w:t>
      </w:r>
      <w:r w:rsidRPr="47D19581" w:rsidR="44FB647B">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 xml:space="preserve">Group </w:t>
      </w:r>
      <w:r w:rsidRPr="47D19581" w:rsidR="596F3FDA">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Worksh</w:t>
      </w:r>
      <w:r w:rsidRPr="47D19581" w:rsidR="7F8B5A2C">
        <w:rPr>
          <w:rFonts w:ascii="Aptos" w:hAnsi="Aptos" w:eastAsia="Aptos" w:cs="Aptos" w:asciiTheme="minorAscii" w:hAnsiTheme="minorAscii" w:eastAsiaTheme="minorAscii" w:cstheme="minorAscii"/>
          <w:b w:val="1"/>
          <w:bCs w:val="1"/>
          <w:i w:val="0"/>
          <w:iCs w:val="0"/>
          <w:caps w:val="0"/>
          <w:smallCaps w:val="0"/>
          <w:color w:val="3F6CAF"/>
          <w:sz w:val="24"/>
          <w:szCs w:val="24"/>
          <w:lang w:eastAsia="ja-JP" w:bidi="ar-SA"/>
        </w:rPr>
        <w:t>op</w:t>
      </w:r>
    </w:p>
    <w:p w:rsidR="4C7D96C2" w:rsidP="47D19581" w:rsidRDefault="4C7D96C2" w14:paraId="2302900E" w14:textId="20CB8682">
      <w:pPr>
        <w:pStyle w:val="Normal"/>
        <w:suppressLineNumbers w:val="0"/>
        <w:shd w:val="clear" w:color="auto" w:fill="FFFFFF" w:themeFill="background1"/>
        <w:bidi w:val="0"/>
        <w:spacing w:before="0" w:beforeAutospacing="off" w:after="0" w:afterAutospacing="off" w:line="279" w:lineRule="auto"/>
        <w:ind w:left="0" w:right="0"/>
        <w:jc w:val="left"/>
      </w:pPr>
    </w:p>
    <w:p w:rsidR="4C7D96C2" w:rsidP="47D19581" w:rsidRDefault="4C7D96C2" w14:paraId="2A5EA590" w14:textId="1C584E8F">
      <w:pPr>
        <w:pStyle w:val="Normal"/>
        <w:suppressLineNumbers w:val="0"/>
        <w:shd w:val="clear" w:color="auto" w:fill="FFFFFF" w:themeFill="background1"/>
        <w:bidi w:val="0"/>
        <w:spacing w:before="0" w:beforeAutospacing="off" w:after="0" w:afterAutospacing="off" w:line="279" w:lineRule="auto"/>
        <w:ind w:left="0" w:right="0"/>
        <w:jc w:val="left"/>
      </w:pPr>
      <w:r w:rsidR="40092CFD">
        <w:rPr/>
        <w:t xml:space="preserve">Page </w:t>
      </w:r>
      <w:r w:rsidR="3BA71F0E">
        <w:rPr/>
        <w:t>5</w:t>
      </w:r>
      <w:r w:rsidR="40092CFD">
        <w:rPr/>
        <w:t xml:space="preserve">: </w:t>
      </w:r>
      <w:r w:rsidR="7F8B5A2C">
        <w:rPr/>
        <w:t xml:space="preserve">Group meeting to </w:t>
      </w:r>
      <w:r w:rsidR="6AEADAD2">
        <w:rPr/>
        <w:t xml:space="preserve">correct </w:t>
      </w:r>
      <w:r w:rsidR="7F8B5A2C">
        <w:rPr/>
        <w:t>paper that lacks citations and ref</w:t>
      </w:r>
      <w:r w:rsidR="6BFDC9C8">
        <w:rPr/>
        <w:t>erences.</w:t>
      </w:r>
    </w:p>
    <w:p w:rsidR="47D19581" w:rsidP="47D19581" w:rsidRDefault="47D19581" w14:paraId="1CF3C15A" w14:textId="2AAA838C">
      <w:pPr>
        <w:pStyle w:val="Normal"/>
        <w:suppressLineNumbers w:val="0"/>
        <w:shd w:val="clear" w:color="auto" w:fill="FFFFFF" w:themeFill="background1"/>
        <w:bidi w:val="0"/>
        <w:spacing w:before="0" w:beforeAutospacing="off" w:after="0" w:afterAutospacing="off" w:line="279" w:lineRule="auto"/>
        <w:ind w:left="0" w:right="0"/>
        <w:jc w:val="left"/>
      </w:pPr>
    </w:p>
    <w:p w:rsidR="7B3CF6B7" w:rsidP="47D19581" w:rsidRDefault="7B3CF6B7" w14:paraId="2E88434B" w14:textId="47B86B54">
      <w:pPr>
        <w:pStyle w:val="Normal"/>
        <w:shd w:val="clear" w:color="auto" w:fill="FFFFFF" w:themeFill="background1"/>
        <w:bidi w:val="0"/>
        <w:spacing w:before="0" w:beforeAutospacing="off" w:after="0" w:afterAutospacing="off" w:line="279" w:lineRule="auto"/>
        <w:ind w:left="0" w:right="0"/>
        <w:jc w:val="left"/>
      </w:pPr>
      <w:r w:rsidR="7B3CF6B7">
        <w:drawing>
          <wp:inline wp14:editId="51DC6C0A" wp14:anchorId="6E1AED95">
            <wp:extent cx="5162550" cy="5943600"/>
            <wp:effectExtent l="0" t="0" r="0" b="0"/>
            <wp:docPr id="17920038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2003828" name=""/>
                    <pic:cNvPicPr/>
                  </pic:nvPicPr>
                  <pic:blipFill>
                    <a:blip xmlns:r="http://schemas.openxmlformats.org/officeDocument/2006/relationships" r:embed="rId1540248891">
                      <a:extLst>
                        <a:ext xmlns:a="http://schemas.openxmlformats.org/drawingml/2006/main" uri="{28A0092B-C50C-407E-A947-70E740481C1C}">
                          <a14:useLocalDpi xmlns:a14="http://schemas.microsoft.com/office/drawing/2010/main" val="0"/>
                        </a:ext>
                      </a:extLst>
                    </a:blip>
                    <a:stretch>
                      <a:fillRect/>
                    </a:stretch>
                  </pic:blipFill>
                  <pic:spPr>
                    <a:xfrm>
                      <a:off x="0" y="0"/>
                      <a:ext cx="5162550" cy="5943600"/>
                    </a:xfrm>
                    <a:prstGeom prst="rect">
                      <a:avLst/>
                    </a:prstGeom>
                  </pic:spPr>
                </pic:pic>
              </a:graphicData>
            </a:graphic>
          </wp:inline>
        </w:drawing>
      </w:r>
    </w:p>
    <w:p w:rsidR="4C7D96C2" w:rsidP="47D19581" w:rsidRDefault="4C7D96C2" w14:paraId="2937E726" w14:textId="6A88531E">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47D19581" w:rsidRDefault="4C7D96C2" w14:paraId="07444A8A" w14:textId="14D96E48">
      <w:pPr>
        <w:suppressLineNumbers w:val="0"/>
        <w:bidi w:val="0"/>
        <w:spacing w:before="0" w:beforeAutospacing="off" w:after="0" w:afterAutospacing="off" w:line="279" w:lineRule="auto"/>
        <w:ind/>
      </w:pPr>
      <w:r>
        <w:br w:type="page"/>
      </w:r>
    </w:p>
    <w:p w:rsidR="4C7D96C2" w:rsidP="47D19581" w:rsidRDefault="4C7D96C2" w14:paraId="52F6997E" w14:textId="35AAADB3">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r w:rsidRPr="47D19581" w:rsidR="072B53AE">
        <w:rPr>
          <w:rFonts w:ascii="Aptos" w:hAnsi="Aptos" w:eastAsia="Aptos" w:cs="Aptos"/>
          <w:b w:val="1"/>
          <w:bCs w:val="1"/>
          <w:i w:val="0"/>
          <w:iCs w:val="0"/>
          <w:caps w:val="0"/>
          <w:smallCaps w:val="0"/>
          <w:noProof w:val="0"/>
          <w:color w:val="3F6CAF"/>
          <w:sz w:val="28"/>
          <w:szCs w:val="28"/>
          <w:lang w:val="en-US"/>
        </w:rPr>
        <w:t>C</w:t>
      </w:r>
      <w:r w:rsidRPr="47D19581" w:rsidR="372FBC74">
        <w:rPr>
          <w:rFonts w:ascii="Aptos" w:hAnsi="Aptos" w:eastAsia="Aptos" w:cs="Aptos"/>
          <w:b w:val="1"/>
          <w:bCs w:val="1"/>
          <w:i w:val="0"/>
          <w:iCs w:val="0"/>
          <w:caps w:val="0"/>
          <w:smallCaps w:val="0"/>
          <w:noProof w:val="0"/>
          <w:color w:val="3F6CAF"/>
          <w:sz w:val="28"/>
          <w:szCs w:val="28"/>
          <w:lang w:val="en-US"/>
        </w:rPr>
        <w:t>3</w:t>
      </w:r>
      <w:r w:rsidRPr="47D19581" w:rsidR="3CEEB477">
        <w:rPr>
          <w:rFonts w:ascii="Aptos" w:hAnsi="Aptos" w:eastAsia="Aptos" w:cs="Aptos"/>
          <w:b w:val="1"/>
          <w:bCs w:val="1"/>
          <w:i w:val="0"/>
          <w:iCs w:val="0"/>
          <w:caps w:val="0"/>
          <w:smallCaps w:val="0"/>
          <w:noProof w:val="0"/>
          <w:color w:val="3F6CAF"/>
          <w:sz w:val="28"/>
          <w:szCs w:val="28"/>
          <w:lang w:val="en-US"/>
        </w:rPr>
        <w:t>a</w:t>
      </w:r>
      <w:r w:rsidRPr="47D19581" w:rsidR="072B53AE">
        <w:rPr>
          <w:rFonts w:ascii="Aptos" w:hAnsi="Aptos" w:eastAsia="Aptos" w:cs="Aptos"/>
          <w:b w:val="1"/>
          <w:bCs w:val="1"/>
          <w:i w:val="0"/>
          <w:iCs w:val="0"/>
          <w:caps w:val="0"/>
          <w:smallCaps w:val="0"/>
          <w:noProof w:val="0"/>
          <w:color w:val="3F6CAF"/>
          <w:sz w:val="28"/>
          <w:szCs w:val="28"/>
          <w:lang w:val="en-US"/>
        </w:rPr>
        <w:t>. A</w:t>
      </w:r>
      <w:r w:rsidRPr="47D19581" w:rsidR="24DDFFC0">
        <w:rPr>
          <w:rFonts w:ascii="Aptos" w:hAnsi="Aptos" w:eastAsia="Aptos" w:cs="Aptos"/>
          <w:b w:val="1"/>
          <w:bCs w:val="1"/>
          <w:i w:val="0"/>
          <w:iCs w:val="0"/>
          <w:caps w:val="0"/>
          <w:smallCaps w:val="0"/>
          <w:noProof w:val="0"/>
          <w:color w:val="3F6CAF"/>
          <w:sz w:val="28"/>
          <w:szCs w:val="28"/>
          <w:lang w:val="en-US"/>
        </w:rPr>
        <w:t>ssessment of Workshop</w:t>
      </w:r>
    </w:p>
    <w:p w:rsidR="4C7D96C2" w:rsidP="2E63184A" w:rsidRDefault="4C7D96C2" w14:paraId="01EF2D1B" w14:textId="327FE710">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2E63184A" w:rsidRDefault="4C7D96C2" w14:paraId="39FE2F10" w14:textId="61B86704">
      <w:pPr>
        <w:pStyle w:val="Normal"/>
        <w:suppressLineNumbers w:val="0"/>
        <w:shd w:val="clear" w:color="auto" w:fill="FFFFFF" w:themeFill="background1"/>
        <w:bidi w:val="0"/>
        <w:spacing w:before="0" w:beforeAutospacing="off" w:after="0" w:afterAutospacing="off" w:line="279" w:lineRule="auto"/>
        <w:ind w:left="0" w:right="0"/>
        <w:jc w:val="left"/>
      </w:pPr>
      <w:r w:rsidR="53E110B0">
        <w:rPr/>
        <w:t xml:space="preserve">Page </w:t>
      </w:r>
      <w:r w:rsidR="69A77224">
        <w:rPr/>
        <w:t>6</w:t>
      </w:r>
      <w:r w:rsidR="53E110B0">
        <w:rPr/>
        <w:t xml:space="preserve">: </w:t>
      </w:r>
      <w:r w:rsidR="59D84546">
        <w:rPr/>
        <w:t>Instructor assessment</w:t>
      </w:r>
      <w:r w:rsidR="459FF1EB">
        <w:rPr/>
        <w:t>.</w:t>
      </w:r>
    </w:p>
    <w:p w:rsidR="47D19581" w:rsidP="47D19581" w:rsidRDefault="47D19581" w14:paraId="74B45E09" w14:textId="122C515C">
      <w:pPr>
        <w:pStyle w:val="Normal"/>
        <w:suppressLineNumbers w:val="0"/>
        <w:shd w:val="clear" w:color="auto" w:fill="FFFFFF" w:themeFill="background1"/>
        <w:bidi w:val="0"/>
        <w:spacing w:before="0" w:beforeAutospacing="off" w:after="0" w:afterAutospacing="off" w:line="279" w:lineRule="auto"/>
        <w:ind w:left="0" w:right="0"/>
        <w:jc w:val="left"/>
      </w:pPr>
    </w:p>
    <w:p w:rsidR="36C7AB85" w:rsidP="47D19581" w:rsidRDefault="36C7AB85" w14:paraId="5C67A348" w14:textId="117080BB">
      <w:pPr>
        <w:pStyle w:val="Normal"/>
        <w:shd w:val="clear" w:color="auto" w:fill="FFFFFF" w:themeFill="background1"/>
        <w:bidi w:val="0"/>
        <w:spacing w:before="0" w:beforeAutospacing="off" w:after="0" w:afterAutospacing="off" w:line="279" w:lineRule="auto"/>
        <w:ind w:left="0" w:right="0"/>
        <w:jc w:val="left"/>
      </w:pPr>
      <w:r w:rsidR="36C7AB85">
        <w:drawing>
          <wp:inline wp14:editId="6C97906D" wp14:anchorId="287ACD14">
            <wp:extent cx="5295900" cy="5943600"/>
            <wp:effectExtent l="0" t="0" r="0" b="0"/>
            <wp:docPr id="13281160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8116021" name=""/>
                    <pic:cNvPicPr/>
                  </pic:nvPicPr>
                  <pic:blipFill>
                    <a:blip xmlns:r="http://schemas.openxmlformats.org/officeDocument/2006/relationships" r:embed="rId120867869">
                      <a:extLst>
                        <a:ext xmlns:a="http://schemas.openxmlformats.org/drawingml/2006/main" uri="{28A0092B-C50C-407E-A947-70E740481C1C}">
                          <a14:useLocalDpi xmlns:a14="http://schemas.microsoft.com/office/drawing/2010/main" val="0"/>
                        </a:ext>
                      </a:extLst>
                    </a:blip>
                    <a:stretch>
                      <a:fillRect/>
                    </a:stretch>
                  </pic:blipFill>
                  <pic:spPr>
                    <a:xfrm>
                      <a:off x="0" y="0"/>
                      <a:ext cx="5295900" cy="5943600"/>
                    </a:xfrm>
                    <a:prstGeom prst="rect">
                      <a:avLst/>
                    </a:prstGeom>
                  </pic:spPr>
                </pic:pic>
              </a:graphicData>
            </a:graphic>
          </wp:inline>
        </w:drawing>
      </w:r>
    </w:p>
    <w:p w:rsidR="4C7D96C2" w:rsidP="2E63184A" w:rsidRDefault="4C7D96C2" w14:paraId="5D173966" w14:textId="4F104630">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2E63184A" w:rsidRDefault="4C7D96C2" w14:paraId="5121EFE6" w14:textId="68E51F26">
      <w:pPr>
        <w:pStyle w:val="Normal"/>
        <w:bidi w:val="0"/>
        <w:spacing w:before="0" w:beforeAutospacing="off" w:after="0" w:afterAutospacing="off" w:line="279" w:lineRule="auto"/>
        <w:ind w:left="0" w:right="0"/>
        <w:jc w:val="left"/>
      </w:pPr>
    </w:p>
    <w:p w:rsidR="4C7D96C2" w:rsidP="2E63184A" w:rsidRDefault="4C7D96C2" w14:paraId="02B6549A" w14:textId="574F52E4">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2E63184A" w:rsidRDefault="4C7D96C2" w14:paraId="2286C0F3" w14:textId="78DADB74">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47D19581" w:rsidRDefault="4C7D96C2" w14:paraId="414465C1" w14:textId="6A25ABC1">
      <w:pPr>
        <w:pStyle w:val="Normal"/>
        <w:suppressLineNumbers w:val="0"/>
        <w:bidi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47D19581" w:rsidRDefault="4C7D96C2" w14:paraId="07BD175A" w14:textId="6BB7CD17">
      <w:pPr>
        <w:suppressLineNumbers w:val="0"/>
        <w:bidi w:val="0"/>
        <w:spacing w:before="0" w:beforeAutospacing="off" w:after="0" w:afterAutospacing="off" w:line="279" w:lineRule="auto"/>
        <w:ind/>
      </w:pPr>
      <w:r>
        <w:br w:type="page"/>
      </w:r>
    </w:p>
    <w:p w:rsidR="4C7D96C2" w:rsidP="47D19581" w:rsidRDefault="4C7D96C2" w14:paraId="6E3F1690" w14:textId="4BA0E1DF">
      <w:pPr>
        <w:pStyle w:val="Normal"/>
        <w:suppressLineNumbers w:val="0"/>
        <w:bidi w:val="0"/>
        <w:spacing w:before="0" w:beforeAutospacing="off" w:after="0" w:afterAutospacing="off" w:line="279" w:lineRule="auto"/>
        <w:ind w:left="0" w:right="0"/>
        <w:jc w:val="left"/>
        <w:rPr>
          <w:rFonts w:ascii="Aptos" w:hAnsi="Aptos" w:eastAsia="Aptos" w:cs="Aptos"/>
          <w:b w:val="0"/>
          <w:bCs w:val="0"/>
          <w:i w:val="0"/>
          <w:iCs w:val="0"/>
          <w:caps w:val="0"/>
          <w:smallCaps w:val="0"/>
          <w:noProof w:val="0"/>
          <w:color w:val="3F6CAF"/>
          <w:sz w:val="28"/>
          <w:szCs w:val="28"/>
          <w:lang w:val="en-US"/>
        </w:rPr>
      </w:pPr>
      <w:r w:rsidRPr="47D19581" w:rsidR="67868DF7">
        <w:rPr>
          <w:rFonts w:ascii="Aptos" w:hAnsi="Aptos" w:eastAsia="Aptos" w:cs="Aptos"/>
          <w:b w:val="1"/>
          <w:bCs w:val="1"/>
          <w:i w:val="0"/>
          <w:iCs w:val="0"/>
          <w:caps w:val="0"/>
          <w:smallCaps w:val="0"/>
          <w:noProof w:val="0"/>
          <w:color w:val="3F6CAF"/>
          <w:sz w:val="28"/>
          <w:szCs w:val="28"/>
          <w:lang w:val="en-US"/>
        </w:rPr>
        <w:t>C</w:t>
      </w:r>
      <w:r w:rsidRPr="47D19581" w:rsidR="61536375">
        <w:rPr>
          <w:rFonts w:ascii="Aptos" w:hAnsi="Aptos" w:eastAsia="Aptos" w:cs="Aptos"/>
          <w:b w:val="1"/>
          <w:bCs w:val="1"/>
          <w:i w:val="0"/>
          <w:iCs w:val="0"/>
          <w:caps w:val="0"/>
          <w:smallCaps w:val="0"/>
          <w:noProof w:val="0"/>
          <w:color w:val="3F6CAF"/>
          <w:sz w:val="28"/>
          <w:szCs w:val="28"/>
          <w:lang w:val="en-US"/>
        </w:rPr>
        <w:t>3</w:t>
      </w:r>
      <w:r w:rsidRPr="47D19581" w:rsidR="0185543E">
        <w:rPr>
          <w:rFonts w:ascii="Aptos" w:hAnsi="Aptos" w:eastAsia="Aptos" w:cs="Aptos"/>
          <w:b w:val="1"/>
          <w:bCs w:val="1"/>
          <w:i w:val="0"/>
          <w:iCs w:val="0"/>
          <w:caps w:val="0"/>
          <w:smallCaps w:val="0"/>
          <w:noProof w:val="0"/>
          <w:color w:val="3F6CAF"/>
          <w:sz w:val="28"/>
          <w:szCs w:val="28"/>
          <w:lang w:val="en-US"/>
        </w:rPr>
        <w:t>b</w:t>
      </w:r>
      <w:r w:rsidRPr="47D19581" w:rsidR="67868DF7">
        <w:rPr>
          <w:rFonts w:ascii="Aptos" w:hAnsi="Aptos" w:eastAsia="Aptos" w:cs="Aptos"/>
          <w:b w:val="1"/>
          <w:bCs w:val="1"/>
          <w:i w:val="0"/>
          <w:iCs w:val="0"/>
          <w:caps w:val="0"/>
          <w:smallCaps w:val="0"/>
          <w:noProof w:val="0"/>
          <w:color w:val="3F6CAF"/>
          <w:sz w:val="28"/>
          <w:szCs w:val="28"/>
          <w:lang w:val="en-US"/>
        </w:rPr>
        <w:t>. Summary</w:t>
      </w:r>
    </w:p>
    <w:p w:rsidR="47D19581" w:rsidP="47D19581" w:rsidRDefault="47D19581" w14:paraId="67250661" w14:textId="1D02551E">
      <w:pPr>
        <w:pStyle w:val="Normal"/>
        <w:suppressLineNumbers w:val="0"/>
        <w:spacing w:before="0" w:beforeAutospacing="off" w:after="0" w:afterAutospacing="off" w:line="279" w:lineRule="auto"/>
        <w:ind w:left="0" w:right="0"/>
        <w:jc w:val="left"/>
        <w:rPr>
          <w:rFonts w:ascii="Aptos" w:hAnsi="Aptos" w:eastAsia="Aptos" w:cs="Aptos"/>
          <w:b w:val="1"/>
          <w:bCs w:val="1"/>
          <w:i w:val="0"/>
          <w:iCs w:val="0"/>
          <w:caps w:val="0"/>
          <w:smallCaps w:val="0"/>
          <w:noProof w:val="0"/>
          <w:color w:val="3F6CAF"/>
          <w:sz w:val="28"/>
          <w:szCs w:val="28"/>
          <w:lang w:val="en-US"/>
        </w:rPr>
      </w:pPr>
    </w:p>
    <w:p w:rsidR="4C7D96C2" w:rsidP="47D19581" w:rsidRDefault="4C7D96C2" w14:paraId="1DA0510B" w14:textId="31A0A3B1">
      <w:pPr>
        <w:pStyle w:val="Normal"/>
        <w:suppressLineNumbers w:val="0"/>
        <w:shd w:val="clear" w:color="auto" w:fill="FFFFFF" w:themeFill="background1"/>
        <w:bidi w:val="0"/>
        <w:spacing w:before="0" w:beforeAutospacing="off" w:after="0" w:afterAutospacing="off" w:line="279" w:lineRule="auto"/>
        <w:ind w:left="0" w:right="0"/>
        <w:jc w:val="left"/>
        <w:rPr>
          <w:noProof w:val="0"/>
          <w:lang w:val="en-US"/>
        </w:rPr>
      </w:pPr>
      <w:r w:rsidR="5B4391C2">
        <w:rPr/>
        <w:t xml:space="preserve">Page </w:t>
      </w:r>
      <w:r w:rsidR="78C8AA05">
        <w:rPr/>
        <w:t>7</w:t>
      </w:r>
      <w:r w:rsidR="5B4391C2">
        <w:rPr/>
        <w:t>: Student learning outcome.</w:t>
      </w:r>
    </w:p>
    <w:p w:rsidR="47D19581" w:rsidP="47D19581" w:rsidRDefault="47D19581" w14:paraId="30E3CF29" w14:textId="3D39BDF9">
      <w:pPr>
        <w:pStyle w:val="Normal"/>
        <w:suppressLineNumbers w:val="0"/>
        <w:shd w:val="clear" w:color="auto" w:fill="FFFFFF" w:themeFill="background1"/>
        <w:bidi w:val="0"/>
        <w:spacing w:before="0" w:beforeAutospacing="off" w:after="0" w:afterAutospacing="off" w:line="279" w:lineRule="auto"/>
        <w:ind w:left="0" w:right="0"/>
        <w:jc w:val="left"/>
      </w:pPr>
    </w:p>
    <w:p w:rsidR="5B4391C2" w:rsidP="47D19581" w:rsidRDefault="5B4391C2" w14:paraId="1214BFE7" w14:textId="016C7AD4">
      <w:pPr>
        <w:pStyle w:val="Normal"/>
        <w:shd w:val="clear" w:color="auto" w:fill="FFFFFF" w:themeFill="background1"/>
        <w:bidi w:val="0"/>
        <w:spacing w:before="0" w:beforeAutospacing="off" w:after="0" w:afterAutospacing="off" w:line="279" w:lineRule="auto"/>
        <w:ind w:left="0" w:right="0"/>
        <w:jc w:val="left"/>
      </w:pPr>
      <w:r w:rsidR="5B4391C2">
        <w:drawing>
          <wp:inline wp14:editId="3C00C213" wp14:anchorId="73D9A027">
            <wp:extent cx="5943600" cy="4419600"/>
            <wp:effectExtent l="0" t="0" r="0" b="0"/>
            <wp:docPr id="187112637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1126377" name=""/>
                    <pic:cNvPicPr/>
                  </pic:nvPicPr>
                  <pic:blipFill>
                    <a:blip xmlns:r="http://schemas.openxmlformats.org/officeDocument/2006/relationships" r:embed="rId1874229321">
                      <a:extLst>
                        <a:ext xmlns:a="http://schemas.openxmlformats.org/drawingml/2006/main"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rsidR="656349CB" w:rsidP="4C7D96C2" w:rsidRDefault="656349CB" w14:paraId="29CFFC52" w14:textId="020BAAD3">
      <w:pPr>
        <w:bidi w:val="0"/>
        <w:spacing w:before="0" w:beforeAutospacing="off" w:after="0" w:afterAutospacing="off"/>
        <w:rPr>
          <w:rFonts w:ascii="Aptos" w:hAnsi="Aptos" w:eastAsia="Aptos" w:cs="Aptos"/>
          <w:b w:val="0"/>
          <w:bCs w:val="0"/>
          <w:i w:val="0"/>
          <w:iCs w:val="0"/>
          <w:caps w:val="0"/>
          <w:smallCaps w:val="0"/>
          <w:noProof w:val="0"/>
          <w:color w:val="3F6CAF"/>
          <w:sz w:val="28"/>
          <w:szCs w:val="28"/>
          <w:lang w:val="en-US"/>
        </w:rPr>
      </w:pPr>
      <w:r w:rsidRPr="4C7D96C2" w:rsidR="656349CB">
        <w:rPr>
          <w:rFonts w:ascii="Aptos" w:hAnsi="Aptos" w:eastAsia="Aptos" w:cs="Aptos"/>
          <w:b w:val="1"/>
          <w:bCs w:val="1"/>
          <w:i w:val="0"/>
          <w:iCs w:val="0"/>
          <w:caps w:val="0"/>
          <w:smallCaps w:val="0"/>
          <w:noProof w:val="0"/>
          <w:color w:val="3F6CAF"/>
          <w:sz w:val="28"/>
          <w:szCs w:val="28"/>
          <w:lang w:val="en-US"/>
        </w:rPr>
        <w:t>D. Acknowledgment of Sources</w:t>
      </w:r>
    </w:p>
    <w:p w:rsidR="4C7D96C2" w:rsidP="4C7D96C2" w:rsidRDefault="4C7D96C2" w14:paraId="3623525C" w14:textId="2E16D4B9">
      <w:pPr>
        <w:bidi w:val="0"/>
        <w:spacing w:before="0" w:beforeAutospacing="off" w:after="0" w:afterAutospacing="off"/>
        <w:rPr>
          <w:rFonts w:ascii="Aptos" w:hAnsi="Aptos" w:eastAsia="Aptos" w:cs="Aptos"/>
          <w:b w:val="0"/>
          <w:bCs w:val="0"/>
          <w:i w:val="0"/>
          <w:iCs w:val="0"/>
          <w:caps w:val="0"/>
          <w:smallCaps w:val="0"/>
          <w:noProof w:val="0"/>
          <w:color w:val="3F6CAF"/>
          <w:sz w:val="28"/>
          <w:szCs w:val="28"/>
          <w:lang w:val="en-US"/>
        </w:rPr>
      </w:pPr>
    </w:p>
    <w:p w:rsidR="656349CB" w:rsidP="2E63184A" w:rsidRDefault="656349CB" w14:paraId="647CFA3D" w14:textId="32C21694">
      <w:pPr>
        <w:bidi w:val="0"/>
        <w:spacing w:before="0" w:beforeAutospacing="off" w:after="150" w:afterAutospacing="off"/>
        <w:rPr>
          <w:rFonts w:ascii="Aptos" w:hAnsi="Aptos" w:eastAsia="Aptos" w:cs="Aptos"/>
          <w:b w:val="0"/>
          <w:bCs w:val="0"/>
          <w:i w:val="0"/>
          <w:iCs w:val="0"/>
          <w:caps w:val="0"/>
          <w:smallCaps w:val="0"/>
          <w:noProof w:val="0"/>
          <w:color w:val="000000" w:themeColor="text1" w:themeTint="FF" w:themeShade="FF"/>
          <w:sz w:val="20"/>
          <w:szCs w:val="20"/>
          <w:lang w:val="en-US"/>
        </w:rPr>
      </w:pPr>
      <w:r w:rsidRPr="2E63184A" w:rsidR="656349CB">
        <w:rPr>
          <w:rFonts w:ascii="Aptos" w:hAnsi="Aptos" w:eastAsia="Aptos" w:cs="Aptos"/>
          <w:b w:val="0"/>
          <w:bCs w:val="0"/>
          <w:i w:val="0"/>
          <w:iCs w:val="0"/>
          <w:caps w:val="0"/>
          <w:smallCaps w:val="0"/>
          <w:noProof w:val="0"/>
          <w:color w:val="000000" w:themeColor="text1" w:themeTint="FF" w:themeShade="FF"/>
          <w:sz w:val="20"/>
          <w:szCs w:val="20"/>
          <w:lang w:val="en-US"/>
        </w:rPr>
        <w:t>No sources used outside of WGU-provided materials.</w:t>
      </w:r>
      <w:r w:rsidRPr="2E63184A" w:rsidR="395D98E5">
        <w:rPr>
          <w:rFonts w:ascii="Aptos" w:hAnsi="Aptos" w:eastAsia="Aptos" w:cs="Aptos"/>
          <w:b w:val="0"/>
          <w:bCs w:val="0"/>
          <w:i w:val="0"/>
          <w:iCs w:val="0"/>
          <w:caps w:val="0"/>
          <w:smallCaps w:val="0"/>
          <w:noProof w:val="0"/>
          <w:color w:val="000000" w:themeColor="text1" w:themeTint="FF" w:themeShade="FF"/>
          <w:sz w:val="20"/>
          <w:szCs w:val="20"/>
          <w:lang w:val="en-US"/>
        </w:rPr>
        <w:t xml:space="preserve">  Sources used in visuals are self-contained and managed outside of this document.</w:t>
      </w:r>
    </w:p>
    <w:p w:rsidR="4C7D96C2" w:rsidP="4C7D96C2" w:rsidRDefault="4C7D96C2" w14:paraId="78AA616E" w14:textId="67F98238">
      <w:pPr>
        <w:bidi w:val="0"/>
        <w:spacing w:before="0" w:beforeAutospacing="off" w:after="150" w:afterAutospacing="off"/>
        <w:rPr>
          <w:rFonts w:ascii="Aptos" w:hAnsi="Aptos" w:eastAsia="Aptos" w:cs="Aptos"/>
          <w:b w:val="0"/>
          <w:bCs w:val="0"/>
          <w:i w:val="0"/>
          <w:iCs w:val="0"/>
          <w:caps w:val="0"/>
          <w:smallCaps w:val="0"/>
          <w:noProof w:val="0"/>
          <w:color w:val="000000" w:themeColor="text1" w:themeTint="FF" w:themeShade="FF"/>
          <w:sz w:val="20"/>
          <w:szCs w:val="20"/>
          <w:lang w:val="en-US"/>
        </w:rPr>
      </w:pPr>
    </w:p>
    <w:p w:rsidR="4C7D96C2" w:rsidP="4C7D96C2" w:rsidRDefault="4C7D96C2" w14:paraId="5D8D60AF" w14:textId="1F9AC37C">
      <w:pPr>
        <w:shd w:val="clear" w:color="auto" w:fill="FFFFFF" w:themeFill="background1"/>
        <w:bidi w:val="0"/>
        <w:spacing w:before="0" w:beforeAutospacing="off" w:after="0" w:afterAutospacing="off"/>
        <w:ind w:left="0" w:right="0"/>
        <w:jc w:val="left"/>
        <w:rPr>
          <w:rFonts w:ascii="Lato" w:hAnsi="Lato" w:eastAsia="Lato" w:cs="Lato"/>
          <w:b w:val="0"/>
          <w:bCs w:val="0"/>
          <w:i w:val="0"/>
          <w:iCs w:val="0"/>
          <w:caps w:val="0"/>
          <w:smallCaps w:val="0"/>
          <w:noProof w:val="0"/>
          <w:color w:val="333333"/>
          <w:sz w:val="21"/>
          <w:szCs w:val="21"/>
          <w:lang w:val="en-US"/>
        </w:rPr>
      </w:pPr>
    </w:p>
    <w:p w:rsidR="4C7D96C2" w:rsidP="4C7D96C2" w:rsidRDefault="4C7D96C2" w14:paraId="34166C4A" w14:textId="71FADF66">
      <w:pPr>
        <w:bidi w:val="0"/>
        <w:spacing w:before="240" w:beforeAutospacing="off" w:after="240" w:afterAutospacing="off"/>
        <w:jc w:val="left"/>
        <w:rPr>
          <w:rFonts w:ascii="Aptos" w:hAnsi="Aptos" w:eastAsia="Aptos" w:cs="Aptos"/>
          <w:b w:val="0"/>
          <w:bCs w:val="0"/>
          <w:i w:val="0"/>
          <w:iCs w:val="0"/>
          <w:caps w:val="0"/>
          <w:smallCaps w:val="0"/>
          <w:noProof w:val="0"/>
          <w:color w:val="000000" w:themeColor="text1" w:themeTint="FF" w:themeShade="FF"/>
          <w:sz w:val="20"/>
          <w:szCs w:val="20"/>
          <w:lang w:val="en-US"/>
        </w:rPr>
      </w:pPr>
    </w:p>
    <w:p w:rsidR="4C7D96C2" w:rsidP="4C7D96C2" w:rsidRDefault="4C7D96C2" w14:paraId="538195AE" w14:textId="3E0952AD">
      <w:pPr>
        <w:bidi w:val="0"/>
        <w:spacing w:before="0" w:beforeAutospacing="off" w:after="150" w:afterAutospacing="off"/>
        <w:rPr>
          <w:rFonts w:ascii="Aptos" w:hAnsi="Aptos" w:eastAsia="Aptos" w:cs="Aptos"/>
          <w:b w:val="0"/>
          <w:bCs w:val="0"/>
          <w:i w:val="0"/>
          <w:iCs w:val="0"/>
          <w:caps w:val="0"/>
          <w:smallCaps w:val="0"/>
          <w:noProof w:val="0"/>
          <w:color w:val="000000" w:themeColor="text1" w:themeTint="FF" w:themeShade="FF"/>
          <w:sz w:val="20"/>
          <w:szCs w:val="20"/>
          <w:lang w:val="en-US"/>
        </w:rPr>
      </w:pPr>
    </w:p>
    <w:p xmlns:wp14="http://schemas.microsoft.com/office/word/2010/wordml" w:rsidP="715060D9" wp14:paraId="1911BA29" wp14:textId="2A052976">
      <w:pPr>
        <w:shd w:val="clear" w:color="auto" w:fill="FFFFFF" w:themeFill="background1"/>
        <w:bidi w:val="0"/>
        <w:spacing w:before="0" w:beforeAutospacing="off" w:after="0" w:afterAutospacing="off"/>
        <w:ind w:left="360" w:right="0" w:hanging="360"/>
        <w:rPr>
          <w:rFonts w:ascii="Aptos" w:hAnsi="Aptos" w:eastAsia="Aptos" w:cs="Aptos"/>
          <w:b w:val="0"/>
          <w:bCs w:val="0"/>
          <w:i w:val="0"/>
          <w:iCs w:val="0"/>
          <w:caps w:val="0"/>
          <w:smallCaps w:val="0"/>
          <w:noProof w:val="0"/>
          <w:color w:val="333333"/>
          <w:sz w:val="21"/>
          <w:szCs w:val="21"/>
          <w:lang w:val="en-US"/>
        </w:rPr>
      </w:pPr>
    </w:p>
    <w:p xmlns:wp14="http://schemas.microsoft.com/office/word/2010/wordml" wp14:paraId="2C078E63" wp14:textId="6FF70059"/>
    <w:sectPr>
      <w:pgSz w:w="12240" w:h="15840" w:orient="portrait"/>
      <w:pgMar w:top="1440" w:right="1440" w:bottom="1440" w:left="1440" w:header="720" w:footer="720" w:gutter="0"/>
      <w:cols w:space="720"/>
      <w:docGrid w:linePitch="360"/>
      <w:headerReference w:type="default" r:id="Rce57aa74ae844bd7"/>
      <w:footerReference w:type="default" r:id="R3908874022c44dd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5060D9" w:rsidTr="715060D9" w14:paraId="4A4532D7">
      <w:trPr>
        <w:trHeight w:val="300"/>
      </w:trPr>
      <w:tc>
        <w:tcPr>
          <w:tcW w:w="3120" w:type="dxa"/>
          <w:tcMar/>
        </w:tcPr>
        <w:p w:rsidR="715060D9" w:rsidP="715060D9" w:rsidRDefault="715060D9" w14:paraId="3E5E7770" w14:textId="55914D43">
          <w:pPr>
            <w:pStyle w:val="Header"/>
            <w:bidi w:val="0"/>
            <w:ind w:left="-115"/>
            <w:jc w:val="left"/>
          </w:pPr>
        </w:p>
      </w:tc>
      <w:tc>
        <w:tcPr>
          <w:tcW w:w="3120" w:type="dxa"/>
          <w:tcMar/>
        </w:tcPr>
        <w:p w:rsidR="715060D9" w:rsidP="715060D9" w:rsidRDefault="715060D9" w14:paraId="1604E57C" w14:textId="59C69563">
          <w:pPr>
            <w:pStyle w:val="Header"/>
            <w:bidi w:val="0"/>
            <w:jc w:val="center"/>
          </w:pPr>
        </w:p>
      </w:tc>
      <w:tc>
        <w:tcPr>
          <w:tcW w:w="3120" w:type="dxa"/>
          <w:tcMar/>
        </w:tcPr>
        <w:p w:rsidR="715060D9" w:rsidP="715060D9" w:rsidRDefault="715060D9" w14:paraId="1C394B5A" w14:textId="7EA61314">
          <w:pPr>
            <w:pStyle w:val="Header"/>
            <w:bidi w:val="0"/>
            <w:ind w:right="-115"/>
            <w:jc w:val="right"/>
          </w:pPr>
        </w:p>
      </w:tc>
    </w:tr>
  </w:tbl>
  <w:p w:rsidR="715060D9" w:rsidRDefault="715060D9" w14:paraId="08CD8378" w14:textId="71A4986A"/>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15060D9" w:rsidTr="715060D9" w14:paraId="4563FA2A">
      <w:trPr>
        <w:trHeight w:val="300"/>
      </w:trPr>
      <w:tc>
        <w:tcPr>
          <w:tcW w:w="3120" w:type="dxa"/>
          <w:tcMar/>
        </w:tcPr>
        <w:p w:rsidR="715060D9" w:rsidP="715060D9" w:rsidRDefault="715060D9" w14:paraId="74731064" w14:textId="50B285C3">
          <w:pPr>
            <w:pStyle w:val="Header"/>
            <w:bidi w:val="0"/>
            <w:ind w:left="-115"/>
            <w:jc w:val="left"/>
          </w:pPr>
        </w:p>
      </w:tc>
      <w:tc>
        <w:tcPr>
          <w:tcW w:w="3120" w:type="dxa"/>
          <w:tcMar/>
        </w:tcPr>
        <w:p w:rsidR="715060D9" w:rsidP="715060D9" w:rsidRDefault="715060D9" w14:paraId="30A5884E" w14:textId="2AD09FBB">
          <w:pPr>
            <w:pStyle w:val="Header"/>
            <w:bidi w:val="0"/>
            <w:jc w:val="center"/>
          </w:pPr>
        </w:p>
      </w:tc>
      <w:tc>
        <w:tcPr>
          <w:tcW w:w="3120" w:type="dxa"/>
          <w:tcMar/>
        </w:tcPr>
        <w:p w:rsidR="715060D9" w:rsidP="715060D9" w:rsidRDefault="715060D9" w14:paraId="222BE546" w14:textId="0B2E3C06">
          <w:pPr>
            <w:pStyle w:val="Header"/>
            <w:bidi w:val="0"/>
            <w:ind w:right="-115"/>
            <w:jc w:val="right"/>
          </w:pPr>
        </w:p>
      </w:tc>
    </w:tr>
  </w:tbl>
  <w:p w:rsidR="715060D9" w:rsidP="715060D9" w:rsidRDefault="715060D9" w14:paraId="000A8C34" w14:textId="6DCEF1FE">
    <w:pPr>
      <w:pStyle w:val="Header"/>
      <w:bidi w:val="0"/>
    </w:pPr>
  </w:p>
</w:hdr>
</file>

<file path=word/intelligence2.xml><?xml version="1.0" encoding="utf-8"?>
<int2:intelligence xmlns:int2="http://schemas.microsoft.com/office/intelligence/2020/intelligence">
  <int2:observations>
    <int2:textHash int2:hashCode="tSc+er+2/TOvYX" int2:id="qZv6gfOs">
      <int2:state int2:type="spell" int2:value="Rejected"/>
    </int2:textHash>
    <int2:textHash int2:hashCode="5mf1Xm1tocib9b" int2:id="KtbcCDY8">
      <int2:state int2:type="spell" int2:value="Rejected"/>
    </int2:textHash>
    <int2:textHash int2:hashCode="mB5XcuS1GifcjQ" int2:id="olVt2pgT">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4">
    <w:nsid w:val="6b4de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de12e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febed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58a32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26be9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6e0b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c06b5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36fd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3024689"/>
    <w:multiLevelType xmlns:w="http://schemas.openxmlformats.org/wordprocessingml/2006/main" w:val="hybridMultilevel"/>
    <w:lvl xmlns:w="http://schemas.openxmlformats.org/wordprocessingml/2006/main" w:ilvl="0">
      <w:start w:val="1"/>
      <w:numFmt w:val="bullet"/>
      <w:lvlText w:val=""/>
      <w:lvlJc w:val="left"/>
      <w:pPr>
        <w:ind w:left="420" w:hanging="360"/>
      </w:pPr>
      <w:rPr>
        <w:rFonts w:hint="default" w:ascii="Symbol" w:hAnsi="Symbol"/>
      </w:rPr>
    </w:lvl>
    <w:lvl xmlns:w="http://schemas.openxmlformats.org/wordprocessingml/2006/main" w:ilvl="1">
      <w:start w:val="1"/>
      <w:numFmt w:val="bullet"/>
      <w:lvlText w:val="o"/>
      <w:lvlJc w:val="left"/>
      <w:pPr>
        <w:ind w:left="1140" w:hanging="360"/>
      </w:pPr>
      <w:rPr>
        <w:rFonts w:hint="default" w:ascii="Courier New" w:hAnsi="Courier New"/>
      </w:rPr>
    </w:lvl>
    <w:lvl xmlns:w="http://schemas.openxmlformats.org/wordprocessingml/2006/main" w:ilvl="2">
      <w:start w:val="1"/>
      <w:numFmt w:val="bullet"/>
      <w:lvlText w:val=""/>
      <w:lvlJc w:val="left"/>
      <w:pPr>
        <w:ind w:left="1860" w:hanging="360"/>
      </w:pPr>
      <w:rPr>
        <w:rFonts w:hint="default" w:ascii="Wingdings" w:hAnsi="Wingdings"/>
      </w:rPr>
    </w:lvl>
    <w:lvl xmlns:w="http://schemas.openxmlformats.org/wordprocessingml/2006/main" w:ilvl="3">
      <w:start w:val="1"/>
      <w:numFmt w:val="bullet"/>
      <w:lvlText w:val=""/>
      <w:lvlJc w:val="left"/>
      <w:pPr>
        <w:ind w:left="2580" w:hanging="360"/>
      </w:pPr>
      <w:rPr>
        <w:rFonts w:hint="default" w:ascii="Symbol" w:hAnsi="Symbol"/>
      </w:rPr>
    </w:lvl>
    <w:lvl xmlns:w="http://schemas.openxmlformats.org/wordprocessingml/2006/main" w:ilvl="4">
      <w:start w:val="1"/>
      <w:numFmt w:val="bullet"/>
      <w:lvlText w:val="o"/>
      <w:lvlJc w:val="left"/>
      <w:pPr>
        <w:ind w:left="3300" w:hanging="360"/>
      </w:pPr>
      <w:rPr>
        <w:rFonts w:hint="default" w:ascii="Courier New" w:hAnsi="Courier New"/>
      </w:rPr>
    </w:lvl>
    <w:lvl xmlns:w="http://schemas.openxmlformats.org/wordprocessingml/2006/main" w:ilvl="5">
      <w:start w:val="1"/>
      <w:numFmt w:val="bullet"/>
      <w:lvlText w:val=""/>
      <w:lvlJc w:val="left"/>
      <w:pPr>
        <w:ind w:left="4020" w:hanging="360"/>
      </w:pPr>
      <w:rPr>
        <w:rFonts w:hint="default" w:ascii="Wingdings" w:hAnsi="Wingdings"/>
      </w:rPr>
    </w:lvl>
    <w:lvl xmlns:w="http://schemas.openxmlformats.org/wordprocessingml/2006/main" w:ilvl="6">
      <w:start w:val="1"/>
      <w:numFmt w:val="bullet"/>
      <w:lvlText w:val=""/>
      <w:lvlJc w:val="left"/>
      <w:pPr>
        <w:ind w:left="4740" w:hanging="360"/>
      </w:pPr>
      <w:rPr>
        <w:rFonts w:hint="default" w:ascii="Symbol" w:hAnsi="Symbol"/>
      </w:rPr>
    </w:lvl>
    <w:lvl xmlns:w="http://schemas.openxmlformats.org/wordprocessingml/2006/main" w:ilvl="7">
      <w:start w:val="1"/>
      <w:numFmt w:val="bullet"/>
      <w:lvlText w:val="o"/>
      <w:lvlJc w:val="left"/>
      <w:pPr>
        <w:ind w:left="5460" w:hanging="360"/>
      </w:pPr>
      <w:rPr>
        <w:rFonts w:hint="default" w:ascii="Courier New" w:hAnsi="Courier New"/>
      </w:rPr>
    </w:lvl>
    <w:lvl xmlns:w="http://schemas.openxmlformats.org/wordprocessingml/2006/main" w:ilvl="8">
      <w:start w:val="1"/>
      <w:numFmt w:val="bullet"/>
      <w:lvlText w:val=""/>
      <w:lvlJc w:val="left"/>
      <w:pPr>
        <w:ind w:left="6180" w:hanging="360"/>
      </w:pPr>
      <w:rPr>
        <w:rFonts w:hint="default" w:ascii="Wingdings" w:hAnsi="Wingdings"/>
      </w:rPr>
    </w:lvl>
  </w:abstractNum>
  <w:abstractNum xmlns:w="http://schemas.openxmlformats.org/wordprocessingml/2006/main" w:abstractNumId="15">
    <w:nsid w:val="57097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2aefa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97cce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933aa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f2d0f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
    <w:nsid w:val="61714ac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Symbol" w:hAnsi="Symbol"/>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e88948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ff97c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4a97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d7300a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071722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a40d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43e479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d06e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6c13d1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A327B4"/>
    <w:rsid w:val="002167BF"/>
    <w:rsid w:val="002167BF"/>
    <w:rsid w:val="0063E635"/>
    <w:rsid w:val="00A96A77"/>
    <w:rsid w:val="01111741"/>
    <w:rsid w:val="017A03E7"/>
    <w:rsid w:val="0185543E"/>
    <w:rsid w:val="01876AA1"/>
    <w:rsid w:val="024DD713"/>
    <w:rsid w:val="028E3E4A"/>
    <w:rsid w:val="02FF65E6"/>
    <w:rsid w:val="033566FC"/>
    <w:rsid w:val="03915761"/>
    <w:rsid w:val="043C8D2E"/>
    <w:rsid w:val="04678E1A"/>
    <w:rsid w:val="0485B0F8"/>
    <w:rsid w:val="04B567CF"/>
    <w:rsid w:val="05804975"/>
    <w:rsid w:val="05E1DCBA"/>
    <w:rsid w:val="05E84A10"/>
    <w:rsid w:val="05EA28FB"/>
    <w:rsid w:val="06E03B7C"/>
    <w:rsid w:val="06F13DF3"/>
    <w:rsid w:val="072B53AE"/>
    <w:rsid w:val="07EE0783"/>
    <w:rsid w:val="089442B2"/>
    <w:rsid w:val="08A5AE19"/>
    <w:rsid w:val="08AF5226"/>
    <w:rsid w:val="08FE7A7E"/>
    <w:rsid w:val="090CC3F4"/>
    <w:rsid w:val="096F1242"/>
    <w:rsid w:val="0A9A5654"/>
    <w:rsid w:val="0B0C7F38"/>
    <w:rsid w:val="0B2A5BE0"/>
    <w:rsid w:val="0B71FE8D"/>
    <w:rsid w:val="0BDBABAD"/>
    <w:rsid w:val="0C6590B9"/>
    <w:rsid w:val="0C6E106A"/>
    <w:rsid w:val="0C8D59B5"/>
    <w:rsid w:val="0D02C98C"/>
    <w:rsid w:val="0D8B24C9"/>
    <w:rsid w:val="0D8B8AEF"/>
    <w:rsid w:val="0D8BA8A1"/>
    <w:rsid w:val="0DC0991F"/>
    <w:rsid w:val="0DD7A741"/>
    <w:rsid w:val="0E54BE1E"/>
    <w:rsid w:val="0E669806"/>
    <w:rsid w:val="0E9FAA63"/>
    <w:rsid w:val="0EA61988"/>
    <w:rsid w:val="0EFD3437"/>
    <w:rsid w:val="0F673C35"/>
    <w:rsid w:val="0FB0D06E"/>
    <w:rsid w:val="0FB6BD4E"/>
    <w:rsid w:val="10394E42"/>
    <w:rsid w:val="10427450"/>
    <w:rsid w:val="10A36DB5"/>
    <w:rsid w:val="10B7F999"/>
    <w:rsid w:val="114948BA"/>
    <w:rsid w:val="114948BA"/>
    <w:rsid w:val="11537F2E"/>
    <w:rsid w:val="11783B41"/>
    <w:rsid w:val="11D0D673"/>
    <w:rsid w:val="11D3A99E"/>
    <w:rsid w:val="12531558"/>
    <w:rsid w:val="125F7FF7"/>
    <w:rsid w:val="12D090FE"/>
    <w:rsid w:val="13AB6F3A"/>
    <w:rsid w:val="13B44952"/>
    <w:rsid w:val="142A51C8"/>
    <w:rsid w:val="147115F7"/>
    <w:rsid w:val="14DA75D3"/>
    <w:rsid w:val="14E3598E"/>
    <w:rsid w:val="1503BF2B"/>
    <w:rsid w:val="15243142"/>
    <w:rsid w:val="153B3013"/>
    <w:rsid w:val="15D542AE"/>
    <w:rsid w:val="15E5A3FA"/>
    <w:rsid w:val="165466BB"/>
    <w:rsid w:val="167B2349"/>
    <w:rsid w:val="16975705"/>
    <w:rsid w:val="17029845"/>
    <w:rsid w:val="170AF9C0"/>
    <w:rsid w:val="1738178E"/>
    <w:rsid w:val="17C53A3A"/>
    <w:rsid w:val="17CBB567"/>
    <w:rsid w:val="18267114"/>
    <w:rsid w:val="1854B56E"/>
    <w:rsid w:val="188C7A09"/>
    <w:rsid w:val="18AD7962"/>
    <w:rsid w:val="18EBB150"/>
    <w:rsid w:val="18F249F4"/>
    <w:rsid w:val="191466AB"/>
    <w:rsid w:val="1962C964"/>
    <w:rsid w:val="19641A67"/>
    <w:rsid w:val="19744E93"/>
    <w:rsid w:val="19A63421"/>
    <w:rsid w:val="19E7C306"/>
    <w:rsid w:val="19E93607"/>
    <w:rsid w:val="1A4381F0"/>
    <w:rsid w:val="1A779805"/>
    <w:rsid w:val="1AD2A189"/>
    <w:rsid w:val="1BC8607E"/>
    <w:rsid w:val="1BF09E36"/>
    <w:rsid w:val="1C569648"/>
    <w:rsid w:val="1C82DB1C"/>
    <w:rsid w:val="1CBA9ADB"/>
    <w:rsid w:val="1CC3CF4F"/>
    <w:rsid w:val="1CDD7294"/>
    <w:rsid w:val="1D091928"/>
    <w:rsid w:val="1D94B22B"/>
    <w:rsid w:val="1DBF20A1"/>
    <w:rsid w:val="1DDF5BE7"/>
    <w:rsid w:val="1E950DFF"/>
    <w:rsid w:val="1EFD3D0B"/>
    <w:rsid w:val="1F16ACCB"/>
    <w:rsid w:val="1F2240BD"/>
    <w:rsid w:val="1F42F83E"/>
    <w:rsid w:val="1FACB7FD"/>
    <w:rsid w:val="1FC0178C"/>
    <w:rsid w:val="1FC81A18"/>
    <w:rsid w:val="1FFF12F3"/>
    <w:rsid w:val="2005A68C"/>
    <w:rsid w:val="201DEBDA"/>
    <w:rsid w:val="209CCD04"/>
    <w:rsid w:val="212005A3"/>
    <w:rsid w:val="21245D82"/>
    <w:rsid w:val="21467C0E"/>
    <w:rsid w:val="218848FA"/>
    <w:rsid w:val="21905DE8"/>
    <w:rsid w:val="22A3E056"/>
    <w:rsid w:val="22E9A93F"/>
    <w:rsid w:val="22E9D623"/>
    <w:rsid w:val="22F08E70"/>
    <w:rsid w:val="22F08E70"/>
    <w:rsid w:val="23000326"/>
    <w:rsid w:val="23464C05"/>
    <w:rsid w:val="23B8DDB9"/>
    <w:rsid w:val="23D7FEBB"/>
    <w:rsid w:val="24770638"/>
    <w:rsid w:val="24DDFFC0"/>
    <w:rsid w:val="2500C9E7"/>
    <w:rsid w:val="251C1BF7"/>
    <w:rsid w:val="255A79F6"/>
    <w:rsid w:val="265834F2"/>
    <w:rsid w:val="265DA1FE"/>
    <w:rsid w:val="26966BFC"/>
    <w:rsid w:val="27F3D033"/>
    <w:rsid w:val="281AF59F"/>
    <w:rsid w:val="28B56050"/>
    <w:rsid w:val="28C32A79"/>
    <w:rsid w:val="28DD0836"/>
    <w:rsid w:val="28F0EB4C"/>
    <w:rsid w:val="2944C825"/>
    <w:rsid w:val="299FC580"/>
    <w:rsid w:val="29CBF8D0"/>
    <w:rsid w:val="29DD1269"/>
    <w:rsid w:val="29EC27D8"/>
    <w:rsid w:val="2A1316FC"/>
    <w:rsid w:val="2A52EC8A"/>
    <w:rsid w:val="2B18503D"/>
    <w:rsid w:val="2B358164"/>
    <w:rsid w:val="2BC3EB79"/>
    <w:rsid w:val="2BDBC748"/>
    <w:rsid w:val="2BE228C0"/>
    <w:rsid w:val="2BEB4DF5"/>
    <w:rsid w:val="2C5F87AF"/>
    <w:rsid w:val="2CD9C23A"/>
    <w:rsid w:val="2CDD413D"/>
    <w:rsid w:val="2CDE0CD5"/>
    <w:rsid w:val="2CE01C41"/>
    <w:rsid w:val="2CE30ED8"/>
    <w:rsid w:val="2D24DBA5"/>
    <w:rsid w:val="2D7818DE"/>
    <w:rsid w:val="2D8291FB"/>
    <w:rsid w:val="2D9138DD"/>
    <w:rsid w:val="2DAAA295"/>
    <w:rsid w:val="2DDD9114"/>
    <w:rsid w:val="2E21DBF5"/>
    <w:rsid w:val="2E2FD751"/>
    <w:rsid w:val="2E3A96F8"/>
    <w:rsid w:val="2E63184A"/>
    <w:rsid w:val="2F4B8ABE"/>
    <w:rsid w:val="2FB19B7D"/>
    <w:rsid w:val="2FFD81CC"/>
    <w:rsid w:val="30189856"/>
    <w:rsid w:val="305800BA"/>
    <w:rsid w:val="305800BA"/>
    <w:rsid w:val="30898961"/>
    <w:rsid w:val="3115B8B5"/>
    <w:rsid w:val="315C22FA"/>
    <w:rsid w:val="32BDA556"/>
    <w:rsid w:val="32DE4EC3"/>
    <w:rsid w:val="331534F9"/>
    <w:rsid w:val="331534F9"/>
    <w:rsid w:val="331CE1A3"/>
    <w:rsid w:val="33988618"/>
    <w:rsid w:val="339A727F"/>
    <w:rsid w:val="33E7FBE3"/>
    <w:rsid w:val="345B9DA6"/>
    <w:rsid w:val="345C6FEE"/>
    <w:rsid w:val="34614D0E"/>
    <w:rsid w:val="3465EB20"/>
    <w:rsid w:val="34B12E69"/>
    <w:rsid w:val="34D7DCD2"/>
    <w:rsid w:val="34F5E2B4"/>
    <w:rsid w:val="351194CF"/>
    <w:rsid w:val="354ECACE"/>
    <w:rsid w:val="35675C3C"/>
    <w:rsid w:val="35B57754"/>
    <w:rsid w:val="35D248AA"/>
    <w:rsid w:val="3677E8E0"/>
    <w:rsid w:val="369A9314"/>
    <w:rsid w:val="36C7AB85"/>
    <w:rsid w:val="372FBC74"/>
    <w:rsid w:val="37458E5D"/>
    <w:rsid w:val="378B9605"/>
    <w:rsid w:val="37B4F008"/>
    <w:rsid w:val="37C21B51"/>
    <w:rsid w:val="37FB3CDF"/>
    <w:rsid w:val="3817CE37"/>
    <w:rsid w:val="38321D90"/>
    <w:rsid w:val="384C79A5"/>
    <w:rsid w:val="38BDEF58"/>
    <w:rsid w:val="38F07D34"/>
    <w:rsid w:val="38F62A51"/>
    <w:rsid w:val="395D98E5"/>
    <w:rsid w:val="396FADDB"/>
    <w:rsid w:val="399F9A22"/>
    <w:rsid w:val="39D6D39B"/>
    <w:rsid w:val="39DC489F"/>
    <w:rsid w:val="3A92747D"/>
    <w:rsid w:val="3AD79199"/>
    <w:rsid w:val="3B0E71FE"/>
    <w:rsid w:val="3B28B2F7"/>
    <w:rsid w:val="3B4E09F0"/>
    <w:rsid w:val="3BA71F0E"/>
    <w:rsid w:val="3BB5D9AE"/>
    <w:rsid w:val="3BF2BBDE"/>
    <w:rsid w:val="3CEEB477"/>
    <w:rsid w:val="3D20DABF"/>
    <w:rsid w:val="3D652C5D"/>
    <w:rsid w:val="3D6771D0"/>
    <w:rsid w:val="3D6D3CF6"/>
    <w:rsid w:val="3D6EF0E2"/>
    <w:rsid w:val="3D8AA4C2"/>
    <w:rsid w:val="3DB7102F"/>
    <w:rsid w:val="3DDD85E9"/>
    <w:rsid w:val="3E405D5E"/>
    <w:rsid w:val="3E71D10A"/>
    <w:rsid w:val="3EB88371"/>
    <w:rsid w:val="3F183EA0"/>
    <w:rsid w:val="3F9A252F"/>
    <w:rsid w:val="3FAA48E9"/>
    <w:rsid w:val="3FAFCDA2"/>
    <w:rsid w:val="3FC0A233"/>
    <w:rsid w:val="40092CFD"/>
    <w:rsid w:val="405977E4"/>
    <w:rsid w:val="40A246AD"/>
    <w:rsid w:val="40F27E5D"/>
    <w:rsid w:val="40F27E5D"/>
    <w:rsid w:val="410932D9"/>
    <w:rsid w:val="41A59570"/>
    <w:rsid w:val="420E2662"/>
    <w:rsid w:val="425C2B21"/>
    <w:rsid w:val="42BCF7AE"/>
    <w:rsid w:val="439C9C82"/>
    <w:rsid w:val="43BF7D8A"/>
    <w:rsid w:val="43EDE221"/>
    <w:rsid w:val="441A50E6"/>
    <w:rsid w:val="441E1423"/>
    <w:rsid w:val="449AAA69"/>
    <w:rsid w:val="44A848BB"/>
    <w:rsid w:val="44FB647B"/>
    <w:rsid w:val="4559272F"/>
    <w:rsid w:val="459FF1EB"/>
    <w:rsid w:val="45D490BA"/>
    <w:rsid w:val="45D490BA"/>
    <w:rsid w:val="45DC5E4B"/>
    <w:rsid w:val="45FA4B9F"/>
    <w:rsid w:val="469B0382"/>
    <w:rsid w:val="46C0429A"/>
    <w:rsid w:val="46D8466D"/>
    <w:rsid w:val="471FEC37"/>
    <w:rsid w:val="4747074F"/>
    <w:rsid w:val="47AC3F49"/>
    <w:rsid w:val="47AC3F49"/>
    <w:rsid w:val="47D19581"/>
    <w:rsid w:val="48366097"/>
    <w:rsid w:val="4850A458"/>
    <w:rsid w:val="48A261C9"/>
    <w:rsid w:val="48C28CE2"/>
    <w:rsid w:val="48E1FE12"/>
    <w:rsid w:val="496C884B"/>
    <w:rsid w:val="497DB538"/>
    <w:rsid w:val="49A71DBC"/>
    <w:rsid w:val="49D160FD"/>
    <w:rsid w:val="4A3DBAAB"/>
    <w:rsid w:val="4A9F7C6D"/>
    <w:rsid w:val="4AA6D909"/>
    <w:rsid w:val="4B247B9F"/>
    <w:rsid w:val="4B92A987"/>
    <w:rsid w:val="4BD03B87"/>
    <w:rsid w:val="4C273679"/>
    <w:rsid w:val="4C462BDA"/>
    <w:rsid w:val="4C603763"/>
    <w:rsid w:val="4C7CA18B"/>
    <w:rsid w:val="4C7D96C2"/>
    <w:rsid w:val="4D27FED4"/>
    <w:rsid w:val="4D2C2857"/>
    <w:rsid w:val="4D43FD1F"/>
    <w:rsid w:val="4DA1FC07"/>
    <w:rsid w:val="4DAE2E8B"/>
    <w:rsid w:val="4DBA60DB"/>
    <w:rsid w:val="4E0D07CF"/>
    <w:rsid w:val="4E216816"/>
    <w:rsid w:val="4E7CF3EE"/>
    <w:rsid w:val="4F00805C"/>
    <w:rsid w:val="4F66245E"/>
    <w:rsid w:val="4F9617AF"/>
    <w:rsid w:val="4FA5B2A4"/>
    <w:rsid w:val="4FAC831A"/>
    <w:rsid w:val="503CE74D"/>
    <w:rsid w:val="504605C4"/>
    <w:rsid w:val="50E82986"/>
    <w:rsid w:val="50FA0570"/>
    <w:rsid w:val="50FBC886"/>
    <w:rsid w:val="510AB9F9"/>
    <w:rsid w:val="5112DBF9"/>
    <w:rsid w:val="516A4D2E"/>
    <w:rsid w:val="516EDED2"/>
    <w:rsid w:val="51FB8279"/>
    <w:rsid w:val="51FB8279"/>
    <w:rsid w:val="520D586A"/>
    <w:rsid w:val="52843B1D"/>
    <w:rsid w:val="52856421"/>
    <w:rsid w:val="52D64640"/>
    <w:rsid w:val="52DA5F87"/>
    <w:rsid w:val="52F00B77"/>
    <w:rsid w:val="53E110B0"/>
    <w:rsid w:val="53EE2AE3"/>
    <w:rsid w:val="5423CA7C"/>
    <w:rsid w:val="5497478A"/>
    <w:rsid w:val="54AC7C35"/>
    <w:rsid w:val="5580F50D"/>
    <w:rsid w:val="559A6169"/>
    <w:rsid w:val="55D475DB"/>
    <w:rsid w:val="55D71A9A"/>
    <w:rsid w:val="55E266E8"/>
    <w:rsid w:val="55E26902"/>
    <w:rsid w:val="56271E21"/>
    <w:rsid w:val="566FAE50"/>
    <w:rsid w:val="5685DE31"/>
    <w:rsid w:val="5798A3C7"/>
    <w:rsid w:val="5845FEF9"/>
    <w:rsid w:val="58B2B2F5"/>
    <w:rsid w:val="58B2B2F5"/>
    <w:rsid w:val="58BA7B48"/>
    <w:rsid w:val="5926634F"/>
    <w:rsid w:val="5926634F"/>
    <w:rsid w:val="592CE7E9"/>
    <w:rsid w:val="596C90C8"/>
    <w:rsid w:val="596F3FDA"/>
    <w:rsid w:val="59D84546"/>
    <w:rsid w:val="59E8C7F5"/>
    <w:rsid w:val="5ADC2761"/>
    <w:rsid w:val="5B236F9B"/>
    <w:rsid w:val="5B29B0AF"/>
    <w:rsid w:val="5B4391C2"/>
    <w:rsid w:val="5B740891"/>
    <w:rsid w:val="5BA8D776"/>
    <w:rsid w:val="5BBF97C2"/>
    <w:rsid w:val="5BF8A7C6"/>
    <w:rsid w:val="5CB3E0F7"/>
    <w:rsid w:val="5D2ED399"/>
    <w:rsid w:val="5DA292A4"/>
    <w:rsid w:val="5DC36A81"/>
    <w:rsid w:val="5DDB77E2"/>
    <w:rsid w:val="5DEA5B51"/>
    <w:rsid w:val="5EBF2210"/>
    <w:rsid w:val="5F354D70"/>
    <w:rsid w:val="5F3B1F7A"/>
    <w:rsid w:val="5F4676E6"/>
    <w:rsid w:val="5F6B328E"/>
    <w:rsid w:val="5FEFABB2"/>
    <w:rsid w:val="6077BB0A"/>
    <w:rsid w:val="60B4482D"/>
    <w:rsid w:val="60D8A769"/>
    <w:rsid w:val="60FA1B10"/>
    <w:rsid w:val="610F37D5"/>
    <w:rsid w:val="61536375"/>
    <w:rsid w:val="618D7698"/>
    <w:rsid w:val="61983AD1"/>
    <w:rsid w:val="61B26FB6"/>
    <w:rsid w:val="61BBFFD6"/>
    <w:rsid w:val="61D7B2A2"/>
    <w:rsid w:val="6293AB97"/>
    <w:rsid w:val="62DC676B"/>
    <w:rsid w:val="63573C98"/>
    <w:rsid w:val="63EA2620"/>
    <w:rsid w:val="642C47FF"/>
    <w:rsid w:val="64D58CF4"/>
    <w:rsid w:val="650C12DB"/>
    <w:rsid w:val="651ED80D"/>
    <w:rsid w:val="656349CB"/>
    <w:rsid w:val="6578D563"/>
    <w:rsid w:val="6592807F"/>
    <w:rsid w:val="6597EC50"/>
    <w:rsid w:val="659B9478"/>
    <w:rsid w:val="667380A1"/>
    <w:rsid w:val="66ADE16E"/>
    <w:rsid w:val="66E21CF6"/>
    <w:rsid w:val="66F713DA"/>
    <w:rsid w:val="6711B139"/>
    <w:rsid w:val="673BCC00"/>
    <w:rsid w:val="67868DF7"/>
    <w:rsid w:val="67B3E5EC"/>
    <w:rsid w:val="67DC657F"/>
    <w:rsid w:val="67FD0971"/>
    <w:rsid w:val="68A327B4"/>
    <w:rsid w:val="68BB3F0B"/>
    <w:rsid w:val="68D9E982"/>
    <w:rsid w:val="69A77224"/>
    <w:rsid w:val="69C568DF"/>
    <w:rsid w:val="6A090148"/>
    <w:rsid w:val="6A4E9517"/>
    <w:rsid w:val="6AEADAD2"/>
    <w:rsid w:val="6AEC2A4E"/>
    <w:rsid w:val="6B1F91A1"/>
    <w:rsid w:val="6B6914CD"/>
    <w:rsid w:val="6BBF1907"/>
    <w:rsid w:val="6BFDC9C8"/>
    <w:rsid w:val="6C637BE0"/>
    <w:rsid w:val="6C6C1EEE"/>
    <w:rsid w:val="6CE1D083"/>
    <w:rsid w:val="6CEDECCB"/>
    <w:rsid w:val="6CF925D6"/>
    <w:rsid w:val="6D95DB9F"/>
    <w:rsid w:val="6DAAFF4A"/>
    <w:rsid w:val="6DF6BD6F"/>
    <w:rsid w:val="6E01001D"/>
    <w:rsid w:val="6E0CB590"/>
    <w:rsid w:val="6E2D0F82"/>
    <w:rsid w:val="6E80ACB2"/>
    <w:rsid w:val="6F18DBD5"/>
    <w:rsid w:val="6FD9737F"/>
    <w:rsid w:val="70569E37"/>
    <w:rsid w:val="70585FC0"/>
    <w:rsid w:val="70680999"/>
    <w:rsid w:val="70843F7B"/>
    <w:rsid w:val="70BBC335"/>
    <w:rsid w:val="715060D9"/>
    <w:rsid w:val="7153ADB5"/>
    <w:rsid w:val="71828C55"/>
    <w:rsid w:val="71B362BB"/>
    <w:rsid w:val="71FFDB44"/>
    <w:rsid w:val="7259E154"/>
    <w:rsid w:val="72A8B5E9"/>
    <w:rsid w:val="73478A84"/>
    <w:rsid w:val="737D8FE1"/>
    <w:rsid w:val="73DD7B75"/>
    <w:rsid w:val="74B85CD1"/>
    <w:rsid w:val="74B85CD1"/>
    <w:rsid w:val="74E1592C"/>
    <w:rsid w:val="75589D30"/>
    <w:rsid w:val="75860A2E"/>
    <w:rsid w:val="765B4A2F"/>
    <w:rsid w:val="766B8741"/>
    <w:rsid w:val="77812085"/>
    <w:rsid w:val="77B6CE57"/>
    <w:rsid w:val="7899F1AC"/>
    <w:rsid w:val="78C1BC84"/>
    <w:rsid w:val="78C8AA05"/>
    <w:rsid w:val="78E51530"/>
    <w:rsid w:val="7944F987"/>
    <w:rsid w:val="7AB9E465"/>
    <w:rsid w:val="7B2495DE"/>
    <w:rsid w:val="7B3CF6B7"/>
    <w:rsid w:val="7B5DC19A"/>
    <w:rsid w:val="7BCCEF03"/>
    <w:rsid w:val="7C383D74"/>
    <w:rsid w:val="7C51F008"/>
    <w:rsid w:val="7C7EC902"/>
    <w:rsid w:val="7C7EC902"/>
    <w:rsid w:val="7C96E667"/>
    <w:rsid w:val="7CFA0001"/>
    <w:rsid w:val="7D2AD4EE"/>
    <w:rsid w:val="7F36098C"/>
    <w:rsid w:val="7F5F7755"/>
    <w:rsid w:val="7F615CE9"/>
    <w:rsid w:val="7F8B5A2C"/>
    <w:rsid w:val="7FE3FAAC"/>
    <w:rsid w:val="7FF0C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27B4"/>
  <w15:chartTrackingRefBased/>
  <w15:docId w15:val="{31192A92-A8F1-4ABD-99A1-BD5C6D770B9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715060D9"/>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715060D9"/>
    <w:pPr>
      <w:spacing/>
      <w:ind w:left="720"/>
      <w:contextualSpacing/>
    </w:pPr>
  </w:style>
  <w:style w:type="paragraph" w:styleId="Header">
    <w:uiPriority w:val="99"/>
    <w:name w:val="header"/>
    <w:basedOn w:val="Normal"/>
    <w:unhideWhenUsed/>
    <w:rsid w:val="715060D9"/>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2E63184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ce57aa74ae844bd7" /><Relationship Type="http://schemas.openxmlformats.org/officeDocument/2006/relationships/footer" Target="footer.xml" Id="R3908874022c44dd0" /><Relationship Type="http://schemas.microsoft.com/office/2020/10/relationships/intelligence" Target="intelligence2.xml" Id="R843c4dff5ec1437c" /><Relationship Type="http://schemas.openxmlformats.org/officeDocument/2006/relationships/numbering" Target="numbering.xml" Id="R94d242f243434b97" /><Relationship Type="http://schemas.openxmlformats.org/officeDocument/2006/relationships/hyperlink" Target="https://jm1021.github.io/student/english/plagiarism" TargetMode="External" Id="R43d85b7f99f144fe" /><Relationship Type="http://schemas.openxmlformats.org/officeDocument/2006/relationships/image" Target="/media/image9.png" Id="rId589345264" /><Relationship Type="http://schemas.openxmlformats.org/officeDocument/2006/relationships/image" Target="/media/imagea.png" Id="rId1900277826" /><Relationship Type="http://schemas.openxmlformats.org/officeDocument/2006/relationships/image" Target="/media/imageb.png" Id="rId2077963561" /><Relationship Type="http://schemas.openxmlformats.org/officeDocument/2006/relationships/image" Target="/media/imagec.png" Id="rId129956035" /><Relationship Type="http://schemas.openxmlformats.org/officeDocument/2006/relationships/image" Target="/media/imaged.png" Id="rId1145797305" /><Relationship Type="http://schemas.openxmlformats.org/officeDocument/2006/relationships/image" Target="/media/imagee.png" Id="rId947631045" /><Relationship Type="http://schemas.openxmlformats.org/officeDocument/2006/relationships/image" Target="/media/imagef.png" Id="rId1540248891" /><Relationship Type="http://schemas.openxmlformats.org/officeDocument/2006/relationships/image" Target="/media/image10.png" Id="rId120867869" /><Relationship Type="http://schemas.openxmlformats.org/officeDocument/2006/relationships/image" Target="/media/image11.png" Id="rId187422932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2025-09-28T13:31:42.8592802Z</dcterms:created>
  <dcterms:modified xsi:type="dcterms:W3CDTF">2025-10-03T09:03:28.9651748Z</dcterms:modified>
  <dc:creator>John Mortensen</dc:creator>
  <lastModifiedBy>John Mortensen</lastModifiedBy>
</coreProperties>
</file>