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2C0C4" w14:textId="77777777" w:rsidR="00A87998" w:rsidRDefault="00000000">
      <w:pPr>
        <w:pStyle w:val="Title"/>
      </w:pPr>
      <w:r>
        <w:t>Miracle Property Management System - Design Document</w:t>
      </w:r>
    </w:p>
    <w:p w14:paraId="6BA9CAE2" w14:textId="77777777" w:rsidR="00A87998" w:rsidRDefault="00000000">
      <w:pPr>
        <w:pStyle w:val="Heading1"/>
      </w:pPr>
      <w:r>
        <w:t>1. Class Diagram (C# Structure)</w:t>
      </w:r>
    </w:p>
    <w:p w14:paraId="6BD93C55" w14:textId="2D928C6C" w:rsidR="00A87998" w:rsidRDefault="00000000">
      <w:r>
        <w:br/>
        <w:t>We define three main classes:</w:t>
      </w:r>
      <w:r>
        <w:br/>
      </w:r>
      <w:r>
        <w:br/>
        <w:t>Class: Property</w:t>
      </w:r>
      <w:r>
        <w:br/>
        <w:t>- int PropertyID</w:t>
      </w:r>
      <w:r>
        <w:br/>
        <w:t>- string Address</w:t>
      </w:r>
      <w:r>
        <w:br/>
        <w:t>- decimal Rent</w:t>
      </w:r>
      <w:r>
        <w:br/>
        <w:t>- string Status (Available / Occupied)</w:t>
      </w:r>
      <w:r>
        <w:br/>
        <w:t>- Method: DisplayProperty()</w:t>
      </w:r>
      <w:r>
        <w:br/>
      </w:r>
      <w:r>
        <w:br/>
        <w:t>Class: Tenant</w:t>
      </w:r>
      <w:r>
        <w:br/>
        <w:t>- int TenantID</w:t>
      </w:r>
      <w:r>
        <w:br/>
        <w:t>- string Name</w:t>
      </w:r>
      <w:r>
        <w:br/>
        <w:t xml:space="preserve">- int? </w:t>
      </w:r>
      <w:proofErr w:type="spellStart"/>
      <w:r>
        <w:t>PropertyID</w:t>
      </w:r>
      <w:proofErr w:type="spellEnd"/>
      <w:r>
        <w:t xml:space="preserve"> (Nullable if not assigned)</w:t>
      </w:r>
      <w:r>
        <w:br/>
        <w:t xml:space="preserve">- Method: </w:t>
      </w:r>
      <w:proofErr w:type="spellStart"/>
      <w:proofErr w:type="gramStart"/>
      <w:r>
        <w:t>DisplayTenant</w:t>
      </w:r>
      <w:proofErr w:type="spellEnd"/>
      <w:r>
        <w:t>(</w:t>
      </w:r>
      <w:proofErr w:type="gramEnd"/>
      <w:r>
        <w:t>)</w:t>
      </w:r>
      <w:r>
        <w:br/>
      </w:r>
      <w:r>
        <w:br/>
        <w:t xml:space="preserve">Class: </w:t>
      </w:r>
      <w:proofErr w:type="spellStart"/>
      <w:r>
        <w:t>PropertyManager</w:t>
      </w:r>
      <w:proofErr w:type="spellEnd"/>
      <w:r>
        <w:br/>
        <w:t>- List&lt;Property&gt; Properties</w:t>
      </w:r>
      <w:r>
        <w:br/>
        <w:t>- List&lt;Tenant&gt; Tenants</w:t>
      </w:r>
      <w:r>
        <w:br/>
        <w:t xml:space="preserve">- Methods: </w:t>
      </w:r>
      <w:proofErr w:type="spellStart"/>
      <w:proofErr w:type="gramStart"/>
      <w:r>
        <w:t>AddProperty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ViewProperties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AddTenant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ViewTenants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AssignTenant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VacateProperty</w:t>
      </w:r>
      <w:proofErr w:type="spellEnd"/>
      <w:r>
        <w:t>(</w:t>
      </w:r>
      <w:proofErr w:type="gramEnd"/>
      <w:r>
        <w:t>)</w:t>
      </w:r>
      <w:r>
        <w:br/>
      </w:r>
      <w:r w:rsidR="00CC7119">
        <w:br/>
      </w:r>
      <w:r w:rsidR="00CC7119">
        <w:rPr>
          <w:noProof/>
        </w:rPr>
        <w:drawing>
          <wp:inline distT="0" distB="0" distL="0" distR="0" wp14:anchorId="578B6AEE" wp14:editId="1A920D59">
            <wp:extent cx="2042548" cy="3261233"/>
            <wp:effectExtent l="317" t="0" r="0" b="0"/>
            <wp:docPr id="168036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64841" name="Picture 16803648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61502" cy="329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119">
        <w:br/>
      </w:r>
      <w:r w:rsidR="00CC7119">
        <w:br/>
      </w:r>
      <w:r w:rsidR="00CC7119">
        <w:br/>
      </w:r>
      <w:r w:rsidR="00CC7119">
        <w:lastRenderedPageBreak/>
        <w:br/>
      </w:r>
    </w:p>
    <w:p w14:paraId="07EC6904" w14:textId="77777777" w:rsidR="00A87998" w:rsidRDefault="00000000">
      <w:pPr>
        <w:pStyle w:val="Heading1"/>
      </w:pPr>
      <w:r>
        <w:t>2. Database ERD (Entity Relationship Diagram)</w:t>
      </w:r>
    </w:p>
    <w:p w14:paraId="138573BB" w14:textId="3C0A1A96" w:rsidR="00A87998" w:rsidRDefault="00000000">
      <w:r>
        <w:br/>
        <w:t>Two tables: Property and Tenant</w:t>
      </w:r>
      <w:r>
        <w:br/>
      </w:r>
      <w:r>
        <w:br/>
        <w:t>Property Table:</w:t>
      </w:r>
      <w:r>
        <w:br/>
        <w:t xml:space="preserve">- </w:t>
      </w:r>
      <w:proofErr w:type="spellStart"/>
      <w:r>
        <w:t>PropertyID</w:t>
      </w:r>
      <w:proofErr w:type="spellEnd"/>
      <w:r>
        <w:t xml:space="preserve"> (Primary Key)</w:t>
      </w:r>
      <w:r>
        <w:br/>
        <w:t>- Address</w:t>
      </w:r>
      <w:r>
        <w:br/>
        <w:t>- Rent</w:t>
      </w:r>
      <w:r>
        <w:br/>
        <w:t>- Status</w:t>
      </w:r>
      <w:r>
        <w:br/>
      </w:r>
      <w:r>
        <w:br/>
        <w:t>Tenant Table:</w:t>
      </w:r>
      <w:r>
        <w:br/>
        <w:t xml:space="preserve">- </w:t>
      </w:r>
      <w:proofErr w:type="spellStart"/>
      <w:r>
        <w:t>TenantID</w:t>
      </w:r>
      <w:proofErr w:type="spellEnd"/>
      <w:r>
        <w:t xml:space="preserve"> (Primary Key)</w:t>
      </w:r>
      <w:r>
        <w:br/>
        <w:t>- Name</w:t>
      </w:r>
      <w:r>
        <w:br/>
        <w:t xml:space="preserve">- </w:t>
      </w:r>
      <w:proofErr w:type="spellStart"/>
      <w:r>
        <w:t>PropertyID</w:t>
      </w:r>
      <w:proofErr w:type="spellEnd"/>
      <w:r>
        <w:t xml:space="preserve"> (Foreign Key to </w:t>
      </w:r>
      <w:proofErr w:type="spellStart"/>
      <w:r>
        <w:t>Property.PropertyID</w:t>
      </w:r>
      <w:proofErr w:type="spellEnd"/>
      <w:r>
        <w:t>)</w:t>
      </w:r>
      <w:r>
        <w:br/>
      </w:r>
      <w:r>
        <w:br/>
        <w:t>Relationship:</w:t>
      </w:r>
      <w:r>
        <w:br/>
        <w:t>- One Property can be linked to one Tenant</w:t>
      </w:r>
      <w:r>
        <w:br/>
        <w:t>- One Tenant can be unassigned or assigned to one Property</w:t>
      </w:r>
      <w:r>
        <w:br/>
      </w:r>
      <w:r w:rsidR="00CC7119">
        <w:br/>
      </w:r>
      <w:r w:rsidR="00CC7119">
        <w:br/>
      </w:r>
      <w:r w:rsidR="00CC7119">
        <w:br/>
      </w:r>
      <w:r w:rsidR="00CC7119">
        <w:br/>
      </w:r>
      <w:r w:rsidR="00CC7119">
        <w:br/>
      </w:r>
      <w:r w:rsidR="00CC7119">
        <w:rPr>
          <w:noProof/>
        </w:rPr>
        <w:drawing>
          <wp:inline distT="0" distB="0" distL="0" distR="0" wp14:anchorId="2269A0FA" wp14:editId="200E8C57">
            <wp:extent cx="2450423" cy="3845196"/>
            <wp:effectExtent l="7302" t="0" r="0" b="0"/>
            <wp:docPr id="1212690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64010" cy="386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58608" w14:textId="77777777" w:rsidR="00A87998" w:rsidRDefault="00000000">
      <w:pPr>
        <w:pStyle w:val="Heading1"/>
      </w:pPr>
      <w:r>
        <w:t>3. Console Menu Design</w:t>
      </w:r>
    </w:p>
    <w:p w14:paraId="2BE3A41E" w14:textId="77777777" w:rsidR="00A87998" w:rsidRDefault="00000000">
      <w:r>
        <w:br/>
        <w:t>========= Miracle Property Management =========</w:t>
      </w:r>
      <w:r>
        <w:br/>
      </w:r>
      <w:r>
        <w:br/>
        <w:t>1. Add Property</w:t>
      </w:r>
      <w:r>
        <w:br/>
        <w:t>2. View All Properties</w:t>
      </w:r>
      <w:r>
        <w:br/>
        <w:t>3. Add Tenant</w:t>
      </w:r>
      <w:r>
        <w:br/>
        <w:t>4. View All Tenants</w:t>
      </w:r>
      <w:r>
        <w:br/>
        <w:t>5. Assign Tenant to Property</w:t>
      </w:r>
      <w:r>
        <w:br/>
        <w:t>6. Vacate Property</w:t>
      </w:r>
      <w:r>
        <w:br/>
        <w:t>7. Exit</w:t>
      </w:r>
      <w:r>
        <w:br/>
      </w:r>
      <w:r>
        <w:br/>
        <w:t>===============================================</w:t>
      </w:r>
      <w:r>
        <w:br/>
        <w:t>Enter your choice: _</w:t>
      </w:r>
      <w:r>
        <w:br/>
      </w:r>
    </w:p>
    <w:sectPr w:rsidR="00A879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0323308">
    <w:abstractNumId w:val="8"/>
  </w:num>
  <w:num w:numId="2" w16cid:durableId="1316685630">
    <w:abstractNumId w:val="6"/>
  </w:num>
  <w:num w:numId="3" w16cid:durableId="852066299">
    <w:abstractNumId w:val="5"/>
  </w:num>
  <w:num w:numId="4" w16cid:durableId="568853523">
    <w:abstractNumId w:val="4"/>
  </w:num>
  <w:num w:numId="5" w16cid:durableId="764306976">
    <w:abstractNumId w:val="7"/>
  </w:num>
  <w:num w:numId="6" w16cid:durableId="1153374190">
    <w:abstractNumId w:val="3"/>
  </w:num>
  <w:num w:numId="7" w16cid:durableId="977294947">
    <w:abstractNumId w:val="2"/>
  </w:num>
  <w:num w:numId="8" w16cid:durableId="587348752">
    <w:abstractNumId w:val="1"/>
  </w:num>
  <w:num w:numId="9" w16cid:durableId="769818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87998"/>
    <w:rsid w:val="00AA1D8D"/>
    <w:rsid w:val="00B47730"/>
    <w:rsid w:val="00CB0664"/>
    <w:rsid w:val="00CC7119"/>
    <w:rsid w:val="00F638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5DF465"/>
  <w14:defaultImageDpi w14:val="300"/>
  <w15:docId w15:val="{D16831FD-4E23-4C90-B0B3-89C4D991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jebinaxar M</cp:lastModifiedBy>
  <cp:revision>2</cp:revision>
  <dcterms:created xsi:type="dcterms:W3CDTF">2025-04-10T09:05:00Z</dcterms:created>
  <dcterms:modified xsi:type="dcterms:W3CDTF">2025-04-10T09:05:00Z</dcterms:modified>
  <cp:category/>
</cp:coreProperties>
</file>