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numPr>
          <w:ilvl w:val="0"/>
          <w:numId w:val="1"/>
        </w:numPr>
        <w:spacing w:lineRule="auto" w:line="240"/>
        <w:jc w:val="left"/>
        <w:rPr>
          <w:rFonts w:ascii="Fira Code" w:hAnsi="Fira Code"/>
          <w:sz w:val="16"/>
          <w:szCs w:val="16"/>
        </w:rPr>
      </w:pPr>
      <w:r>
        <w:rPr>
          <w:rFonts w:cs="Courier New" w:ascii="Fira Code" w:hAnsi="Fira Code"/>
          <w:b/>
          <w:bCs/>
          <w:sz w:val="16"/>
          <w:szCs w:val="16"/>
        </w:rPr>
        <w:t>Pre-requisite Notes:</w:t>
      </w:r>
    </w:p>
    <w:p>
      <w:pPr>
        <w:pStyle w:val="ListParagraph"/>
        <w:numPr>
          <w:ilvl w:val="1"/>
          <w:numId w:val="1"/>
        </w:numPr>
        <w:spacing w:lineRule="auto" w:line="240"/>
        <w:jc w:val="left"/>
        <w:rPr/>
      </w:pPr>
      <w:hyperlink r:id="rId2">
        <w:r>
          <w:rPr>
            <w:rStyle w:val="InternetLink"/>
            <w:rFonts w:ascii="Fira Code" w:hAnsi="Fira Code"/>
            <w:b w:val="false"/>
            <w:bCs w:val="false"/>
            <w:sz w:val="16"/>
            <w:szCs w:val="16"/>
          </w:rPr>
          <w:t xml:space="preserve">Kali Supported Chipsets </w:t>
        </w:r>
      </w:hyperlink>
    </w:p>
    <w:p>
      <w:pPr>
        <w:pStyle w:val="ListParagraph"/>
        <w:numPr>
          <w:ilvl w:val="1"/>
          <w:numId w:val="1"/>
        </w:numPr>
        <w:spacing w:lineRule="auto" w:line="240"/>
        <w:jc w:val="left"/>
        <w:rPr/>
      </w:pPr>
      <w:hyperlink r:id="rId3">
        <w:r>
          <w:rPr>
            <w:rStyle w:val="InternetLink"/>
            <w:rFonts w:ascii="Fira Code" w:hAnsi="Fira Code"/>
            <w:b w:val="false"/>
            <w:bCs w:val="false"/>
            <w:sz w:val="16"/>
            <w:szCs w:val="16"/>
          </w:rPr>
          <w:t>Enabling and disabling a WiFi device</w:t>
        </w:r>
      </w:hyperlink>
    </w:p>
    <w:p>
      <w:pPr>
        <w:pStyle w:val="ListParagraph"/>
        <w:numPr>
          <w:ilvl w:val="1"/>
          <w:numId w:val="1"/>
        </w:numPr>
        <w:spacing w:lineRule="auto" w:line="240"/>
        <w:jc w:val="left"/>
        <w:rPr/>
      </w:pPr>
      <w:hyperlink r:id="rId4">
        <w:r>
          <w:rPr>
            <w:rStyle w:val="InternetLink"/>
            <w:rFonts w:ascii="Fira Code" w:hAnsi="Fira Code"/>
            <w:b w:val="false"/>
            <w:bCs w:val="false"/>
            <w:sz w:val="16"/>
            <w:szCs w:val="16"/>
          </w:rPr>
          <w:t>Ways of showing network cards in Linux</w:t>
        </w:r>
      </w:hyperlink>
    </w:p>
    <w:p>
      <w:pPr>
        <w:pStyle w:val="ListParagraph"/>
        <w:numPr>
          <w:ilvl w:val="0"/>
          <w:numId w:val="1"/>
        </w:numPr>
        <w:spacing w:lineRule="auto" w:line="240"/>
        <w:jc w:val="left"/>
        <w:rPr>
          <w:rFonts w:ascii="Fira Code" w:hAnsi="Fira Code"/>
          <w:sz w:val="16"/>
          <w:szCs w:val="16"/>
        </w:rPr>
      </w:pPr>
      <w:r>
        <w:rPr>
          <w:rFonts w:cs="Courier New" w:ascii="Fira Code" w:hAnsi="Fira Code"/>
          <w:b/>
          <w:bCs/>
          <w:sz w:val="16"/>
          <w:szCs w:val="16"/>
        </w:rPr>
        <w:t>Coding Pre-requisites</w:t>
      </w:r>
    </w:p>
    <w:p>
      <w:pPr>
        <w:pStyle w:val="ListParagraph"/>
        <w:numPr>
          <w:ilvl w:val="1"/>
          <w:numId w:val="1"/>
        </w:numPr>
        <w:spacing w:lineRule="auto" w:line="240"/>
        <w:jc w:val="left"/>
        <w:rPr>
          <w:rFonts w:ascii="Fira Code" w:hAnsi="Fira Code"/>
          <w:b w:val="false"/>
          <w:b w:val="false"/>
          <w:bCs w:val="false"/>
          <w:sz w:val="16"/>
          <w:szCs w:val="16"/>
        </w:rPr>
      </w:pPr>
      <w:r>
        <w:rPr>
          <w:rFonts w:cs="Courier New" w:ascii="Fira Code" w:hAnsi="Fira Code"/>
          <w:b w:val="false"/>
          <w:bCs w:val="false"/>
          <w:sz w:val="16"/>
          <w:szCs w:val="16"/>
        </w:rPr>
        <w:t>Python subprocessing (both run and Popen)</w:t>
      </w:r>
    </w:p>
    <w:p>
      <w:pPr>
        <w:pStyle w:val="ListParagraph"/>
        <w:numPr>
          <w:ilvl w:val="1"/>
          <w:numId w:val="1"/>
        </w:numPr>
        <w:spacing w:lineRule="auto" w:line="240" w:before="0" w:after="160"/>
        <w:contextualSpacing/>
        <w:jc w:val="left"/>
        <w:rPr>
          <w:rFonts w:ascii="Fira Code" w:hAnsi="Fira Code"/>
          <w:b w:val="false"/>
          <w:b w:val="false"/>
          <w:bCs w:val="false"/>
          <w:sz w:val="16"/>
          <w:szCs w:val="16"/>
        </w:rPr>
      </w:pPr>
      <w:r>
        <w:rPr>
          <w:rFonts w:ascii="Fira Code" w:hAnsi="Fira Code"/>
          <w:b w:val="false"/>
          <w:bCs w:val="false"/>
          <w:sz w:val="16"/>
          <w:szCs w:val="16"/>
        </w:rPr>
        <w:t>Process PIPE to program</w:t>
      </w:r>
    </w:p>
    <w:sectPr>
      <w:type w:val="nextPage"/>
      <w:pgSz w:w="12240" w:h="1872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Fira Code">
    <w:charset w:val="01"/>
    <w:family w:val="auto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PH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游明朝" w:cs="" w:asciiTheme="minorHAnsi" w:cstheme="minorBidi" w:eastAsiaTheme="minorEastAsia" w:hAnsiTheme="minorHAnsi"/>
        <w:sz w:val="22"/>
        <w:szCs w:val="22"/>
        <w:lang w:val="en-PH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游明朝" w:cs="" w:asciiTheme="minorHAnsi" w:cstheme="minorBidi" w:eastAsiaTheme="minorEastAsia" w:hAnsiTheme="minorHAnsi"/>
      <w:color w:val="auto"/>
      <w:kern w:val="0"/>
      <w:sz w:val="22"/>
      <w:szCs w:val="22"/>
      <w:lang w:val="en-PH" w:eastAsia="ja-JP" w:bidi="ar-SA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Droid Sans Fallback" w:cs="DejaVu Sans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330b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30bef"/>
    <w:rPr>
      <w:color w:val="605E5C"/>
      <w:shd w:fill="E1DFDD" w:val="clear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6398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63989"/>
    <w:rPr/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ad3d34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63989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63989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eviwiki.com/wiki/List_of_Wireless_Adapters_That_Support_Monitor_Mode_and_Packet_Injection" TargetMode="External"/><Relationship Id="rId3" Type="http://schemas.openxmlformats.org/officeDocument/2006/relationships/hyperlink" Target="https://askubuntu.com/a/1320155" TargetMode="External"/><Relationship Id="rId4" Type="http://schemas.openxmlformats.org/officeDocument/2006/relationships/hyperlink" Target="https://www.cyberciti.biz/faq/linux-list-network-cards-command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29952B-894C-403E-8D49-86FFD050E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Application>LibreOffice/7.4.1.2$Linux_X86_64 LibreOffice_project/40$Build-2</Application>
  <AppVersion>15.0000</AppVersion>
  <Pages>1</Pages>
  <Words>36</Words>
  <Characters>186</Characters>
  <CharactersWithSpaces>210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2022-10-23T09:22:00Z</dcterms:created>
  <dc:creator>Jose Miguel  A. Escalona</dc:creator>
  <dc:description/>
  <dc:language>en-PH</dc:language>
  <cp:lastModifiedBy/>
  <dcterms:modified xsi:type="dcterms:W3CDTF">2022-10-28T15:23:16Z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