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565" w:rsidRDefault="006A1565"/>
    <w:bookmarkStart w:id="0" w:name="_GoBack"/>
    <w:p w:rsidR="006A1565" w:rsidRDefault="00EF2F1D">
      <w:r>
        <w:object w:dxaOrig="369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4.5pt;height:40.5pt" o:ole="">
            <v:imagedata r:id="rId8" o:title=""/>
          </v:shape>
          <o:OLEObject Type="Embed" ProgID="Package" ShapeID="_x0000_i1025" DrawAspect="Content" ObjectID="_1596702984" r:id="rId9"/>
        </w:object>
      </w:r>
      <w:bookmarkEnd w:id="0"/>
    </w:p>
    <w:p w:rsidR="006A1565" w:rsidRDefault="006A1565"/>
    <w:p w:rsidR="006A1565" w:rsidRDefault="006A156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8"/>
        <w:gridCol w:w="3618"/>
      </w:tblGrid>
      <w:tr w:rsidR="00217B96" w:rsidRPr="00217B96" w:rsidTr="001124F9">
        <w:tc>
          <w:tcPr>
            <w:tcW w:w="5958" w:type="dxa"/>
          </w:tcPr>
          <w:p w:rsidR="00217B96" w:rsidRPr="00217B96" w:rsidRDefault="00217B96">
            <w:pPr>
              <w:rPr>
                <w:b/>
              </w:rPr>
            </w:pPr>
            <w:r w:rsidRPr="00217B96">
              <w:rPr>
                <w:b/>
              </w:rPr>
              <w:t xml:space="preserve">Say This </w:t>
            </w:r>
          </w:p>
        </w:tc>
        <w:tc>
          <w:tcPr>
            <w:tcW w:w="3618" w:type="dxa"/>
          </w:tcPr>
          <w:p w:rsidR="00217B96" w:rsidRPr="00217B96" w:rsidRDefault="00217B96">
            <w:pPr>
              <w:rPr>
                <w:b/>
              </w:rPr>
            </w:pPr>
            <w:r w:rsidRPr="00217B96">
              <w:rPr>
                <w:b/>
              </w:rPr>
              <w:t>Do This</w:t>
            </w:r>
          </w:p>
        </w:tc>
      </w:tr>
      <w:tr w:rsidR="00217B96" w:rsidTr="001124F9">
        <w:tc>
          <w:tcPr>
            <w:tcW w:w="5958" w:type="dxa"/>
          </w:tcPr>
          <w:p w:rsidR="00217B96" w:rsidRDefault="005F030B" w:rsidP="005F030B">
            <w:r>
              <w:t xml:space="preserve">Goals help Lincare grow and achieve its business objectives. Clear, well-thought-out goals can foster teamwork and help the business execute it strategies to hit its targets. </w:t>
            </w:r>
          </w:p>
        </w:tc>
        <w:tc>
          <w:tcPr>
            <w:tcW w:w="3618" w:type="dxa"/>
          </w:tcPr>
          <w:p w:rsidR="00217B96" w:rsidRDefault="00217B96"/>
        </w:tc>
      </w:tr>
      <w:tr w:rsidR="001124F9" w:rsidTr="001124F9">
        <w:tc>
          <w:tcPr>
            <w:tcW w:w="5958" w:type="dxa"/>
          </w:tcPr>
          <w:p w:rsidR="001124F9" w:rsidRDefault="005F030B" w:rsidP="005F030B">
            <w:r>
              <w:t>Setting goals is an important part of any business. Lincare is proud to announce a new Performance Management tool, called People Fluent. People Fluent’s online performance management tool will allow our organization to continue to automate and add efficiencies to everything we do.</w:t>
            </w:r>
          </w:p>
        </w:tc>
        <w:tc>
          <w:tcPr>
            <w:tcW w:w="3618" w:type="dxa"/>
          </w:tcPr>
          <w:p w:rsidR="001124F9" w:rsidRDefault="001124F9"/>
        </w:tc>
      </w:tr>
      <w:tr w:rsidR="001124F9" w:rsidTr="001124F9">
        <w:tc>
          <w:tcPr>
            <w:tcW w:w="5958" w:type="dxa"/>
          </w:tcPr>
          <w:p w:rsidR="001124F9" w:rsidRDefault="005F030B" w:rsidP="005F030B">
            <w:r>
              <w:t xml:space="preserve">In 2018 this tool will be available to all managers. Managers will use it to familiarize themselves with the system and add their own Goals placing themselves in the </w:t>
            </w:r>
            <w:r w:rsidR="006A1565">
              <w:t>driver’s</w:t>
            </w:r>
            <w:r>
              <w:t xml:space="preserve"> seat for an enterprise-wide rollout next year.</w:t>
            </w:r>
          </w:p>
        </w:tc>
        <w:tc>
          <w:tcPr>
            <w:tcW w:w="3618" w:type="dxa"/>
          </w:tcPr>
          <w:p w:rsidR="001124F9" w:rsidRDefault="001124F9"/>
        </w:tc>
      </w:tr>
      <w:tr w:rsidR="005F030B" w:rsidTr="001124F9">
        <w:tc>
          <w:tcPr>
            <w:tcW w:w="5958" w:type="dxa"/>
          </w:tcPr>
          <w:p w:rsidR="005F030B" w:rsidRDefault="005F030B" w:rsidP="005F030B">
            <w:r>
              <w:t xml:space="preserve">People Fluent's interface is clean and intuitive. Managers will receive an automated email with </w:t>
            </w:r>
            <w:r>
              <w:t>instructions</w:t>
            </w:r>
            <w:r>
              <w:t xml:space="preserve"> on how to enter the system and add their goals for 2018.</w:t>
            </w:r>
          </w:p>
        </w:tc>
        <w:tc>
          <w:tcPr>
            <w:tcW w:w="3618" w:type="dxa"/>
          </w:tcPr>
          <w:p w:rsidR="005F030B" w:rsidRDefault="005F030B"/>
        </w:tc>
      </w:tr>
      <w:tr w:rsidR="005F030B" w:rsidTr="001124F9">
        <w:tc>
          <w:tcPr>
            <w:tcW w:w="5958" w:type="dxa"/>
          </w:tcPr>
          <w:p w:rsidR="005F030B" w:rsidRDefault="008F6D22" w:rsidP="001119A2">
            <w:r>
              <w:t xml:space="preserve">Goal management is easy with </w:t>
            </w:r>
            <w:r>
              <w:t>this application</w:t>
            </w:r>
            <w:r>
              <w:t>. Clicking the Goals icon takes you</w:t>
            </w:r>
            <w:r>
              <w:t xml:space="preserve"> directly</w:t>
            </w:r>
            <w:r>
              <w:t xml:space="preserve"> to your own goals page. </w:t>
            </w:r>
            <w:r>
              <w:t xml:space="preserve">From here a couple clicks gets you started. </w:t>
            </w:r>
            <w:r>
              <w:t xml:space="preserve">To set a goal, simply click "Add a Goal." Give your goal a title, weight, due date and description </w:t>
            </w:r>
            <w:r w:rsidR="001119A2">
              <w:t>and click</w:t>
            </w:r>
            <w:r>
              <w:t xml:space="preserve"> Submit</w:t>
            </w:r>
            <w:r>
              <w:t xml:space="preserve"> when complete. It's that easy.</w:t>
            </w:r>
          </w:p>
        </w:tc>
        <w:tc>
          <w:tcPr>
            <w:tcW w:w="3618" w:type="dxa"/>
          </w:tcPr>
          <w:p w:rsidR="005F030B" w:rsidRDefault="005F030B"/>
        </w:tc>
      </w:tr>
      <w:tr w:rsidR="005F030B" w:rsidTr="001124F9">
        <w:tc>
          <w:tcPr>
            <w:tcW w:w="5958" w:type="dxa"/>
          </w:tcPr>
          <w:p w:rsidR="005F030B" w:rsidRDefault="008F6D22" w:rsidP="008F6D22">
            <w:r>
              <w:t>The workflows circles at the top of the screen</w:t>
            </w:r>
            <w:r>
              <w:t>,</w:t>
            </w:r>
            <w:r>
              <w:t xml:space="preserve"> layout the process and it is easy to see what step is next and what remains to be completed.</w:t>
            </w:r>
          </w:p>
        </w:tc>
        <w:tc>
          <w:tcPr>
            <w:tcW w:w="3618" w:type="dxa"/>
          </w:tcPr>
          <w:p w:rsidR="005F030B" w:rsidRDefault="008F6D22">
            <w:r>
              <w:t>Click Home</w:t>
            </w:r>
            <w:r w:rsidR="001119A2">
              <w:t>.</w:t>
            </w:r>
          </w:p>
        </w:tc>
      </w:tr>
      <w:tr w:rsidR="005F030B" w:rsidTr="001124F9">
        <w:tc>
          <w:tcPr>
            <w:tcW w:w="5958" w:type="dxa"/>
          </w:tcPr>
          <w:p w:rsidR="005F030B" w:rsidRDefault="008F6D22" w:rsidP="008F6D22">
            <w:r>
              <w:t xml:space="preserve">People Fluent has everything you need to stay organized. The My Tasks area will show you what remains to be completed. </w:t>
            </w:r>
          </w:p>
        </w:tc>
        <w:tc>
          <w:tcPr>
            <w:tcW w:w="3618" w:type="dxa"/>
          </w:tcPr>
          <w:p w:rsidR="005F030B" w:rsidRDefault="005F030B"/>
        </w:tc>
      </w:tr>
      <w:tr w:rsidR="005F030B" w:rsidTr="001124F9">
        <w:tc>
          <w:tcPr>
            <w:tcW w:w="5958" w:type="dxa"/>
          </w:tcPr>
          <w:p w:rsidR="005F030B" w:rsidRDefault="008F6D22" w:rsidP="009E2F03">
            <w:r>
              <w:t>Your team is shown in the center part of the screen. A click on a team member name then Goals takes you directly to their goals page.</w:t>
            </w:r>
          </w:p>
        </w:tc>
        <w:tc>
          <w:tcPr>
            <w:tcW w:w="3618" w:type="dxa"/>
          </w:tcPr>
          <w:p w:rsidR="005F030B" w:rsidRDefault="005F030B"/>
        </w:tc>
      </w:tr>
      <w:tr w:rsidR="005F030B" w:rsidTr="001124F9">
        <w:tc>
          <w:tcPr>
            <w:tcW w:w="5958" w:type="dxa"/>
          </w:tcPr>
          <w:p w:rsidR="005F030B" w:rsidRDefault="008F6D22" w:rsidP="009E2F03">
            <w:proofErr w:type="spellStart"/>
            <w:r>
              <w:t>Lincare’s</w:t>
            </w:r>
            <w:proofErr w:type="spellEnd"/>
            <w:r>
              <w:t xml:space="preserve"> performance management process just got a whole lot simpler with People Fluent. </w:t>
            </w:r>
          </w:p>
        </w:tc>
        <w:tc>
          <w:tcPr>
            <w:tcW w:w="3618" w:type="dxa"/>
          </w:tcPr>
          <w:p w:rsidR="005F030B" w:rsidRDefault="005F030B"/>
        </w:tc>
      </w:tr>
      <w:tr w:rsidR="009E2F03" w:rsidTr="001124F9">
        <w:tc>
          <w:tcPr>
            <w:tcW w:w="5958" w:type="dxa"/>
          </w:tcPr>
          <w:p w:rsidR="009E2F03" w:rsidRDefault="009E2F03" w:rsidP="009E2F03">
            <w:r>
              <w:t>Thanks for watching.</w:t>
            </w:r>
          </w:p>
        </w:tc>
        <w:tc>
          <w:tcPr>
            <w:tcW w:w="3618" w:type="dxa"/>
          </w:tcPr>
          <w:p w:rsidR="009E2F03" w:rsidRDefault="009E2F03"/>
        </w:tc>
      </w:tr>
    </w:tbl>
    <w:p w:rsidR="00217B96" w:rsidRDefault="00217B96"/>
    <w:p w:rsidR="00F66B85" w:rsidRDefault="00F66B85"/>
    <w:sectPr w:rsidR="00F66B85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68AE" w:rsidRDefault="00A468AE" w:rsidP="00FF195C">
      <w:pPr>
        <w:spacing w:line="240" w:lineRule="auto"/>
      </w:pPr>
      <w:r>
        <w:separator/>
      </w:r>
    </w:p>
  </w:endnote>
  <w:endnote w:type="continuationSeparator" w:id="0">
    <w:p w:rsidR="00A468AE" w:rsidRDefault="00A468AE" w:rsidP="00FF19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12155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195C" w:rsidRDefault="00FF19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2F1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F195C" w:rsidRDefault="00FF19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68AE" w:rsidRDefault="00A468AE" w:rsidP="00FF195C">
      <w:pPr>
        <w:spacing w:line="240" w:lineRule="auto"/>
      </w:pPr>
      <w:r>
        <w:separator/>
      </w:r>
    </w:p>
  </w:footnote>
  <w:footnote w:type="continuationSeparator" w:id="0">
    <w:p w:rsidR="00A468AE" w:rsidRDefault="00A468AE" w:rsidP="00FF19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F0410C"/>
    <w:multiLevelType w:val="hybridMultilevel"/>
    <w:tmpl w:val="74FA2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4613E4"/>
    <w:multiLevelType w:val="hybridMultilevel"/>
    <w:tmpl w:val="9F225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3E672F"/>
    <w:multiLevelType w:val="hybridMultilevel"/>
    <w:tmpl w:val="97EE2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62A"/>
    <w:rsid w:val="0001786F"/>
    <w:rsid w:val="000C1F00"/>
    <w:rsid w:val="001119A2"/>
    <w:rsid w:val="001124F9"/>
    <w:rsid w:val="00133974"/>
    <w:rsid w:val="001520C2"/>
    <w:rsid w:val="001575B8"/>
    <w:rsid w:val="00160804"/>
    <w:rsid w:val="001D2B34"/>
    <w:rsid w:val="0020404F"/>
    <w:rsid w:val="00217B96"/>
    <w:rsid w:val="00242CFB"/>
    <w:rsid w:val="0024492F"/>
    <w:rsid w:val="0027469B"/>
    <w:rsid w:val="002C17F0"/>
    <w:rsid w:val="00345AE6"/>
    <w:rsid w:val="004014DF"/>
    <w:rsid w:val="004060A5"/>
    <w:rsid w:val="004133D6"/>
    <w:rsid w:val="004E5827"/>
    <w:rsid w:val="004F462A"/>
    <w:rsid w:val="00555519"/>
    <w:rsid w:val="005F030B"/>
    <w:rsid w:val="00615154"/>
    <w:rsid w:val="006309F5"/>
    <w:rsid w:val="006A1565"/>
    <w:rsid w:val="006C4E63"/>
    <w:rsid w:val="006F7099"/>
    <w:rsid w:val="007E3A57"/>
    <w:rsid w:val="00895790"/>
    <w:rsid w:val="008B0DD8"/>
    <w:rsid w:val="008F6D22"/>
    <w:rsid w:val="009540A5"/>
    <w:rsid w:val="009C0ECA"/>
    <w:rsid w:val="009D02B2"/>
    <w:rsid w:val="009E2F03"/>
    <w:rsid w:val="00A17323"/>
    <w:rsid w:val="00A468AE"/>
    <w:rsid w:val="00B81A43"/>
    <w:rsid w:val="00B92399"/>
    <w:rsid w:val="00B93176"/>
    <w:rsid w:val="00D20FA8"/>
    <w:rsid w:val="00DB7925"/>
    <w:rsid w:val="00DC6EE4"/>
    <w:rsid w:val="00ED2B94"/>
    <w:rsid w:val="00EF2F1D"/>
    <w:rsid w:val="00F16AFE"/>
    <w:rsid w:val="00F61EF3"/>
    <w:rsid w:val="00F66B85"/>
    <w:rsid w:val="00F86C17"/>
    <w:rsid w:val="00F94DA3"/>
    <w:rsid w:val="00FB4B8E"/>
    <w:rsid w:val="00FF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AFE"/>
    <w:pPr>
      <w:ind w:left="720"/>
      <w:contextualSpacing/>
    </w:pPr>
  </w:style>
  <w:style w:type="table" w:styleId="TableGrid">
    <w:name w:val="Table Grid"/>
    <w:basedOn w:val="TableNormal"/>
    <w:uiPriority w:val="59"/>
    <w:rsid w:val="00217B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195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95C"/>
  </w:style>
  <w:style w:type="paragraph" w:styleId="Footer">
    <w:name w:val="footer"/>
    <w:basedOn w:val="Normal"/>
    <w:link w:val="FooterChar"/>
    <w:uiPriority w:val="99"/>
    <w:unhideWhenUsed/>
    <w:rsid w:val="00FF195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9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AFE"/>
    <w:pPr>
      <w:ind w:left="720"/>
      <w:contextualSpacing/>
    </w:pPr>
  </w:style>
  <w:style w:type="table" w:styleId="TableGrid">
    <w:name w:val="Table Grid"/>
    <w:basedOn w:val="TableNormal"/>
    <w:uiPriority w:val="59"/>
    <w:rsid w:val="00217B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195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95C"/>
  </w:style>
  <w:style w:type="paragraph" w:styleId="Footer">
    <w:name w:val="footer"/>
    <w:basedOn w:val="Normal"/>
    <w:link w:val="FooterChar"/>
    <w:uiPriority w:val="99"/>
    <w:unhideWhenUsed/>
    <w:rsid w:val="00FF195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9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Syniverse Technologies Inc.</Company>
  <LinksUpToDate>false</LinksUpToDate>
  <CharactersWithSpaces>1732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Syniverse Technologies</dc:creator>
  <cp:lastModifiedBy>John</cp:lastModifiedBy>
  <cp:revision>6</cp:revision>
  <dcterms:created xsi:type="dcterms:W3CDTF">2018-08-25T14:45:00Z</dcterms:created>
  <dcterms:modified xsi:type="dcterms:W3CDTF">2018-08-25T15:50:00Z</dcterms:modified>
</cp:coreProperties>
</file>