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7"/>
          <w:szCs w:val="27"/>
          <w:rtl w:val="0"/>
        </w:rPr>
      </w:pPr>
      <w:r>
        <w:rPr>
          <w:rStyle w:val="Ninguno"/>
          <w:rFonts w:ascii="Arial" w:hAnsi="Arial"/>
          <w:i w:val="1"/>
          <w:iCs w:val="1"/>
          <w:sz w:val="27"/>
          <w:szCs w:val="27"/>
          <w:rtl w:val="0"/>
        </w:rPr>
        <w:t xml:space="preserve">0 </w:t>
      </w:r>
      <w:r>
        <w:rPr>
          <w:rStyle w:val="Ninguno"/>
          <w:rFonts w:ascii="Arial" w:hAnsi="Arial" w:hint="default"/>
          <w:i w:val="1"/>
          <w:iCs w:val="1"/>
          <w:sz w:val="27"/>
          <w:szCs w:val="27"/>
          <w:rtl w:val="0"/>
        </w:rPr>
        <w:t> </w:t>
      </w:r>
      <w:r>
        <w:rPr>
          <w:rStyle w:val="Ninguno"/>
          <w:rFonts w:ascii="Arial" w:hAnsi="Arial"/>
          <w:i w:val="1"/>
          <w:iCs w:val="1"/>
          <w:sz w:val="27"/>
          <w:szCs w:val="27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i w:val="1"/>
          <w:iCs w:val="1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7"/>
          <w:szCs w:val="27"/>
          <w:rtl w:val="0"/>
        </w:rPr>
        <w:t xml:space="preserve">n </w:t>
      </w:r>
      <w:r>
        <w:rPr>
          <w:rStyle w:val="Ninguno"/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Arial" w:hAnsi="Arial"/>
          <w:sz w:val="27"/>
          <w:szCs w:val="27"/>
          <w:rtl w:val="0"/>
          <w:lang w:val="en-US"/>
        </w:rPr>
        <w:t>Josue Rivera Ladino Fonseca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7"/>
          <w:szCs w:val="27"/>
          <w:rtl w:val="0"/>
        </w:rPr>
      </w:pPr>
      <w:r>
        <w:rPr>
          <w:rFonts w:ascii="Arial" w:hAnsi="Arial"/>
          <w:sz w:val="27"/>
          <w:szCs w:val="27"/>
          <w:rtl w:val="0"/>
        </w:rPr>
        <w:t xml:space="preserve"> </w:t>
      </w:r>
      <w:r>
        <w:rPr>
          <w:rFonts w:ascii="Arial" w:hAnsi="Arial"/>
          <w:sz w:val="27"/>
          <w:szCs w:val="27"/>
          <w:rtl w:val="0"/>
          <w:lang w:val="en-US"/>
        </w:rPr>
        <w:t xml:space="preserve">Andres Galvis 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sz w:val="27"/>
          <w:szCs w:val="27"/>
          <w:rtl w:val="0"/>
          <w:lang w:val="en-US"/>
        </w:rPr>
        <w:t>Luimarco Carrascal Diaz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7"/>
          <w:szCs w:val="27"/>
          <w:rtl w:val="0"/>
          <w:lang w:val="ru-RU"/>
        </w:rPr>
      </w:pPr>
      <w:r>
        <w:rPr>
          <w:rStyle w:val="Ninguno"/>
          <w:rFonts w:ascii="Arial" w:hAnsi="Arial"/>
          <w:i w:val="1"/>
          <w:iCs w:val="1"/>
          <w:sz w:val="27"/>
          <w:szCs w:val="27"/>
          <w:rtl w:val="0"/>
          <w:lang w:val="ru-RU"/>
        </w:rPr>
        <w:t xml:space="preserve">1 </w:t>
      </w:r>
      <w:r>
        <w:rPr>
          <w:rStyle w:val="Ninguno"/>
          <w:rFonts w:ascii="Arial" w:hAnsi="Arial" w:hint="default"/>
          <w:i w:val="1"/>
          <w:iCs w:val="1"/>
          <w:sz w:val="27"/>
          <w:szCs w:val="27"/>
          <w:rtl w:val="0"/>
        </w:rPr>
        <w:t> </w:t>
      </w:r>
      <w:r>
        <w:rPr>
          <w:rStyle w:val="Ninguno"/>
          <w:rFonts w:ascii="Arial" w:hAnsi="Arial"/>
          <w:i w:val="1"/>
          <w:iCs w:val="1"/>
          <w:sz w:val="27"/>
          <w:szCs w:val="27"/>
          <w:rtl w:val="0"/>
          <w:lang w:val="es-ES_tradnl"/>
        </w:rPr>
        <w:t>Algoritmo de soluci</w:t>
      </w:r>
      <w:r>
        <w:rPr>
          <w:rStyle w:val="Ninguno"/>
          <w:rFonts w:ascii="Arial" w:hAnsi="Arial" w:hint="default"/>
          <w:i w:val="1"/>
          <w:iCs w:val="1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7"/>
          <w:szCs w:val="27"/>
          <w:rtl w:val="0"/>
        </w:rPr>
        <w:t xml:space="preserve">n </w:t>
      </w:r>
      <w:r>
        <w:rPr>
          <w:rStyle w:val="Ninguno"/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Style w:val="Ninguno"/>
          <w:rFonts w:ascii="Times Roman" w:hAnsi="Times Roman"/>
          <w:sz w:val="24"/>
          <w:szCs w:val="24"/>
          <w:rtl w:val="0"/>
          <w:lang w:val="en-US"/>
        </w:rPr>
        <w:t>Se debe implementar una soluci</w:t>
      </w:r>
      <w:r>
        <w:rPr>
          <w:rStyle w:val="Ninguno"/>
          <w:rFonts w:ascii="Times Roman" w:hAnsi="Times Roman" w:hint="default"/>
          <w:sz w:val="24"/>
          <w:szCs w:val="24"/>
          <w:rtl w:val="0"/>
          <w:lang w:val="en-US"/>
        </w:rPr>
        <w:t>ó</w:t>
      </w:r>
      <w:r>
        <w:rPr>
          <w:rStyle w:val="Ninguno"/>
          <w:rFonts w:ascii="Times Roman" w:hAnsi="Times Roman"/>
          <w:sz w:val="24"/>
          <w:szCs w:val="24"/>
          <w:rtl w:val="0"/>
          <w:lang w:val="en-US"/>
        </w:rPr>
        <w:t>n dp, dado que lo que se busca es optimizar un conjunto de operaciones matem</w:t>
      </w:r>
      <w:r>
        <w:rPr>
          <w:rStyle w:val="Ninguno"/>
          <w:rFonts w:ascii="Times Roman" w:hAnsi="Times Roman" w:hint="default"/>
          <w:sz w:val="24"/>
          <w:szCs w:val="24"/>
          <w:rtl w:val="0"/>
          <w:lang w:val="en-US"/>
        </w:rPr>
        <w:t>á</w:t>
      </w:r>
      <w:r>
        <w:rPr>
          <w:rStyle w:val="Ninguno"/>
          <w:rFonts w:ascii="Times Roman" w:hAnsi="Times Roman"/>
          <w:sz w:val="24"/>
          <w:szCs w:val="24"/>
          <w:rtl w:val="0"/>
          <w:lang w:val="en-US"/>
        </w:rPr>
        <w:t>ticas. El algoritmo debe contemplar una serie de subcasos que dividan el problema general en problemas mas simples.</w:t>
      </w:r>
      <w:r>
        <w:rPr>
          <w:rFonts w:ascii="Arial" w:cs="Arial" w:hAnsi="Arial" w:eastAsia="Arial"/>
          <w:sz w:val="27"/>
          <w:szCs w:val="27"/>
          <w:rtl w:val="0"/>
        </w:rPr>
        <w:br w:type="textWrapping"/>
      </w:r>
      <w:r>
        <w:rPr>
          <w:rFonts w:ascii="Arial" w:hAnsi="Arial"/>
          <w:sz w:val="27"/>
          <w:szCs w:val="27"/>
          <w:rtl w:val="0"/>
          <w:lang w:val="es-ES_tradnl"/>
        </w:rPr>
        <w:t>Deseable:</w:t>
      </w:r>
      <w:r>
        <w:rPr>
          <w:rFonts w:ascii="Arial" w:cs="Arial" w:hAnsi="Arial" w:eastAsia="Arial"/>
          <w:sz w:val="27"/>
          <w:szCs w:val="27"/>
          <w:rtl w:val="0"/>
        </w:rPr>
        <w:br w:type="textWrapping"/>
      </w:r>
      <w:r>
        <w:rPr>
          <w:rFonts w:ascii="Arial" w:hAnsi="Arial"/>
          <w:sz w:val="27"/>
          <w:szCs w:val="27"/>
          <w:rtl w:val="0"/>
        </w:rPr>
        <w:t>Anotaci</w:t>
      </w:r>
      <w:r>
        <w:rPr>
          <w:rFonts w:ascii="Arial" w:hAnsi="Arial" w:hint="default"/>
          <w:sz w:val="27"/>
          <w:szCs w:val="27"/>
          <w:rtl w:val="0"/>
          <w:lang w:val="es-ES_tradnl"/>
        </w:rPr>
        <w:t>ó</w:t>
      </w:r>
      <w:r>
        <w:rPr>
          <w:rFonts w:ascii="Arial" w:hAnsi="Arial"/>
          <w:sz w:val="27"/>
          <w:szCs w:val="27"/>
          <w:rtl w:val="0"/>
          <w:lang w:val="es-ES_tradnl"/>
        </w:rPr>
        <w:t>n (contexto, pre-, poscondici</w:t>
      </w:r>
      <w:r>
        <w:rPr>
          <w:rFonts w:ascii="Arial" w:hAnsi="Arial" w:hint="default"/>
          <w:sz w:val="27"/>
          <w:szCs w:val="27"/>
          <w:rtl w:val="0"/>
          <w:lang w:val="es-ES_tradnl"/>
        </w:rPr>
        <w:t>ó</w:t>
      </w:r>
      <w:r>
        <w:rPr>
          <w:rFonts w:ascii="Arial" w:hAnsi="Arial"/>
          <w:sz w:val="27"/>
          <w:szCs w:val="27"/>
          <w:rtl w:val="0"/>
          <w:lang w:val="es-ES_tradnl"/>
        </w:rPr>
        <w:t>n, ...) para cada subrutina o m</w:t>
      </w:r>
      <w:r>
        <w:rPr>
          <w:rFonts w:ascii="Arial" w:hAnsi="Arial" w:hint="default"/>
          <w:sz w:val="27"/>
          <w:szCs w:val="27"/>
          <w:rtl w:val="0"/>
          <w:lang w:val="fr-FR"/>
        </w:rPr>
        <w:t>é</w:t>
      </w:r>
      <w:r>
        <w:rPr>
          <w:rFonts w:ascii="Arial" w:hAnsi="Arial"/>
          <w:sz w:val="27"/>
          <w:szCs w:val="27"/>
          <w:rtl w:val="0"/>
          <w:lang w:val="pt-PT"/>
        </w:rPr>
        <w:t xml:space="preserve">todo que se use. </w:t>
      </w:r>
      <w:r>
        <w:rPr>
          <w:rStyle w:val="Ninguno"/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Predeterminado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Style w:val="Ninguno"/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