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057A2" w14:textId="452B380C" w:rsidR="0016581D" w:rsidRDefault="0016581D"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t xml:space="preserve">Title: The uneven state-distribution of homicides in Brazil and their effect on life expectancy, 2000-15 </w:t>
      </w:r>
    </w:p>
    <w:p w14:paraId="2611ED6B" w14:textId="18CDD92C" w:rsidR="0016581D" w:rsidRDefault="0016581D" w:rsidP="0016581D">
      <w:pPr>
        <w:rPr>
          <w:rFonts w:ascii="Times New Roman" w:hAnsi="Times New Roman" w:cs="Times New Roman"/>
          <w:b/>
          <w:sz w:val="24"/>
          <w:szCs w:val="24"/>
          <w:lang w:val="en-GB"/>
        </w:rPr>
      </w:pPr>
    </w:p>
    <w:p w14:paraId="2C8C53F2" w14:textId="5E765341" w:rsidR="008275D9" w:rsidRPr="008275D9" w:rsidRDefault="0016581D" w:rsidP="0016581D">
      <w:pPr>
        <w:rPr>
          <w:rFonts w:ascii="Times New Roman" w:hAnsi="Times New Roman" w:cs="Times New Roman"/>
          <w:bCs/>
          <w:sz w:val="24"/>
          <w:szCs w:val="24"/>
          <w:lang w:val="en-GB"/>
        </w:rPr>
      </w:pPr>
      <w:bookmarkStart w:id="0" w:name="_Hlk43286017"/>
      <w:r w:rsidRPr="00D332F4">
        <w:rPr>
          <w:rFonts w:ascii="Times New Roman" w:hAnsi="Times New Roman" w:cs="Times New Roman"/>
          <w:b/>
          <w:sz w:val="24"/>
          <w:szCs w:val="24"/>
          <w:lang w:val="en-GB"/>
        </w:rPr>
        <w:t xml:space="preserve">Authors: </w:t>
      </w:r>
      <w:r w:rsidRPr="008275D9">
        <w:rPr>
          <w:rFonts w:ascii="Times New Roman" w:hAnsi="Times New Roman" w:cs="Times New Roman"/>
          <w:bCs/>
          <w:sz w:val="24"/>
          <w:szCs w:val="24"/>
          <w:lang w:val="en-GB"/>
        </w:rPr>
        <w:t>José Manuel Aburto</w:t>
      </w:r>
      <w:r w:rsidR="008275D9" w:rsidRPr="008275D9">
        <w:rPr>
          <w:rFonts w:ascii="Times New Roman" w:hAnsi="Times New Roman" w:cs="Times New Roman"/>
          <w:bCs/>
          <w:sz w:val="24"/>
          <w:szCs w:val="24"/>
          <w:lang w:val="en-GB"/>
        </w:rPr>
        <w:t xml:space="preserve"> (0000-0002-2926-6879), Júlia Calazans, Bernardo L. Queiroz, Shammi Luhar, Vladimir Canudas-Romo</w:t>
      </w:r>
    </w:p>
    <w:p w14:paraId="464AB737" w14:textId="7C64BB27" w:rsidR="008275D9" w:rsidRDefault="008275D9" w:rsidP="0016581D">
      <w:pPr>
        <w:rPr>
          <w:rFonts w:ascii="Times New Roman" w:hAnsi="Times New Roman" w:cs="Times New Roman"/>
          <w:bCs/>
          <w:sz w:val="24"/>
          <w:szCs w:val="24"/>
          <w:lang w:val="en-GB"/>
        </w:rPr>
      </w:pPr>
    </w:p>
    <w:p w14:paraId="3F6CBF81" w14:textId="11EFAB2F" w:rsidR="008275D9" w:rsidRPr="003F66A1" w:rsidRDefault="003F66A1" w:rsidP="0016581D">
      <w:pPr>
        <w:rPr>
          <w:rFonts w:ascii="Times New Roman" w:hAnsi="Times New Roman" w:cs="Times New Roman"/>
          <w:b/>
          <w:sz w:val="24"/>
          <w:szCs w:val="24"/>
          <w:lang w:val="en-GB"/>
        </w:rPr>
      </w:pPr>
      <w:r w:rsidRPr="003F66A1">
        <w:rPr>
          <w:rFonts w:ascii="Times New Roman" w:hAnsi="Times New Roman" w:cs="Times New Roman"/>
          <w:b/>
          <w:sz w:val="24"/>
          <w:szCs w:val="24"/>
          <w:lang w:val="en-GB"/>
        </w:rPr>
        <w:t>Names and Positions, Address for each author</w:t>
      </w:r>
      <w:r>
        <w:rPr>
          <w:rFonts w:ascii="Times New Roman" w:hAnsi="Times New Roman" w:cs="Times New Roman"/>
          <w:b/>
          <w:sz w:val="24"/>
          <w:szCs w:val="24"/>
          <w:lang w:val="en-GB"/>
        </w:rPr>
        <w:t>:</w:t>
      </w:r>
    </w:p>
    <w:p w14:paraId="733D8498" w14:textId="40DF7E05" w:rsidR="003F66A1" w:rsidRDefault="008275D9" w:rsidP="0016581D">
      <w:pPr>
        <w:rPr>
          <w:rFonts w:ascii="Times New Roman" w:hAnsi="Times New Roman" w:cs="Times New Roman"/>
          <w:bCs/>
          <w:sz w:val="24"/>
          <w:szCs w:val="24"/>
        </w:rPr>
      </w:pPr>
      <w:r w:rsidRPr="00074773">
        <w:rPr>
          <w:rFonts w:ascii="Times New Roman" w:hAnsi="Times New Roman" w:cs="Times New Roman"/>
          <w:bCs/>
          <w:sz w:val="24"/>
          <w:szCs w:val="24"/>
        </w:rPr>
        <w:t>Leverhulme Centre for Demographic S</w:t>
      </w:r>
      <w:r>
        <w:rPr>
          <w:rFonts w:ascii="Times New Roman" w:hAnsi="Times New Roman" w:cs="Times New Roman"/>
          <w:bCs/>
          <w:sz w:val="24"/>
          <w:szCs w:val="24"/>
        </w:rPr>
        <w:t>cience and Department of Sociology, University of Oxford</w:t>
      </w:r>
      <w:r w:rsidR="003F66A1">
        <w:rPr>
          <w:rFonts w:ascii="Times New Roman" w:hAnsi="Times New Roman" w:cs="Times New Roman"/>
          <w:bCs/>
          <w:sz w:val="24"/>
          <w:szCs w:val="24"/>
        </w:rPr>
        <w:t>, 42-43 Park End Street, OX1 1JD Oxford, UK.</w:t>
      </w:r>
    </w:p>
    <w:p w14:paraId="2A893415" w14:textId="0D382CFF" w:rsidR="003F66A1" w:rsidRPr="0011650F" w:rsidRDefault="003F66A1" w:rsidP="0016581D">
      <w:pPr>
        <w:rPr>
          <w:rFonts w:ascii="Times New Roman" w:hAnsi="Times New Roman" w:cs="Times New Roman"/>
          <w:bCs/>
          <w:sz w:val="24"/>
          <w:szCs w:val="24"/>
          <w:lang w:val="es-MX"/>
        </w:rPr>
      </w:pPr>
      <w:r w:rsidRPr="0011650F">
        <w:rPr>
          <w:rFonts w:ascii="Times New Roman" w:hAnsi="Times New Roman" w:cs="Times New Roman"/>
          <w:bCs/>
          <w:sz w:val="24"/>
          <w:szCs w:val="24"/>
          <w:lang w:val="es-MX"/>
        </w:rPr>
        <w:t xml:space="preserve">José Manuel Aburto, Newton </w:t>
      </w:r>
      <w:proofErr w:type="spellStart"/>
      <w:r w:rsidRPr="0011650F">
        <w:rPr>
          <w:rFonts w:ascii="Times New Roman" w:hAnsi="Times New Roman" w:cs="Times New Roman"/>
          <w:bCs/>
          <w:sz w:val="24"/>
          <w:szCs w:val="24"/>
          <w:lang w:val="es-MX"/>
        </w:rPr>
        <w:t>Fellow</w:t>
      </w:r>
      <w:proofErr w:type="spellEnd"/>
    </w:p>
    <w:p w14:paraId="26E610B4" w14:textId="77777777" w:rsidR="003F66A1" w:rsidRPr="0011650F" w:rsidRDefault="003F66A1" w:rsidP="0016581D">
      <w:pPr>
        <w:rPr>
          <w:rFonts w:ascii="Times New Roman" w:hAnsi="Times New Roman" w:cs="Times New Roman"/>
          <w:bCs/>
          <w:sz w:val="24"/>
          <w:szCs w:val="24"/>
          <w:lang w:val="es-MX"/>
        </w:rPr>
      </w:pPr>
    </w:p>
    <w:p w14:paraId="39622091" w14:textId="1964BDF4" w:rsidR="00D332F4" w:rsidRDefault="008275D9" w:rsidP="0016581D">
      <w:pPr>
        <w:rPr>
          <w:rFonts w:ascii="Times New Roman" w:hAnsi="Times New Roman" w:cs="Times New Roman"/>
          <w:bCs/>
          <w:sz w:val="24"/>
          <w:szCs w:val="24"/>
          <w:lang w:val="es-MX"/>
        </w:rPr>
      </w:pPr>
      <w:r w:rsidRPr="0016581D">
        <w:rPr>
          <w:rFonts w:ascii="Times New Roman" w:hAnsi="Times New Roman" w:cs="Times New Roman"/>
          <w:bCs/>
          <w:sz w:val="24"/>
          <w:szCs w:val="24"/>
          <w:lang w:val="es-MX"/>
        </w:rPr>
        <w:t xml:space="preserve">CEDEPLAR, </w:t>
      </w:r>
      <w:proofErr w:type="spellStart"/>
      <w:r w:rsidRPr="0016581D">
        <w:rPr>
          <w:rFonts w:ascii="Times New Roman" w:hAnsi="Times New Roman" w:cs="Times New Roman"/>
          <w:bCs/>
          <w:sz w:val="24"/>
          <w:szCs w:val="24"/>
          <w:lang w:val="es-MX"/>
        </w:rPr>
        <w:t>Universidade</w:t>
      </w:r>
      <w:proofErr w:type="spellEnd"/>
      <w:r w:rsidRPr="0016581D">
        <w:rPr>
          <w:rFonts w:ascii="Times New Roman" w:hAnsi="Times New Roman" w:cs="Times New Roman"/>
          <w:bCs/>
          <w:sz w:val="24"/>
          <w:szCs w:val="24"/>
          <w:lang w:val="es-MX"/>
        </w:rPr>
        <w:t xml:space="preserve"> Federal de Minas Gerais, </w:t>
      </w:r>
      <w:r w:rsidR="003F66A1" w:rsidRPr="003F66A1">
        <w:rPr>
          <w:rFonts w:ascii="Times New Roman" w:hAnsi="Times New Roman" w:cs="Times New Roman"/>
          <w:bCs/>
          <w:sz w:val="24"/>
          <w:szCs w:val="24"/>
          <w:lang w:val="es-MX"/>
        </w:rPr>
        <w:t xml:space="preserve">Av. Pres. </w:t>
      </w:r>
      <w:proofErr w:type="spellStart"/>
      <w:r w:rsidR="003F66A1" w:rsidRPr="003F66A1">
        <w:rPr>
          <w:rFonts w:ascii="Times New Roman" w:hAnsi="Times New Roman" w:cs="Times New Roman"/>
          <w:bCs/>
          <w:sz w:val="24"/>
          <w:szCs w:val="24"/>
          <w:lang w:val="es-MX"/>
        </w:rPr>
        <w:t>Antônio</w:t>
      </w:r>
      <w:proofErr w:type="spellEnd"/>
      <w:r w:rsidR="003F66A1" w:rsidRPr="003F66A1">
        <w:rPr>
          <w:rFonts w:ascii="Times New Roman" w:hAnsi="Times New Roman" w:cs="Times New Roman"/>
          <w:bCs/>
          <w:sz w:val="24"/>
          <w:szCs w:val="24"/>
          <w:lang w:val="es-MX"/>
        </w:rPr>
        <w:t xml:space="preserve"> Carlos, 6627 - </w:t>
      </w:r>
      <w:proofErr w:type="spellStart"/>
      <w:r w:rsidR="003F66A1" w:rsidRPr="003F66A1">
        <w:rPr>
          <w:rFonts w:ascii="Times New Roman" w:hAnsi="Times New Roman" w:cs="Times New Roman"/>
          <w:bCs/>
          <w:sz w:val="24"/>
          <w:szCs w:val="24"/>
          <w:lang w:val="es-MX"/>
        </w:rPr>
        <w:t>Pa</w:t>
      </w:r>
      <w:r w:rsidR="003F66A1">
        <w:rPr>
          <w:rFonts w:ascii="Times New Roman" w:hAnsi="Times New Roman" w:cs="Times New Roman"/>
          <w:bCs/>
          <w:sz w:val="24"/>
          <w:szCs w:val="24"/>
          <w:lang w:val="es-MX"/>
        </w:rPr>
        <w:t>m</w:t>
      </w:r>
      <w:r w:rsidR="003F66A1" w:rsidRPr="003F66A1">
        <w:rPr>
          <w:rFonts w:ascii="Times New Roman" w:hAnsi="Times New Roman" w:cs="Times New Roman"/>
          <w:bCs/>
          <w:sz w:val="24"/>
          <w:szCs w:val="24"/>
          <w:lang w:val="es-MX"/>
        </w:rPr>
        <w:t>pulha</w:t>
      </w:r>
      <w:proofErr w:type="spellEnd"/>
      <w:r w:rsidR="003F66A1" w:rsidRPr="003F66A1">
        <w:rPr>
          <w:rFonts w:ascii="Times New Roman" w:hAnsi="Times New Roman" w:cs="Times New Roman"/>
          <w:bCs/>
          <w:sz w:val="24"/>
          <w:szCs w:val="24"/>
          <w:lang w:val="es-MX"/>
        </w:rPr>
        <w:t xml:space="preserve">, Belo Horizonte - MG, 31270-901, </w:t>
      </w:r>
      <w:proofErr w:type="spellStart"/>
      <w:r w:rsidR="003F66A1" w:rsidRPr="003F66A1">
        <w:rPr>
          <w:rFonts w:ascii="Times New Roman" w:hAnsi="Times New Roman" w:cs="Times New Roman"/>
          <w:bCs/>
          <w:sz w:val="24"/>
          <w:szCs w:val="24"/>
          <w:lang w:val="es-MX"/>
        </w:rPr>
        <w:t>Bra</w:t>
      </w:r>
      <w:r w:rsidR="003F66A1">
        <w:rPr>
          <w:rFonts w:ascii="Times New Roman" w:hAnsi="Times New Roman" w:cs="Times New Roman"/>
          <w:bCs/>
          <w:sz w:val="24"/>
          <w:szCs w:val="24"/>
          <w:lang w:val="es-MX"/>
        </w:rPr>
        <w:t>z</w:t>
      </w:r>
      <w:r w:rsidR="003F66A1" w:rsidRPr="003F66A1">
        <w:rPr>
          <w:rFonts w:ascii="Times New Roman" w:hAnsi="Times New Roman" w:cs="Times New Roman"/>
          <w:bCs/>
          <w:sz w:val="24"/>
          <w:szCs w:val="24"/>
          <w:lang w:val="es-MX"/>
        </w:rPr>
        <w:t>il</w:t>
      </w:r>
      <w:proofErr w:type="spellEnd"/>
      <w:r w:rsidR="003F66A1">
        <w:rPr>
          <w:rFonts w:ascii="Times New Roman" w:hAnsi="Times New Roman" w:cs="Times New Roman"/>
          <w:bCs/>
          <w:sz w:val="24"/>
          <w:szCs w:val="24"/>
          <w:lang w:val="es-MX"/>
        </w:rPr>
        <w:t>.</w:t>
      </w:r>
    </w:p>
    <w:p w14:paraId="33582261" w14:textId="6510246B" w:rsidR="003F66A1" w:rsidRDefault="003F66A1" w:rsidP="0016581D">
      <w:pPr>
        <w:rPr>
          <w:rFonts w:ascii="Times New Roman" w:hAnsi="Times New Roman" w:cs="Times New Roman"/>
          <w:bCs/>
          <w:sz w:val="24"/>
          <w:szCs w:val="24"/>
          <w:lang w:val="es-MX"/>
        </w:rPr>
      </w:pPr>
      <w:r w:rsidRPr="008275D9">
        <w:rPr>
          <w:rFonts w:ascii="Times New Roman" w:hAnsi="Times New Roman" w:cs="Times New Roman"/>
          <w:bCs/>
          <w:sz w:val="24"/>
          <w:szCs w:val="24"/>
          <w:lang w:val="es-MX"/>
        </w:rPr>
        <w:t xml:space="preserve">Júlia Calazans, postdoctoral </w:t>
      </w:r>
      <w:proofErr w:type="spellStart"/>
      <w:r w:rsidRPr="008275D9">
        <w:rPr>
          <w:rFonts w:ascii="Times New Roman" w:hAnsi="Times New Roman" w:cs="Times New Roman"/>
          <w:bCs/>
          <w:sz w:val="24"/>
          <w:szCs w:val="24"/>
          <w:lang w:val="es-MX"/>
        </w:rPr>
        <w:t>associate</w:t>
      </w:r>
      <w:proofErr w:type="spellEnd"/>
    </w:p>
    <w:p w14:paraId="37520014" w14:textId="6FCA667F" w:rsidR="003F66A1" w:rsidRDefault="003F66A1" w:rsidP="0016581D">
      <w:pPr>
        <w:rPr>
          <w:rFonts w:ascii="Times New Roman" w:hAnsi="Times New Roman" w:cs="Times New Roman"/>
          <w:bCs/>
          <w:sz w:val="24"/>
          <w:szCs w:val="24"/>
          <w:lang w:val="es-MX"/>
        </w:rPr>
      </w:pPr>
    </w:p>
    <w:p w14:paraId="21AD072C" w14:textId="77777777" w:rsidR="003F66A1" w:rsidRDefault="003F66A1" w:rsidP="003F66A1">
      <w:pPr>
        <w:rPr>
          <w:rFonts w:ascii="Times New Roman" w:hAnsi="Times New Roman" w:cs="Times New Roman"/>
          <w:bCs/>
          <w:sz w:val="24"/>
          <w:szCs w:val="24"/>
          <w:lang w:val="es-MX"/>
        </w:rPr>
      </w:pPr>
      <w:r w:rsidRPr="0016581D">
        <w:rPr>
          <w:rFonts w:ascii="Times New Roman" w:hAnsi="Times New Roman" w:cs="Times New Roman"/>
          <w:bCs/>
          <w:sz w:val="24"/>
          <w:szCs w:val="24"/>
          <w:lang w:val="es-MX"/>
        </w:rPr>
        <w:t xml:space="preserve">CEDEPLAR, </w:t>
      </w:r>
      <w:proofErr w:type="spellStart"/>
      <w:r w:rsidRPr="0016581D">
        <w:rPr>
          <w:rFonts w:ascii="Times New Roman" w:hAnsi="Times New Roman" w:cs="Times New Roman"/>
          <w:bCs/>
          <w:sz w:val="24"/>
          <w:szCs w:val="24"/>
          <w:lang w:val="es-MX"/>
        </w:rPr>
        <w:t>Universidade</w:t>
      </w:r>
      <w:proofErr w:type="spellEnd"/>
      <w:r w:rsidRPr="0016581D">
        <w:rPr>
          <w:rFonts w:ascii="Times New Roman" w:hAnsi="Times New Roman" w:cs="Times New Roman"/>
          <w:bCs/>
          <w:sz w:val="24"/>
          <w:szCs w:val="24"/>
          <w:lang w:val="es-MX"/>
        </w:rPr>
        <w:t xml:space="preserve"> Federal de Minas Gerais, </w:t>
      </w:r>
      <w:r w:rsidRPr="003F66A1">
        <w:rPr>
          <w:rFonts w:ascii="Times New Roman" w:hAnsi="Times New Roman" w:cs="Times New Roman"/>
          <w:bCs/>
          <w:sz w:val="24"/>
          <w:szCs w:val="24"/>
          <w:lang w:val="es-MX"/>
        </w:rPr>
        <w:t xml:space="preserve">Av. Pres. </w:t>
      </w:r>
      <w:proofErr w:type="spellStart"/>
      <w:r w:rsidRPr="003F66A1">
        <w:rPr>
          <w:rFonts w:ascii="Times New Roman" w:hAnsi="Times New Roman" w:cs="Times New Roman"/>
          <w:bCs/>
          <w:sz w:val="24"/>
          <w:szCs w:val="24"/>
          <w:lang w:val="es-MX"/>
        </w:rPr>
        <w:t>Antônio</w:t>
      </w:r>
      <w:proofErr w:type="spellEnd"/>
      <w:r w:rsidRPr="003F66A1">
        <w:rPr>
          <w:rFonts w:ascii="Times New Roman" w:hAnsi="Times New Roman" w:cs="Times New Roman"/>
          <w:bCs/>
          <w:sz w:val="24"/>
          <w:szCs w:val="24"/>
          <w:lang w:val="es-MX"/>
        </w:rPr>
        <w:t xml:space="preserve"> Carlos, 6627 - </w:t>
      </w:r>
      <w:proofErr w:type="spellStart"/>
      <w:r w:rsidRPr="003F66A1">
        <w:rPr>
          <w:rFonts w:ascii="Times New Roman" w:hAnsi="Times New Roman" w:cs="Times New Roman"/>
          <w:bCs/>
          <w:sz w:val="24"/>
          <w:szCs w:val="24"/>
          <w:lang w:val="es-MX"/>
        </w:rPr>
        <w:t>Pa</w:t>
      </w:r>
      <w:r>
        <w:rPr>
          <w:rFonts w:ascii="Times New Roman" w:hAnsi="Times New Roman" w:cs="Times New Roman"/>
          <w:bCs/>
          <w:sz w:val="24"/>
          <w:szCs w:val="24"/>
          <w:lang w:val="es-MX"/>
        </w:rPr>
        <w:t>m</w:t>
      </w:r>
      <w:r w:rsidRPr="003F66A1">
        <w:rPr>
          <w:rFonts w:ascii="Times New Roman" w:hAnsi="Times New Roman" w:cs="Times New Roman"/>
          <w:bCs/>
          <w:sz w:val="24"/>
          <w:szCs w:val="24"/>
          <w:lang w:val="es-MX"/>
        </w:rPr>
        <w:t>pulha</w:t>
      </w:r>
      <w:proofErr w:type="spellEnd"/>
      <w:r w:rsidRPr="003F66A1">
        <w:rPr>
          <w:rFonts w:ascii="Times New Roman" w:hAnsi="Times New Roman" w:cs="Times New Roman"/>
          <w:bCs/>
          <w:sz w:val="24"/>
          <w:szCs w:val="24"/>
          <w:lang w:val="es-MX"/>
        </w:rPr>
        <w:t xml:space="preserve">, Belo Horizonte - MG, 31270-901, </w:t>
      </w:r>
      <w:proofErr w:type="spellStart"/>
      <w:r w:rsidRPr="003F66A1">
        <w:rPr>
          <w:rFonts w:ascii="Times New Roman" w:hAnsi="Times New Roman" w:cs="Times New Roman"/>
          <w:bCs/>
          <w:sz w:val="24"/>
          <w:szCs w:val="24"/>
          <w:lang w:val="es-MX"/>
        </w:rPr>
        <w:t>Bra</w:t>
      </w:r>
      <w:r>
        <w:rPr>
          <w:rFonts w:ascii="Times New Roman" w:hAnsi="Times New Roman" w:cs="Times New Roman"/>
          <w:bCs/>
          <w:sz w:val="24"/>
          <w:szCs w:val="24"/>
          <w:lang w:val="es-MX"/>
        </w:rPr>
        <w:t>z</w:t>
      </w:r>
      <w:r w:rsidRPr="003F66A1">
        <w:rPr>
          <w:rFonts w:ascii="Times New Roman" w:hAnsi="Times New Roman" w:cs="Times New Roman"/>
          <w:bCs/>
          <w:sz w:val="24"/>
          <w:szCs w:val="24"/>
          <w:lang w:val="es-MX"/>
        </w:rPr>
        <w:t>il</w:t>
      </w:r>
      <w:proofErr w:type="spellEnd"/>
      <w:r>
        <w:rPr>
          <w:rFonts w:ascii="Times New Roman" w:hAnsi="Times New Roman" w:cs="Times New Roman"/>
          <w:bCs/>
          <w:sz w:val="24"/>
          <w:szCs w:val="24"/>
          <w:lang w:val="es-MX"/>
        </w:rPr>
        <w:t>.</w:t>
      </w:r>
    </w:p>
    <w:p w14:paraId="497C6A54" w14:textId="743C3B4E" w:rsidR="00D332F4" w:rsidRDefault="0016581D" w:rsidP="0016581D">
      <w:pPr>
        <w:rPr>
          <w:rFonts w:ascii="Times New Roman" w:hAnsi="Times New Roman" w:cs="Times New Roman"/>
          <w:bCs/>
          <w:sz w:val="24"/>
          <w:szCs w:val="24"/>
        </w:rPr>
      </w:pPr>
      <w:r w:rsidRPr="003F66A1">
        <w:rPr>
          <w:rFonts w:ascii="Times New Roman" w:hAnsi="Times New Roman" w:cs="Times New Roman"/>
          <w:bCs/>
          <w:sz w:val="24"/>
          <w:szCs w:val="24"/>
        </w:rPr>
        <w:t>Bernardo L. Queiroz</w:t>
      </w:r>
      <w:r w:rsidR="00D332F4" w:rsidRPr="003F66A1">
        <w:rPr>
          <w:rFonts w:ascii="Times New Roman" w:hAnsi="Times New Roman" w:cs="Times New Roman"/>
          <w:bCs/>
          <w:sz w:val="24"/>
          <w:szCs w:val="24"/>
        </w:rPr>
        <w:t xml:space="preserve">, </w:t>
      </w:r>
      <w:r w:rsidR="003F66A1">
        <w:rPr>
          <w:rFonts w:ascii="Times New Roman" w:hAnsi="Times New Roman" w:cs="Times New Roman"/>
          <w:bCs/>
          <w:sz w:val="24"/>
          <w:szCs w:val="24"/>
        </w:rPr>
        <w:t>professor</w:t>
      </w:r>
    </w:p>
    <w:p w14:paraId="2631B6FB" w14:textId="45BC20AA" w:rsidR="003F66A1" w:rsidRDefault="003F66A1" w:rsidP="0016581D">
      <w:pPr>
        <w:rPr>
          <w:rFonts w:ascii="Times New Roman" w:hAnsi="Times New Roman" w:cs="Times New Roman"/>
          <w:bCs/>
          <w:sz w:val="24"/>
          <w:szCs w:val="24"/>
        </w:rPr>
      </w:pPr>
    </w:p>
    <w:p w14:paraId="14B85AAE" w14:textId="31F9F18C" w:rsidR="00D332F4" w:rsidRDefault="003F66A1" w:rsidP="003F66A1">
      <w:pPr>
        <w:rPr>
          <w:rFonts w:ascii="Times New Roman" w:hAnsi="Times New Roman" w:cs="Times New Roman"/>
          <w:bCs/>
          <w:sz w:val="24"/>
          <w:szCs w:val="24"/>
          <w:lang w:val="en-GB"/>
        </w:rPr>
      </w:pPr>
      <w:r w:rsidRPr="003F66A1">
        <w:rPr>
          <w:rFonts w:ascii="Times New Roman" w:hAnsi="Times New Roman" w:cs="Times New Roman"/>
          <w:bCs/>
          <w:sz w:val="24"/>
          <w:szCs w:val="24"/>
          <w:lang w:val="en-GB"/>
        </w:rPr>
        <w:t>Department of Public Health and Primary Care</w:t>
      </w:r>
      <w:r>
        <w:rPr>
          <w:rFonts w:ascii="Times New Roman" w:hAnsi="Times New Roman" w:cs="Times New Roman"/>
          <w:bCs/>
          <w:sz w:val="24"/>
          <w:szCs w:val="24"/>
          <w:lang w:val="en-GB"/>
        </w:rPr>
        <w:t xml:space="preserve">, </w:t>
      </w:r>
      <w:r w:rsidR="008275D9">
        <w:rPr>
          <w:rFonts w:ascii="Times New Roman" w:hAnsi="Times New Roman" w:cs="Times New Roman"/>
          <w:bCs/>
          <w:sz w:val="24"/>
          <w:szCs w:val="24"/>
          <w:lang w:val="en-GB"/>
        </w:rPr>
        <w:t>University of Cambridge</w:t>
      </w:r>
      <w:r>
        <w:rPr>
          <w:rFonts w:ascii="Times New Roman" w:hAnsi="Times New Roman" w:cs="Times New Roman"/>
          <w:bCs/>
          <w:sz w:val="24"/>
          <w:szCs w:val="24"/>
          <w:lang w:val="en-GB"/>
        </w:rPr>
        <w:t>,</w:t>
      </w:r>
      <w:r w:rsidRPr="003F66A1">
        <w:t xml:space="preserve"> </w:t>
      </w:r>
      <w:r w:rsidRPr="003F66A1">
        <w:rPr>
          <w:rFonts w:ascii="Times New Roman" w:hAnsi="Times New Roman" w:cs="Times New Roman"/>
          <w:bCs/>
          <w:sz w:val="24"/>
          <w:szCs w:val="24"/>
          <w:lang w:val="en-GB"/>
        </w:rPr>
        <w:t>Worts Causeway</w:t>
      </w:r>
      <w:r>
        <w:rPr>
          <w:rFonts w:ascii="Times New Roman" w:hAnsi="Times New Roman" w:cs="Times New Roman"/>
          <w:bCs/>
          <w:sz w:val="24"/>
          <w:szCs w:val="24"/>
          <w:lang w:val="en-GB"/>
        </w:rPr>
        <w:t xml:space="preserve"> </w:t>
      </w:r>
      <w:r w:rsidRPr="003F66A1">
        <w:rPr>
          <w:rFonts w:ascii="Times New Roman" w:hAnsi="Times New Roman" w:cs="Times New Roman"/>
          <w:bCs/>
          <w:sz w:val="24"/>
          <w:szCs w:val="24"/>
          <w:lang w:val="en-GB"/>
        </w:rPr>
        <w:t>CB1 8RN</w:t>
      </w:r>
      <w:r>
        <w:rPr>
          <w:rFonts w:ascii="Times New Roman" w:hAnsi="Times New Roman" w:cs="Times New Roman"/>
          <w:bCs/>
          <w:sz w:val="24"/>
          <w:szCs w:val="24"/>
          <w:lang w:val="en-GB"/>
        </w:rPr>
        <w:t xml:space="preserve"> Cambridge, UK</w:t>
      </w:r>
    </w:p>
    <w:p w14:paraId="49866DD2" w14:textId="1F805004" w:rsidR="003F66A1" w:rsidRDefault="003F66A1" w:rsidP="0016581D">
      <w:pPr>
        <w:rPr>
          <w:rFonts w:ascii="Times New Roman" w:hAnsi="Times New Roman" w:cs="Times New Roman"/>
          <w:bCs/>
          <w:sz w:val="24"/>
          <w:szCs w:val="24"/>
        </w:rPr>
      </w:pPr>
      <w:r w:rsidRPr="008275D9">
        <w:rPr>
          <w:rFonts w:ascii="Times New Roman" w:hAnsi="Times New Roman" w:cs="Times New Roman"/>
          <w:bCs/>
          <w:sz w:val="24"/>
          <w:szCs w:val="24"/>
        </w:rPr>
        <w:t>Shammi Luhar, postdoctoral associate</w:t>
      </w:r>
    </w:p>
    <w:p w14:paraId="188A6759" w14:textId="77777777" w:rsidR="003F66A1" w:rsidRPr="003F66A1" w:rsidRDefault="003F66A1" w:rsidP="0016581D">
      <w:pPr>
        <w:rPr>
          <w:rFonts w:ascii="Times New Roman" w:hAnsi="Times New Roman" w:cs="Times New Roman"/>
          <w:bCs/>
          <w:sz w:val="24"/>
          <w:szCs w:val="24"/>
        </w:rPr>
      </w:pPr>
    </w:p>
    <w:p w14:paraId="18FD197D" w14:textId="3EC3F58F" w:rsidR="003F66A1" w:rsidRDefault="008275D9"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School of Demography, Australian National University</w:t>
      </w:r>
      <w:r w:rsidR="003F66A1">
        <w:rPr>
          <w:rFonts w:ascii="Times New Roman" w:hAnsi="Times New Roman" w:cs="Times New Roman"/>
          <w:bCs/>
          <w:sz w:val="24"/>
          <w:szCs w:val="24"/>
          <w:lang w:val="en-GB"/>
        </w:rPr>
        <w:t>, Canberra ACT 0200, Australia</w:t>
      </w:r>
    </w:p>
    <w:p w14:paraId="36F5EE95" w14:textId="78D43A01" w:rsidR="003F66A1" w:rsidRPr="003F66A1" w:rsidRDefault="003F66A1" w:rsidP="0016581D">
      <w:pPr>
        <w:rPr>
          <w:rFonts w:ascii="Times New Roman" w:hAnsi="Times New Roman" w:cs="Times New Roman"/>
          <w:bCs/>
          <w:sz w:val="24"/>
          <w:szCs w:val="24"/>
          <w:lang w:val="en-GB"/>
        </w:rPr>
      </w:pPr>
      <w:r w:rsidRPr="008275D9">
        <w:rPr>
          <w:rFonts w:ascii="Times New Roman" w:hAnsi="Times New Roman" w:cs="Times New Roman"/>
          <w:bCs/>
          <w:sz w:val="24"/>
          <w:szCs w:val="24"/>
        </w:rPr>
        <w:t>Vladimir Canudas-Romo, associate professor</w:t>
      </w:r>
    </w:p>
    <w:p w14:paraId="363767CC" w14:textId="77777777" w:rsidR="0016581D" w:rsidRPr="0016581D" w:rsidRDefault="0016581D" w:rsidP="0016581D">
      <w:pPr>
        <w:rPr>
          <w:rFonts w:ascii="Times New Roman" w:hAnsi="Times New Roman" w:cs="Times New Roman"/>
          <w:bCs/>
          <w:sz w:val="24"/>
          <w:szCs w:val="24"/>
          <w:lang w:val="en-GB"/>
        </w:rPr>
      </w:pPr>
    </w:p>
    <w:p w14:paraId="0695C2DF" w14:textId="2045F6A1" w:rsidR="0016581D" w:rsidRPr="00D332F4" w:rsidRDefault="008275D9" w:rsidP="0016581D">
      <w:pPr>
        <w:rPr>
          <w:rFonts w:ascii="Times New Roman" w:hAnsi="Times New Roman" w:cs="Times New Roman"/>
          <w:b/>
          <w:sz w:val="24"/>
          <w:szCs w:val="24"/>
          <w:lang w:val="en-GB"/>
        </w:rPr>
      </w:pPr>
      <w:r>
        <w:rPr>
          <w:rFonts w:ascii="Times New Roman" w:hAnsi="Times New Roman" w:cs="Times New Roman"/>
          <w:b/>
          <w:sz w:val="24"/>
          <w:szCs w:val="24"/>
          <w:lang w:val="en-GB"/>
        </w:rPr>
        <w:t>Correspondence to</w:t>
      </w:r>
      <w:r w:rsidR="0016581D" w:rsidRPr="00D332F4">
        <w:rPr>
          <w:rFonts w:ascii="Times New Roman" w:hAnsi="Times New Roman" w:cs="Times New Roman"/>
          <w:b/>
          <w:sz w:val="24"/>
          <w:szCs w:val="24"/>
          <w:lang w:val="en-GB"/>
        </w:rPr>
        <w:t xml:space="preserve">: </w:t>
      </w:r>
    </w:p>
    <w:p w14:paraId="3A619C9C" w14:textId="00EDC7ED" w:rsid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José Manuel Aburto</w:t>
      </w:r>
    </w:p>
    <w:p w14:paraId="5FA6E256" w14:textId="77777777" w:rsidR="00BA759F" w:rsidRPr="0011650F" w:rsidRDefault="00BA759F" w:rsidP="0016581D">
      <w:pPr>
        <w:rPr>
          <w:rFonts w:ascii="Times New Roman" w:hAnsi="Times New Roman" w:cs="Times New Roman"/>
          <w:bCs/>
          <w:sz w:val="24"/>
          <w:szCs w:val="24"/>
        </w:rPr>
      </w:pPr>
      <w:r w:rsidRPr="0011650F">
        <w:rPr>
          <w:rFonts w:ascii="Times New Roman" w:hAnsi="Times New Roman" w:cs="Times New Roman"/>
          <w:bCs/>
          <w:sz w:val="24"/>
          <w:szCs w:val="24"/>
        </w:rPr>
        <w:t>42-43 Park End Street, OX1 1JD Oxford, UK.</w:t>
      </w:r>
    </w:p>
    <w:p w14:paraId="4DC1DDF8" w14:textId="1233934E" w:rsidR="0016581D" w:rsidRDefault="0016581D" w:rsidP="0016581D">
      <w:pPr>
        <w:rPr>
          <w:rFonts w:ascii="Times New Roman" w:hAnsi="Times New Roman" w:cs="Times New Roman"/>
          <w:bCs/>
          <w:sz w:val="24"/>
          <w:szCs w:val="24"/>
          <w:lang w:val="en-GB"/>
        </w:rPr>
      </w:pPr>
      <w:r w:rsidRPr="0016581D">
        <w:rPr>
          <w:rFonts w:ascii="Times New Roman" w:hAnsi="Times New Roman" w:cs="Times New Roman"/>
          <w:bCs/>
          <w:sz w:val="24"/>
          <w:szCs w:val="24"/>
          <w:lang w:val="en-GB"/>
        </w:rPr>
        <w:t xml:space="preserve">Email: </w:t>
      </w:r>
      <w:r w:rsidR="00074773">
        <w:rPr>
          <w:rFonts w:ascii="Times New Roman" w:hAnsi="Times New Roman" w:cs="Times New Roman"/>
          <w:bCs/>
          <w:sz w:val="24"/>
          <w:szCs w:val="24"/>
          <w:lang w:val="en-GB"/>
        </w:rPr>
        <w:t>jose-manuel.aburto@sociology.ox.ac.uk</w:t>
      </w:r>
      <w:r w:rsidRPr="0016581D">
        <w:rPr>
          <w:rFonts w:ascii="Times New Roman" w:hAnsi="Times New Roman" w:cs="Times New Roman"/>
          <w:bCs/>
          <w:sz w:val="24"/>
          <w:szCs w:val="24"/>
          <w:lang w:val="en-GB"/>
        </w:rPr>
        <w:t xml:space="preserve"> </w:t>
      </w:r>
    </w:p>
    <w:p w14:paraId="696EB4E8" w14:textId="49C3933C" w:rsidR="008275D9" w:rsidRPr="0016581D" w:rsidRDefault="008275D9" w:rsidP="0016581D">
      <w:pPr>
        <w:rPr>
          <w:rFonts w:ascii="Times New Roman" w:hAnsi="Times New Roman" w:cs="Times New Roman"/>
          <w:bCs/>
          <w:sz w:val="24"/>
          <w:szCs w:val="24"/>
          <w:lang w:val="en-GB"/>
        </w:rPr>
      </w:pPr>
      <w:r>
        <w:rPr>
          <w:rFonts w:ascii="Times New Roman" w:hAnsi="Times New Roman" w:cs="Times New Roman"/>
          <w:bCs/>
          <w:sz w:val="24"/>
          <w:szCs w:val="24"/>
          <w:lang w:val="en-GB"/>
        </w:rPr>
        <w:t>Tel: +45 31712122</w:t>
      </w:r>
    </w:p>
    <w:p w14:paraId="19290AAB" w14:textId="6CF9EA49" w:rsidR="0016581D" w:rsidRPr="008275D9" w:rsidRDefault="008275D9" w:rsidP="0016581D">
      <w:pPr>
        <w:rPr>
          <w:rFonts w:ascii="Times New Roman" w:hAnsi="Times New Roman" w:cs="Times New Roman"/>
          <w:bCs/>
          <w:sz w:val="24"/>
          <w:szCs w:val="24"/>
          <w:lang w:val="en-GB"/>
        </w:rPr>
      </w:pPr>
      <w:r w:rsidRPr="008275D9">
        <w:rPr>
          <w:rFonts w:ascii="Times New Roman" w:hAnsi="Times New Roman" w:cs="Times New Roman"/>
          <w:bCs/>
          <w:sz w:val="24"/>
          <w:szCs w:val="24"/>
          <w:lang w:val="en-GB"/>
        </w:rPr>
        <w:t>ORCID: 0000-0002-2926-6879</w:t>
      </w:r>
    </w:p>
    <w:p w14:paraId="26DB2EFD" w14:textId="77777777" w:rsidR="0016581D" w:rsidRDefault="0016581D" w:rsidP="0016581D">
      <w:pPr>
        <w:rPr>
          <w:rFonts w:ascii="Times New Roman" w:hAnsi="Times New Roman" w:cs="Times New Roman"/>
          <w:b/>
          <w:sz w:val="24"/>
          <w:szCs w:val="24"/>
          <w:lang w:val="en-GB"/>
        </w:rPr>
      </w:pPr>
      <w:r>
        <w:rPr>
          <w:rFonts w:ascii="Times New Roman" w:hAnsi="Times New Roman" w:cs="Times New Roman"/>
          <w:b/>
          <w:sz w:val="24"/>
          <w:szCs w:val="24"/>
          <w:lang w:val="en-GB"/>
        </w:rPr>
        <w:br w:type="page"/>
      </w:r>
    </w:p>
    <w:bookmarkEnd w:id="0"/>
    <w:p w14:paraId="0B1AACC7" w14:textId="732320F4" w:rsidR="00077E4C" w:rsidRPr="00E7393E" w:rsidRDefault="00897FA5"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lastRenderedPageBreak/>
        <w:t xml:space="preserve">Title: </w:t>
      </w:r>
      <w:r w:rsidR="00144583" w:rsidRPr="00E7393E">
        <w:rPr>
          <w:rFonts w:ascii="Times New Roman" w:hAnsi="Times New Roman" w:cs="Times New Roman"/>
          <w:b/>
          <w:sz w:val="24"/>
          <w:szCs w:val="24"/>
          <w:lang w:val="en-GB"/>
        </w:rPr>
        <w:t xml:space="preserve">The </w:t>
      </w:r>
      <w:r w:rsidR="00077E4C" w:rsidRPr="00E7393E">
        <w:rPr>
          <w:rFonts w:ascii="Times New Roman" w:hAnsi="Times New Roman" w:cs="Times New Roman"/>
          <w:b/>
          <w:sz w:val="24"/>
          <w:szCs w:val="24"/>
          <w:lang w:val="en-GB"/>
        </w:rPr>
        <w:t xml:space="preserve">uneven </w:t>
      </w:r>
      <w:r w:rsidR="00B35B1D" w:rsidRPr="00E7393E">
        <w:rPr>
          <w:rFonts w:ascii="Times New Roman" w:hAnsi="Times New Roman" w:cs="Times New Roman"/>
          <w:b/>
          <w:sz w:val="24"/>
          <w:szCs w:val="24"/>
          <w:lang w:val="en-GB"/>
        </w:rPr>
        <w:t>state-</w:t>
      </w:r>
      <w:r w:rsidR="00077E4C" w:rsidRPr="00E7393E">
        <w:rPr>
          <w:rFonts w:ascii="Times New Roman" w:hAnsi="Times New Roman" w:cs="Times New Roman"/>
          <w:b/>
          <w:sz w:val="24"/>
          <w:szCs w:val="24"/>
          <w:lang w:val="en-GB"/>
        </w:rPr>
        <w:t>distribution of homicides in Brazil and their effect on life expectancy, 2000-15</w:t>
      </w:r>
      <w:r w:rsidR="007F6E80">
        <w:rPr>
          <w:rFonts w:ascii="Times New Roman" w:hAnsi="Times New Roman" w:cs="Times New Roman"/>
          <w:b/>
          <w:sz w:val="24"/>
          <w:szCs w:val="24"/>
          <w:lang w:val="en-GB"/>
        </w:rPr>
        <w:t xml:space="preserve">: A cross-sectional mortality study. </w:t>
      </w:r>
      <w:r w:rsidR="00077E4C" w:rsidRPr="00E7393E">
        <w:rPr>
          <w:rFonts w:ascii="Times New Roman" w:hAnsi="Times New Roman" w:cs="Times New Roman"/>
          <w:b/>
          <w:sz w:val="24"/>
          <w:szCs w:val="24"/>
          <w:lang w:val="en-GB"/>
        </w:rPr>
        <w:t xml:space="preserve"> </w:t>
      </w:r>
    </w:p>
    <w:p w14:paraId="01281B97" w14:textId="77777777" w:rsidR="007E4B2F" w:rsidRPr="00E7393E" w:rsidRDefault="007E4B2F" w:rsidP="0016581D">
      <w:pPr>
        <w:rPr>
          <w:rFonts w:ascii="Times New Roman" w:hAnsi="Times New Roman" w:cs="Times New Roman"/>
          <w:b/>
          <w:sz w:val="24"/>
          <w:szCs w:val="24"/>
          <w:lang w:val="en-GB"/>
        </w:rPr>
      </w:pPr>
    </w:p>
    <w:p w14:paraId="2D35E4BB" w14:textId="00D4DCD2" w:rsidR="000D6E25" w:rsidRPr="00E7393E" w:rsidRDefault="008626B5" w:rsidP="0016581D">
      <w:pPr>
        <w:rPr>
          <w:rFonts w:ascii="Times New Roman" w:hAnsi="Times New Roman" w:cs="Times New Roman"/>
          <w:b/>
          <w:sz w:val="24"/>
          <w:szCs w:val="24"/>
          <w:lang w:val="en-GB"/>
        </w:rPr>
      </w:pPr>
      <w:r w:rsidRPr="00E7393E">
        <w:rPr>
          <w:rFonts w:ascii="Times New Roman" w:hAnsi="Times New Roman" w:cs="Times New Roman"/>
          <w:b/>
          <w:sz w:val="24"/>
          <w:szCs w:val="24"/>
          <w:lang w:val="en-GB"/>
        </w:rPr>
        <w:t>Keywords:</w:t>
      </w:r>
      <w:r w:rsidR="000D6E25" w:rsidRPr="00E7393E">
        <w:rPr>
          <w:rFonts w:ascii="Times New Roman" w:hAnsi="Times New Roman" w:cs="Times New Roman"/>
          <w:b/>
          <w:sz w:val="24"/>
          <w:szCs w:val="24"/>
          <w:lang w:val="en-GB"/>
        </w:rPr>
        <w:t xml:space="preserve"> </w:t>
      </w:r>
      <w:r w:rsidR="00743FBF" w:rsidRPr="00E7393E">
        <w:rPr>
          <w:rFonts w:ascii="Times New Roman" w:hAnsi="Times New Roman" w:cs="Times New Roman"/>
          <w:sz w:val="24"/>
          <w:szCs w:val="24"/>
          <w:lang w:val="en-GB"/>
        </w:rPr>
        <w:t xml:space="preserve">violence, </w:t>
      </w:r>
      <w:r w:rsidR="000D6E25" w:rsidRPr="00E7393E">
        <w:rPr>
          <w:rFonts w:ascii="Times New Roman" w:hAnsi="Times New Roman" w:cs="Times New Roman"/>
          <w:sz w:val="24"/>
          <w:szCs w:val="24"/>
          <w:lang w:val="en-GB"/>
        </w:rPr>
        <w:t>demography</w:t>
      </w:r>
      <w:r w:rsidR="00743FBF" w:rsidRPr="00E7393E">
        <w:rPr>
          <w:rFonts w:ascii="Times New Roman" w:hAnsi="Times New Roman" w:cs="Times New Roman"/>
          <w:sz w:val="24"/>
          <w:szCs w:val="24"/>
          <w:lang w:val="en-GB"/>
        </w:rPr>
        <w:t xml:space="preserve">, health inequality, </w:t>
      </w:r>
      <w:r w:rsidR="006B34CC" w:rsidRPr="00E7393E">
        <w:rPr>
          <w:rFonts w:ascii="Times New Roman" w:hAnsi="Times New Roman" w:cs="Times New Roman"/>
          <w:sz w:val="24"/>
          <w:szCs w:val="24"/>
          <w:lang w:val="en-GB"/>
        </w:rPr>
        <w:t>avoidable/</w:t>
      </w:r>
      <w:r w:rsidR="00743FBF" w:rsidRPr="00E7393E">
        <w:rPr>
          <w:rFonts w:ascii="Times New Roman" w:hAnsi="Times New Roman" w:cs="Times New Roman"/>
          <w:sz w:val="24"/>
          <w:szCs w:val="24"/>
          <w:lang w:val="en-GB"/>
        </w:rPr>
        <w:t>amenable mortality</w:t>
      </w:r>
    </w:p>
    <w:p w14:paraId="0794962E" w14:textId="7B41D6AD" w:rsidR="000D6E25" w:rsidRPr="00E7393E" w:rsidRDefault="000D6E25" w:rsidP="0016581D">
      <w:pPr>
        <w:rPr>
          <w:rFonts w:ascii="Times New Roman" w:hAnsi="Times New Roman" w:cs="Times New Roman"/>
          <w:b/>
          <w:sz w:val="24"/>
          <w:szCs w:val="24"/>
          <w:lang w:val="en-GB"/>
        </w:rPr>
      </w:pPr>
    </w:p>
    <w:p w14:paraId="0E38D9F4" w14:textId="0416E905" w:rsidR="00FA4D29" w:rsidRDefault="00FA4D29" w:rsidP="00F040AF">
      <w:pPr>
        <w:jc w:val="center"/>
        <w:rPr>
          <w:rFonts w:ascii="Times New Roman" w:hAnsi="Times New Roman" w:cs="Times New Roman"/>
          <w:b/>
          <w:sz w:val="24"/>
          <w:szCs w:val="24"/>
          <w:lang w:val="en-GB"/>
        </w:rPr>
      </w:pPr>
      <w:r w:rsidRPr="00E7393E">
        <w:rPr>
          <w:rFonts w:ascii="Times New Roman" w:hAnsi="Times New Roman" w:cs="Times New Roman"/>
          <w:b/>
          <w:sz w:val="24"/>
          <w:szCs w:val="24"/>
          <w:lang w:val="en-GB"/>
        </w:rPr>
        <w:t>Abstract</w:t>
      </w:r>
    </w:p>
    <w:p w14:paraId="06E97F84" w14:textId="46CDAF70" w:rsidR="00F040AF" w:rsidRDefault="00F040AF" w:rsidP="0016581D">
      <w:pPr>
        <w:rPr>
          <w:rFonts w:ascii="Times New Roman" w:hAnsi="Times New Roman" w:cs="Times New Roman"/>
          <w:b/>
          <w:sz w:val="24"/>
          <w:szCs w:val="24"/>
          <w:lang w:val="en-GB"/>
        </w:rPr>
      </w:pPr>
    </w:p>
    <w:p w14:paraId="5BD03646" w14:textId="1BA28CF6" w:rsidR="00F040AF" w:rsidRDefault="00F040AF" w:rsidP="0016581D">
      <w:pPr>
        <w:rPr>
          <w:rFonts w:ascii="Times New Roman" w:hAnsi="Times New Roman" w:cs="Times New Roman"/>
          <w:b/>
          <w:sz w:val="24"/>
          <w:szCs w:val="24"/>
          <w:lang w:val="en-GB"/>
        </w:rPr>
      </w:pPr>
      <w:r>
        <w:rPr>
          <w:rFonts w:ascii="Times New Roman" w:hAnsi="Times New Roman" w:cs="Times New Roman"/>
          <w:b/>
          <w:sz w:val="24"/>
          <w:szCs w:val="24"/>
          <w:lang w:val="en-GB"/>
        </w:rPr>
        <w:t xml:space="preserve">Objective: </w:t>
      </w:r>
      <w:r>
        <w:rPr>
          <w:rFonts w:ascii="Times New Roman" w:hAnsi="Times New Roman" w:cs="Times New Roman"/>
          <w:bCs/>
          <w:sz w:val="24"/>
          <w:szCs w:val="24"/>
          <w:lang w:val="en-GB"/>
        </w:rPr>
        <w:t>T</w:t>
      </w:r>
      <w:r w:rsidRPr="00E7393E">
        <w:rPr>
          <w:rFonts w:ascii="Times New Roman" w:hAnsi="Times New Roman" w:cs="Times New Roman"/>
          <w:bCs/>
          <w:sz w:val="24"/>
          <w:szCs w:val="24"/>
          <w:lang w:val="en-GB"/>
        </w:rPr>
        <w:t xml:space="preserve">o </w:t>
      </w:r>
      <w:r>
        <w:rPr>
          <w:rFonts w:ascii="Times New Roman" w:hAnsi="Times New Roman" w:cs="Times New Roman"/>
          <w:bCs/>
          <w:sz w:val="24"/>
          <w:szCs w:val="24"/>
          <w:lang w:val="en-GB"/>
        </w:rPr>
        <w:t>determine</w:t>
      </w:r>
      <w:r w:rsidRPr="00E7393E">
        <w:rPr>
          <w:rFonts w:ascii="Times New Roman" w:hAnsi="Times New Roman" w:cs="Times New Roman"/>
          <w:bCs/>
          <w:sz w:val="24"/>
          <w:szCs w:val="24"/>
          <w:lang w:val="en-GB"/>
        </w:rPr>
        <w:t xml:space="preserve"> cause- and age-specific contributions to life expectancy changes</w:t>
      </w:r>
      <w:r>
        <w:rPr>
          <w:rFonts w:ascii="Times New Roman" w:hAnsi="Times New Roman" w:cs="Times New Roman"/>
          <w:bCs/>
          <w:sz w:val="24"/>
          <w:szCs w:val="24"/>
          <w:lang w:val="en-GB"/>
        </w:rPr>
        <w:t xml:space="preserve"> </w:t>
      </w:r>
      <w:r w:rsidR="00EE111F">
        <w:rPr>
          <w:rFonts w:ascii="Times New Roman" w:hAnsi="Times New Roman" w:cs="Times New Roman"/>
          <w:bCs/>
          <w:sz w:val="24"/>
          <w:szCs w:val="24"/>
          <w:lang w:val="en-GB"/>
        </w:rPr>
        <w:t>between</w:t>
      </w:r>
      <w:r w:rsidRPr="00E7393E">
        <w:rPr>
          <w:rFonts w:ascii="Times New Roman" w:hAnsi="Times New Roman" w:cs="Times New Roman"/>
          <w:bCs/>
          <w:sz w:val="24"/>
          <w:szCs w:val="24"/>
          <w:lang w:val="en-GB"/>
        </w:rPr>
        <w:t xml:space="preserve"> 2000</w:t>
      </w:r>
      <w:r w:rsidR="00EE111F">
        <w:rPr>
          <w:rFonts w:ascii="Times New Roman" w:hAnsi="Times New Roman" w:cs="Times New Roman"/>
          <w:bCs/>
          <w:sz w:val="24"/>
          <w:szCs w:val="24"/>
          <w:lang w:val="en-GB"/>
        </w:rPr>
        <w:t xml:space="preserve"> and 20</w:t>
      </w:r>
      <w:r w:rsidRPr="00E7393E">
        <w:rPr>
          <w:rFonts w:ascii="Times New Roman" w:hAnsi="Times New Roman" w:cs="Times New Roman"/>
          <w:bCs/>
          <w:sz w:val="24"/>
          <w:szCs w:val="24"/>
          <w:lang w:val="en-GB"/>
        </w:rPr>
        <w:t>15, separately by state and sex</w:t>
      </w:r>
      <w:r>
        <w:rPr>
          <w:rFonts w:ascii="Times New Roman" w:hAnsi="Times New Roman" w:cs="Times New Roman"/>
          <w:bCs/>
          <w:sz w:val="24"/>
          <w:szCs w:val="24"/>
          <w:lang w:val="en-GB"/>
        </w:rPr>
        <w:t xml:space="preserve"> in Brazil</w:t>
      </w:r>
      <w:r w:rsidR="00EE111F">
        <w:rPr>
          <w:rFonts w:ascii="Times New Roman" w:hAnsi="Times New Roman" w:cs="Times New Roman"/>
          <w:bCs/>
          <w:sz w:val="24"/>
          <w:szCs w:val="24"/>
          <w:lang w:val="en-GB"/>
        </w:rPr>
        <w:t>,</w:t>
      </w:r>
      <w:r w:rsidR="00AF43CB">
        <w:rPr>
          <w:rFonts w:ascii="Times New Roman" w:hAnsi="Times New Roman" w:cs="Times New Roman"/>
          <w:bCs/>
          <w:sz w:val="24"/>
          <w:szCs w:val="24"/>
          <w:lang w:val="en-GB"/>
        </w:rPr>
        <w:t xml:space="preserve"> with a focus on homicides</w:t>
      </w:r>
      <w:r w:rsidRPr="00E7393E">
        <w:rPr>
          <w:rFonts w:ascii="Times New Roman" w:hAnsi="Times New Roman" w:cs="Times New Roman"/>
          <w:bCs/>
          <w:sz w:val="24"/>
          <w:szCs w:val="24"/>
          <w:lang w:val="en-GB"/>
        </w:rPr>
        <w:t>.</w:t>
      </w:r>
    </w:p>
    <w:p w14:paraId="1C5AEF17" w14:textId="67930BDC" w:rsidR="00F040AF" w:rsidRDefault="00F040AF" w:rsidP="0016581D">
      <w:pPr>
        <w:rPr>
          <w:rFonts w:ascii="Times New Roman" w:hAnsi="Times New Roman" w:cs="Times New Roman"/>
          <w:b/>
          <w:sz w:val="24"/>
          <w:szCs w:val="24"/>
          <w:lang w:val="en-GB"/>
        </w:rPr>
      </w:pPr>
    </w:p>
    <w:p w14:paraId="7F4A3F26" w14:textId="27909B97" w:rsidR="00F040AF" w:rsidRDefault="00F040AF" w:rsidP="0016581D">
      <w:pPr>
        <w:rPr>
          <w:rFonts w:ascii="Times New Roman" w:hAnsi="Times New Roman" w:cs="Times New Roman"/>
          <w:b/>
          <w:sz w:val="24"/>
          <w:szCs w:val="24"/>
          <w:lang w:val="en-GB"/>
        </w:rPr>
      </w:pPr>
      <w:r>
        <w:rPr>
          <w:rFonts w:ascii="Times New Roman" w:hAnsi="Times New Roman" w:cs="Times New Roman"/>
          <w:b/>
          <w:sz w:val="24"/>
          <w:szCs w:val="24"/>
          <w:lang w:val="en-GB"/>
        </w:rPr>
        <w:t>Design:</w:t>
      </w:r>
      <w:r>
        <w:rPr>
          <w:rFonts w:ascii="Times New Roman" w:hAnsi="Times New Roman" w:cs="Times New Roman"/>
          <w:bCs/>
          <w:sz w:val="24"/>
          <w:szCs w:val="24"/>
          <w:lang w:val="en-GB"/>
        </w:rPr>
        <w:t xml:space="preserve"> Retrospective cross-sectional demographic analysis of mortality.</w:t>
      </w:r>
      <w:r>
        <w:rPr>
          <w:rFonts w:ascii="Times New Roman" w:hAnsi="Times New Roman" w:cs="Times New Roman"/>
          <w:b/>
          <w:sz w:val="24"/>
          <w:szCs w:val="24"/>
          <w:lang w:val="en-GB"/>
        </w:rPr>
        <w:t xml:space="preserve"> </w:t>
      </w:r>
    </w:p>
    <w:p w14:paraId="79BB7EA9" w14:textId="28F719C0" w:rsidR="00F040AF" w:rsidRDefault="00F040AF" w:rsidP="0016581D">
      <w:pPr>
        <w:rPr>
          <w:rFonts w:ascii="Times New Roman" w:hAnsi="Times New Roman" w:cs="Times New Roman"/>
          <w:b/>
          <w:sz w:val="24"/>
          <w:szCs w:val="24"/>
          <w:lang w:val="en-GB"/>
        </w:rPr>
      </w:pPr>
    </w:p>
    <w:p w14:paraId="2AA39412" w14:textId="2960DB75" w:rsidR="00F040AF" w:rsidRPr="00F040AF" w:rsidRDefault="00F040AF" w:rsidP="0016581D">
      <w:pPr>
        <w:rPr>
          <w:rFonts w:ascii="Times New Roman" w:hAnsi="Times New Roman" w:cs="Times New Roman"/>
          <w:bCs/>
          <w:sz w:val="24"/>
          <w:szCs w:val="24"/>
          <w:lang w:val="en-GB"/>
        </w:rPr>
      </w:pPr>
      <w:r>
        <w:rPr>
          <w:rFonts w:ascii="Times New Roman" w:hAnsi="Times New Roman" w:cs="Times New Roman"/>
          <w:b/>
          <w:sz w:val="24"/>
          <w:szCs w:val="24"/>
          <w:lang w:val="en-GB"/>
        </w:rPr>
        <w:t xml:space="preserve">Setting and population: </w:t>
      </w:r>
      <w:r>
        <w:rPr>
          <w:rFonts w:ascii="Times New Roman" w:hAnsi="Times New Roman" w:cs="Times New Roman"/>
          <w:bCs/>
          <w:sz w:val="24"/>
          <w:szCs w:val="24"/>
          <w:lang w:val="en-GB"/>
        </w:rPr>
        <w:t>Brazilian population by a</w:t>
      </w:r>
      <w:r w:rsidR="007F6E80">
        <w:rPr>
          <w:rFonts w:ascii="Times New Roman" w:hAnsi="Times New Roman" w:cs="Times New Roman"/>
          <w:bCs/>
          <w:sz w:val="24"/>
          <w:szCs w:val="24"/>
          <w:lang w:val="en-GB"/>
        </w:rPr>
        <w:t>ge, sex and state from 2000-2015.</w:t>
      </w:r>
    </w:p>
    <w:p w14:paraId="5AB1A32A" w14:textId="6BCD6204" w:rsidR="00F040AF" w:rsidRDefault="00F040AF" w:rsidP="0016581D">
      <w:pPr>
        <w:rPr>
          <w:rFonts w:ascii="Times New Roman" w:hAnsi="Times New Roman" w:cs="Times New Roman"/>
          <w:b/>
          <w:sz w:val="24"/>
          <w:szCs w:val="24"/>
          <w:lang w:val="en-GB"/>
        </w:rPr>
      </w:pPr>
    </w:p>
    <w:p w14:paraId="4136128A" w14:textId="00F77BB8" w:rsidR="00F040AF" w:rsidRDefault="00F040AF" w:rsidP="0016581D">
      <w:pPr>
        <w:rPr>
          <w:rFonts w:ascii="Times New Roman" w:hAnsi="Times New Roman" w:cs="Times New Roman"/>
          <w:b/>
          <w:sz w:val="24"/>
          <w:szCs w:val="24"/>
          <w:lang w:val="en-GB"/>
        </w:rPr>
      </w:pPr>
      <w:r>
        <w:rPr>
          <w:rFonts w:ascii="Times New Roman" w:hAnsi="Times New Roman" w:cs="Times New Roman"/>
          <w:b/>
          <w:sz w:val="24"/>
          <w:szCs w:val="24"/>
          <w:lang w:val="en-GB"/>
        </w:rPr>
        <w:t>Main outcome measure</w:t>
      </w:r>
      <w:r w:rsidR="007F6E80">
        <w:rPr>
          <w:rFonts w:ascii="Times New Roman" w:hAnsi="Times New Roman" w:cs="Times New Roman"/>
          <w:b/>
          <w:sz w:val="24"/>
          <w:szCs w:val="24"/>
          <w:lang w:val="en-GB"/>
        </w:rPr>
        <w:t>:</w:t>
      </w:r>
      <w:r w:rsidR="007F6E80" w:rsidRPr="007F6E80">
        <w:rPr>
          <w:rFonts w:ascii="Times New Roman" w:hAnsi="Times New Roman" w:cs="Times New Roman"/>
          <w:bCs/>
          <w:sz w:val="24"/>
          <w:szCs w:val="24"/>
          <w:lang w:val="en-GB"/>
        </w:rPr>
        <w:t xml:space="preserve"> </w:t>
      </w:r>
      <w:r w:rsidR="007F6E80" w:rsidRPr="00E7393E">
        <w:rPr>
          <w:rFonts w:ascii="Times New Roman" w:hAnsi="Times New Roman" w:cs="Times New Roman"/>
          <w:bCs/>
          <w:sz w:val="24"/>
          <w:szCs w:val="24"/>
          <w:lang w:val="en-GB"/>
        </w:rPr>
        <w:t>Using mortality data from the</w:t>
      </w:r>
      <w:r w:rsidR="007F6E80">
        <w:rPr>
          <w:rFonts w:ascii="Times New Roman" w:hAnsi="Times New Roman" w:cs="Times New Roman"/>
          <w:bCs/>
          <w:sz w:val="24"/>
          <w:szCs w:val="24"/>
          <w:lang w:val="en-GB"/>
        </w:rPr>
        <w:t xml:space="preserve"> Brazilian</w:t>
      </w:r>
      <w:r w:rsidR="007F6E80" w:rsidRPr="00E7393E">
        <w:rPr>
          <w:rFonts w:ascii="Times New Roman" w:hAnsi="Times New Roman" w:cs="Times New Roman"/>
          <w:bCs/>
          <w:sz w:val="24"/>
          <w:szCs w:val="24"/>
          <w:lang w:val="en-GB"/>
        </w:rPr>
        <w:t xml:space="preserve"> Mortality Information System and population estimates from the National Statistics Office, we used </w:t>
      </w:r>
      <w:r w:rsidR="001368CC">
        <w:rPr>
          <w:rFonts w:ascii="Times New Roman" w:hAnsi="Times New Roman" w:cs="Times New Roman"/>
          <w:bCs/>
          <w:sz w:val="24"/>
          <w:szCs w:val="24"/>
          <w:lang w:val="en-GB"/>
        </w:rPr>
        <w:t>Deaths Distribution methods and the lineal integral decomposition</w:t>
      </w:r>
      <w:r w:rsidR="007F6E80" w:rsidRPr="00E7393E">
        <w:rPr>
          <w:rFonts w:ascii="Times New Roman" w:hAnsi="Times New Roman" w:cs="Times New Roman"/>
          <w:bCs/>
          <w:sz w:val="24"/>
          <w:szCs w:val="24"/>
          <w:lang w:val="en-GB"/>
        </w:rPr>
        <w:t xml:space="preserve"> </w:t>
      </w:r>
      <w:r w:rsidR="001368CC">
        <w:rPr>
          <w:rFonts w:ascii="Times New Roman" w:hAnsi="Times New Roman" w:cs="Times New Roman"/>
          <w:bCs/>
          <w:sz w:val="24"/>
          <w:szCs w:val="24"/>
          <w:lang w:val="en-GB"/>
        </w:rPr>
        <w:t>model</w:t>
      </w:r>
      <w:r w:rsidR="007F6E80">
        <w:rPr>
          <w:rFonts w:ascii="Times New Roman" w:hAnsi="Times New Roman" w:cs="Times New Roman"/>
          <w:bCs/>
          <w:sz w:val="24"/>
          <w:szCs w:val="24"/>
          <w:lang w:val="en-GB"/>
        </w:rPr>
        <w:t xml:space="preserve"> to estimate levels and changes </w:t>
      </w:r>
      <w:r w:rsidR="00EE111F">
        <w:rPr>
          <w:rFonts w:ascii="Times New Roman" w:hAnsi="Times New Roman" w:cs="Times New Roman"/>
          <w:bCs/>
          <w:sz w:val="24"/>
          <w:szCs w:val="24"/>
          <w:lang w:val="en-GB"/>
        </w:rPr>
        <w:t xml:space="preserve">in </w:t>
      </w:r>
      <w:r w:rsidR="007F6E80">
        <w:rPr>
          <w:rFonts w:ascii="Times New Roman" w:hAnsi="Times New Roman" w:cs="Times New Roman"/>
          <w:bCs/>
          <w:sz w:val="24"/>
          <w:szCs w:val="24"/>
          <w:lang w:val="en-GB"/>
        </w:rPr>
        <w:t>life expectancy</w:t>
      </w:r>
      <w:r w:rsidR="00EE111F">
        <w:rPr>
          <w:rFonts w:ascii="Times New Roman" w:hAnsi="Times New Roman" w:cs="Times New Roman"/>
          <w:bCs/>
          <w:sz w:val="24"/>
          <w:szCs w:val="24"/>
          <w:lang w:val="en-GB"/>
        </w:rPr>
        <w:t>. We also examine</w:t>
      </w:r>
      <w:r w:rsidR="007F6E80">
        <w:rPr>
          <w:rFonts w:ascii="Times New Roman" w:hAnsi="Times New Roman" w:cs="Times New Roman"/>
          <w:bCs/>
          <w:sz w:val="24"/>
          <w:szCs w:val="24"/>
          <w:lang w:val="en-GB"/>
        </w:rPr>
        <w:t xml:space="preserve"> how multiple causes of death, including from homicides</w:t>
      </w:r>
      <w:r w:rsidR="008077B8">
        <w:rPr>
          <w:rFonts w:ascii="Times New Roman" w:hAnsi="Times New Roman" w:cs="Times New Roman"/>
          <w:bCs/>
          <w:sz w:val="24"/>
          <w:szCs w:val="24"/>
          <w:lang w:val="en-GB"/>
        </w:rPr>
        <w:t xml:space="preserve"> and amenable/avoidable mortality</w:t>
      </w:r>
      <w:r w:rsidR="007F6E80">
        <w:rPr>
          <w:rFonts w:ascii="Times New Roman" w:hAnsi="Times New Roman" w:cs="Times New Roman"/>
          <w:bCs/>
          <w:sz w:val="24"/>
          <w:szCs w:val="24"/>
          <w:lang w:val="en-GB"/>
        </w:rPr>
        <w:t xml:space="preserve">, contributed to these changes from 2000-2015. </w:t>
      </w:r>
    </w:p>
    <w:p w14:paraId="2CA08F01" w14:textId="269AD229" w:rsidR="00F040AF" w:rsidRDefault="00F040AF" w:rsidP="0016581D">
      <w:pPr>
        <w:rPr>
          <w:rFonts w:ascii="Times New Roman" w:hAnsi="Times New Roman" w:cs="Times New Roman"/>
          <w:b/>
          <w:sz w:val="24"/>
          <w:szCs w:val="24"/>
          <w:lang w:val="en-GB"/>
        </w:rPr>
      </w:pPr>
    </w:p>
    <w:p w14:paraId="1C7D3C99" w14:textId="31520295" w:rsidR="00F040AF" w:rsidRDefault="00F040AF" w:rsidP="0016581D">
      <w:pPr>
        <w:rPr>
          <w:rFonts w:ascii="Times New Roman" w:hAnsi="Times New Roman" w:cs="Times New Roman"/>
          <w:b/>
          <w:sz w:val="24"/>
          <w:szCs w:val="24"/>
          <w:lang w:val="en-GB"/>
        </w:rPr>
      </w:pPr>
      <w:r>
        <w:rPr>
          <w:rFonts w:ascii="Times New Roman" w:hAnsi="Times New Roman" w:cs="Times New Roman"/>
          <w:b/>
          <w:sz w:val="24"/>
          <w:szCs w:val="24"/>
          <w:lang w:val="en-GB"/>
        </w:rPr>
        <w:t>Results</w:t>
      </w:r>
      <w:r w:rsidR="007F6E80">
        <w:rPr>
          <w:rFonts w:ascii="Times New Roman" w:hAnsi="Times New Roman" w:cs="Times New Roman"/>
          <w:b/>
          <w:sz w:val="24"/>
          <w:szCs w:val="24"/>
          <w:lang w:val="en-GB"/>
        </w:rPr>
        <w:t>:</w:t>
      </w:r>
      <w:r w:rsidR="007F6E80" w:rsidRPr="007F6E80">
        <w:rPr>
          <w:rFonts w:ascii="Times New Roman" w:hAnsi="Times New Roman" w:cs="Times New Roman"/>
          <w:bCs/>
          <w:sz w:val="24"/>
          <w:szCs w:val="24"/>
          <w:lang w:val="en-GB"/>
        </w:rPr>
        <w:t xml:space="preserve"> </w:t>
      </w:r>
      <w:r w:rsidR="007F6E80" w:rsidRPr="00E7393E">
        <w:rPr>
          <w:rFonts w:ascii="Times New Roman" w:hAnsi="Times New Roman" w:cs="Times New Roman"/>
          <w:bCs/>
          <w:sz w:val="24"/>
          <w:szCs w:val="24"/>
          <w:lang w:val="en-GB"/>
        </w:rPr>
        <w:t>Between 2000 and 2015, life expectancy in Brazil increased from 71.5 to 75.1 years. Despite state-level variation in gains, life expectancy increased in almost all states over this period. However, across Brazil, homicide mortality contributed, to varying degrees, to either attenuate</w:t>
      </w:r>
      <w:r w:rsidR="007F6E80">
        <w:rPr>
          <w:rFonts w:ascii="Times New Roman" w:hAnsi="Times New Roman" w:cs="Times New Roman"/>
          <w:bCs/>
          <w:sz w:val="24"/>
          <w:szCs w:val="24"/>
          <w:lang w:val="en-GB"/>
        </w:rPr>
        <w:t xml:space="preserve"> or decrease</w:t>
      </w:r>
      <w:r w:rsidR="007F6E80" w:rsidRPr="00E7393E">
        <w:rPr>
          <w:rFonts w:ascii="Times New Roman" w:hAnsi="Times New Roman" w:cs="Times New Roman"/>
          <w:bCs/>
          <w:sz w:val="24"/>
          <w:szCs w:val="24"/>
          <w:lang w:val="en-GB"/>
        </w:rPr>
        <w:t xml:space="preserve"> </w:t>
      </w:r>
      <w:r w:rsidR="007F6E80">
        <w:rPr>
          <w:rFonts w:ascii="Times New Roman" w:hAnsi="Times New Roman" w:cs="Times New Roman"/>
          <w:bCs/>
          <w:sz w:val="24"/>
          <w:szCs w:val="24"/>
          <w:lang w:val="en-GB"/>
        </w:rPr>
        <w:t>male</w:t>
      </w:r>
      <w:r w:rsidR="007F6E80" w:rsidRPr="00E7393E">
        <w:rPr>
          <w:rFonts w:ascii="Times New Roman" w:hAnsi="Times New Roman" w:cs="Times New Roman"/>
          <w:bCs/>
          <w:sz w:val="24"/>
          <w:szCs w:val="24"/>
          <w:lang w:val="en-GB"/>
        </w:rPr>
        <w:t xml:space="preserve"> life expectancy gains. In Alagoas in 2000-07 and Sergipe in 2007-15, homicides contributed to a reduction in life expectancy of 1.5 years, offsetting gains achieved through improvements due to medically amenable causes. </w:t>
      </w:r>
      <w:r w:rsidR="00EE111F">
        <w:rPr>
          <w:rFonts w:ascii="Times New Roman" w:hAnsi="Times New Roman" w:cs="Times New Roman"/>
          <w:bCs/>
          <w:sz w:val="24"/>
          <w:szCs w:val="24"/>
          <w:lang w:val="en-GB"/>
        </w:rPr>
        <w:t xml:space="preserve">In the period </w:t>
      </w:r>
      <w:r w:rsidR="00EE111F" w:rsidRPr="00E7393E">
        <w:rPr>
          <w:rFonts w:ascii="Times New Roman" w:hAnsi="Times New Roman" w:cs="Times New Roman"/>
          <w:bCs/>
          <w:sz w:val="24"/>
          <w:szCs w:val="24"/>
          <w:lang w:val="en-GB"/>
        </w:rPr>
        <w:t>2007-15</w:t>
      </w:r>
      <w:r w:rsidR="007F6E80" w:rsidRPr="00E7393E">
        <w:rPr>
          <w:rFonts w:ascii="Times New Roman" w:hAnsi="Times New Roman" w:cs="Times New Roman"/>
          <w:bCs/>
          <w:sz w:val="24"/>
          <w:szCs w:val="24"/>
          <w:lang w:val="en-GB"/>
        </w:rPr>
        <w:t xml:space="preserve">, </w:t>
      </w:r>
      <w:r w:rsidR="007F6E80">
        <w:rPr>
          <w:rFonts w:ascii="Times New Roman" w:hAnsi="Times New Roman" w:cs="Times New Roman"/>
          <w:bCs/>
          <w:sz w:val="24"/>
          <w:szCs w:val="24"/>
          <w:lang w:val="en-GB"/>
        </w:rPr>
        <w:t>male l</w:t>
      </w:r>
      <w:r w:rsidR="007F6E80" w:rsidRPr="00E7393E">
        <w:rPr>
          <w:rFonts w:ascii="Times New Roman" w:hAnsi="Times New Roman" w:cs="Times New Roman"/>
          <w:bCs/>
          <w:sz w:val="24"/>
          <w:szCs w:val="24"/>
          <w:lang w:val="en-GB"/>
        </w:rPr>
        <w:t xml:space="preserve">ife expectancy could have been improved by more than half a year in 12 of Brazil’s states if homicide mortality were </w:t>
      </w:r>
      <w:r w:rsidR="00AF43CB">
        <w:rPr>
          <w:rFonts w:ascii="Times New Roman" w:hAnsi="Times New Roman" w:cs="Times New Roman"/>
          <w:bCs/>
          <w:sz w:val="24"/>
          <w:szCs w:val="24"/>
          <w:lang w:val="en-GB"/>
        </w:rPr>
        <w:t>remained at the levels of</w:t>
      </w:r>
      <w:r w:rsidR="001113E7">
        <w:rPr>
          <w:rFonts w:ascii="Times New Roman" w:hAnsi="Times New Roman" w:cs="Times New Roman"/>
          <w:bCs/>
          <w:sz w:val="24"/>
          <w:szCs w:val="24"/>
          <w:lang w:val="en-GB"/>
        </w:rPr>
        <w:t xml:space="preserve"> 2007</w:t>
      </w:r>
      <w:r w:rsidR="007F6E80" w:rsidRPr="00E7393E">
        <w:rPr>
          <w:rFonts w:ascii="Times New Roman" w:hAnsi="Times New Roman" w:cs="Times New Roman"/>
          <w:bCs/>
          <w:sz w:val="24"/>
          <w:szCs w:val="24"/>
          <w:lang w:val="en-GB"/>
        </w:rPr>
        <w:t>.</w:t>
      </w:r>
    </w:p>
    <w:p w14:paraId="591ACAB2" w14:textId="73DEEDBF" w:rsidR="00F040AF" w:rsidRDefault="00F040AF" w:rsidP="0016581D">
      <w:pPr>
        <w:rPr>
          <w:rFonts w:ascii="Times New Roman" w:hAnsi="Times New Roman" w:cs="Times New Roman"/>
          <w:b/>
          <w:sz w:val="24"/>
          <w:szCs w:val="24"/>
          <w:lang w:val="en-GB"/>
        </w:rPr>
      </w:pPr>
    </w:p>
    <w:p w14:paraId="4A53A57B" w14:textId="278245A7" w:rsidR="00F040AF" w:rsidRDefault="00F040AF" w:rsidP="0016581D">
      <w:pPr>
        <w:rPr>
          <w:rFonts w:ascii="Times New Roman" w:hAnsi="Times New Roman" w:cs="Times New Roman"/>
          <w:b/>
          <w:sz w:val="24"/>
          <w:szCs w:val="24"/>
          <w:lang w:val="en-GB"/>
        </w:rPr>
      </w:pPr>
      <w:r>
        <w:rPr>
          <w:rFonts w:ascii="Times New Roman" w:hAnsi="Times New Roman" w:cs="Times New Roman"/>
          <w:b/>
          <w:sz w:val="24"/>
          <w:szCs w:val="24"/>
          <w:lang w:val="en-GB"/>
        </w:rPr>
        <w:t>Conclusions</w:t>
      </w:r>
      <w:r w:rsidR="007F6E80">
        <w:rPr>
          <w:rFonts w:ascii="Times New Roman" w:hAnsi="Times New Roman" w:cs="Times New Roman"/>
          <w:b/>
          <w:sz w:val="24"/>
          <w:szCs w:val="24"/>
          <w:lang w:val="en-GB"/>
        </w:rPr>
        <w:t xml:space="preserve">: </w:t>
      </w:r>
      <w:r w:rsidR="007F6E80" w:rsidRPr="00E7393E">
        <w:rPr>
          <w:rFonts w:ascii="Times New Roman" w:hAnsi="Times New Roman" w:cs="Times New Roman"/>
          <w:bCs/>
          <w:sz w:val="24"/>
          <w:szCs w:val="24"/>
          <w:lang w:val="en-GB"/>
        </w:rPr>
        <w:t xml:space="preserve">Homicide mortality appears to offset life expectancy gains made through recent improvements related to mortality amenable </w:t>
      </w:r>
      <w:r w:rsidR="00AF43CB">
        <w:rPr>
          <w:rFonts w:ascii="Times New Roman" w:hAnsi="Times New Roman" w:cs="Times New Roman"/>
          <w:bCs/>
          <w:sz w:val="24"/>
          <w:szCs w:val="24"/>
          <w:lang w:val="en-GB"/>
        </w:rPr>
        <w:t>to medical services and public health interventions</w:t>
      </w:r>
      <w:r w:rsidR="007F6E80" w:rsidRPr="00E7393E">
        <w:rPr>
          <w:rFonts w:ascii="Times New Roman" w:hAnsi="Times New Roman" w:cs="Times New Roman"/>
          <w:bCs/>
          <w:sz w:val="24"/>
          <w:szCs w:val="24"/>
          <w:lang w:val="en-GB"/>
        </w:rPr>
        <w:t>, with considerable subnational heterogeneity in the extent of this phenomenon. Efforts combatting the causes of homicides can increase life expectancy beyond what has been achieved in recent decades</w:t>
      </w:r>
      <w:r w:rsidR="00EE111F">
        <w:rPr>
          <w:rFonts w:ascii="Times New Roman" w:hAnsi="Times New Roman" w:cs="Times New Roman"/>
          <w:bCs/>
          <w:sz w:val="24"/>
          <w:szCs w:val="24"/>
          <w:lang w:val="en-GB"/>
        </w:rPr>
        <w:t>.</w:t>
      </w:r>
    </w:p>
    <w:p w14:paraId="65AA6A14" w14:textId="55B45C27" w:rsidR="00F040AF" w:rsidRDefault="00F040AF" w:rsidP="0016581D">
      <w:pPr>
        <w:rPr>
          <w:rFonts w:ascii="Times New Roman" w:hAnsi="Times New Roman" w:cs="Times New Roman"/>
          <w:b/>
          <w:sz w:val="24"/>
          <w:szCs w:val="24"/>
          <w:lang w:val="en-GB"/>
        </w:rPr>
      </w:pPr>
    </w:p>
    <w:p w14:paraId="43A654BA" w14:textId="24FBA864" w:rsidR="00E7393E" w:rsidRPr="007F6E80" w:rsidRDefault="00E7393E" w:rsidP="0016581D">
      <w:pPr>
        <w:rPr>
          <w:rFonts w:ascii="Times New Roman" w:hAnsi="Times New Roman" w:cs="Times New Roman"/>
          <w:bCs/>
          <w:sz w:val="24"/>
          <w:szCs w:val="24"/>
          <w:lang w:val="en-GB"/>
        </w:rPr>
      </w:pPr>
      <w:r w:rsidRPr="00E7393E">
        <w:rPr>
          <w:rFonts w:ascii="Times New Roman" w:hAnsi="Times New Roman" w:cs="Times New Roman"/>
          <w:b/>
          <w:sz w:val="24"/>
          <w:szCs w:val="24"/>
          <w:lang w:val="en-GB"/>
        </w:rPr>
        <w:t>Funding:</w:t>
      </w:r>
    </w:p>
    <w:p w14:paraId="5F442593" w14:textId="6F5DC323" w:rsidR="00E7393E" w:rsidRPr="00E7393E" w:rsidRDefault="00E7393E" w:rsidP="0016581D">
      <w:pPr>
        <w:rPr>
          <w:rFonts w:ascii="Times New Roman" w:hAnsi="Times New Roman" w:cs="Times New Roman"/>
          <w:bCs/>
          <w:sz w:val="24"/>
          <w:szCs w:val="24"/>
          <w:lang w:val="en-GB"/>
        </w:rPr>
      </w:pPr>
      <w:r w:rsidRPr="00E7393E">
        <w:rPr>
          <w:rFonts w:ascii="Times New Roman" w:hAnsi="Times New Roman" w:cs="Times New Roman"/>
          <w:bCs/>
          <w:sz w:val="24"/>
          <w:szCs w:val="24"/>
          <w:lang w:val="en-GB"/>
        </w:rPr>
        <w:t>No funding was provided for this study.</w:t>
      </w:r>
    </w:p>
    <w:p w14:paraId="78FEAA77" w14:textId="2B572A83" w:rsidR="00FA4D29" w:rsidRDefault="008D65FD" w:rsidP="0016581D">
      <w:pPr>
        <w:rPr>
          <w:rFonts w:ascii="Times New Roman" w:hAnsi="Times New Roman" w:cs="Times New Roman"/>
          <w:b/>
          <w:bCs/>
          <w:sz w:val="24"/>
          <w:szCs w:val="24"/>
          <w:lang w:val="en-GB"/>
        </w:rPr>
      </w:pPr>
      <w:r>
        <w:rPr>
          <w:rFonts w:ascii="Times New Roman" w:hAnsi="Times New Roman" w:cs="Times New Roman"/>
          <w:sz w:val="24"/>
          <w:szCs w:val="24"/>
          <w:lang w:val="en-GB"/>
        </w:rPr>
        <w:br w:type="page"/>
      </w:r>
      <w:r w:rsidR="007F6E80">
        <w:rPr>
          <w:rFonts w:ascii="Times New Roman" w:hAnsi="Times New Roman" w:cs="Times New Roman"/>
          <w:b/>
          <w:bCs/>
          <w:sz w:val="24"/>
          <w:szCs w:val="24"/>
          <w:lang w:val="en-GB"/>
        </w:rPr>
        <w:lastRenderedPageBreak/>
        <w:t>Summary boxes:</w:t>
      </w:r>
    </w:p>
    <w:p w14:paraId="4A06B4D0" w14:textId="7E536580" w:rsidR="007F6E80" w:rsidRDefault="007F6E80" w:rsidP="0016581D">
      <w:pPr>
        <w:rPr>
          <w:rFonts w:ascii="Times New Roman" w:hAnsi="Times New Roman" w:cs="Times New Roman"/>
          <w:b/>
          <w:bCs/>
          <w:sz w:val="24"/>
          <w:szCs w:val="24"/>
          <w:lang w:val="en-GB"/>
        </w:rPr>
      </w:pPr>
    </w:p>
    <w:p w14:paraId="71EB1F9C" w14:textId="17F43A92" w:rsidR="008D65FD" w:rsidRDefault="007F6E80" w:rsidP="0016581D">
      <w:pPr>
        <w:rPr>
          <w:rFonts w:ascii="Times New Roman" w:hAnsi="Times New Roman" w:cs="Times New Roman"/>
          <w:sz w:val="24"/>
          <w:szCs w:val="24"/>
          <w:lang w:val="en-GB"/>
        </w:rPr>
      </w:pPr>
      <w:r>
        <w:rPr>
          <w:rFonts w:ascii="Times New Roman" w:hAnsi="Times New Roman" w:cs="Times New Roman"/>
          <w:b/>
          <w:bCs/>
          <w:sz w:val="24"/>
          <w:szCs w:val="24"/>
          <w:lang w:val="en-GB"/>
        </w:rPr>
        <w:t>What is already known on this topic:</w:t>
      </w:r>
      <w:r>
        <w:rPr>
          <w:rFonts w:ascii="Times New Roman" w:hAnsi="Times New Roman" w:cs="Times New Roman"/>
          <w:sz w:val="24"/>
          <w:szCs w:val="24"/>
          <w:lang w:val="en-GB"/>
        </w:rPr>
        <w:t xml:space="preserve"> </w:t>
      </w:r>
      <w:r w:rsidR="00BF4930" w:rsidRPr="00E7393E">
        <w:rPr>
          <w:rFonts w:ascii="Times New Roman" w:hAnsi="Times New Roman" w:cs="Times New Roman"/>
          <w:sz w:val="24"/>
          <w:szCs w:val="24"/>
          <w:lang w:val="en-GB"/>
        </w:rPr>
        <w:t>High homicide rates can slow or reverse life expectancy gains. Although life expectancy in Brazil has increased in recent years, this masks state-level variation</w:t>
      </w:r>
      <w:r w:rsidR="00305FE6">
        <w:rPr>
          <w:rFonts w:ascii="Times New Roman" w:hAnsi="Times New Roman" w:cs="Times New Roman"/>
          <w:sz w:val="24"/>
          <w:szCs w:val="24"/>
          <w:lang w:val="en-GB"/>
        </w:rPr>
        <w:t>.</w:t>
      </w:r>
      <w:r w:rsidR="00BF4930">
        <w:rPr>
          <w:rFonts w:ascii="Times New Roman" w:hAnsi="Times New Roman" w:cs="Times New Roman"/>
          <w:sz w:val="24"/>
          <w:szCs w:val="24"/>
          <w:lang w:val="en-GB"/>
        </w:rPr>
        <w:t xml:space="preserve"> We searched Google scholar and PubMed for articles in English and Portuguese using the terms “life expectancy”, “homicides”, “avoidable mortality”, “Brazil”</w:t>
      </w:r>
      <w:r w:rsidR="00305FE6">
        <w:rPr>
          <w:rFonts w:ascii="Times New Roman" w:hAnsi="Times New Roman" w:cs="Times New Roman"/>
          <w:sz w:val="24"/>
          <w:szCs w:val="24"/>
          <w:lang w:val="en-GB"/>
        </w:rPr>
        <w:t>. We found that h</w:t>
      </w:r>
      <w:r w:rsidR="00305FE6" w:rsidRPr="00E7393E">
        <w:rPr>
          <w:rFonts w:ascii="Times New Roman" w:hAnsi="Times New Roman" w:cs="Times New Roman"/>
          <w:sz w:val="24"/>
          <w:szCs w:val="24"/>
          <w:lang w:val="en-GB"/>
        </w:rPr>
        <w:t xml:space="preserve">omicide mortality </w:t>
      </w:r>
      <w:r w:rsidR="00E02A8F">
        <w:rPr>
          <w:rFonts w:ascii="Times New Roman" w:hAnsi="Times New Roman" w:cs="Times New Roman"/>
          <w:sz w:val="24"/>
          <w:szCs w:val="24"/>
          <w:lang w:val="en-GB"/>
        </w:rPr>
        <w:t>may be</w:t>
      </w:r>
      <w:r w:rsidR="00305FE6" w:rsidRPr="00E7393E">
        <w:rPr>
          <w:rFonts w:ascii="Times New Roman" w:hAnsi="Times New Roman" w:cs="Times New Roman"/>
          <w:sz w:val="24"/>
          <w:szCs w:val="24"/>
          <w:lang w:val="en-GB"/>
        </w:rPr>
        <w:t xml:space="preserve"> an important contributory factor</w:t>
      </w:r>
      <w:r w:rsidR="00E02A8F">
        <w:rPr>
          <w:rFonts w:ascii="Times New Roman" w:hAnsi="Times New Roman" w:cs="Times New Roman"/>
          <w:sz w:val="24"/>
          <w:szCs w:val="24"/>
          <w:lang w:val="en-GB"/>
        </w:rPr>
        <w:t xml:space="preserve"> lowering longevity in Brazil</w:t>
      </w:r>
      <w:r w:rsidR="00EE111F">
        <w:rPr>
          <w:rFonts w:ascii="Times New Roman" w:hAnsi="Times New Roman" w:cs="Times New Roman"/>
          <w:sz w:val="24"/>
          <w:szCs w:val="24"/>
          <w:lang w:val="en-GB"/>
        </w:rPr>
        <w:t>,</w:t>
      </w:r>
      <w:r w:rsidR="00305FE6" w:rsidRPr="00E7393E">
        <w:rPr>
          <w:rFonts w:ascii="Times New Roman" w:hAnsi="Times New Roman" w:cs="Times New Roman"/>
          <w:sz w:val="24"/>
          <w:szCs w:val="24"/>
          <w:lang w:val="en-GB"/>
        </w:rPr>
        <w:t xml:space="preserve"> given that homicide rates </w:t>
      </w:r>
      <w:r w:rsidR="00EE111F">
        <w:rPr>
          <w:rFonts w:ascii="Times New Roman" w:hAnsi="Times New Roman" w:cs="Times New Roman"/>
          <w:sz w:val="24"/>
          <w:szCs w:val="24"/>
          <w:lang w:val="en-GB"/>
        </w:rPr>
        <w:t>are almost</w:t>
      </w:r>
      <w:r w:rsidR="00305FE6" w:rsidRPr="00E7393E">
        <w:rPr>
          <w:rFonts w:ascii="Times New Roman" w:hAnsi="Times New Roman" w:cs="Times New Roman"/>
          <w:sz w:val="24"/>
          <w:szCs w:val="24"/>
          <w:lang w:val="en-GB"/>
        </w:rPr>
        <w:t xml:space="preserve"> 10</w:t>
      </w:r>
      <w:r w:rsidR="00EE111F">
        <w:rPr>
          <w:rFonts w:ascii="Times New Roman" w:hAnsi="Times New Roman" w:cs="Times New Roman"/>
          <w:sz w:val="24"/>
          <w:szCs w:val="24"/>
          <w:lang w:val="en-GB"/>
        </w:rPr>
        <w:t xml:space="preserve"> times higher than in developed countries</w:t>
      </w:r>
      <w:r w:rsidR="00305FE6" w:rsidRPr="00E7393E">
        <w:rPr>
          <w:rFonts w:ascii="Times New Roman" w:hAnsi="Times New Roman" w:cs="Times New Roman"/>
          <w:sz w:val="24"/>
          <w:szCs w:val="24"/>
          <w:lang w:val="en-GB"/>
        </w:rPr>
        <w:t>.</w:t>
      </w:r>
      <w:r w:rsidR="00305FE6">
        <w:rPr>
          <w:rFonts w:ascii="Times New Roman" w:hAnsi="Times New Roman" w:cs="Times New Roman"/>
          <w:sz w:val="24"/>
          <w:szCs w:val="24"/>
          <w:lang w:val="en-GB"/>
        </w:rPr>
        <w:t xml:space="preserve"> </w:t>
      </w:r>
      <w:r w:rsidR="00EE111F">
        <w:rPr>
          <w:rFonts w:ascii="Times New Roman" w:hAnsi="Times New Roman" w:cs="Times New Roman"/>
          <w:sz w:val="24"/>
          <w:szCs w:val="24"/>
          <w:lang w:val="en-GB"/>
        </w:rPr>
        <w:t>An</w:t>
      </w:r>
      <w:r w:rsidR="00305FE6">
        <w:rPr>
          <w:rFonts w:ascii="Times New Roman" w:hAnsi="Times New Roman" w:cs="Times New Roman"/>
          <w:sz w:val="24"/>
          <w:szCs w:val="24"/>
          <w:lang w:val="en-GB"/>
        </w:rPr>
        <w:t xml:space="preserve"> understanding of the effects of homicides on life expectancy </w:t>
      </w:r>
      <w:r w:rsidR="00EE111F">
        <w:rPr>
          <w:rFonts w:ascii="Times New Roman" w:hAnsi="Times New Roman" w:cs="Times New Roman"/>
          <w:sz w:val="24"/>
          <w:szCs w:val="24"/>
          <w:lang w:val="en-GB"/>
        </w:rPr>
        <w:t xml:space="preserve">at the state level </w:t>
      </w:r>
      <w:r w:rsidR="00305FE6">
        <w:rPr>
          <w:rFonts w:ascii="Times New Roman" w:hAnsi="Times New Roman" w:cs="Times New Roman"/>
          <w:sz w:val="24"/>
          <w:szCs w:val="24"/>
          <w:lang w:val="en-GB"/>
        </w:rPr>
        <w:t>in Brazil is required to assess the consequences of the rise of violence in some regions of the country.</w:t>
      </w:r>
    </w:p>
    <w:p w14:paraId="02722951" w14:textId="77777777" w:rsidR="00BF4930" w:rsidRDefault="00BF4930" w:rsidP="0016581D">
      <w:pPr>
        <w:rPr>
          <w:rFonts w:ascii="Times New Roman" w:hAnsi="Times New Roman" w:cs="Times New Roman"/>
          <w:b/>
          <w:bCs/>
          <w:sz w:val="24"/>
          <w:szCs w:val="24"/>
          <w:lang w:val="en-GB"/>
        </w:rPr>
      </w:pPr>
    </w:p>
    <w:p w14:paraId="4AA6F263" w14:textId="1D896B27" w:rsidR="008D65FD" w:rsidRPr="007F6E80" w:rsidRDefault="007F6E80" w:rsidP="0016581D">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What this study adds: </w:t>
      </w:r>
      <w:r w:rsidR="00BF4930" w:rsidRPr="00E7393E">
        <w:rPr>
          <w:rFonts w:ascii="Times New Roman" w:hAnsi="Times New Roman" w:cs="Times New Roman"/>
          <w:sz w:val="24"/>
          <w:szCs w:val="24"/>
          <w:lang w:val="en-GB"/>
        </w:rPr>
        <w:t>We examine</w:t>
      </w:r>
      <w:r w:rsidR="00305FE6">
        <w:rPr>
          <w:rFonts w:ascii="Times New Roman" w:hAnsi="Times New Roman" w:cs="Times New Roman"/>
          <w:sz w:val="24"/>
          <w:szCs w:val="24"/>
          <w:lang w:val="en-GB"/>
        </w:rPr>
        <w:t xml:space="preserve"> data from the Mortality Information System and from the National Statistics office from Brazil to assess</w:t>
      </w:r>
      <w:r w:rsidR="00BF4930" w:rsidRPr="00E7393E">
        <w:rPr>
          <w:rFonts w:ascii="Times New Roman" w:hAnsi="Times New Roman" w:cs="Times New Roman"/>
          <w:sz w:val="24"/>
          <w:szCs w:val="24"/>
          <w:lang w:val="en-GB"/>
        </w:rPr>
        <w:t xml:space="preserve"> the impact of homicides and causes of death amenable to medical services on changes to life expectancy across Brazil’s states</w:t>
      </w:r>
      <w:r w:rsidR="00AF43CB">
        <w:rPr>
          <w:rFonts w:ascii="Times New Roman" w:hAnsi="Times New Roman" w:cs="Times New Roman"/>
          <w:sz w:val="24"/>
          <w:szCs w:val="24"/>
          <w:lang w:val="en-GB"/>
        </w:rPr>
        <w:t xml:space="preserve"> in 2000-15</w:t>
      </w:r>
      <w:r w:rsidR="00BF4930" w:rsidRPr="00E7393E">
        <w:rPr>
          <w:rFonts w:ascii="Times New Roman" w:hAnsi="Times New Roman" w:cs="Times New Roman"/>
          <w:sz w:val="24"/>
          <w:szCs w:val="24"/>
          <w:lang w:val="en-GB"/>
        </w:rPr>
        <w:t xml:space="preserve">. </w:t>
      </w:r>
      <w:r w:rsidR="00305FE6">
        <w:rPr>
          <w:rFonts w:ascii="Times New Roman" w:hAnsi="Times New Roman" w:cs="Times New Roman"/>
          <w:sz w:val="24"/>
          <w:szCs w:val="24"/>
          <w:lang w:val="en-GB"/>
        </w:rPr>
        <w:t>We found that</w:t>
      </w:r>
      <w:r w:rsidR="00BF4930" w:rsidRPr="00E7393E">
        <w:rPr>
          <w:rFonts w:ascii="Times New Roman" w:hAnsi="Times New Roman" w:cs="Times New Roman"/>
          <w:sz w:val="24"/>
          <w:szCs w:val="24"/>
          <w:lang w:val="en-GB"/>
        </w:rPr>
        <w:t xml:space="preserve"> in almost all states over this period, homicide mortality contributed, to varying degrees, to either attenuate life expectancy gains, or in some cases to reverse gains in life expectancy.</w:t>
      </w:r>
      <w:r w:rsidR="00E02A8F" w:rsidRPr="00E02A8F">
        <w:t xml:space="preserve"> </w:t>
      </w:r>
      <w:r w:rsidR="00BF4930" w:rsidRPr="00E7393E">
        <w:rPr>
          <w:rFonts w:ascii="Times New Roman" w:hAnsi="Times New Roman" w:cs="Times New Roman"/>
          <w:sz w:val="24"/>
          <w:szCs w:val="24"/>
          <w:lang w:val="en-GB"/>
        </w:rPr>
        <w:t>This effect was particularly strong in Brazil’s Northern regions and was restricted to men.</w:t>
      </w:r>
    </w:p>
    <w:p w14:paraId="6ACA3EDC" w14:textId="77777777" w:rsidR="00BF4930" w:rsidRDefault="00BF4930" w:rsidP="0016581D">
      <w:pPr>
        <w:rPr>
          <w:rFonts w:ascii="Times New Roman" w:hAnsi="Times New Roman" w:cs="Times New Roman"/>
          <w:b/>
          <w:bCs/>
          <w:sz w:val="24"/>
          <w:szCs w:val="24"/>
          <w:lang w:val="en-GB"/>
        </w:rPr>
      </w:pPr>
    </w:p>
    <w:p w14:paraId="32697183" w14:textId="63FFDC1F" w:rsidR="00CB7551" w:rsidRPr="00E7393E" w:rsidRDefault="0016581D" w:rsidP="0016581D">
      <w:pPr>
        <w:rPr>
          <w:rFonts w:ascii="Times New Roman" w:hAnsi="Times New Roman" w:cs="Times New Roman"/>
          <w:b/>
          <w:sz w:val="24"/>
          <w:szCs w:val="24"/>
          <w:lang w:val="en-GB"/>
        </w:rPr>
      </w:pPr>
      <w:r>
        <w:rPr>
          <w:rFonts w:ascii="Times New Roman" w:hAnsi="Times New Roman" w:cs="Times New Roman"/>
          <w:b/>
          <w:sz w:val="24"/>
          <w:szCs w:val="24"/>
          <w:lang w:val="en-GB"/>
        </w:rPr>
        <w:br w:type="page"/>
      </w:r>
      <w:r w:rsidR="00572ACC">
        <w:rPr>
          <w:rFonts w:ascii="Times New Roman" w:hAnsi="Times New Roman" w:cs="Times New Roman"/>
          <w:b/>
          <w:sz w:val="24"/>
          <w:szCs w:val="24"/>
          <w:lang w:val="en-GB"/>
        </w:rPr>
        <w:lastRenderedPageBreak/>
        <w:t xml:space="preserve"> </w:t>
      </w:r>
      <w:r w:rsidR="00CC0A4A" w:rsidRPr="00E7393E">
        <w:rPr>
          <w:rFonts w:ascii="Times New Roman" w:hAnsi="Times New Roman" w:cs="Times New Roman"/>
          <w:b/>
          <w:sz w:val="24"/>
          <w:szCs w:val="24"/>
          <w:lang w:val="en-GB"/>
        </w:rPr>
        <w:t>Introduction</w:t>
      </w:r>
    </w:p>
    <w:p w14:paraId="56040596" w14:textId="22F3C387" w:rsidR="006A6829" w:rsidRDefault="00185BA6" w:rsidP="00A341AE">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Violence and</w:t>
      </w:r>
      <w:r w:rsidR="00C9339E" w:rsidRPr="00E7393E">
        <w:rPr>
          <w:rFonts w:ascii="Times New Roman" w:hAnsi="Times New Roman" w:cs="Times New Roman"/>
          <w:sz w:val="24"/>
          <w:szCs w:val="24"/>
          <w:lang w:val="en-GB"/>
        </w:rPr>
        <w:t xml:space="preserve"> homicides in Brazil present a </w:t>
      </w:r>
      <w:r w:rsidR="006B1E04" w:rsidRPr="00E7393E">
        <w:rPr>
          <w:rFonts w:ascii="Times New Roman" w:hAnsi="Times New Roman" w:cs="Times New Roman"/>
          <w:sz w:val="24"/>
          <w:szCs w:val="24"/>
          <w:lang w:val="en-GB"/>
        </w:rPr>
        <w:t>considerable public health challenge</w:t>
      </w:r>
      <w:r w:rsidR="003F0C85"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fldData xml:space="preserve">PEVuZE5vdGU+PENpdGU+PEF1dGhvcj5DYW51ZGFzLVJvbW88L0F1dGhvcj48WWVhcj4yMDE5PC9Z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</w:fldData>
        </w:fldChar>
      </w:r>
      <w:r w:rsidR="00F34F77" w:rsidRPr="00E7393E">
        <w:rPr>
          <w:rFonts w:ascii="Times New Roman" w:hAnsi="Times New Roman" w:cs="Times New Roman"/>
          <w:sz w:val="24"/>
          <w:szCs w:val="24"/>
          <w:lang w:val="en-GB"/>
        </w:rPr>
        <w:instrText xml:space="preserve"> ADDIN EN.CITE </w:instrText>
      </w:r>
      <w:r w:rsidR="00F34F77" w:rsidRPr="00E7393E">
        <w:rPr>
          <w:rFonts w:ascii="Times New Roman" w:hAnsi="Times New Roman" w:cs="Times New Roman"/>
          <w:sz w:val="24"/>
          <w:szCs w:val="24"/>
          <w:lang w:val="en-GB"/>
        </w:rPr>
        <w:fldChar w:fldCharType="begin">
          <w:fldData xml:space="preserve">PEVuZE5vdGU+PENpdGU+PEF1dGhvcj5DYW51ZGFzLVJvbW88L0F1dGhvcj48WWVhcj4yMDE5PC9Z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</w:fldData>
        </w:fldChar>
      </w:r>
      <w:r w:rsidR="00F34F77" w:rsidRPr="00E7393E">
        <w:rPr>
          <w:rFonts w:ascii="Times New Roman" w:hAnsi="Times New Roman" w:cs="Times New Roman"/>
          <w:sz w:val="24"/>
          <w:szCs w:val="24"/>
          <w:lang w:val="en-GB"/>
        </w:rPr>
        <w:instrText xml:space="preserve"> ADDIN EN.CITE.DATA </w:instrText>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separate"/>
      </w:r>
      <w:r w:rsidR="00F34F77" w:rsidRPr="00E7393E">
        <w:rPr>
          <w:rFonts w:ascii="Times New Roman" w:hAnsi="Times New Roman" w:cs="Times New Roman"/>
          <w:noProof/>
          <w:sz w:val="24"/>
          <w:szCs w:val="24"/>
          <w:vertAlign w:val="superscript"/>
          <w:lang w:val="en-GB"/>
        </w:rPr>
        <w:t>1-3</w:t>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t xml:space="preserve"> </w:t>
      </w:r>
      <w:r w:rsidR="003F0C85" w:rsidRPr="00E7393E">
        <w:rPr>
          <w:rFonts w:ascii="Times New Roman" w:hAnsi="Times New Roman" w:cs="Times New Roman"/>
          <w:sz w:val="24"/>
          <w:szCs w:val="24"/>
          <w:lang w:val="en-GB"/>
        </w:rPr>
        <w:t>W</w:t>
      </w:r>
      <w:r w:rsidR="009257A8" w:rsidRPr="00E7393E">
        <w:rPr>
          <w:rFonts w:ascii="Times New Roman" w:hAnsi="Times New Roman" w:cs="Times New Roman"/>
          <w:sz w:val="24"/>
          <w:szCs w:val="24"/>
          <w:lang w:val="en-GB"/>
        </w:rPr>
        <w:t>ith</w:t>
      </w:r>
      <w:r w:rsidR="00692C5D" w:rsidRPr="00E7393E">
        <w:rPr>
          <w:rFonts w:ascii="Times New Roman" w:hAnsi="Times New Roman" w:cs="Times New Roman"/>
          <w:sz w:val="24"/>
          <w:szCs w:val="24"/>
          <w:lang w:val="en-GB"/>
        </w:rPr>
        <w:t xml:space="preserve"> a risk of mortality from homicides ten times that of most developed countries </w:t>
      </w:r>
      <w:r w:rsidR="003067F2" w:rsidRPr="00E7393E">
        <w:rPr>
          <w:rFonts w:ascii="Times New Roman" w:hAnsi="Times New Roman" w:cs="Times New Roman"/>
          <w:sz w:val="24"/>
          <w:szCs w:val="24"/>
          <w:lang w:val="en-GB"/>
        </w:rPr>
        <w:t xml:space="preserve">and it being the </w:t>
      </w:r>
      <w:r w:rsidR="00A61459" w:rsidRPr="00E7393E">
        <w:rPr>
          <w:rFonts w:ascii="Times New Roman" w:hAnsi="Times New Roman" w:cs="Times New Roman"/>
          <w:sz w:val="24"/>
          <w:szCs w:val="24"/>
          <w:lang w:val="en-GB"/>
        </w:rPr>
        <w:t>leading</w:t>
      </w:r>
      <w:r w:rsidR="003067F2" w:rsidRPr="00E7393E">
        <w:rPr>
          <w:rFonts w:ascii="Times New Roman" w:hAnsi="Times New Roman" w:cs="Times New Roman"/>
          <w:sz w:val="24"/>
          <w:szCs w:val="24"/>
          <w:lang w:val="en-GB"/>
        </w:rPr>
        <w:t xml:space="preserve"> cause of death among young adults</w:t>
      </w:r>
      <w:r w:rsidR="00480E91"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fldData xml:space="preserve">PEVuZE5vdGU+PENpdGU+PEF1dGhvcj5CcmljZcOxby1MZcOzbjwvQXV0aG9yPjxZZWFyPjIwMDg8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</w:fldData>
        </w:fldChar>
      </w:r>
      <w:r w:rsidR="00F34F77" w:rsidRPr="00E7393E">
        <w:rPr>
          <w:rFonts w:ascii="Times New Roman" w:hAnsi="Times New Roman" w:cs="Times New Roman"/>
          <w:sz w:val="24"/>
          <w:szCs w:val="24"/>
          <w:lang w:val="en-GB"/>
        </w:rPr>
        <w:instrText xml:space="preserve"> ADDIN EN.CITE </w:instrText>
      </w:r>
      <w:r w:rsidR="00F34F77" w:rsidRPr="00E7393E">
        <w:rPr>
          <w:rFonts w:ascii="Times New Roman" w:hAnsi="Times New Roman" w:cs="Times New Roman"/>
          <w:sz w:val="24"/>
          <w:szCs w:val="24"/>
          <w:lang w:val="en-GB"/>
        </w:rPr>
        <w:fldChar w:fldCharType="begin">
          <w:fldData xml:space="preserve">PEVuZE5vdGU+PENpdGU+PEF1dGhvcj5CcmljZcOxby1MZcOzbjwvQXV0aG9yPjxZZWFyPjIwMDg8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</w:fldData>
        </w:fldChar>
      </w:r>
      <w:r w:rsidR="00F34F77" w:rsidRPr="00E7393E">
        <w:rPr>
          <w:rFonts w:ascii="Times New Roman" w:hAnsi="Times New Roman" w:cs="Times New Roman"/>
          <w:sz w:val="24"/>
          <w:szCs w:val="24"/>
          <w:lang w:val="en-GB"/>
        </w:rPr>
        <w:instrText xml:space="preserve"> ADDIN EN.CITE.DATA </w:instrText>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separate"/>
      </w:r>
      <w:r w:rsidR="00F34F77" w:rsidRPr="00E7393E">
        <w:rPr>
          <w:rFonts w:ascii="Times New Roman" w:hAnsi="Times New Roman" w:cs="Times New Roman"/>
          <w:noProof/>
          <w:sz w:val="24"/>
          <w:szCs w:val="24"/>
          <w:vertAlign w:val="superscript"/>
          <w:lang w:val="en-GB"/>
        </w:rPr>
        <w:t>4-6</w:t>
      </w:r>
      <w:r w:rsidR="00F34F77" w:rsidRPr="00E7393E">
        <w:rPr>
          <w:rFonts w:ascii="Times New Roman" w:hAnsi="Times New Roman" w:cs="Times New Roman"/>
          <w:sz w:val="24"/>
          <w:szCs w:val="24"/>
          <w:lang w:val="en-GB"/>
        </w:rPr>
        <w:fldChar w:fldCharType="end"/>
      </w:r>
      <w:r w:rsidR="00480E91" w:rsidRPr="00E7393E">
        <w:rPr>
          <w:rFonts w:ascii="Times New Roman" w:hAnsi="Times New Roman" w:cs="Times New Roman"/>
          <w:sz w:val="24"/>
          <w:szCs w:val="24"/>
          <w:lang w:val="en-GB"/>
        </w:rPr>
        <w:t xml:space="preserve"> </w:t>
      </w:r>
      <w:r w:rsidR="002448E3" w:rsidRPr="00E7393E">
        <w:rPr>
          <w:rFonts w:ascii="Times New Roman" w:hAnsi="Times New Roman" w:cs="Times New Roman"/>
          <w:sz w:val="24"/>
          <w:szCs w:val="24"/>
          <w:lang w:val="en-GB"/>
        </w:rPr>
        <w:t xml:space="preserve">recent </w:t>
      </w:r>
      <w:r w:rsidR="00E87190" w:rsidRPr="00E7393E">
        <w:rPr>
          <w:rFonts w:ascii="Times New Roman" w:hAnsi="Times New Roman" w:cs="Times New Roman"/>
          <w:sz w:val="24"/>
          <w:szCs w:val="24"/>
          <w:lang w:val="en-GB"/>
        </w:rPr>
        <w:t>improvements</w:t>
      </w:r>
      <w:r w:rsidR="0049228A" w:rsidRPr="00E7393E">
        <w:rPr>
          <w:rFonts w:ascii="Times New Roman" w:hAnsi="Times New Roman" w:cs="Times New Roman"/>
          <w:sz w:val="24"/>
          <w:szCs w:val="24"/>
          <w:lang w:val="en-GB"/>
        </w:rPr>
        <w:t xml:space="preserve"> in population health </w:t>
      </w:r>
      <w:r w:rsidR="002448E3" w:rsidRPr="00E7393E">
        <w:rPr>
          <w:rFonts w:ascii="Times New Roman" w:hAnsi="Times New Roman" w:cs="Times New Roman"/>
          <w:sz w:val="24"/>
          <w:szCs w:val="24"/>
          <w:lang w:val="en-GB"/>
        </w:rPr>
        <w:t>attributable</w:t>
      </w:r>
      <w:r w:rsidR="00B717FC" w:rsidRPr="00E7393E">
        <w:rPr>
          <w:rFonts w:ascii="Times New Roman" w:hAnsi="Times New Roman" w:cs="Times New Roman"/>
          <w:sz w:val="24"/>
          <w:szCs w:val="24"/>
          <w:lang w:val="en-GB"/>
        </w:rPr>
        <w:t xml:space="preserve"> to</w:t>
      </w:r>
      <w:r w:rsidR="00C32CF2" w:rsidRPr="00E7393E">
        <w:rPr>
          <w:rFonts w:ascii="Times New Roman" w:hAnsi="Times New Roman" w:cs="Times New Roman"/>
          <w:sz w:val="24"/>
          <w:szCs w:val="24"/>
          <w:lang w:val="en-GB"/>
        </w:rPr>
        <w:t xml:space="preserve"> </w:t>
      </w:r>
      <w:r w:rsidR="00F34F77" w:rsidRPr="00E7393E">
        <w:rPr>
          <w:rFonts w:ascii="Times New Roman" w:hAnsi="Times New Roman" w:cs="Times New Roman"/>
          <w:sz w:val="24"/>
          <w:szCs w:val="24"/>
          <w:lang w:val="en-GB"/>
        </w:rPr>
        <w:t xml:space="preserve">ongoing public health interventions and </w:t>
      </w:r>
      <w:r w:rsidR="00D568B3" w:rsidRPr="00E7393E">
        <w:rPr>
          <w:rFonts w:ascii="Times New Roman" w:hAnsi="Times New Roman" w:cs="Times New Roman"/>
          <w:sz w:val="24"/>
          <w:szCs w:val="24"/>
          <w:lang w:val="en-GB"/>
        </w:rPr>
        <w:t>pushes towards universal health coverage</w:t>
      </w:r>
      <w:r w:rsidR="00D40D29" w:rsidRPr="00E7393E">
        <w:rPr>
          <w:rFonts w:ascii="Times New Roman" w:hAnsi="Times New Roman" w:cs="Times New Roman"/>
          <w:sz w:val="24"/>
          <w:szCs w:val="24"/>
          <w:lang w:val="en-GB"/>
        </w:rPr>
        <w:t xml:space="preserve"> </w:t>
      </w:r>
      <w:r w:rsidR="00C4717F" w:rsidRPr="00E7393E">
        <w:rPr>
          <w:rFonts w:ascii="Times New Roman" w:hAnsi="Times New Roman" w:cs="Times New Roman"/>
          <w:sz w:val="24"/>
          <w:szCs w:val="24"/>
          <w:lang w:val="en-GB"/>
        </w:rPr>
        <w:t xml:space="preserve">are in </w:t>
      </w:r>
      <w:r w:rsidR="003479AF" w:rsidRPr="00E7393E">
        <w:rPr>
          <w:rFonts w:ascii="Times New Roman" w:hAnsi="Times New Roman" w:cs="Times New Roman"/>
          <w:sz w:val="24"/>
          <w:szCs w:val="24"/>
          <w:lang w:val="en-GB"/>
        </w:rPr>
        <w:t>jeopardy</w:t>
      </w:r>
      <w:r w:rsidR="00C4717F"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fldData xml:space="preserve">PEVuZE5vdGU+PENpdGU+PEF1dGhvcj5Xb3JsZCBIZWFsdGggT3JnYW5pemF0aW9uPC9BdXRob3I+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</w:fldData>
        </w:fldChar>
      </w:r>
      <w:r w:rsidR="00F34F77" w:rsidRPr="00E7393E">
        <w:rPr>
          <w:rFonts w:ascii="Times New Roman" w:hAnsi="Times New Roman" w:cs="Times New Roman"/>
          <w:sz w:val="24"/>
          <w:szCs w:val="24"/>
          <w:lang w:val="en-GB"/>
        </w:rPr>
        <w:instrText xml:space="preserve"> ADDIN EN.CITE </w:instrText>
      </w:r>
      <w:r w:rsidR="00F34F77" w:rsidRPr="00E7393E">
        <w:rPr>
          <w:rFonts w:ascii="Times New Roman" w:hAnsi="Times New Roman" w:cs="Times New Roman"/>
          <w:sz w:val="24"/>
          <w:szCs w:val="24"/>
          <w:lang w:val="en-GB"/>
        </w:rPr>
        <w:fldChar w:fldCharType="begin">
          <w:fldData xml:space="preserve">PEVuZE5vdGU+PENpdGU+PEF1dGhvcj5Xb3JsZCBIZWFsdGggT3JnYW5pemF0aW9uPC9BdXRob3I+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</w:fldData>
        </w:fldChar>
      </w:r>
      <w:r w:rsidR="00F34F77" w:rsidRPr="00E7393E">
        <w:rPr>
          <w:rFonts w:ascii="Times New Roman" w:hAnsi="Times New Roman" w:cs="Times New Roman"/>
          <w:sz w:val="24"/>
          <w:szCs w:val="24"/>
          <w:lang w:val="en-GB"/>
        </w:rPr>
        <w:instrText xml:space="preserve"> ADDIN EN.CITE.DATA </w:instrText>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separate"/>
      </w:r>
      <w:r w:rsidR="00F34F77" w:rsidRPr="00E7393E">
        <w:rPr>
          <w:rFonts w:ascii="Times New Roman" w:hAnsi="Times New Roman" w:cs="Times New Roman"/>
          <w:noProof/>
          <w:sz w:val="24"/>
          <w:szCs w:val="24"/>
          <w:vertAlign w:val="superscript"/>
          <w:lang w:val="en-GB"/>
        </w:rPr>
        <w:t>7-12</w:t>
      </w:r>
      <w:r w:rsidR="00F34F77" w:rsidRPr="00E7393E">
        <w:rPr>
          <w:rFonts w:ascii="Times New Roman" w:hAnsi="Times New Roman" w:cs="Times New Roman"/>
          <w:sz w:val="24"/>
          <w:szCs w:val="24"/>
          <w:lang w:val="en-GB"/>
        </w:rPr>
        <w:fldChar w:fldCharType="end"/>
      </w:r>
      <w:r w:rsidR="000479AB" w:rsidRPr="00E7393E">
        <w:rPr>
          <w:rFonts w:ascii="Times New Roman" w:hAnsi="Times New Roman" w:cs="Times New Roman"/>
          <w:sz w:val="24"/>
          <w:szCs w:val="24"/>
          <w:lang w:val="en-GB"/>
        </w:rPr>
        <w:t xml:space="preserve"> </w:t>
      </w:r>
      <w:r w:rsidR="00290EE7">
        <w:rPr>
          <w:rFonts w:ascii="Times New Roman" w:hAnsi="Times New Roman" w:cs="Times New Roman"/>
          <w:sz w:val="24"/>
          <w:szCs w:val="24"/>
          <w:lang w:val="en-GB"/>
        </w:rPr>
        <w:t>On average, Brazilians live 20 years longer than half a century ago</w:t>
      </w:r>
      <w:r w:rsidR="007D5135"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F34F77" w:rsidRPr="00E7393E">
        <w:rPr>
          <w:rFonts w:ascii="Times New Roman" w:hAnsi="Times New Roman" w:cs="Times New Roman"/>
          <w:sz w:val="24"/>
          <w:szCs w:val="24"/>
          <w:lang w:val="en-GB"/>
        </w:rPr>
        <w:instrText xml:space="preserve"> ADDIN EN.CITE &lt;EndNote&gt;&lt;Cite&gt;&lt;Author&gt;United Nations&lt;/Author&gt;&lt;Year&gt;2017&lt;/Year&gt;&lt;RecNum&gt;31&lt;/RecNum&gt;&lt;DisplayText&gt;&lt;style face="superscript"&gt;13&lt;/style&gt;&lt;/DisplayText&gt;&lt;record&gt;&lt;rec-number&gt;31&lt;/rec-number&gt;&lt;foreign-keys&gt;&lt;key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F34F77" w:rsidRPr="00E7393E">
        <w:rPr>
          <w:rFonts w:ascii="Times New Roman" w:hAnsi="Times New Roman" w:cs="Times New Roman"/>
          <w:sz w:val="24"/>
          <w:szCs w:val="24"/>
          <w:lang w:val="en-GB"/>
        </w:rPr>
        <w:fldChar w:fldCharType="separate"/>
      </w:r>
      <w:r w:rsidR="00F34F77" w:rsidRPr="00E7393E">
        <w:rPr>
          <w:rFonts w:ascii="Times New Roman" w:hAnsi="Times New Roman" w:cs="Times New Roman"/>
          <w:noProof/>
          <w:sz w:val="24"/>
          <w:szCs w:val="24"/>
          <w:vertAlign w:val="superscript"/>
          <w:lang w:val="en-GB"/>
        </w:rPr>
        <w:t>13</w:t>
      </w:r>
      <w:r w:rsidR="00F34F77" w:rsidRPr="00E7393E">
        <w:rPr>
          <w:rFonts w:ascii="Times New Roman" w:hAnsi="Times New Roman" w:cs="Times New Roman"/>
          <w:sz w:val="24"/>
          <w:szCs w:val="24"/>
          <w:lang w:val="en-GB"/>
        </w:rPr>
        <w:fldChar w:fldCharType="end"/>
      </w:r>
      <w:r w:rsidR="007D5135" w:rsidRPr="00E7393E">
        <w:rPr>
          <w:rFonts w:ascii="Times New Roman" w:hAnsi="Times New Roman" w:cs="Times New Roman"/>
          <w:sz w:val="24"/>
          <w:szCs w:val="24"/>
          <w:lang w:val="en-GB"/>
        </w:rPr>
        <w:t xml:space="preserve"> </w:t>
      </w:r>
      <w:r w:rsidR="00290EE7">
        <w:rPr>
          <w:rFonts w:ascii="Times New Roman" w:hAnsi="Times New Roman" w:cs="Times New Roman"/>
          <w:sz w:val="24"/>
          <w:szCs w:val="24"/>
          <w:lang w:val="en-GB"/>
        </w:rPr>
        <w:t xml:space="preserve">These </w:t>
      </w:r>
      <w:r w:rsidR="001E07A9">
        <w:rPr>
          <w:rFonts w:ascii="Times New Roman" w:hAnsi="Times New Roman" w:cs="Times New Roman"/>
          <w:sz w:val="24"/>
          <w:szCs w:val="24"/>
          <w:lang w:val="en-GB"/>
        </w:rPr>
        <w:t>mortality advancements</w:t>
      </w:r>
      <w:r w:rsidR="00290EE7">
        <w:rPr>
          <w:rFonts w:ascii="Times New Roman" w:hAnsi="Times New Roman" w:cs="Times New Roman"/>
          <w:sz w:val="24"/>
          <w:szCs w:val="24"/>
          <w:lang w:val="en-GB"/>
        </w:rPr>
        <w:t xml:space="preserve"> have </w:t>
      </w:r>
      <w:r w:rsidR="00827796" w:rsidRPr="00E7393E">
        <w:rPr>
          <w:rFonts w:ascii="Times New Roman" w:hAnsi="Times New Roman" w:cs="Times New Roman"/>
          <w:sz w:val="24"/>
          <w:szCs w:val="24"/>
          <w:lang w:val="en-GB"/>
        </w:rPr>
        <w:t>been</w:t>
      </w:r>
      <w:r w:rsidR="007921D5" w:rsidRPr="00E7393E">
        <w:rPr>
          <w:rFonts w:ascii="Times New Roman" w:hAnsi="Times New Roman" w:cs="Times New Roman"/>
          <w:sz w:val="24"/>
          <w:szCs w:val="24"/>
          <w:lang w:val="en-GB"/>
        </w:rPr>
        <w:t xml:space="preserve"> driven largely by </w:t>
      </w:r>
      <w:r w:rsidR="000C480C" w:rsidRPr="00E7393E">
        <w:rPr>
          <w:rFonts w:ascii="Times New Roman" w:hAnsi="Times New Roman" w:cs="Times New Roman"/>
          <w:sz w:val="24"/>
          <w:szCs w:val="24"/>
          <w:lang w:val="en-GB"/>
        </w:rPr>
        <w:t xml:space="preserve">improvements in </w:t>
      </w:r>
      <w:r w:rsidR="004E396B">
        <w:rPr>
          <w:rFonts w:ascii="Times New Roman" w:hAnsi="Times New Roman" w:cs="Times New Roman"/>
          <w:sz w:val="24"/>
          <w:szCs w:val="24"/>
          <w:lang w:val="en-GB"/>
        </w:rPr>
        <w:t xml:space="preserve">medically </w:t>
      </w:r>
      <w:r w:rsidR="000C480C" w:rsidRPr="00E7393E">
        <w:rPr>
          <w:rFonts w:ascii="Times New Roman" w:hAnsi="Times New Roman" w:cs="Times New Roman"/>
          <w:sz w:val="24"/>
          <w:szCs w:val="24"/>
          <w:lang w:val="en-GB"/>
        </w:rPr>
        <w:t>amenable mortality, in particular, infant and cardiovascular disease mortality</w:t>
      </w:r>
      <w:r w:rsidR="002F045B" w:rsidRPr="00E7393E">
        <w:rPr>
          <w:rFonts w:ascii="Times New Roman" w:hAnsi="Times New Roman" w:cs="Times New Roman"/>
          <w:sz w:val="24"/>
          <w:szCs w:val="24"/>
          <w:lang w:val="en-GB"/>
        </w:rPr>
        <w:t xml:space="preserve"> which have accompanied </w:t>
      </w:r>
      <w:r w:rsidR="009F158B" w:rsidRPr="00E7393E">
        <w:rPr>
          <w:rFonts w:ascii="Times New Roman" w:hAnsi="Times New Roman" w:cs="Times New Roman"/>
          <w:sz w:val="24"/>
          <w:szCs w:val="24"/>
          <w:lang w:val="en-GB"/>
        </w:rPr>
        <w:t xml:space="preserve">the introduction and expansion of </w:t>
      </w:r>
      <w:r w:rsidR="006C74A1" w:rsidRPr="00E7393E">
        <w:rPr>
          <w:rFonts w:ascii="Times New Roman" w:hAnsi="Times New Roman" w:cs="Times New Roman"/>
          <w:sz w:val="24"/>
          <w:szCs w:val="24"/>
          <w:lang w:val="en-GB"/>
        </w:rPr>
        <w:t>a mandated universal healthcare system.</w:t>
      </w:r>
      <w:r w:rsidR="00F34F77" w:rsidRPr="00E7393E">
        <w:rPr>
          <w:rFonts w:ascii="Times New Roman" w:hAnsi="Times New Roman" w:cs="Times New Roman"/>
          <w:sz w:val="24"/>
          <w:szCs w:val="24"/>
          <w:lang w:val="en-GB"/>
        </w:rPr>
        <w:fldChar w:fldCharType="begin"/>
      </w:r>
      <w:r w:rsidR="00A269A6">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face="superscript"&gt;14 15&lt;/style&gt;&lt;/DisplayText&gt;&lt;record&gt;&lt;rec-number&gt;3&lt;/rec-number&gt;&lt;foreign-keys&gt;&lt;key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Cite&gt;&lt;Author&gt;Macinko&lt;/Author&gt;&lt;Year&gt;2010&lt;/Year&gt;&lt;RecNum&gt;25&lt;/RecNum&gt;&lt;record&gt;&lt;rec-number&gt;25&lt;/rec-number&gt;&lt;foreign-keys&gt;&lt;key app="EN" db-id="p0ppx9stl0pvtme5p2hpxwec0d2vwwp9pepz" timestamp="1510565110"&gt;25&lt;/key&gt;&lt;/foreign-keys&gt;&lt;ref-type name="Journal Article"&gt;17&lt;/ref-type&gt;&lt;contributors&gt;&lt;authors&gt;&lt;author&gt;Macinko, James&lt;/author&gt;&lt;author&gt;Dourado, Inês&lt;/author&gt;&lt;author&gt;Aquino, Rosana&lt;/author&gt;&lt;author&gt;Bonolo, Palmira de Fátima&lt;/author&gt;&lt;author&gt;Lima-Costa, Maria Fernanda&lt;/author&gt;&lt;author&gt;Medina, Maria Guadalupe&lt;/author&gt;&lt;author&gt;Mota, Eduardo&lt;/author&gt;&lt;author&gt;de Oliveira, Veneza Berenice&lt;/author&gt;&lt;author&gt;Turci, Maria Aparecida&lt;/author&gt;&lt;/authors&gt;&lt;/contributors&gt;&lt;titles&gt;&lt;title&gt;Major expansion of primary care in Brazil linked to decline in unnecessary hospitalization&lt;/title&gt;&lt;secondary-title&gt;Health Affairs&lt;/secondary-title&gt;&lt;/titles&gt;&lt;periodical&gt;&lt;full-title&gt;Health Affairs&lt;/full-title&gt;&lt;/periodical&gt;&lt;pages&gt;2149-2160&lt;/pages&gt;&lt;volume&gt;29&lt;/volume&gt;&lt;number&gt;12&lt;/number&gt;&lt;dates&gt;&lt;year&gt;2010&lt;/year&gt;&lt;/dates&gt;&lt;isbn&gt;0278-2715&lt;/isbn&gt;&lt;urls&gt;&lt;/urls&gt;&lt;/record&gt;&lt;/Cite&gt;&lt;/EndNote&gt;</w:instrText>
      </w:r>
      <w:r w:rsidR="00F34F77" w:rsidRPr="00E7393E">
        <w:rPr>
          <w:rFonts w:ascii="Times New Roman" w:hAnsi="Times New Roman" w:cs="Times New Roman"/>
          <w:sz w:val="24"/>
          <w:szCs w:val="24"/>
          <w:lang w:val="en-GB"/>
        </w:rPr>
        <w:fldChar w:fldCharType="separate"/>
      </w:r>
      <w:r w:rsidR="00A269A6" w:rsidRPr="00A269A6">
        <w:rPr>
          <w:rFonts w:ascii="Times New Roman" w:hAnsi="Times New Roman" w:cs="Times New Roman"/>
          <w:noProof/>
          <w:sz w:val="24"/>
          <w:szCs w:val="24"/>
          <w:vertAlign w:val="superscript"/>
          <w:lang w:val="en-GB"/>
        </w:rPr>
        <w:t>14 15</w:t>
      </w:r>
      <w:r w:rsidR="00F34F77" w:rsidRPr="00E7393E">
        <w:rPr>
          <w:rFonts w:ascii="Times New Roman" w:hAnsi="Times New Roman" w:cs="Times New Roman"/>
          <w:sz w:val="24"/>
          <w:szCs w:val="24"/>
          <w:lang w:val="en-GB"/>
        </w:rPr>
        <w:fldChar w:fldCharType="end"/>
      </w:r>
      <w:r w:rsidR="006C74A1" w:rsidRPr="00E7393E">
        <w:rPr>
          <w:rFonts w:ascii="Times New Roman" w:hAnsi="Times New Roman" w:cs="Times New Roman"/>
          <w:sz w:val="24"/>
          <w:szCs w:val="24"/>
          <w:lang w:val="en-GB"/>
        </w:rPr>
        <w:t xml:space="preserve"> </w:t>
      </w:r>
    </w:p>
    <w:p w14:paraId="64CA9E5A" w14:textId="77777777" w:rsidR="00572ACC" w:rsidRPr="00E7393E" w:rsidRDefault="00572ACC" w:rsidP="00A341AE">
      <w:pPr>
        <w:pStyle w:val="Body"/>
        <w:rPr>
          <w:rFonts w:ascii="Times New Roman" w:hAnsi="Times New Roman" w:cs="Times New Roman"/>
          <w:sz w:val="24"/>
          <w:szCs w:val="24"/>
          <w:lang w:val="en-GB"/>
        </w:rPr>
      </w:pPr>
    </w:p>
    <w:p w14:paraId="06D2BE43" w14:textId="411C3617" w:rsidR="00B36B96" w:rsidRDefault="006A6829" w:rsidP="00A341AE">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However, country-level estimates of life expectancy, </w:t>
      </w:r>
      <w:r w:rsidR="00306712" w:rsidRPr="00E7393E">
        <w:rPr>
          <w:rFonts w:ascii="Times New Roman" w:hAnsi="Times New Roman" w:cs="Times New Roman"/>
          <w:sz w:val="24"/>
          <w:szCs w:val="24"/>
          <w:lang w:val="en-GB"/>
        </w:rPr>
        <w:t xml:space="preserve">estimated </w:t>
      </w:r>
      <w:r w:rsidR="001E07A9">
        <w:rPr>
          <w:rFonts w:ascii="Times New Roman" w:hAnsi="Times New Roman" w:cs="Times New Roman"/>
          <w:sz w:val="24"/>
          <w:szCs w:val="24"/>
          <w:lang w:val="en-GB"/>
        </w:rPr>
        <w:t>at</w:t>
      </w:r>
      <w:r w:rsidR="00306712" w:rsidRPr="00E7393E">
        <w:rPr>
          <w:rFonts w:ascii="Times New Roman" w:hAnsi="Times New Roman" w:cs="Times New Roman"/>
          <w:sz w:val="24"/>
          <w:szCs w:val="24"/>
          <w:lang w:val="en-GB"/>
        </w:rPr>
        <w:t xml:space="preserve"> 74</w:t>
      </w:r>
      <w:r w:rsidR="0011650F">
        <w:rPr>
          <w:rFonts w:ascii="Times New Roman" w:hAnsi="Times New Roman" w:cs="Times New Roman"/>
          <w:b/>
          <w:sz w:val="24"/>
          <w:szCs w:val="24"/>
          <w:lang w:val="en-GB"/>
        </w:rPr>
        <w:t>.</w:t>
      </w:r>
      <w:r w:rsidR="00306712" w:rsidRPr="00E7393E">
        <w:rPr>
          <w:rFonts w:ascii="Times New Roman" w:hAnsi="Times New Roman" w:cs="Times New Roman"/>
          <w:sz w:val="24"/>
          <w:szCs w:val="24"/>
          <w:lang w:val="en-GB"/>
        </w:rPr>
        <w:t xml:space="preserve">7 years in 2015, </w:t>
      </w:r>
      <w:r w:rsidR="008B30FE" w:rsidRPr="00E7393E">
        <w:rPr>
          <w:rFonts w:ascii="Times New Roman" w:hAnsi="Times New Roman" w:cs="Times New Roman"/>
          <w:sz w:val="24"/>
          <w:szCs w:val="24"/>
          <w:lang w:val="en-GB"/>
        </w:rPr>
        <w:t xml:space="preserve">mask considerable subnational </w:t>
      </w:r>
      <w:r w:rsidR="00CB43E6" w:rsidRPr="00E7393E">
        <w:rPr>
          <w:rFonts w:ascii="Times New Roman" w:hAnsi="Times New Roman" w:cs="Times New Roman"/>
          <w:sz w:val="24"/>
          <w:szCs w:val="24"/>
          <w:lang w:val="en-GB"/>
        </w:rPr>
        <w:t>heterogeneity</w:t>
      </w:r>
      <w:r w:rsidR="008B30FE" w:rsidRPr="00E7393E">
        <w:rPr>
          <w:rFonts w:ascii="Times New Roman" w:hAnsi="Times New Roman" w:cs="Times New Roman"/>
          <w:sz w:val="24"/>
          <w:szCs w:val="24"/>
          <w:lang w:val="en-GB"/>
        </w:rPr>
        <w:t xml:space="preserve">. </w:t>
      </w:r>
      <w:r w:rsidR="00CA78D1" w:rsidRPr="00E7393E">
        <w:rPr>
          <w:rFonts w:ascii="Times New Roman" w:hAnsi="Times New Roman" w:cs="Times New Roman"/>
          <w:sz w:val="24"/>
          <w:szCs w:val="24"/>
          <w:lang w:val="en-GB"/>
        </w:rPr>
        <w:t>For instance, whereas life expectancy in Alagoas was 63</w:t>
      </w:r>
      <w:r w:rsidR="0011650F">
        <w:rPr>
          <w:rFonts w:ascii="Times New Roman" w:hAnsi="Times New Roman" w:cs="Times New Roman"/>
          <w:b/>
          <w:sz w:val="24"/>
          <w:szCs w:val="24"/>
          <w:lang w:val="en-GB"/>
        </w:rPr>
        <w:t>.</w:t>
      </w:r>
      <w:r w:rsidR="00CA78D1" w:rsidRPr="00E7393E">
        <w:rPr>
          <w:rFonts w:ascii="Times New Roman" w:hAnsi="Times New Roman" w:cs="Times New Roman"/>
          <w:sz w:val="24"/>
          <w:szCs w:val="24"/>
          <w:lang w:val="en-GB"/>
        </w:rPr>
        <w:t>2 years in 2000</w:t>
      </w:r>
      <w:r w:rsidR="002448E3" w:rsidRPr="00E7393E">
        <w:rPr>
          <w:rFonts w:ascii="Times New Roman" w:hAnsi="Times New Roman" w:cs="Times New Roman"/>
          <w:sz w:val="24"/>
          <w:szCs w:val="24"/>
          <w:lang w:val="en-GB"/>
        </w:rPr>
        <w:t xml:space="preserve"> it was 71</w:t>
      </w:r>
      <w:r w:rsidR="0011650F">
        <w:rPr>
          <w:rFonts w:ascii="Times New Roman" w:hAnsi="Times New Roman" w:cs="Times New Roman"/>
          <w:b/>
          <w:sz w:val="24"/>
          <w:szCs w:val="24"/>
          <w:lang w:val="en-GB"/>
        </w:rPr>
        <w:t>.</w:t>
      </w:r>
      <w:r w:rsidR="002448E3" w:rsidRPr="00E7393E">
        <w:rPr>
          <w:rFonts w:ascii="Times New Roman" w:hAnsi="Times New Roman" w:cs="Times New Roman"/>
          <w:sz w:val="24"/>
          <w:szCs w:val="24"/>
          <w:lang w:val="en-GB"/>
        </w:rPr>
        <w:t>3 years</w:t>
      </w:r>
      <w:r w:rsidR="0001151B" w:rsidRPr="00E7393E">
        <w:rPr>
          <w:rFonts w:ascii="Times New Roman" w:hAnsi="Times New Roman" w:cs="Times New Roman"/>
          <w:sz w:val="24"/>
          <w:szCs w:val="24"/>
          <w:lang w:val="en-GB"/>
        </w:rPr>
        <w:t xml:space="preserve"> in</w:t>
      </w:r>
      <w:r w:rsidR="00CA78D1" w:rsidRPr="00E7393E">
        <w:rPr>
          <w:rFonts w:ascii="Times New Roman" w:hAnsi="Times New Roman" w:cs="Times New Roman"/>
          <w:sz w:val="24"/>
          <w:szCs w:val="24"/>
          <w:lang w:val="en-GB"/>
        </w:rPr>
        <w:t xml:space="preserve"> Santa Catarina</w:t>
      </w:r>
      <w:r w:rsidR="00B35B1D" w:rsidRPr="00E7393E">
        <w:rPr>
          <w:rFonts w:ascii="Times New Roman" w:hAnsi="Times New Roman" w:cs="Times New Roman"/>
          <w:sz w:val="24"/>
          <w:szCs w:val="24"/>
          <w:lang w:val="en-GB"/>
        </w:rPr>
        <w:t xml:space="preserve"> (</w:t>
      </w:r>
      <w:r w:rsidR="000370C2">
        <w:rPr>
          <w:rFonts w:ascii="Times New Roman" w:hAnsi="Times New Roman" w:cs="Times New Roman"/>
          <w:sz w:val="24"/>
          <w:szCs w:val="24"/>
          <w:lang w:val="en-GB"/>
        </w:rPr>
        <w:t>Figure</w:t>
      </w:r>
      <w:r w:rsidR="00B35B1D" w:rsidRPr="00E7393E">
        <w:rPr>
          <w:rFonts w:ascii="Times New Roman" w:hAnsi="Times New Roman" w:cs="Times New Roman"/>
          <w:sz w:val="24"/>
          <w:szCs w:val="24"/>
          <w:lang w:val="en-GB"/>
        </w:rPr>
        <w:t xml:space="preserve"> S1 in the </w:t>
      </w:r>
      <w:r w:rsidR="00AC6EB6">
        <w:rPr>
          <w:rFonts w:ascii="Times New Roman" w:hAnsi="Times New Roman" w:cs="Times New Roman"/>
          <w:sz w:val="24"/>
          <w:szCs w:val="24"/>
          <w:lang w:val="en-GB"/>
        </w:rPr>
        <w:t>A</w:t>
      </w:r>
      <w:r w:rsidR="00B35B1D" w:rsidRPr="00E7393E">
        <w:rPr>
          <w:rFonts w:ascii="Times New Roman" w:hAnsi="Times New Roman" w:cs="Times New Roman"/>
          <w:sz w:val="24"/>
          <w:szCs w:val="24"/>
          <w:lang w:val="en-GB"/>
        </w:rPr>
        <w:t>ppendix</w:t>
      </w:r>
      <w:r w:rsidR="00616A32"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616A32"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16</w:t>
      </w:r>
      <w:r w:rsidR="00616A32" w:rsidRPr="00E7393E">
        <w:rPr>
          <w:rFonts w:ascii="Times New Roman" w:hAnsi="Times New Roman" w:cs="Times New Roman"/>
          <w:sz w:val="24"/>
          <w:szCs w:val="24"/>
          <w:lang w:val="en-GB"/>
        </w:rPr>
        <w:fldChar w:fldCharType="end"/>
      </w:r>
      <w:r w:rsidR="00B35B1D" w:rsidRPr="00E7393E">
        <w:rPr>
          <w:rFonts w:ascii="Times New Roman" w:hAnsi="Times New Roman" w:cs="Times New Roman"/>
          <w:sz w:val="24"/>
          <w:szCs w:val="24"/>
          <w:lang w:val="en-GB"/>
        </w:rPr>
        <w:t xml:space="preserve"> presents a map of Brazil and its states)</w:t>
      </w:r>
      <w:r w:rsidR="00CA78D1"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&lt;EndNote&gt;&lt;Cite&gt;&lt;Author&gt;Messias&lt;/Author&gt;&lt;Year&gt;2003&lt;/Year&gt;&lt;RecNum&gt;32&lt;/RecNum&gt;&lt;DisplayText&gt;&lt;style face="superscript"&gt;17&lt;/style&gt;&lt;/DisplayText&gt;&lt;record&gt;&lt;rec-number&gt;32&lt;/rec-number&gt;&lt;foreign-keys&gt;&lt;key app="EN" db-id="p0ppx9stl0pvtme5p2hpxwec0d2vwwp9pepz" timestamp="1510569957"&gt;32&lt;/key&gt;&lt;/foreign-keys&gt;&lt;ref-type name="Journal Article"&gt;17&lt;/ref-type&gt;&lt;contributors&gt;&lt;authors&gt;&lt;author&gt;Messias, Erick&lt;/author&gt;&lt;/authors&gt;&lt;/contributors&gt;&lt;titles&gt;&lt;title&gt;Income inequality, illiteracy rate, and life expectancy in Brazil&lt;/title&gt;&lt;secondary-title&gt;American Journal of Public Health&lt;/secondary-title&gt;&lt;/titles&gt;&lt;periodical&gt;&lt;full-title&gt;American journal of public health&lt;/full-title&gt;&lt;/periodical&gt;&lt;pages&gt;1294-1296&lt;/pages&gt;&lt;volume&gt;93&lt;/volume&gt;&lt;number&gt;8&lt;/number&gt;&lt;dates&gt;&lt;year&gt;2003&lt;/year&gt;&lt;/dates&gt;&lt;isbn&gt;0090-0036&lt;/isbn&gt;&lt;urls&gt;&lt;/urls&gt;&lt;/record&gt;&lt;/Cite&gt;&lt;/EndNote&gt;</w:instrText>
      </w:r>
      <w:r w:rsidR="00F34F7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17</w:t>
      </w:r>
      <w:r w:rsidR="00F34F77"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t xml:space="preserve"> </w:t>
      </w:r>
      <w:r w:rsidR="00512C15" w:rsidRPr="00E7393E">
        <w:rPr>
          <w:rFonts w:ascii="Times New Roman" w:hAnsi="Times New Roman" w:cs="Times New Roman"/>
          <w:sz w:val="24"/>
          <w:szCs w:val="24"/>
          <w:lang w:val="en-GB"/>
        </w:rPr>
        <w:t xml:space="preserve">Moreover, gains in life </w:t>
      </w:r>
      <w:r w:rsidR="003C5A50" w:rsidRPr="00E7393E">
        <w:rPr>
          <w:rFonts w:ascii="Times New Roman" w:hAnsi="Times New Roman" w:cs="Times New Roman"/>
          <w:sz w:val="24"/>
          <w:szCs w:val="24"/>
          <w:lang w:val="en-GB"/>
        </w:rPr>
        <w:t>expectancy</w:t>
      </w:r>
      <w:r w:rsidR="00512C15" w:rsidRPr="00E7393E">
        <w:rPr>
          <w:rFonts w:ascii="Times New Roman" w:hAnsi="Times New Roman" w:cs="Times New Roman"/>
          <w:sz w:val="24"/>
          <w:szCs w:val="24"/>
          <w:lang w:val="en-GB"/>
        </w:rPr>
        <w:t xml:space="preserve"> have varied considerably across </w:t>
      </w:r>
      <w:r w:rsidR="007F6C84" w:rsidRPr="00E7393E">
        <w:rPr>
          <w:rFonts w:ascii="Times New Roman" w:hAnsi="Times New Roman" w:cs="Times New Roman"/>
          <w:sz w:val="24"/>
          <w:szCs w:val="24"/>
          <w:lang w:val="en-GB"/>
        </w:rPr>
        <w:t>the country</w:t>
      </w:r>
      <w:r w:rsidR="006A3113" w:rsidRPr="00E7393E">
        <w:rPr>
          <w:rFonts w:ascii="Times New Roman" w:hAnsi="Times New Roman" w:cs="Times New Roman"/>
          <w:sz w:val="24"/>
          <w:szCs w:val="24"/>
          <w:lang w:val="en-GB"/>
        </w:rPr>
        <w:t xml:space="preserve">, driven </w:t>
      </w:r>
      <w:r w:rsidR="00E54640" w:rsidRPr="00E7393E">
        <w:rPr>
          <w:rFonts w:ascii="Times New Roman" w:hAnsi="Times New Roman" w:cs="Times New Roman"/>
          <w:sz w:val="24"/>
          <w:szCs w:val="24"/>
          <w:lang w:val="en-GB"/>
        </w:rPr>
        <w:t xml:space="preserve">in part </w:t>
      </w:r>
      <w:r w:rsidR="00F3414E" w:rsidRPr="00E7393E">
        <w:rPr>
          <w:rFonts w:ascii="Times New Roman" w:hAnsi="Times New Roman" w:cs="Times New Roman"/>
          <w:sz w:val="24"/>
          <w:szCs w:val="24"/>
          <w:lang w:val="en-GB"/>
        </w:rPr>
        <w:t xml:space="preserve">by differential gains </w:t>
      </w:r>
      <w:r w:rsidR="00A55CB2" w:rsidRPr="00E7393E">
        <w:rPr>
          <w:rFonts w:ascii="Times New Roman" w:hAnsi="Times New Roman" w:cs="Times New Roman"/>
          <w:sz w:val="24"/>
          <w:szCs w:val="24"/>
          <w:lang w:val="en-GB"/>
        </w:rPr>
        <w:t xml:space="preserve">in </w:t>
      </w:r>
      <w:r w:rsidR="00402C9B" w:rsidRPr="00E7393E">
        <w:rPr>
          <w:rFonts w:ascii="Times New Roman" w:hAnsi="Times New Roman" w:cs="Times New Roman"/>
          <w:sz w:val="24"/>
          <w:szCs w:val="24"/>
          <w:lang w:val="en-GB"/>
        </w:rPr>
        <w:t xml:space="preserve">average </w:t>
      </w:r>
      <w:r w:rsidR="00A55CB2" w:rsidRPr="00E7393E">
        <w:rPr>
          <w:rFonts w:ascii="Times New Roman" w:hAnsi="Times New Roman" w:cs="Times New Roman"/>
          <w:sz w:val="24"/>
          <w:szCs w:val="24"/>
          <w:lang w:val="en-GB"/>
        </w:rPr>
        <w:t>lifespan</w:t>
      </w:r>
      <w:r w:rsidR="00E12301" w:rsidRPr="00E7393E">
        <w:rPr>
          <w:rFonts w:ascii="Times New Roman" w:hAnsi="Times New Roman" w:cs="Times New Roman"/>
          <w:sz w:val="24"/>
          <w:szCs w:val="24"/>
          <w:lang w:val="en-GB"/>
        </w:rPr>
        <w:t xml:space="preserve"> </w:t>
      </w:r>
      <w:r w:rsidR="00D00C7C" w:rsidRPr="00E7393E">
        <w:rPr>
          <w:rFonts w:ascii="Times New Roman" w:hAnsi="Times New Roman" w:cs="Times New Roman"/>
          <w:sz w:val="24"/>
          <w:szCs w:val="24"/>
          <w:lang w:val="en-GB"/>
        </w:rPr>
        <w:t>attributable</w:t>
      </w:r>
      <w:r w:rsidR="00E12301" w:rsidRPr="00E7393E">
        <w:rPr>
          <w:rFonts w:ascii="Times New Roman" w:hAnsi="Times New Roman" w:cs="Times New Roman"/>
          <w:sz w:val="24"/>
          <w:szCs w:val="24"/>
          <w:lang w:val="en-GB"/>
        </w:rPr>
        <w:t xml:space="preserve"> to amenable mortality</w:t>
      </w:r>
      <w:r w:rsidR="006A3113" w:rsidRPr="00E7393E">
        <w:rPr>
          <w:rFonts w:ascii="Times New Roman" w:hAnsi="Times New Roman" w:cs="Times New Roman"/>
          <w:sz w:val="24"/>
          <w:szCs w:val="24"/>
          <w:lang w:val="en-GB"/>
        </w:rPr>
        <w:t xml:space="preserve">; </w:t>
      </w:r>
      <w:r w:rsidR="003C5A50" w:rsidRPr="00E7393E">
        <w:rPr>
          <w:rFonts w:ascii="Times New Roman" w:hAnsi="Times New Roman" w:cs="Times New Roman"/>
          <w:sz w:val="24"/>
          <w:szCs w:val="24"/>
          <w:lang w:val="en-GB"/>
        </w:rPr>
        <w:t>improvemen</w:t>
      </w:r>
      <w:r w:rsidR="006A3113" w:rsidRPr="00E7393E">
        <w:rPr>
          <w:rFonts w:ascii="Times New Roman" w:hAnsi="Times New Roman" w:cs="Times New Roman"/>
          <w:sz w:val="24"/>
          <w:szCs w:val="24"/>
          <w:lang w:val="en-GB"/>
        </w:rPr>
        <w:t>ts have ranged between</w:t>
      </w:r>
      <w:r w:rsidR="00D00C7C" w:rsidRPr="00E7393E">
        <w:rPr>
          <w:rFonts w:ascii="Times New Roman" w:hAnsi="Times New Roman" w:cs="Times New Roman"/>
          <w:sz w:val="24"/>
          <w:szCs w:val="24"/>
          <w:lang w:val="en-GB"/>
        </w:rPr>
        <w:t xml:space="preserve"> </w:t>
      </w:r>
      <w:r w:rsidR="00B21D84" w:rsidRPr="00E7393E">
        <w:rPr>
          <w:rFonts w:ascii="Times New Roman" w:hAnsi="Times New Roman" w:cs="Times New Roman"/>
          <w:sz w:val="24"/>
          <w:szCs w:val="24"/>
          <w:lang w:val="en-GB"/>
        </w:rPr>
        <w:t>0</w:t>
      </w:r>
      <w:r w:rsidR="0011650F">
        <w:rPr>
          <w:rFonts w:ascii="Times New Roman" w:hAnsi="Times New Roman" w:cs="Times New Roman"/>
          <w:b/>
          <w:sz w:val="24"/>
          <w:szCs w:val="24"/>
          <w:lang w:val="en-GB"/>
        </w:rPr>
        <w:t>.</w:t>
      </w:r>
      <w:r w:rsidR="00B21D84" w:rsidRPr="00E7393E">
        <w:rPr>
          <w:rFonts w:ascii="Times New Roman" w:hAnsi="Times New Roman" w:cs="Times New Roman"/>
          <w:sz w:val="24"/>
          <w:szCs w:val="24"/>
          <w:lang w:val="en-GB"/>
        </w:rPr>
        <w:t xml:space="preserve">6 and </w:t>
      </w:r>
      <w:r w:rsidR="007F6C84" w:rsidRPr="00E7393E">
        <w:rPr>
          <w:rFonts w:ascii="Times New Roman" w:hAnsi="Times New Roman" w:cs="Times New Roman"/>
          <w:sz w:val="24"/>
          <w:szCs w:val="24"/>
          <w:lang w:val="en-GB"/>
        </w:rPr>
        <w:t>4</w:t>
      </w:r>
      <w:r w:rsidR="0011650F">
        <w:rPr>
          <w:rFonts w:ascii="Times New Roman" w:hAnsi="Times New Roman" w:cs="Times New Roman"/>
          <w:b/>
          <w:sz w:val="24"/>
          <w:szCs w:val="24"/>
          <w:lang w:val="en-GB"/>
        </w:rPr>
        <w:t>.</w:t>
      </w:r>
      <w:r w:rsidR="007F6C84" w:rsidRPr="00E7393E">
        <w:rPr>
          <w:rFonts w:ascii="Times New Roman" w:hAnsi="Times New Roman" w:cs="Times New Roman"/>
          <w:sz w:val="24"/>
          <w:szCs w:val="24"/>
          <w:lang w:val="en-GB"/>
        </w:rPr>
        <w:t>1 years between Braz</w:t>
      </w:r>
      <w:bookmarkStart w:id="1" w:name="_GoBack"/>
      <w:bookmarkEnd w:id="1"/>
      <w:r w:rsidR="007F6C84" w:rsidRPr="00E7393E">
        <w:rPr>
          <w:rFonts w:ascii="Times New Roman" w:hAnsi="Times New Roman" w:cs="Times New Roman"/>
          <w:sz w:val="24"/>
          <w:szCs w:val="24"/>
          <w:lang w:val="en-GB"/>
        </w:rPr>
        <w:t xml:space="preserve">il’s </w:t>
      </w:r>
      <w:r w:rsidR="00BE6DFD" w:rsidRPr="00E7393E">
        <w:rPr>
          <w:rFonts w:ascii="Times New Roman" w:hAnsi="Times New Roman" w:cs="Times New Roman"/>
          <w:sz w:val="24"/>
          <w:szCs w:val="24"/>
          <w:lang w:val="en-GB"/>
        </w:rPr>
        <w:t>Southeast and Northeast regions, respectively, between 2000 and 2010.</w:t>
      </w:r>
      <w:r w:rsidR="00F34F77"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&lt;EndNote&gt;&lt;Cite&gt;&lt;Author&gt;Borges&lt;/Author&gt;&lt;Year&gt;2017&lt;/Year&gt;&lt;RecNum&gt;52&lt;/RecNum&gt;&lt;DisplayText&gt;&lt;style face="superscript"&gt;18&lt;/style&gt;&lt;/DisplayText&gt;&lt;record&gt;&lt;rec-number&gt;52&lt;/rec-number&gt;&lt;foreign-keys&gt;&lt;key app="EN" db-id="p0ppx9stl0pvtme5p2hpxwec0d2vwwp9pepz" timestamp="1515448020"&gt;52&lt;/key&gt;&lt;/foreign-keys&gt;&lt;ref-type name="Journal Article"&gt;17&lt;/ref-type&gt;&lt;contributors&gt;&lt;authors&gt;&lt;author&gt;Borges, Gabriel Mendes&lt;/author&gt;&lt;/authors&gt;&lt;/contributors&gt;&lt;titles&gt;&lt;title&gt;Health transition in Brazil: regional variations and divergence/convergence in mortality&lt;/title&gt;&lt;secondary-title&gt;Cadernos de saude publica&lt;/secondary-title&gt;&lt;/titles&gt;&lt;periodical&gt;&lt;full-title&gt;Cadernos de saude publica&lt;/full-title&gt;&lt;/periodical&gt;&lt;volume&gt;33&lt;/volume&gt;&lt;number&gt;8&lt;/number&gt;&lt;dates&gt;&lt;year&gt;2017&lt;/year&gt;&lt;/dates&gt;&lt;isbn&gt;0102-311X&lt;/isbn&gt;&lt;urls&gt;&lt;/urls&gt;&lt;/record&gt;&lt;/Cite&gt;&lt;/EndNote&gt;</w:instrText>
      </w:r>
      <w:r w:rsidR="00F34F7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18</w:t>
      </w:r>
      <w:r w:rsidR="00F34F77" w:rsidRPr="00E7393E">
        <w:rPr>
          <w:rFonts w:ascii="Times New Roman" w:hAnsi="Times New Roman" w:cs="Times New Roman"/>
          <w:sz w:val="24"/>
          <w:szCs w:val="24"/>
          <w:lang w:val="en-GB"/>
        </w:rPr>
        <w:fldChar w:fldCharType="end"/>
      </w:r>
      <w:r w:rsidR="00BE6DFD" w:rsidRPr="00E7393E">
        <w:rPr>
          <w:rFonts w:ascii="Times New Roman" w:hAnsi="Times New Roman" w:cs="Times New Roman"/>
          <w:sz w:val="24"/>
          <w:szCs w:val="24"/>
          <w:lang w:val="en-GB"/>
        </w:rPr>
        <w:t xml:space="preserve"> </w:t>
      </w:r>
      <w:r w:rsidR="0001151B" w:rsidRPr="00E7393E">
        <w:rPr>
          <w:rFonts w:ascii="Times New Roman" w:hAnsi="Times New Roman" w:cs="Times New Roman"/>
          <w:sz w:val="24"/>
          <w:szCs w:val="24"/>
          <w:lang w:val="en-GB"/>
        </w:rPr>
        <w:t>The</w:t>
      </w:r>
      <w:r w:rsidR="004201C7" w:rsidRPr="00E7393E">
        <w:rPr>
          <w:rFonts w:ascii="Times New Roman" w:hAnsi="Times New Roman" w:cs="Times New Roman"/>
          <w:sz w:val="24"/>
          <w:szCs w:val="24"/>
          <w:lang w:val="en-GB"/>
        </w:rPr>
        <w:t xml:space="preserve"> high</w:t>
      </w:r>
      <w:r w:rsidR="007620AC" w:rsidRPr="00E7393E">
        <w:rPr>
          <w:rFonts w:ascii="Times New Roman" w:hAnsi="Times New Roman" w:cs="Times New Roman"/>
          <w:sz w:val="24"/>
          <w:szCs w:val="24"/>
          <w:lang w:val="en-GB"/>
        </w:rPr>
        <w:t xml:space="preserve"> mortality risk from homicides </w:t>
      </w:r>
      <w:r w:rsidR="004B3EE0" w:rsidRPr="00E7393E">
        <w:rPr>
          <w:rFonts w:ascii="Times New Roman" w:hAnsi="Times New Roman" w:cs="Times New Roman"/>
          <w:sz w:val="24"/>
          <w:szCs w:val="24"/>
          <w:lang w:val="en-GB"/>
        </w:rPr>
        <w:t xml:space="preserve">has the potential to reverse </w:t>
      </w:r>
      <w:r w:rsidR="00D61619" w:rsidRPr="00E7393E">
        <w:rPr>
          <w:rFonts w:ascii="Times New Roman" w:hAnsi="Times New Roman" w:cs="Times New Roman"/>
          <w:sz w:val="24"/>
          <w:szCs w:val="24"/>
          <w:lang w:val="en-GB"/>
        </w:rPr>
        <w:t>gains</w:t>
      </w:r>
      <w:r w:rsidR="004B3EE0" w:rsidRPr="00E7393E">
        <w:rPr>
          <w:rFonts w:ascii="Times New Roman" w:hAnsi="Times New Roman" w:cs="Times New Roman"/>
          <w:sz w:val="24"/>
          <w:szCs w:val="24"/>
          <w:lang w:val="en-GB"/>
        </w:rPr>
        <w:t xml:space="preserve"> in life expectancy</w:t>
      </w:r>
      <w:r w:rsidR="00330E2A" w:rsidRPr="00E7393E">
        <w:rPr>
          <w:rFonts w:ascii="Times New Roman" w:hAnsi="Times New Roman" w:cs="Times New Roman"/>
          <w:sz w:val="24"/>
          <w:szCs w:val="24"/>
          <w:lang w:val="en-GB"/>
        </w:rPr>
        <w:t xml:space="preserve">, as has been </w:t>
      </w:r>
      <w:r w:rsidR="0001151B" w:rsidRPr="00E7393E">
        <w:rPr>
          <w:rFonts w:ascii="Times New Roman" w:hAnsi="Times New Roman" w:cs="Times New Roman"/>
          <w:sz w:val="24"/>
          <w:szCs w:val="24"/>
          <w:lang w:val="en-GB"/>
        </w:rPr>
        <w:t>reported</w:t>
      </w:r>
      <w:r w:rsidR="00330E2A" w:rsidRPr="00E7393E">
        <w:rPr>
          <w:rFonts w:ascii="Times New Roman" w:hAnsi="Times New Roman" w:cs="Times New Roman"/>
          <w:sz w:val="24"/>
          <w:szCs w:val="24"/>
          <w:lang w:val="en-GB"/>
        </w:rPr>
        <w:t xml:space="preserve"> in </w:t>
      </w:r>
      <w:r w:rsidR="00AF43CB">
        <w:rPr>
          <w:rFonts w:ascii="Times New Roman" w:hAnsi="Times New Roman" w:cs="Times New Roman"/>
          <w:sz w:val="24"/>
          <w:szCs w:val="24"/>
          <w:lang w:val="en-GB"/>
        </w:rPr>
        <w:t>other Latin American countries</w:t>
      </w:r>
      <w:r w:rsidR="002C61FE"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fldData xml:space="preserve">PEVuZE5vdGU+PENpdGU+PEF1dGhvcj5BYnVydG88L0F1dGhvcj48WWVhcj4yMDE5PC9ZZWFyPjxS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</w:fldData>
        </w:fldChar>
      </w:r>
      <w:r w:rsidR="00616A32" w:rsidRPr="00E7393E">
        <w:rPr>
          <w:rFonts w:ascii="Times New Roman" w:hAnsi="Times New Roman" w:cs="Times New Roman"/>
          <w:sz w:val="24"/>
          <w:szCs w:val="24"/>
          <w:lang w:val="en-GB"/>
        </w:rPr>
        <w:instrText xml:space="preserve"> ADDIN EN.CITE </w:instrText>
      </w:r>
      <w:r w:rsidR="00616A32" w:rsidRPr="00E7393E">
        <w:rPr>
          <w:rFonts w:ascii="Times New Roman" w:hAnsi="Times New Roman" w:cs="Times New Roman"/>
          <w:sz w:val="24"/>
          <w:szCs w:val="24"/>
          <w:lang w:val="en-GB"/>
        </w:rPr>
        <w:fldChar w:fldCharType="begin">
          <w:fldData xml:space="preserve">PEVuZE5vdGU+PENpdGU+PEF1dGhvcj5BYnVydG88L0F1dGhvcj48WWVhcj4yMDE5PC9ZZWFyPjxS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</w:fldData>
        </w:fldChar>
      </w:r>
      <w:r w:rsidR="00616A32" w:rsidRPr="00E7393E">
        <w:rPr>
          <w:rFonts w:ascii="Times New Roman" w:hAnsi="Times New Roman" w:cs="Times New Roman"/>
          <w:sz w:val="24"/>
          <w:szCs w:val="24"/>
          <w:lang w:val="en-GB"/>
        </w:rPr>
        <w:instrText xml:space="preserve"> ADDIN EN.CITE.DATA </w:instrText>
      </w:r>
      <w:r w:rsidR="00616A32" w:rsidRPr="00E7393E">
        <w:rPr>
          <w:rFonts w:ascii="Times New Roman" w:hAnsi="Times New Roman" w:cs="Times New Roman"/>
          <w:sz w:val="24"/>
          <w:szCs w:val="24"/>
          <w:lang w:val="en-GB"/>
        </w:rPr>
      </w:r>
      <w:r w:rsidR="00616A32" w:rsidRPr="00E7393E">
        <w:rPr>
          <w:rFonts w:ascii="Times New Roman" w:hAnsi="Times New Roman" w:cs="Times New Roman"/>
          <w:sz w:val="24"/>
          <w:szCs w:val="24"/>
          <w:lang w:val="en-GB"/>
        </w:rPr>
        <w:fldChar w:fldCharType="end"/>
      </w:r>
      <w:r w:rsidR="00F34F77" w:rsidRPr="00E7393E">
        <w:rPr>
          <w:rFonts w:ascii="Times New Roman" w:hAnsi="Times New Roman" w:cs="Times New Roman"/>
          <w:sz w:val="24"/>
          <w:szCs w:val="24"/>
          <w:lang w:val="en-GB"/>
        </w:rPr>
      </w:r>
      <w:r w:rsidR="00F34F7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19-21</w:t>
      </w:r>
      <w:r w:rsidR="00F34F77" w:rsidRPr="00E7393E">
        <w:rPr>
          <w:rFonts w:ascii="Times New Roman" w:hAnsi="Times New Roman" w:cs="Times New Roman"/>
          <w:sz w:val="24"/>
          <w:szCs w:val="24"/>
          <w:lang w:val="en-GB"/>
        </w:rPr>
        <w:fldChar w:fldCharType="end"/>
      </w:r>
      <w:r w:rsidR="002C61FE" w:rsidRPr="00E7393E">
        <w:rPr>
          <w:rFonts w:ascii="Times New Roman" w:hAnsi="Times New Roman" w:cs="Times New Roman"/>
          <w:sz w:val="24"/>
          <w:szCs w:val="24"/>
          <w:lang w:val="en-GB"/>
        </w:rPr>
        <w:t xml:space="preserve"> </w:t>
      </w:r>
      <w:r w:rsidR="00D76DAE" w:rsidRPr="00E7393E">
        <w:rPr>
          <w:rFonts w:ascii="Times New Roman" w:hAnsi="Times New Roman" w:cs="Times New Roman"/>
          <w:sz w:val="24"/>
          <w:szCs w:val="24"/>
          <w:lang w:val="en-GB"/>
        </w:rPr>
        <w:t>Despite this</w:t>
      </w:r>
      <w:r w:rsidR="00F16E50" w:rsidRPr="00E7393E">
        <w:rPr>
          <w:rFonts w:ascii="Times New Roman" w:hAnsi="Times New Roman" w:cs="Times New Roman"/>
          <w:sz w:val="24"/>
          <w:szCs w:val="24"/>
          <w:lang w:val="en-GB"/>
        </w:rPr>
        <w:t xml:space="preserve">, the effect of homicides </w:t>
      </w:r>
      <w:r w:rsidR="00C17BB9" w:rsidRPr="00E7393E">
        <w:rPr>
          <w:rFonts w:ascii="Times New Roman" w:hAnsi="Times New Roman" w:cs="Times New Roman"/>
          <w:sz w:val="24"/>
          <w:szCs w:val="24"/>
          <w:lang w:val="en-GB"/>
        </w:rPr>
        <w:t xml:space="preserve">on </w:t>
      </w:r>
      <w:r w:rsidR="007C432A" w:rsidRPr="00E7393E">
        <w:rPr>
          <w:rFonts w:ascii="Times New Roman" w:hAnsi="Times New Roman" w:cs="Times New Roman"/>
          <w:sz w:val="24"/>
          <w:szCs w:val="24"/>
          <w:lang w:val="en-GB"/>
        </w:rPr>
        <w:t xml:space="preserve">changes to life expectancy </w:t>
      </w:r>
      <w:r w:rsidR="002B01C8" w:rsidRPr="00E7393E">
        <w:rPr>
          <w:rFonts w:ascii="Times New Roman" w:hAnsi="Times New Roman" w:cs="Times New Roman"/>
          <w:sz w:val="24"/>
          <w:szCs w:val="24"/>
          <w:lang w:val="en-GB"/>
        </w:rPr>
        <w:t>has not been explored in the Brazilian context</w:t>
      </w:r>
      <w:r w:rsidR="00B36E3F" w:rsidRPr="00E7393E">
        <w:rPr>
          <w:rFonts w:ascii="Times New Roman" w:hAnsi="Times New Roman" w:cs="Times New Roman"/>
          <w:sz w:val="24"/>
          <w:szCs w:val="24"/>
          <w:lang w:val="en-GB"/>
        </w:rPr>
        <w:t>, a country</w:t>
      </w:r>
      <w:r w:rsidR="00AF43CB">
        <w:rPr>
          <w:rFonts w:ascii="Times New Roman" w:hAnsi="Times New Roman" w:cs="Times New Roman"/>
          <w:sz w:val="24"/>
          <w:szCs w:val="24"/>
          <w:lang w:val="en-GB"/>
        </w:rPr>
        <w:t xml:space="preserve"> with over 60 thousand murders reports in 2018</w:t>
      </w:r>
      <w:r w:rsidR="00CE38F2" w:rsidRPr="00E7393E">
        <w:rPr>
          <w:rFonts w:ascii="Times New Roman" w:hAnsi="Times New Roman" w:cs="Times New Roman"/>
          <w:sz w:val="24"/>
          <w:szCs w:val="24"/>
          <w:lang w:val="en-GB"/>
        </w:rPr>
        <w:t>.</w:t>
      </w:r>
      <w:r w:rsidR="00F34F77"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face="superscript"&gt;22&lt;/style&gt;&lt;/DisplayText&gt;&lt;record&gt;&lt;rec-number&gt;6&lt;/rec-number&gt;&lt;foreign-keys&gt;&lt;key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F34F7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22</w:t>
      </w:r>
      <w:r w:rsidR="00F34F77" w:rsidRPr="00E7393E">
        <w:rPr>
          <w:rFonts w:ascii="Times New Roman" w:hAnsi="Times New Roman" w:cs="Times New Roman"/>
          <w:sz w:val="24"/>
          <w:szCs w:val="24"/>
          <w:lang w:val="en-GB"/>
        </w:rPr>
        <w:fldChar w:fldCharType="end"/>
      </w:r>
      <w:r w:rsidR="00CE38F2" w:rsidRPr="00E7393E">
        <w:rPr>
          <w:rFonts w:ascii="Times New Roman" w:hAnsi="Times New Roman" w:cs="Times New Roman"/>
          <w:sz w:val="24"/>
          <w:szCs w:val="24"/>
          <w:lang w:val="en-GB"/>
        </w:rPr>
        <w:t xml:space="preserve"> </w:t>
      </w:r>
      <w:r w:rsidR="00E90979" w:rsidRPr="00E7393E">
        <w:rPr>
          <w:rFonts w:ascii="Times New Roman" w:hAnsi="Times New Roman" w:cs="Times New Roman"/>
          <w:sz w:val="24"/>
          <w:szCs w:val="24"/>
          <w:lang w:val="en-GB"/>
        </w:rPr>
        <w:t>A</w:t>
      </w:r>
      <w:r w:rsidR="00B35B1D" w:rsidRPr="00E7393E">
        <w:rPr>
          <w:rFonts w:ascii="Times New Roman" w:hAnsi="Times New Roman" w:cs="Times New Roman"/>
          <w:sz w:val="24"/>
          <w:szCs w:val="24"/>
          <w:lang w:val="en-GB"/>
        </w:rPr>
        <w:t>n</w:t>
      </w:r>
      <w:r w:rsidR="00E90979" w:rsidRPr="00E7393E">
        <w:rPr>
          <w:rFonts w:ascii="Times New Roman" w:hAnsi="Times New Roman" w:cs="Times New Roman"/>
          <w:sz w:val="24"/>
          <w:szCs w:val="24"/>
          <w:lang w:val="en-GB"/>
        </w:rPr>
        <w:t xml:space="preserve"> </w:t>
      </w:r>
      <w:r w:rsidR="0001151B" w:rsidRPr="00E7393E">
        <w:rPr>
          <w:rFonts w:ascii="Times New Roman" w:hAnsi="Times New Roman" w:cs="Times New Roman"/>
          <w:sz w:val="24"/>
          <w:szCs w:val="24"/>
          <w:lang w:val="en-GB"/>
        </w:rPr>
        <w:t>explanation</w:t>
      </w:r>
      <w:r w:rsidR="00E90979" w:rsidRPr="00E7393E">
        <w:rPr>
          <w:rFonts w:ascii="Times New Roman" w:hAnsi="Times New Roman" w:cs="Times New Roman"/>
          <w:sz w:val="24"/>
          <w:szCs w:val="24"/>
          <w:lang w:val="en-GB"/>
        </w:rPr>
        <w:t xml:space="preserve"> for </w:t>
      </w:r>
      <w:r w:rsidR="00F35CE1" w:rsidRPr="00E7393E">
        <w:rPr>
          <w:rFonts w:ascii="Times New Roman" w:hAnsi="Times New Roman" w:cs="Times New Roman"/>
          <w:sz w:val="24"/>
          <w:szCs w:val="24"/>
          <w:lang w:val="en-GB"/>
        </w:rPr>
        <w:t xml:space="preserve">the lack of studies </w:t>
      </w:r>
      <w:r w:rsidR="00D824EC" w:rsidRPr="00E7393E">
        <w:rPr>
          <w:rFonts w:ascii="Times New Roman" w:hAnsi="Times New Roman" w:cs="Times New Roman"/>
          <w:sz w:val="24"/>
          <w:szCs w:val="24"/>
          <w:lang w:val="en-GB"/>
        </w:rPr>
        <w:t xml:space="preserve">investigating </w:t>
      </w:r>
      <w:r w:rsidR="00E44F7E" w:rsidRPr="00E7393E">
        <w:rPr>
          <w:rFonts w:ascii="Times New Roman" w:hAnsi="Times New Roman" w:cs="Times New Roman"/>
          <w:sz w:val="24"/>
          <w:szCs w:val="24"/>
          <w:lang w:val="en-GB"/>
        </w:rPr>
        <w:t xml:space="preserve">this could be </w:t>
      </w:r>
      <w:r w:rsidR="00775CBE" w:rsidRPr="00E7393E">
        <w:rPr>
          <w:rFonts w:ascii="Times New Roman" w:hAnsi="Times New Roman" w:cs="Times New Roman"/>
          <w:sz w:val="24"/>
          <w:szCs w:val="24"/>
          <w:lang w:val="en-GB"/>
        </w:rPr>
        <w:t xml:space="preserve">that </w:t>
      </w:r>
      <w:r w:rsidR="00C471FB" w:rsidRPr="00E7393E">
        <w:rPr>
          <w:rFonts w:ascii="Times New Roman" w:hAnsi="Times New Roman" w:cs="Times New Roman"/>
          <w:sz w:val="24"/>
          <w:szCs w:val="24"/>
          <w:lang w:val="en-GB"/>
        </w:rPr>
        <w:t xml:space="preserve">national statistics </w:t>
      </w:r>
      <w:r w:rsidR="004D44CF" w:rsidRPr="00E7393E">
        <w:rPr>
          <w:rFonts w:ascii="Times New Roman" w:hAnsi="Times New Roman" w:cs="Times New Roman"/>
          <w:sz w:val="24"/>
          <w:szCs w:val="24"/>
          <w:lang w:val="en-GB"/>
        </w:rPr>
        <w:t xml:space="preserve">do not </w:t>
      </w:r>
      <w:r w:rsidR="002E01B9" w:rsidRPr="00E7393E">
        <w:rPr>
          <w:rFonts w:ascii="Times New Roman" w:hAnsi="Times New Roman" w:cs="Times New Roman"/>
          <w:sz w:val="24"/>
          <w:szCs w:val="24"/>
          <w:lang w:val="en-GB"/>
        </w:rPr>
        <w:t>report</w:t>
      </w:r>
      <w:r w:rsidR="004D44CF" w:rsidRPr="00E7393E">
        <w:rPr>
          <w:rFonts w:ascii="Times New Roman" w:hAnsi="Times New Roman" w:cs="Times New Roman"/>
          <w:sz w:val="24"/>
          <w:szCs w:val="24"/>
          <w:lang w:val="en-GB"/>
        </w:rPr>
        <w:t xml:space="preserve"> notable changes in </w:t>
      </w:r>
      <w:r w:rsidR="004868DD" w:rsidRPr="00E7393E">
        <w:rPr>
          <w:rFonts w:ascii="Times New Roman" w:hAnsi="Times New Roman" w:cs="Times New Roman"/>
          <w:sz w:val="24"/>
          <w:szCs w:val="24"/>
          <w:lang w:val="en-GB"/>
        </w:rPr>
        <w:t>homicide rates in th</w:t>
      </w:r>
      <w:r w:rsidR="00032EED" w:rsidRPr="00E7393E">
        <w:rPr>
          <w:rFonts w:ascii="Times New Roman" w:hAnsi="Times New Roman" w:cs="Times New Roman"/>
          <w:sz w:val="24"/>
          <w:szCs w:val="24"/>
          <w:lang w:val="en-GB"/>
        </w:rPr>
        <w:t>e</w:t>
      </w:r>
      <w:r w:rsidR="004868DD" w:rsidRPr="00E7393E">
        <w:rPr>
          <w:rFonts w:ascii="Times New Roman" w:hAnsi="Times New Roman" w:cs="Times New Roman"/>
          <w:sz w:val="24"/>
          <w:szCs w:val="24"/>
          <w:lang w:val="en-GB"/>
        </w:rPr>
        <w:t xml:space="preserve"> past decade</w:t>
      </w:r>
      <w:r w:rsidR="00032EED" w:rsidRPr="00E7393E">
        <w:rPr>
          <w:rFonts w:ascii="Times New Roman" w:hAnsi="Times New Roman" w:cs="Times New Roman"/>
          <w:sz w:val="24"/>
          <w:szCs w:val="24"/>
          <w:lang w:val="en-GB"/>
        </w:rPr>
        <w:t>,</w:t>
      </w:r>
      <w:r w:rsidR="0047314D" w:rsidRPr="00E7393E">
        <w:rPr>
          <w:rFonts w:ascii="Times New Roman" w:hAnsi="Times New Roman" w:cs="Times New Roman"/>
          <w:sz w:val="24"/>
          <w:szCs w:val="24"/>
          <w:lang w:val="en-GB"/>
        </w:rPr>
        <w:t xml:space="preserve"> however this could be </w:t>
      </w:r>
      <w:r w:rsidR="00F177A9" w:rsidRPr="00E7393E">
        <w:rPr>
          <w:rFonts w:ascii="Times New Roman" w:hAnsi="Times New Roman" w:cs="Times New Roman"/>
          <w:sz w:val="24"/>
          <w:szCs w:val="24"/>
          <w:lang w:val="en-GB"/>
        </w:rPr>
        <w:t xml:space="preserve">due to the </w:t>
      </w:r>
      <w:r w:rsidR="00771542" w:rsidRPr="00E7393E">
        <w:rPr>
          <w:rFonts w:ascii="Times New Roman" w:hAnsi="Times New Roman" w:cs="Times New Roman"/>
          <w:sz w:val="24"/>
          <w:szCs w:val="24"/>
          <w:lang w:val="en-GB"/>
        </w:rPr>
        <w:t xml:space="preserve">balancing </w:t>
      </w:r>
      <w:r w:rsidR="005C2F6A" w:rsidRPr="00E7393E">
        <w:rPr>
          <w:rFonts w:ascii="Times New Roman" w:hAnsi="Times New Roman" w:cs="Times New Roman"/>
          <w:sz w:val="24"/>
          <w:szCs w:val="24"/>
          <w:lang w:val="en-GB"/>
        </w:rPr>
        <w:t>effect of homicide rate</w:t>
      </w:r>
      <w:r w:rsidR="00771542" w:rsidRPr="00E7393E">
        <w:rPr>
          <w:rFonts w:ascii="Times New Roman" w:hAnsi="Times New Roman" w:cs="Times New Roman"/>
          <w:sz w:val="24"/>
          <w:szCs w:val="24"/>
          <w:lang w:val="en-GB"/>
        </w:rPr>
        <w:t>s</w:t>
      </w:r>
      <w:r w:rsidR="005C2F6A" w:rsidRPr="00E7393E">
        <w:rPr>
          <w:rFonts w:ascii="Times New Roman" w:hAnsi="Times New Roman" w:cs="Times New Roman"/>
          <w:sz w:val="24"/>
          <w:szCs w:val="24"/>
          <w:lang w:val="en-GB"/>
        </w:rPr>
        <w:t xml:space="preserve"> </w:t>
      </w:r>
      <w:r w:rsidR="00771542" w:rsidRPr="00E7393E">
        <w:rPr>
          <w:rFonts w:ascii="Times New Roman" w:hAnsi="Times New Roman" w:cs="Times New Roman"/>
          <w:sz w:val="24"/>
          <w:szCs w:val="24"/>
          <w:lang w:val="en-GB"/>
        </w:rPr>
        <w:t xml:space="preserve">increasing </w:t>
      </w:r>
      <w:r w:rsidR="005C2F6A" w:rsidRPr="00E7393E">
        <w:rPr>
          <w:rFonts w:ascii="Times New Roman" w:hAnsi="Times New Roman" w:cs="Times New Roman"/>
          <w:sz w:val="24"/>
          <w:szCs w:val="24"/>
          <w:lang w:val="en-GB"/>
        </w:rPr>
        <w:t>in some states</w:t>
      </w:r>
      <w:r w:rsidR="00771542" w:rsidRPr="00E7393E">
        <w:rPr>
          <w:rFonts w:ascii="Times New Roman" w:hAnsi="Times New Roman" w:cs="Times New Roman"/>
          <w:sz w:val="24"/>
          <w:szCs w:val="24"/>
          <w:lang w:val="en-GB"/>
        </w:rPr>
        <w:t xml:space="preserve"> while</w:t>
      </w:r>
      <w:r w:rsidR="005C2F6A" w:rsidRPr="00E7393E">
        <w:rPr>
          <w:rFonts w:ascii="Times New Roman" w:hAnsi="Times New Roman" w:cs="Times New Roman"/>
          <w:sz w:val="24"/>
          <w:szCs w:val="24"/>
          <w:lang w:val="en-GB"/>
        </w:rPr>
        <w:t xml:space="preserve"> decreas</w:t>
      </w:r>
      <w:r w:rsidR="00771542" w:rsidRPr="00E7393E">
        <w:rPr>
          <w:rFonts w:ascii="Times New Roman" w:hAnsi="Times New Roman" w:cs="Times New Roman"/>
          <w:sz w:val="24"/>
          <w:szCs w:val="24"/>
          <w:lang w:val="en-GB"/>
        </w:rPr>
        <w:t>ing</w:t>
      </w:r>
      <w:r w:rsidR="005C2F6A" w:rsidRPr="00E7393E">
        <w:rPr>
          <w:rFonts w:ascii="Times New Roman" w:hAnsi="Times New Roman" w:cs="Times New Roman"/>
          <w:sz w:val="24"/>
          <w:szCs w:val="24"/>
          <w:lang w:val="en-GB"/>
        </w:rPr>
        <w:t xml:space="preserve"> in others</w:t>
      </w:r>
      <w:r w:rsidR="00981E07" w:rsidRPr="00E7393E">
        <w:rPr>
          <w:rFonts w:ascii="Times New Roman" w:hAnsi="Times New Roman" w:cs="Times New Roman"/>
          <w:sz w:val="24"/>
          <w:szCs w:val="24"/>
          <w:lang w:val="en-GB"/>
        </w:rPr>
        <w:t>;</w:t>
      </w:r>
      <w:r w:rsidR="005C2F6A" w:rsidRPr="00E7393E">
        <w:rPr>
          <w:rFonts w:ascii="Times New Roman" w:hAnsi="Times New Roman" w:cs="Times New Roman"/>
          <w:sz w:val="24"/>
          <w:szCs w:val="24"/>
          <w:lang w:val="en-GB"/>
        </w:rPr>
        <w:t xml:space="preserve"> </w:t>
      </w:r>
      <w:r w:rsidR="004D17E3" w:rsidRPr="00E7393E">
        <w:rPr>
          <w:rFonts w:ascii="Times New Roman" w:hAnsi="Times New Roman" w:cs="Times New Roman"/>
          <w:sz w:val="24"/>
          <w:szCs w:val="24"/>
          <w:lang w:val="en-GB"/>
        </w:rPr>
        <w:t xml:space="preserve">whereas </w:t>
      </w:r>
      <w:r w:rsidR="005C2F6A" w:rsidRPr="00E7393E">
        <w:rPr>
          <w:rFonts w:ascii="Times New Roman" w:hAnsi="Times New Roman" w:cs="Times New Roman"/>
          <w:sz w:val="24"/>
          <w:szCs w:val="24"/>
          <w:lang w:val="en-GB"/>
        </w:rPr>
        <w:t>the homicide rate declined in Brasilia between 2007 and 2011, in the same period, homicides have increased by more than 40% in Bahia.</w:t>
      </w:r>
      <w:r w:rsidR="005C2F6A"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&lt;EndNote&gt;&lt;Cite&gt;&lt;Author&gt;United Nations Office on Drugs and Crime&lt;/Author&gt;&lt;Year&gt;2013&lt;/Year&gt;&lt;RecNum&gt;6&lt;/RecNum&gt;&lt;DisplayText&gt;&lt;style face="superscript"&gt;22&lt;/style&gt;&lt;/DisplayText&gt;&lt;record&gt;&lt;rec-number&gt;6&lt;/rec-number&gt;&lt;foreign-keys&gt;&lt;key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005C2F6A"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22</w:t>
      </w:r>
      <w:r w:rsidR="005C2F6A" w:rsidRPr="00E7393E">
        <w:rPr>
          <w:rFonts w:ascii="Times New Roman" w:hAnsi="Times New Roman" w:cs="Times New Roman"/>
          <w:sz w:val="24"/>
          <w:szCs w:val="24"/>
          <w:lang w:val="en-GB"/>
        </w:rPr>
        <w:fldChar w:fldCharType="end"/>
      </w:r>
      <w:r w:rsidR="005225BC" w:rsidRPr="00E7393E">
        <w:rPr>
          <w:rFonts w:ascii="Times New Roman" w:hAnsi="Times New Roman" w:cs="Times New Roman"/>
          <w:sz w:val="24"/>
          <w:szCs w:val="24"/>
          <w:lang w:val="en-GB"/>
        </w:rPr>
        <w:t xml:space="preserve"> </w:t>
      </w:r>
    </w:p>
    <w:p w14:paraId="09E138B5" w14:textId="77777777" w:rsidR="00572ACC" w:rsidRPr="00E7393E" w:rsidRDefault="00572ACC" w:rsidP="00A341AE">
      <w:pPr>
        <w:pStyle w:val="Body"/>
        <w:rPr>
          <w:rFonts w:ascii="Times New Roman" w:hAnsi="Times New Roman" w:cs="Times New Roman"/>
          <w:sz w:val="24"/>
          <w:szCs w:val="24"/>
          <w:lang w:val="en-GB"/>
        </w:rPr>
      </w:pPr>
    </w:p>
    <w:p w14:paraId="24F0F473" w14:textId="3EDF3A79" w:rsidR="00A341AE" w:rsidRDefault="00F751D8" w:rsidP="00A341AE">
      <w:pPr>
        <w:pStyle w:val="Body"/>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In this study we aim to examine the </w:t>
      </w:r>
      <w:r w:rsidR="0013066C" w:rsidRPr="00E7393E">
        <w:rPr>
          <w:rFonts w:ascii="Times New Roman" w:hAnsi="Times New Roman" w:cs="Times New Roman"/>
          <w:sz w:val="24"/>
          <w:szCs w:val="24"/>
          <w:lang w:val="en-GB"/>
        </w:rPr>
        <w:t xml:space="preserve">impact of homicide mortality on changes in life expectancy </w:t>
      </w:r>
      <w:r w:rsidR="00BF7A96" w:rsidRPr="00E7393E">
        <w:rPr>
          <w:rFonts w:ascii="Times New Roman" w:hAnsi="Times New Roman" w:cs="Times New Roman"/>
          <w:sz w:val="24"/>
          <w:szCs w:val="24"/>
          <w:lang w:val="en-GB"/>
        </w:rPr>
        <w:t>by state</w:t>
      </w:r>
      <w:r w:rsidR="00DD63AD" w:rsidRPr="00E7393E">
        <w:rPr>
          <w:rFonts w:ascii="Times New Roman" w:hAnsi="Times New Roman" w:cs="Times New Roman"/>
          <w:sz w:val="24"/>
          <w:szCs w:val="24"/>
          <w:lang w:val="en-GB"/>
        </w:rPr>
        <w:t xml:space="preserve"> for</w:t>
      </w:r>
      <w:r w:rsidR="00BF7A96" w:rsidRPr="00E7393E">
        <w:rPr>
          <w:rFonts w:ascii="Times New Roman" w:hAnsi="Times New Roman" w:cs="Times New Roman"/>
          <w:sz w:val="24"/>
          <w:szCs w:val="24"/>
          <w:lang w:val="en-GB"/>
        </w:rPr>
        <w:t xml:space="preserve"> men and women</w:t>
      </w:r>
      <w:r w:rsidR="00DD63AD" w:rsidRPr="00E7393E">
        <w:rPr>
          <w:rFonts w:ascii="Times New Roman" w:hAnsi="Times New Roman" w:cs="Times New Roman"/>
          <w:sz w:val="24"/>
          <w:szCs w:val="24"/>
          <w:lang w:val="en-GB"/>
        </w:rPr>
        <w:t xml:space="preserve"> separately</w:t>
      </w:r>
      <w:r w:rsidR="00AF43CB">
        <w:rPr>
          <w:rFonts w:ascii="Times New Roman" w:hAnsi="Times New Roman" w:cs="Times New Roman"/>
          <w:sz w:val="24"/>
          <w:szCs w:val="24"/>
          <w:lang w:val="en-GB"/>
        </w:rPr>
        <w:t xml:space="preserve"> in the period 2000-15</w:t>
      </w:r>
      <w:r w:rsidR="00DD63AD" w:rsidRPr="00E7393E">
        <w:rPr>
          <w:rFonts w:ascii="Times New Roman" w:hAnsi="Times New Roman" w:cs="Times New Roman"/>
          <w:sz w:val="24"/>
          <w:szCs w:val="24"/>
          <w:lang w:val="en-GB"/>
        </w:rPr>
        <w:t>.</w:t>
      </w:r>
      <w:r w:rsidR="00EF0EF7" w:rsidRPr="00E7393E">
        <w:rPr>
          <w:rFonts w:ascii="Times New Roman" w:hAnsi="Times New Roman" w:cs="Times New Roman"/>
          <w:sz w:val="24"/>
          <w:szCs w:val="24"/>
          <w:lang w:val="en-GB"/>
        </w:rPr>
        <w:t xml:space="preserve"> </w:t>
      </w:r>
      <w:r w:rsidR="00942BBE" w:rsidRPr="00E7393E">
        <w:rPr>
          <w:rFonts w:ascii="Times New Roman" w:hAnsi="Times New Roman" w:cs="Times New Roman"/>
          <w:sz w:val="24"/>
          <w:szCs w:val="24"/>
          <w:lang w:val="en-GB"/>
        </w:rPr>
        <w:t>These</w:t>
      </w:r>
      <w:r w:rsidR="00EF407F" w:rsidRPr="00E7393E">
        <w:rPr>
          <w:rFonts w:ascii="Times New Roman" w:hAnsi="Times New Roman" w:cs="Times New Roman"/>
          <w:sz w:val="24"/>
          <w:szCs w:val="24"/>
          <w:lang w:val="en-GB"/>
        </w:rPr>
        <w:t xml:space="preserve"> results </w:t>
      </w:r>
      <w:r w:rsidR="00942BBE" w:rsidRPr="00E7393E">
        <w:rPr>
          <w:rFonts w:ascii="Times New Roman" w:hAnsi="Times New Roman" w:cs="Times New Roman"/>
          <w:sz w:val="24"/>
          <w:szCs w:val="24"/>
          <w:lang w:val="en-GB"/>
        </w:rPr>
        <w:t>will</w:t>
      </w:r>
      <w:r w:rsidR="00EF407F" w:rsidRPr="00E7393E">
        <w:rPr>
          <w:rFonts w:ascii="Times New Roman" w:hAnsi="Times New Roman" w:cs="Times New Roman"/>
          <w:sz w:val="24"/>
          <w:szCs w:val="24"/>
          <w:lang w:val="en-GB"/>
        </w:rPr>
        <w:t xml:space="preserve"> </w:t>
      </w:r>
      <w:r w:rsidR="00CF6BF7" w:rsidRPr="00E7393E">
        <w:rPr>
          <w:rFonts w:ascii="Times New Roman" w:hAnsi="Times New Roman" w:cs="Times New Roman"/>
          <w:sz w:val="24"/>
          <w:szCs w:val="24"/>
          <w:lang w:val="en-GB"/>
        </w:rPr>
        <w:t>provide</w:t>
      </w:r>
      <w:r w:rsidR="00122C39" w:rsidRPr="00E7393E">
        <w:rPr>
          <w:rFonts w:ascii="Times New Roman" w:hAnsi="Times New Roman" w:cs="Times New Roman"/>
          <w:sz w:val="24"/>
          <w:szCs w:val="24"/>
          <w:lang w:val="en-GB"/>
        </w:rPr>
        <w:t xml:space="preserve"> </w:t>
      </w:r>
      <w:r w:rsidR="001368CC">
        <w:rPr>
          <w:rFonts w:ascii="Times New Roman" w:hAnsi="Times New Roman" w:cs="Times New Roman"/>
          <w:sz w:val="24"/>
          <w:szCs w:val="24"/>
          <w:lang w:val="en-GB"/>
        </w:rPr>
        <w:t>information</w:t>
      </w:r>
      <w:r w:rsidR="00122C39" w:rsidRPr="00E7393E">
        <w:rPr>
          <w:rFonts w:ascii="Times New Roman" w:hAnsi="Times New Roman" w:cs="Times New Roman"/>
          <w:sz w:val="24"/>
          <w:szCs w:val="24"/>
          <w:lang w:val="en-GB"/>
        </w:rPr>
        <w:t xml:space="preserve"> for </w:t>
      </w:r>
      <w:r w:rsidR="00CF6BF7" w:rsidRPr="00E7393E">
        <w:rPr>
          <w:rFonts w:ascii="Times New Roman" w:hAnsi="Times New Roman" w:cs="Times New Roman"/>
          <w:sz w:val="24"/>
          <w:szCs w:val="24"/>
          <w:lang w:val="en-GB"/>
        </w:rPr>
        <w:t>interventions and planning aimed at reducing the burden of homicides</w:t>
      </w:r>
      <w:r w:rsidR="00A24630" w:rsidRPr="00E7393E">
        <w:rPr>
          <w:rFonts w:ascii="Times New Roman" w:hAnsi="Times New Roman" w:cs="Times New Roman"/>
          <w:sz w:val="24"/>
          <w:szCs w:val="24"/>
          <w:lang w:val="en-GB"/>
        </w:rPr>
        <w:t xml:space="preserve">. Specifically, </w:t>
      </w:r>
      <w:r w:rsidR="00942BBE" w:rsidRPr="00E7393E">
        <w:rPr>
          <w:rFonts w:ascii="Times New Roman" w:hAnsi="Times New Roman" w:cs="Times New Roman"/>
          <w:sz w:val="24"/>
          <w:szCs w:val="24"/>
          <w:lang w:val="en-GB"/>
        </w:rPr>
        <w:t>they will</w:t>
      </w:r>
      <w:r w:rsidR="00A24630" w:rsidRPr="00E7393E">
        <w:rPr>
          <w:rFonts w:ascii="Times New Roman" w:hAnsi="Times New Roman" w:cs="Times New Roman"/>
          <w:sz w:val="24"/>
          <w:szCs w:val="24"/>
          <w:lang w:val="en-GB"/>
        </w:rPr>
        <w:t xml:space="preserve"> communicate potential </w:t>
      </w:r>
      <w:r w:rsidR="00131239" w:rsidRPr="00E7393E">
        <w:rPr>
          <w:rFonts w:ascii="Times New Roman" w:hAnsi="Times New Roman" w:cs="Times New Roman"/>
          <w:sz w:val="24"/>
          <w:szCs w:val="24"/>
          <w:lang w:val="en-GB"/>
        </w:rPr>
        <w:t>improvements</w:t>
      </w:r>
      <w:r w:rsidR="00A24630" w:rsidRPr="00E7393E">
        <w:rPr>
          <w:rFonts w:ascii="Times New Roman" w:hAnsi="Times New Roman" w:cs="Times New Roman"/>
          <w:sz w:val="24"/>
          <w:szCs w:val="24"/>
          <w:lang w:val="en-GB"/>
        </w:rPr>
        <w:t xml:space="preserve"> to lif</w:t>
      </w:r>
      <w:r w:rsidR="00131239" w:rsidRPr="00E7393E">
        <w:rPr>
          <w:rFonts w:ascii="Times New Roman" w:hAnsi="Times New Roman" w:cs="Times New Roman"/>
          <w:sz w:val="24"/>
          <w:szCs w:val="24"/>
          <w:lang w:val="en-GB"/>
        </w:rPr>
        <w:t>e</w:t>
      </w:r>
      <w:r w:rsidR="00A24630" w:rsidRPr="00E7393E">
        <w:rPr>
          <w:rFonts w:ascii="Times New Roman" w:hAnsi="Times New Roman" w:cs="Times New Roman"/>
          <w:sz w:val="24"/>
          <w:szCs w:val="24"/>
          <w:lang w:val="en-GB"/>
        </w:rPr>
        <w:t xml:space="preserve"> expectancy gains </w:t>
      </w:r>
      <w:r w:rsidR="00131239" w:rsidRPr="00E7393E">
        <w:rPr>
          <w:rFonts w:ascii="Times New Roman" w:hAnsi="Times New Roman" w:cs="Times New Roman"/>
          <w:sz w:val="24"/>
          <w:szCs w:val="24"/>
          <w:lang w:val="en-GB"/>
        </w:rPr>
        <w:t xml:space="preserve">that could be achieved through </w:t>
      </w:r>
      <w:r w:rsidR="00942BBE" w:rsidRPr="00E7393E">
        <w:rPr>
          <w:rFonts w:ascii="Times New Roman" w:hAnsi="Times New Roman" w:cs="Times New Roman"/>
          <w:sz w:val="24"/>
          <w:szCs w:val="24"/>
          <w:lang w:val="en-GB"/>
        </w:rPr>
        <w:t>reducing</w:t>
      </w:r>
      <w:r w:rsidR="00131239" w:rsidRPr="00E7393E">
        <w:rPr>
          <w:rFonts w:ascii="Times New Roman" w:hAnsi="Times New Roman" w:cs="Times New Roman"/>
          <w:sz w:val="24"/>
          <w:szCs w:val="24"/>
          <w:lang w:val="en-GB"/>
        </w:rPr>
        <w:t xml:space="preserve"> homicide mortality, in addition to </w:t>
      </w:r>
      <w:r w:rsidR="001958FA" w:rsidRPr="00E7393E">
        <w:rPr>
          <w:rFonts w:ascii="Times New Roman" w:hAnsi="Times New Roman" w:cs="Times New Roman"/>
          <w:sz w:val="24"/>
          <w:szCs w:val="24"/>
          <w:lang w:val="en-GB"/>
        </w:rPr>
        <w:t xml:space="preserve">identifying the states </w:t>
      </w:r>
      <w:r w:rsidR="00BE16D7" w:rsidRPr="00E7393E">
        <w:rPr>
          <w:rFonts w:ascii="Times New Roman" w:hAnsi="Times New Roman" w:cs="Times New Roman"/>
          <w:sz w:val="24"/>
          <w:szCs w:val="24"/>
          <w:lang w:val="en-GB"/>
        </w:rPr>
        <w:t>in most need of public policy attention</w:t>
      </w:r>
      <w:r w:rsidR="00A24630" w:rsidRPr="00E7393E">
        <w:rPr>
          <w:rFonts w:ascii="Times New Roman" w:hAnsi="Times New Roman" w:cs="Times New Roman"/>
          <w:sz w:val="24"/>
          <w:szCs w:val="24"/>
          <w:lang w:val="en-GB"/>
        </w:rPr>
        <w:t xml:space="preserve"> </w:t>
      </w:r>
      <w:r w:rsidR="00942BBE" w:rsidRPr="00E7393E">
        <w:rPr>
          <w:rFonts w:ascii="Times New Roman" w:hAnsi="Times New Roman" w:cs="Times New Roman"/>
          <w:sz w:val="24"/>
          <w:szCs w:val="24"/>
          <w:lang w:val="en-GB"/>
        </w:rPr>
        <w:t xml:space="preserve">to minimize these violence and health disparities. </w:t>
      </w:r>
    </w:p>
    <w:p w14:paraId="5C1C643C" w14:textId="77777777" w:rsidR="00A341AE" w:rsidRDefault="00A341AE" w:rsidP="00A341AE">
      <w:pPr>
        <w:pStyle w:val="Body"/>
        <w:rPr>
          <w:rFonts w:ascii="Times New Roman" w:hAnsi="Times New Roman" w:cs="Times New Roman"/>
          <w:sz w:val="24"/>
          <w:szCs w:val="24"/>
          <w:lang w:val="en-GB"/>
        </w:rPr>
      </w:pPr>
    </w:p>
    <w:p w14:paraId="58514785" w14:textId="4ADEB040" w:rsidR="00C90311" w:rsidRPr="00A341AE" w:rsidRDefault="0011650F" w:rsidP="00A341AE">
      <w:pPr>
        <w:pStyle w:val="Body"/>
        <w:rPr>
          <w:rFonts w:ascii="Times New Roman" w:hAnsi="Times New Roman" w:cs="Times New Roman"/>
          <w:sz w:val="28"/>
          <w:szCs w:val="28"/>
          <w:lang w:val="en-GB"/>
        </w:rPr>
      </w:pPr>
      <w:r w:rsidRPr="00A341AE">
        <w:rPr>
          <w:rFonts w:ascii="Times New Roman" w:eastAsiaTheme="minorHAnsi" w:hAnsi="Times New Roman" w:cs="Times New Roman"/>
          <w:b/>
          <w:color w:val="auto"/>
          <w:sz w:val="24"/>
          <w:szCs w:val="24"/>
          <w:lang w:val="en-GB"/>
        </w:rPr>
        <w:t>Methods</w:t>
      </w:r>
    </w:p>
    <w:p w14:paraId="0DE922EF" w14:textId="7EC63D5A" w:rsidR="00356A89" w:rsidRPr="00E7393E" w:rsidRDefault="0001151B"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We extracted</w:t>
      </w:r>
      <w:r w:rsidR="0005525C" w:rsidRPr="00E7393E">
        <w:rPr>
          <w:rFonts w:ascii="Times New Roman" w:hAnsi="Times New Roman" w:cs="Times New Roman"/>
          <w:sz w:val="24"/>
          <w:szCs w:val="24"/>
          <w:lang w:val="en-GB"/>
        </w:rPr>
        <w:t xml:space="preserve"> state</w:t>
      </w:r>
      <w:r w:rsidR="00447EB7" w:rsidRPr="00E7393E">
        <w:rPr>
          <w:rFonts w:ascii="Times New Roman" w:hAnsi="Times New Roman" w:cs="Times New Roman"/>
          <w:sz w:val="24"/>
          <w:szCs w:val="24"/>
          <w:lang w:val="en-GB"/>
        </w:rPr>
        <w:t>-level mortality data by age, sex, year and cause of death from the Mortality Information System produced by the Brazilian Ministry of Health.</w:t>
      </w:r>
      <w:r w:rsidR="009E38B8"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&lt;EndNote&gt;&lt;Cite&gt;&lt;Author&gt;Ministry of Health in Brazil&lt;/Author&gt;&lt;Year&gt;2017&lt;/Year&gt;&lt;RecNum&gt;53&lt;/RecNum&gt;&lt;DisplayText&gt;&lt;style face="superscript"&gt;23&lt;/style&gt;&lt;/DisplayText&gt;&lt;record&gt;&lt;rec-number&gt;53&lt;/rec-number&gt;&lt;foreign-keys&gt;&lt;key app="EN" db-id="p0ppx9stl0pvtme5p2hpxwec0d2vwwp9pepz" timestamp="1515448371"&gt;53&lt;/key&gt;&lt;/foreign-keys&gt;&lt;ref-type name="Web Page"&gt;12&lt;/ref-type&gt;&lt;contributors&gt;&lt;authors&gt;&lt;author&gt;Ministry of Health in Brazil,&lt;/author&gt;&lt;/authors&gt;&lt;/contributors&gt;&lt;titles&gt;&lt;title&gt;System of Mortality Information&lt;/title&gt;&lt;/titles&gt;&lt;dates&gt;&lt;year&gt;2017&lt;/year&gt;&lt;/dates&gt;&lt;pub-location&gt;www.datasus.gov.br&lt;/pub-location&gt;&lt;urls&gt;&lt;/urls&gt;&lt;/record&gt;&lt;/Cite&gt;&lt;/EndNote&gt;</w:instrText>
      </w:r>
      <w:r w:rsidR="009E38B8"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23</w:t>
      </w:r>
      <w:r w:rsidR="009E38B8" w:rsidRPr="00E7393E">
        <w:rPr>
          <w:rFonts w:ascii="Times New Roman" w:hAnsi="Times New Roman" w:cs="Times New Roman"/>
          <w:sz w:val="24"/>
          <w:szCs w:val="24"/>
          <w:lang w:val="en-GB"/>
        </w:rPr>
        <w:fldChar w:fldCharType="end"/>
      </w:r>
      <w:r w:rsidR="00BF6CD7" w:rsidRPr="00E7393E" w:rsidDel="00BF6CD7">
        <w:rPr>
          <w:rFonts w:ascii="Times New Roman" w:hAnsi="Times New Roman" w:cs="Times New Roman"/>
          <w:sz w:val="24"/>
          <w:szCs w:val="24"/>
          <w:lang w:val="en-GB"/>
        </w:rPr>
        <w:t xml:space="preserve"> </w:t>
      </w:r>
      <w:r w:rsidR="0005525C" w:rsidRPr="00E7393E">
        <w:rPr>
          <w:rFonts w:ascii="Times New Roman" w:hAnsi="Times New Roman" w:cs="Times New Roman"/>
          <w:sz w:val="24"/>
          <w:szCs w:val="24"/>
          <w:lang w:val="en-GB"/>
        </w:rPr>
        <w:t>We obtained state-level p</w:t>
      </w:r>
      <w:r w:rsidR="000E692A" w:rsidRPr="00E7393E">
        <w:rPr>
          <w:rFonts w:ascii="Times New Roman" w:hAnsi="Times New Roman" w:cs="Times New Roman"/>
          <w:sz w:val="24"/>
          <w:szCs w:val="24"/>
          <w:lang w:val="en-GB"/>
        </w:rPr>
        <w:t>opulation estimates</w:t>
      </w:r>
      <w:r w:rsidR="0005525C" w:rsidRPr="00E7393E">
        <w:rPr>
          <w:rFonts w:ascii="Times New Roman" w:hAnsi="Times New Roman" w:cs="Times New Roman"/>
          <w:sz w:val="24"/>
          <w:szCs w:val="24"/>
          <w:lang w:val="en-GB"/>
        </w:rPr>
        <w:t xml:space="preserve"> for the years 2000 through 2015</w:t>
      </w:r>
      <w:r w:rsidR="000E692A" w:rsidRPr="00E7393E">
        <w:rPr>
          <w:rFonts w:ascii="Times New Roman" w:hAnsi="Times New Roman" w:cs="Times New Roman"/>
          <w:sz w:val="24"/>
          <w:szCs w:val="24"/>
          <w:lang w:val="en-GB"/>
        </w:rPr>
        <w:t xml:space="preserve"> from the National Statistics Office (IBGE).</w:t>
      </w:r>
      <w:r w:rsidR="00991F97"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&lt;EndNote&gt;&lt;Cite&gt;&lt;Author&gt;Brazilian National Statistics Office&lt;/Author&gt;&lt;Year&gt;2017&lt;/Year&gt;&lt;RecNum&gt;55&lt;/RecNum&gt;&lt;DisplayText&gt;&lt;style face="superscript"&gt;24&lt;/style&gt;&lt;/DisplayText&gt;&lt;record&gt;&lt;rec-number&gt;55&lt;/rec-number&gt;&lt;foreign-keys&gt;&lt;key app="EN" db-id="p0ppx9stl0pvtme5p2hpxwec0d2vwwp9pepz" timestamp="1515448676"&gt;55&lt;/key&gt;&lt;/foreign-keys&gt;&lt;ref-type name="Book"&gt;6&lt;/ref-type&gt;&lt;contributors&gt;&lt;authors&gt;&lt;author&gt;Brazilian National Statistics Office,&lt;/author&gt;&lt;/authors&gt;&lt;/contributors&gt;&lt;titles&gt;&lt;title&gt;Population Projections&lt;/title&gt;&lt;/titles&gt;&lt;dates&gt;&lt;year&gt;2017&lt;/year&gt;&lt;/dates&gt;&lt;pub-location&gt;https://www.ibge.gov.br/estatisticas-novoportal/sociais/populacao/9103-estimativas-de-populacao.html&lt;/pub-location&gt;&lt;urls&gt;&lt;/urls&gt;&lt;/record&gt;&lt;/Cite&gt;&lt;/EndNote&gt;</w:instrText>
      </w:r>
      <w:r w:rsidR="00991F9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24</w:t>
      </w:r>
      <w:r w:rsidR="00991F97" w:rsidRPr="00E7393E">
        <w:rPr>
          <w:rFonts w:ascii="Times New Roman" w:hAnsi="Times New Roman" w:cs="Times New Roman"/>
          <w:sz w:val="24"/>
          <w:szCs w:val="24"/>
          <w:lang w:val="en-GB"/>
        </w:rPr>
        <w:fldChar w:fldCharType="end"/>
      </w:r>
      <w:r w:rsidR="000E692A" w:rsidRPr="00E7393E">
        <w:rPr>
          <w:rFonts w:ascii="Times New Roman" w:hAnsi="Times New Roman" w:cs="Times New Roman"/>
          <w:sz w:val="24"/>
          <w:szCs w:val="24"/>
          <w:lang w:val="en-GB"/>
        </w:rPr>
        <w:t xml:space="preserve"> </w:t>
      </w:r>
      <w:r w:rsidR="00356A89" w:rsidRPr="00E7393E">
        <w:rPr>
          <w:rFonts w:ascii="Times New Roman" w:hAnsi="Times New Roman" w:cs="Times New Roman"/>
          <w:sz w:val="24"/>
          <w:szCs w:val="24"/>
          <w:lang w:val="en-GB"/>
        </w:rPr>
        <w:t>Over the study period (2000-15) death counts registration improved to over 90% completeness</w:t>
      </w:r>
      <w:r w:rsidR="00AA7B7B" w:rsidRPr="00E7393E">
        <w:rPr>
          <w:rFonts w:ascii="Times New Roman" w:hAnsi="Times New Roman" w:cs="Times New Roman"/>
          <w:sz w:val="24"/>
          <w:szCs w:val="24"/>
          <w:lang w:val="en-GB"/>
        </w:rPr>
        <w:t xml:space="preserve">, however, </w:t>
      </w:r>
      <w:r w:rsidR="00F83DB9" w:rsidRPr="00E7393E">
        <w:rPr>
          <w:rFonts w:ascii="Times New Roman" w:hAnsi="Times New Roman" w:cs="Times New Roman"/>
          <w:sz w:val="24"/>
          <w:szCs w:val="24"/>
          <w:lang w:val="en-GB"/>
        </w:rPr>
        <w:t xml:space="preserve">in </w:t>
      </w:r>
      <w:r w:rsidR="00A15091" w:rsidRPr="00E7393E">
        <w:rPr>
          <w:rFonts w:ascii="Times New Roman" w:hAnsi="Times New Roman" w:cs="Times New Roman"/>
          <w:sz w:val="24"/>
          <w:szCs w:val="24"/>
          <w:lang w:val="en-GB"/>
        </w:rPr>
        <w:t xml:space="preserve">order to correct for the lack of completeness towards the beginning of the study period, we </w:t>
      </w:r>
      <w:r w:rsidR="00EA090A" w:rsidRPr="00E7393E">
        <w:rPr>
          <w:rFonts w:ascii="Times New Roman" w:hAnsi="Times New Roman" w:cs="Times New Roman"/>
          <w:sz w:val="24"/>
          <w:szCs w:val="24"/>
          <w:lang w:val="en-GB"/>
        </w:rPr>
        <w:t>employed</w:t>
      </w:r>
      <w:r w:rsidR="00B75471" w:rsidRPr="00E7393E">
        <w:rPr>
          <w:rFonts w:ascii="Times New Roman" w:hAnsi="Times New Roman" w:cs="Times New Roman"/>
          <w:sz w:val="24"/>
          <w:szCs w:val="24"/>
          <w:lang w:val="en-GB"/>
        </w:rPr>
        <w:t xml:space="preserve"> Death Distribution Methods</w:t>
      </w:r>
      <w:r w:rsidR="003E0075">
        <w:rPr>
          <w:rFonts w:ascii="Times New Roman" w:hAnsi="Times New Roman" w:cs="Times New Roman"/>
          <w:sz w:val="24"/>
          <w:szCs w:val="24"/>
          <w:lang w:val="en-GB"/>
        </w:rPr>
        <w:t xml:space="preserve"> (see Appendix </w:t>
      </w:r>
      <w:r w:rsidR="000D5A2D">
        <w:rPr>
          <w:rFonts w:ascii="Times New Roman" w:hAnsi="Times New Roman" w:cs="Times New Roman"/>
          <w:sz w:val="24"/>
          <w:szCs w:val="24"/>
          <w:lang w:val="en-GB"/>
        </w:rPr>
        <w:t>S</w:t>
      </w:r>
      <w:r w:rsidR="003E0075">
        <w:rPr>
          <w:rFonts w:ascii="Times New Roman" w:hAnsi="Times New Roman" w:cs="Times New Roman"/>
          <w:sz w:val="24"/>
          <w:szCs w:val="24"/>
          <w:lang w:val="en-GB"/>
        </w:rPr>
        <w:t>ection 1 for further details)</w:t>
      </w:r>
      <w:r w:rsidR="00D77640" w:rsidRPr="00E7393E">
        <w:rPr>
          <w:rFonts w:ascii="Times New Roman" w:hAnsi="Times New Roman" w:cs="Times New Roman"/>
          <w:sz w:val="24"/>
          <w:szCs w:val="24"/>
          <w:lang w:val="en-GB"/>
        </w:rPr>
        <w:t>.</w:t>
      </w:r>
      <w:r w:rsidR="00991F97"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&lt;EndNote&gt;&lt;Cite&gt;&lt;Author&gt;Queiroz&lt;/Author&gt;&lt;Year&gt;2017&lt;/Year&gt;&lt;RecNum&gt;54&lt;/RecNum&gt;&lt;DisplayText&gt;&lt;style face="superscript"&gt;25&lt;/style&gt;&lt;/DisplayText&gt;&lt;record&gt;&lt;rec-number&gt;54&lt;/rec-number&gt;&lt;foreign-keys&gt;&lt;key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00991F97"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25</w:t>
      </w:r>
      <w:r w:rsidR="00991F97" w:rsidRPr="00E7393E">
        <w:rPr>
          <w:rFonts w:ascii="Times New Roman" w:hAnsi="Times New Roman" w:cs="Times New Roman"/>
          <w:sz w:val="24"/>
          <w:szCs w:val="24"/>
          <w:lang w:val="en-GB"/>
        </w:rPr>
        <w:fldChar w:fldCharType="end"/>
      </w:r>
    </w:p>
    <w:p w14:paraId="27F554E8" w14:textId="77777777" w:rsidR="00991F97" w:rsidRPr="00E7393E" w:rsidRDefault="00991F97" w:rsidP="0016581D">
      <w:pPr>
        <w:rPr>
          <w:rFonts w:ascii="Times New Roman" w:hAnsi="Times New Roman" w:cs="Times New Roman"/>
          <w:sz w:val="24"/>
          <w:szCs w:val="24"/>
          <w:lang w:val="en-GB"/>
        </w:rPr>
      </w:pPr>
    </w:p>
    <w:p w14:paraId="336258B7" w14:textId="77777777" w:rsidR="00572ACC" w:rsidRPr="0011650F" w:rsidRDefault="00766C92" w:rsidP="0016581D">
      <w:pPr>
        <w:rPr>
          <w:rFonts w:ascii="Times New Roman" w:hAnsi="Times New Roman" w:cs="Times New Roman"/>
          <w:i/>
          <w:iCs/>
          <w:sz w:val="24"/>
          <w:szCs w:val="24"/>
          <w:lang w:val="en-GB"/>
        </w:rPr>
      </w:pPr>
      <w:r w:rsidRPr="0011650F">
        <w:rPr>
          <w:rFonts w:ascii="Times New Roman" w:hAnsi="Times New Roman" w:cs="Times New Roman"/>
          <w:b/>
          <w:i/>
          <w:iCs/>
          <w:sz w:val="24"/>
          <w:szCs w:val="24"/>
          <w:lang w:val="en-GB"/>
        </w:rPr>
        <w:t>Cause-of-death classification</w:t>
      </w:r>
      <w:r w:rsidRPr="0011650F">
        <w:rPr>
          <w:rFonts w:ascii="Times New Roman" w:hAnsi="Times New Roman" w:cs="Times New Roman"/>
          <w:i/>
          <w:iCs/>
          <w:sz w:val="24"/>
          <w:szCs w:val="24"/>
          <w:lang w:val="en-GB"/>
        </w:rPr>
        <w:t xml:space="preserve"> </w:t>
      </w:r>
    </w:p>
    <w:p w14:paraId="40EB7BC5" w14:textId="28C50E62" w:rsidR="00766C92" w:rsidRPr="00E7393E" w:rsidRDefault="00A5476E"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We use the </w:t>
      </w:r>
      <w:r w:rsidR="003C45B8" w:rsidRPr="00E7393E">
        <w:rPr>
          <w:rFonts w:ascii="Times New Roman" w:hAnsi="Times New Roman" w:cs="Times New Roman"/>
          <w:sz w:val="24"/>
          <w:szCs w:val="24"/>
          <w:lang w:val="en-GB"/>
        </w:rPr>
        <w:t>concept of amenable</w:t>
      </w:r>
      <w:r w:rsidR="00AF43CB">
        <w:rPr>
          <w:rFonts w:ascii="Times New Roman" w:hAnsi="Times New Roman" w:cs="Times New Roman"/>
          <w:sz w:val="24"/>
          <w:szCs w:val="24"/>
          <w:lang w:val="en-GB"/>
        </w:rPr>
        <w:t>/avoidable</w:t>
      </w:r>
      <w:r w:rsidR="003C45B8" w:rsidRPr="00E7393E">
        <w:rPr>
          <w:rFonts w:ascii="Times New Roman" w:hAnsi="Times New Roman" w:cs="Times New Roman"/>
          <w:sz w:val="24"/>
          <w:szCs w:val="24"/>
          <w:lang w:val="en-GB"/>
        </w:rPr>
        <w:t xml:space="preserve"> mortality </w:t>
      </w:r>
      <w:r w:rsidR="00BA1FFE" w:rsidRPr="00E7393E">
        <w:rPr>
          <w:rFonts w:ascii="Times New Roman" w:hAnsi="Times New Roman" w:cs="Times New Roman"/>
          <w:sz w:val="24"/>
          <w:szCs w:val="24"/>
          <w:lang w:val="en-GB"/>
        </w:rPr>
        <w:t xml:space="preserve">to form </w:t>
      </w:r>
      <w:r w:rsidR="003C45B8" w:rsidRPr="00E7393E">
        <w:rPr>
          <w:rFonts w:ascii="Times New Roman" w:hAnsi="Times New Roman" w:cs="Times New Roman"/>
          <w:sz w:val="24"/>
          <w:szCs w:val="24"/>
          <w:lang w:val="en-GB"/>
        </w:rPr>
        <w:t>the basis of the cause of death classifications in our study</w:t>
      </w:r>
      <w:r w:rsidR="000D5A2D">
        <w:rPr>
          <w:rFonts w:ascii="Times New Roman" w:hAnsi="Times New Roman" w:cs="Times New Roman"/>
          <w:sz w:val="24"/>
          <w:szCs w:val="24"/>
          <w:lang w:val="en-GB"/>
        </w:rPr>
        <w:t xml:space="preserve"> to complement the analysis of homicide mortality</w:t>
      </w:r>
      <w:r w:rsidR="00BA1FFE" w:rsidRPr="00E7393E">
        <w:rPr>
          <w:rFonts w:ascii="Times New Roman" w:hAnsi="Times New Roman" w:cs="Times New Roman"/>
          <w:sz w:val="24"/>
          <w:szCs w:val="24"/>
          <w:lang w:val="en-GB"/>
        </w:rPr>
        <w:t xml:space="preserve">. </w:t>
      </w:r>
      <w:r w:rsidR="000D5A2D">
        <w:rPr>
          <w:rFonts w:ascii="Times New Roman" w:hAnsi="Times New Roman" w:cs="Times New Roman"/>
          <w:sz w:val="24"/>
          <w:szCs w:val="24"/>
          <w:lang w:val="en-GB"/>
        </w:rPr>
        <w:t>The concept of amenable/avoidable mortality</w:t>
      </w:r>
      <w:r w:rsidR="003C45B8" w:rsidRPr="00E7393E">
        <w:rPr>
          <w:rFonts w:ascii="Times New Roman" w:hAnsi="Times New Roman" w:cs="Times New Roman"/>
          <w:sz w:val="24"/>
          <w:szCs w:val="24"/>
          <w:lang w:val="en-GB"/>
        </w:rPr>
        <w:t xml:space="preserve"> refers </w:t>
      </w:r>
      <w:r w:rsidR="000E2AFB" w:rsidRPr="00E7393E">
        <w:rPr>
          <w:rFonts w:ascii="Times New Roman" w:hAnsi="Times New Roman" w:cs="Times New Roman"/>
          <w:sz w:val="24"/>
          <w:szCs w:val="24"/>
          <w:lang w:val="en-GB"/>
        </w:rPr>
        <w:t xml:space="preserve">to </w:t>
      </w:r>
      <w:r w:rsidR="000D5A2D">
        <w:rPr>
          <w:rFonts w:ascii="Times New Roman" w:hAnsi="Times New Roman" w:cs="Times New Roman"/>
          <w:sz w:val="24"/>
          <w:szCs w:val="24"/>
          <w:lang w:val="en-GB"/>
        </w:rPr>
        <w:t>deaths</w:t>
      </w:r>
      <w:r w:rsidR="00766C92" w:rsidRPr="00E7393E">
        <w:rPr>
          <w:rFonts w:ascii="Times New Roman" w:hAnsi="Times New Roman" w:cs="Times New Roman"/>
          <w:sz w:val="24"/>
          <w:szCs w:val="24"/>
          <w:lang w:val="en-GB"/>
        </w:rPr>
        <w:t xml:space="preserve"> that should </w:t>
      </w:r>
      <w:r w:rsidR="003C45B8" w:rsidRPr="00E7393E">
        <w:rPr>
          <w:rFonts w:ascii="Times New Roman" w:hAnsi="Times New Roman" w:cs="Times New Roman"/>
          <w:sz w:val="24"/>
          <w:szCs w:val="24"/>
          <w:lang w:val="en-GB"/>
        </w:rPr>
        <w:t xml:space="preserve">be absent </w:t>
      </w:r>
      <w:r w:rsidR="00140977" w:rsidRPr="00E7393E">
        <w:rPr>
          <w:rFonts w:ascii="Times New Roman" w:hAnsi="Times New Roman" w:cs="Times New Roman"/>
          <w:sz w:val="24"/>
          <w:szCs w:val="24"/>
          <w:lang w:val="en-GB"/>
        </w:rPr>
        <w:t>if</w:t>
      </w:r>
      <w:r w:rsidR="00BE3197" w:rsidRPr="00E7393E">
        <w:rPr>
          <w:rFonts w:ascii="Times New Roman" w:hAnsi="Times New Roman" w:cs="Times New Roman"/>
          <w:sz w:val="24"/>
          <w:szCs w:val="24"/>
          <w:lang w:val="en-GB"/>
        </w:rPr>
        <w:t xml:space="preserve"> </w:t>
      </w:r>
      <w:r w:rsidR="00261E75" w:rsidRPr="00E7393E">
        <w:rPr>
          <w:rFonts w:ascii="Times New Roman" w:hAnsi="Times New Roman" w:cs="Times New Roman"/>
          <w:sz w:val="24"/>
          <w:szCs w:val="24"/>
          <w:lang w:val="en-GB"/>
        </w:rPr>
        <w:t>both</w:t>
      </w:r>
      <w:r w:rsidR="00766C92" w:rsidRPr="00E7393E">
        <w:rPr>
          <w:rFonts w:ascii="Times New Roman" w:hAnsi="Times New Roman" w:cs="Times New Roman"/>
          <w:sz w:val="24"/>
          <w:szCs w:val="24"/>
          <w:lang w:val="en-GB"/>
        </w:rPr>
        <w:t xml:space="preserve"> timely and quality healthcare</w:t>
      </w:r>
      <w:r w:rsidR="00BE3197" w:rsidRPr="00E7393E">
        <w:rPr>
          <w:rFonts w:ascii="Times New Roman" w:hAnsi="Times New Roman" w:cs="Times New Roman"/>
          <w:sz w:val="24"/>
          <w:szCs w:val="24"/>
          <w:lang w:val="en-GB"/>
        </w:rPr>
        <w:t xml:space="preserve"> is available</w:t>
      </w:r>
      <w:r w:rsidR="00FC3CB9" w:rsidRPr="00E7393E">
        <w:rPr>
          <w:rFonts w:ascii="Times New Roman" w:hAnsi="Times New Roman" w:cs="Times New Roman"/>
          <w:sz w:val="24"/>
          <w:szCs w:val="24"/>
          <w:lang w:val="en-GB"/>
        </w:rPr>
        <w:t>.</w:t>
      </w:r>
      <w:r w:rsidR="007F51CD" w:rsidRPr="00E7393E">
        <w:rPr>
          <w:rFonts w:ascii="Times New Roman" w:hAnsi="Times New Roman" w:cs="Times New Roman"/>
          <w:sz w:val="24"/>
          <w:szCs w:val="24"/>
          <w:lang w:val="en-GB"/>
        </w:rPr>
        <w:fldChar w:fldCharType="begin"/>
      </w:r>
      <w:r w:rsidR="00A269A6">
        <w:rPr>
          <w:rFonts w:ascii="Times New Roman" w:hAnsi="Times New Roman" w:cs="Times New Roman"/>
          <w:sz w:val="24"/>
          <w:szCs w:val="24"/>
          <w:lang w:val="en-GB"/>
        </w:rPr>
        <w:instrText xml:space="preserve"> ADDIN EN.CITE &lt;EndNote&gt;&lt;Cite&gt;&lt;Author&gt;Nolte&lt;/Author&gt;&lt;Year&gt;2008&lt;/Year&gt;&lt;RecNum&gt;34&lt;/RecNum&gt;&lt;DisplayText&gt;&lt;style face="superscript"&gt;26 27&lt;/style&gt;&lt;/DisplayText&gt;&lt;record&gt;&lt;rec-number&gt;34&lt;/rec-number&gt;&lt;foreign-keys&gt;&lt;key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Nolte&lt;/Author&gt;&lt;Year&gt;2004&lt;/Year&gt;&lt;RecNum&gt;33&lt;/RecNum&gt;&lt;record&gt;&lt;rec-number&gt;33&lt;/rec-number&gt;&lt;foreign-keys&gt;&lt;key app="EN" db-id="p0ppx9stl0pvtme5p2hpxwec0d2vwwp9pepz" timestamp="1510575727"&gt;33&lt;/key&gt;&lt;/foreign-keys&gt;&lt;ref-type name="Book"&gt;6&lt;/ref-type&gt;&lt;contributors&gt;&lt;authors&gt;&lt;author&gt;Nolte, Ellen&lt;/author&gt;&lt;author&gt;McKee, Martin&lt;/author&gt;&lt;/authors&gt;&lt;/contributors&gt;&lt;titles&gt;&lt;title&gt;Does health care save lives? Avoidable mortality revisited&lt;/title&gt;&lt;/titles&gt;&lt;dates&gt;&lt;year&gt;2004&lt;/year&gt;&lt;/dates&gt;&lt;publisher&gt;The Nuffield Trust&lt;/publisher&gt;&lt;isbn&gt;1902089944&lt;/isbn&gt;&lt;urls&gt;&lt;/urls&gt;&lt;/record&gt;&lt;/Cite&gt;&lt;/EndNote&gt;</w:instrText>
      </w:r>
      <w:r w:rsidR="007F51CD" w:rsidRPr="00E7393E">
        <w:rPr>
          <w:rFonts w:ascii="Times New Roman" w:hAnsi="Times New Roman" w:cs="Times New Roman"/>
          <w:sz w:val="24"/>
          <w:szCs w:val="24"/>
          <w:lang w:val="en-GB"/>
        </w:rPr>
        <w:fldChar w:fldCharType="separate"/>
      </w:r>
      <w:r w:rsidR="00A269A6" w:rsidRPr="00A269A6">
        <w:rPr>
          <w:rFonts w:ascii="Times New Roman" w:hAnsi="Times New Roman" w:cs="Times New Roman"/>
          <w:noProof/>
          <w:sz w:val="24"/>
          <w:szCs w:val="24"/>
          <w:vertAlign w:val="superscript"/>
          <w:lang w:val="en-GB"/>
        </w:rPr>
        <w:t>26 27</w:t>
      </w:r>
      <w:r w:rsidR="007F51CD" w:rsidRPr="00E7393E">
        <w:rPr>
          <w:rFonts w:ascii="Times New Roman" w:hAnsi="Times New Roman" w:cs="Times New Roman"/>
          <w:sz w:val="24"/>
          <w:szCs w:val="24"/>
          <w:lang w:val="en-GB"/>
        </w:rPr>
        <w:fldChar w:fldCharType="end"/>
      </w:r>
      <w:r w:rsidR="007F51CD" w:rsidRPr="00E7393E">
        <w:rPr>
          <w:rFonts w:ascii="Times New Roman" w:hAnsi="Times New Roman" w:cs="Times New Roman"/>
          <w:sz w:val="24"/>
          <w:szCs w:val="24"/>
          <w:lang w:val="en-GB"/>
        </w:rPr>
        <w:t xml:space="preserve"> This concept has </w:t>
      </w:r>
      <w:r w:rsidR="00EB23BB">
        <w:rPr>
          <w:rFonts w:ascii="Times New Roman" w:hAnsi="Times New Roman" w:cs="Times New Roman"/>
          <w:sz w:val="24"/>
          <w:szCs w:val="24"/>
          <w:lang w:val="en-GB"/>
        </w:rPr>
        <w:t xml:space="preserve">been </w:t>
      </w:r>
      <w:r w:rsidR="007F51CD" w:rsidRPr="00E7393E">
        <w:rPr>
          <w:rFonts w:ascii="Times New Roman" w:hAnsi="Times New Roman" w:cs="Times New Roman"/>
          <w:sz w:val="24"/>
          <w:szCs w:val="24"/>
          <w:lang w:val="en-GB"/>
        </w:rPr>
        <w:t xml:space="preserve">successfully </w:t>
      </w:r>
      <w:r w:rsidR="004761E1">
        <w:rPr>
          <w:rFonts w:ascii="Times New Roman" w:hAnsi="Times New Roman" w:cs="Times New Roman"/>
          <w:sz w:val="24"/>
          <w:szCs w:val="24"/>
          <w:lang w:val="en-GB"/>
        </w:rPr>
        <w:t>employed</w:t>
      </w:r>
      <w:r w:rsidR="007F51CD" w:rsidRPr="00E7393E">
        <w:rPr>
          <w:rFonts w:ascii="Times New Roman" w:hAnsi="Times New Roman" w:cs="Times New Roman"/>
          <w:sz w:val="24"/>
          <w:szCs w:val="24"/>
          <w:lang w:val="en-GB"/>
        </w:rPr>
        <w:t xml:space="preserve"> to link the progress of </w:t>
      </w:r>
      <w:r w:rsidR="007F51CD" w:rsidRPr="00E7393E">
        <w:rPr>
          <w:rFonts w:ascii="Times New Roman" w:hAnsi="Times New Roman" w:cs="Times New Roman"/>
          <w:sz w:val="24"/>
          <w:szCs w:val="24"/>
          <w:lang w:val="en-GB"/>
        </w:rPr>
        <w:lastRenderedPageBreak/>
        <w:t>primary care expansion and reductions in amenable</w:t>
      </w:r>
      <w:r w:rsidR="000D5A2D">
        <w:rPr>
          <w:rFonts w:ascii="Times New Roman" w:hAnsi="Times New Roman" w:cs="Times New Roman"/>
          <w:sz w:val="24"/>
          <w:szCs w:val="24"/>
          <w:lang w:val="en-GB"/>
        </w:rPr>
        <w:t>/avoidable</w:t>
      </w:r>
      <w:r w:rsidR="007F51CD" w:rsidRPr="00E7393E">
        <w:rPr>
          <w:rFonts w:ascii="Times New Roman" w:hAnsi="Times New Roman" w:cs="Times New Roman"/>
          <w:sz w:val="24"/>
          <w:szCs w:val="24"/>
          <w:lang w:val="en-GB"/>
        </w:rPr>
        <w:t xml:space="preserve"> mortality in Braz</w:t>
      </w:r>
      <w:r w:rsidR="00640034" w:rsidRPr="00E7393E">
        <w:rPr>
          <w:rFonts w:ascii="Times New Roman" w:hAnsi="Times New Roman" w:cs="Times New Roman"/>
          <w:sz w:val="24"/>
          <w:szCs w:val="24"/>
          <w:lang w:val="en-GB"/>
        </w:rPr>
        <w:t>il.</w:t>
      </w:r>
      <w:r w:rsidR="007F51CD" w:rsidRPr="00E7393E">
        <w:rPr>
          <w:rFonts w:ascii="Times New Roman" w:hAnsi="Times New Roman" w:cs="Times New Roman"/>
          <w:sz w:val="24"/>
          <w:szCs w:val="24"/>
          <w:lang w:val="en-GB"/>
        </w:rPr>
        <w:fldChar w:fldCharType="begin"/>
      </w:r>
      <w:r w:rsidR="00F34F77" w:rsidRPr="00E7393E">
        <w:rPr>
          <w:rFonts w:ascii="Times New Roman" w:hAnsi="Times New Roman" w:cs="Times New Roman"/>
          <w:sz w:val="24"/>
          <w:szCs w:val="24"/>
          <w:lang w:val="en-GB"/>
        </w:rPr>
        <w:instrText xml:space="preserve"> ADDIN EN.CITE &lt;EndNote&gt;&lt;Cite&gt;&lt;Author&gt;Hone&lt;/Author&gt;&lt;Year&gt;2017&lt;/Year&gt;&lt;RecNum&gt;3&lt;/RecNum&gt;&lt;DisplayText&gt;&lt;style face="superscript"&gt;14&lt;/style&gt;&lt;/DisplayText&gt;&lt;record&gt;&lt;rec-number&gt;3&lt;/rec-number&gt;&lt;foreign-keys&gt;&lt;key app="EN" db-id="p0ppx9stl0pvtme5p2hpxwec0d2vwwp9pepz" timestamp="1509005507"&gt;3&lt;/key&gt;&lt;/foreign-keys&gt;&lt;ref-type name="Journal Article"&gt;17&lt;/ref-type&gt;&lt;contributors&gt;&lt;authors&gt;&lt;author&gt;Hone, Thomas&lt;/author&gt;&lt;author&gt;Rasella, Davide&lt;/author&gt;&lt;author&gt;Barreto, Mauricio&lt;/author&gt;&lt;author&gt;Atun, Rifat&lt;/author&gt;&lt;author&gt;Majeed, Azeem&lt;/author&gt;&lt;author&gt;Millett, Christopher&lt;/author&gt;&lt;/authors&gt;&lt;/contributors&gt;&lt;titles&gt;&lt;title&gt;Large reductions in amenable mortality associated with Brazil’s primary care expansion and strong health governance&lt;/title&gt;&lt;secondary-title&gt;Health Affairs&lt;/secondary-title&gt;&lt;/titles&gt;&lt;periodical&gt;&lt;full-title&gt;Health Affairs&lt;/full-title&gt;&lt;/periodical&gt;&lt;pages&gt;149-158&lt;/pages&gt;&lt;volume&gt;36&lt;/volume&gt;&lt;number&gt;1&lt;/number&gt;&lt;dates&gt;&lt;year&gt;2017&lt;/year&gt;&lt;/dates&gt;&lt;isbn&gt;0278-2715&lt;/isbn&gt;&lt;urls&gt;&lt;/urls&gt;&lt;/record&gt;&lt;/Cite&gt;&lt;/EndNote&gt;</w:instrText>
      </w:r>
      <w:r w:rsidR="007F51CD" w:rsidRPr="00E7393E">
        <w:rPr>
          <w:rFonts w:ascii="Times New Roman" w:hAnsi="Times New Roman" w:cs="Times New Roman"/>
          <w:sz w:val="24"/>
          <w:szCs w:val="24"/>
          <w:lang w:val="en-GB"/>
        </w:rPr>
        <w:fldChar w:fldCharType="separate"/>
      </w:r>
      <w:r w:rsidR="00F34F77" w:rsidRPr="00E7393E">
        <w:rPr>
          <w:rFonts w:ascii="Times New Roman" w:hAnsi="Times New Roman" w:cs="Times New Roman"/>
          <w:noProof/>
          <w:sz w:val="24"/>
          <w:szCs w:val="24"/>
          <w:vertAlign w:val="superscript"/>
          <w:lang w:val="en-GB"/>
        </w:rPr>
        <w:t>14</w:t>
      </w:r>
      <w:r w:rsidR="007F51CD" w:rsidRPr="00E7393E">
        <w:rPr>
          <w:rFonts w:ascii="Times New Roman" w:hAnsi="Times New Roman" w:cs="Times New Roman"/>
          <w:sz w:val="24"/>
          <w:szCs w:val="24"/>
          <w:lang w:val="en-GB"/>
        </w:rPr>
        <w:fldChar w:fldCharType="end"/>
      </w:r>
      <w:r w:rsidR="007F51CD" w:rsidRPr="00E7393E">
        <w:rPr>
          <w:rFonts w:ascii="Times New Roman" w:hAnsi="Times New Roman" w:cs="Times New Roman"/>
          <w:sz w:val="24"/>
          <w:szCs w:val="24"/>
          <w:lang w:val="en-GB"/>
        </w:rPr>
        <w:t xml:space="preserve"> </w:t>
      </w:r>
      <w:r w:rsidR="00640034" w:rsidRPr="00E7393E">
        <w:rPr>
          <w:rFonts w:ascii="Times New Roman" w:hAnsi="Times New Roman" w:cs="Times New Roman"/>
          <w:sz w:val="24"/>
          <w:szCs w:val="24"/>
          <w:lang w:val="en-GB"/>
        </w:rPr>
        <w:t>M</w:t>
      </w:r>
      <w:r w:rsidR="007F51CD" w:rsidRPr="00E7393E">
        <w:rPr>
          <w:rFonts w:ascii="Times New Roman" w:hAnsi="Times New Roman" w:cs="Times New Roman"/>
          <w:sz w:val="24"/>
          <w:szCs w:val="24"/>
          <w:lang w:val="en-GB"/>
        </w:rPr>
        <w:t xml:space="preserve">ore recently the concept has included causes amenable to public health interventions </w:t>
      </w:r>
      <w:r w:rsidR="00DD69BD" w:rsidRPr="00E7393E">
        <w:rPr>
          <w:rFonts w:ascii="Times New Roman" w:hAnsi="Times New Roman" w:cs="Times New Roman"/>
          <w:sz w:val="24"/>
          <w:szCs w:val="24"/>
          <w:lang w:val="en-GB"/>
        </w:rPr>
        <w:t xml:space="preserve">that </w:t>
      </w:r>
      <w:r w:rsidR="00792E6E" w:rsidRPr="00E7393E">
        <w:rPr>
          <w:rFonts w:ascii="Times New Roman" w:hAnsi="Times New Roman" w:cs="Times New Roman"/>
          <w:sz w:val="24"/>
          <w:szCs w:val="24"/>
          <w:lang w:val="en-GB"/>
        </w:rPr>
        <w:t xml:space="preserve">have </w:t>
      </w:r>
      <w:r w:rsidR="00DD69BD" w:rsidRPr="00E7393E">
        <w:rPr>
          <w:rFonts w:ascii="Times New Roman" w:hAnsi="Times New Roman" w:cs="Times New Roman"/>
          <w:sz w:val="24"/>
          <w:szCs w:val="24"/>
          <w:lang w:val="en-GB"/>
        </w:rPr>
        <w:t xml:space="preserve">been seen to alter </w:t>
      </w:r>
      <w:r w:rsidR="007F51CD" w:rsidRPr="00E7393E">
        <w:rPr>
          <w:rFonts w:ascii="Times New Roman" w:hAnsi="Times New Roman" w:cs="Times New Roman"/>
          <w:sz w:val="24"/>
          <w:szCs w:val="24"/>
          <w:lang w:val="en-GB"/>
        </w:rPr>
        <w:t xml:space="preserve">health </w:t>
      </w:r>
      <w:r w:rsidR="00572ACC" w:rsidRPr="00E7393E">
        <w:rPr>
          <w:rFonts w:ascii="Times New Roman" w:hAnsi="Times New Roman" w:cs="Times New Roman"/>
          <w:sz w:val="24"/>
          <w:szCs w:val="24"/>
          <w:lang w:val="en-GB"/>
        </w:rPr>
        <w:t>behaviours</w:t>
      </w:r>
      <w:r w:rsidR="008269B1" w:rsidRPr="00E7393E">
        <w:rPr>
          <w:rFonts w:ascii="Times New Roman" w:hAnsi="Times New Roman" w:cs="Times New Roman"/>
          <w:sz w:val="24"/>
          <w:szCs w:val="24"/>
          <w:lang w:val="en-GB"/>
        </w:rPr>
        <w:t>, e.g.</w:t>
      </w:r>
      <w:r w:rsidR="00707470" w:rsidRPr="00E7393E">
        <w:rPr>
          <w:rFonts w:ascii="Times New Roman" w:hAnsi="Times New Roman" w:cs="Times New Roman"/>
          <w:sz w:val="24"/>
          <w:szCs w:val="24"/>
          <w:lang w:val="en-GB"/>
        </w:rPr>
        <w:t xml:space="preserve"> </w:t>
      </w:r>
      <w:r w:rsidR="006A0065" w:rsidRPr="00E7393E">
        <w:rPr>
          <w:rFonts w:ascii="Times New Roman" w:hAnsi="Times New Roman" w:cs="Times New Roman"/>
          <w:sz w:val="24"/>
          <w:szCs w:val="24"/>
          <w:lang w:val="en-GB"/>
        </w:rPr>
        <w:t>lung</w:t>
      </w:r>
      <w:r w:rsidR="00707470" w:rsidRPr="00E7393E">
        <w:rPr>
          <w:rFonts w:ascii="Times New Roman" w:hAnsi="Times New Roman" w:cs="Times New Roman"/>
          <w:sz w:val="24"/>
          <w:szCs w:val="24"/>
          <w:lang w:val="en-GB"/>
        </w:rPr>
        <w:t xml:space="preserve"> cancer </w:t>
      </w:r>
      <w:r w:rsidR="006E5EC9" w:rsidRPr="00E7393E">
        <w:rPr>
          <w:rFonts w:ascii="Times New Roman" w:hAnsi="Times New Roman" w:cs="Times New Roman"/>
          <w:sz w:val="24"/>
          <w:szCs w:val="24"/>
          <w:lang w:val="en-GB"/>
        </w:rPr>
        <w:t xml:space="preserve">via smoking reduction </w:t>
      </w:r>
      <w:r w:rsidR="003912EB" w:rsidRPr="00E7393E">
        <w:rPr>
          <w:rFonts w:ascii="Times New Roman" w:hAnsi="Times New Roman" w:cs="Times New Roman"/>
          <w:sz w:val="24"/>
          <w:szCs w:val="24"/>
          <w:lang w:val="en-GB"/>
        </w:rPr>
        <w:t xml:space="preserve">or </w:t>
      </w:r>
      <w:r w:rsidR="00707470" w:rsidRPr="00E7393E">
        <w:rPr>
          <w:rFonts w:ascii="Times New Roman" w:hAnsi="Times New Roman" w:cs="Times New Roman"/>
          <w:sz w:val="24"/>
          <w:szCs w:val="24"/>
          <w:lang w:val="en-GB"/>
        </w:rPr>
        <w:t>homicides</w:t>
      </w:r>
      <w:r w:rsidR="00FC3CB9" w:rsidRPr="00E7393E">
        <w:rPr>
          <w:rFonts w:ascii="Times New Roman" w:hAnsi="Times New Roman" w:cs="Times New Roman"/>
          <w:sz w:val="24"/>
          <w:szCs w:val="24"/>
          <w:lang w:val="en-GB"/>
        </w:rPr>
        <w:t>.</w:t>
      </w:r>
      <w:r w:rsidR="004B569F"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&lt;EndNote&gt;&lt;Cite&gt;&lt;Author&gt;Beltrán-Sánchez&lt;/Author&gt;&lt;Year&gt;2011&lt;/Year&gt;&lt;RecNum&gt;35&lt;/RecNum&gt;&lt;DisplayText&gt;&lt;style face="superscript"&gt;28&lt;/style&gt;&lt;/DisplayText&gt;&lt;record&gt;&lt;rec-number&gt;35&lt;/rec-number&gt;&lt;foreign-keys&gt;&lt;key app="EN" db-id="p0ppx9stl0pvtme5p2hpxwec0d2vwwp9pepz" timestamp="1510576058"&gt;35&lt;/key&gt;&lt;/foreign-keys&gt;&lt;ref-type name="Book Section"&gt;5&lt;/ref-type&gt;&lt;contributors&gt;&lt;authors&gt;&lt;author&gt;Beltrán-Sánchez, Hiram&lt;/author&gt;&lt;/authors&gt;&lt;/contributors&gt;&lt;titles&gt;&lt;title&gt;Avoidable mortality&lt;/title&gt;&lt;secondary-title&gt;International handbook of adult mortality&lt;/secondary-title&gt;&lt;/titles&gt;&lt;pages&gt;491-508&lt;/pages&gt;&lt;dates&gt;&lt;year&gt;2011&lt;/year&gt;&lt;/dates&gt;&lt;publisher&gt;Springer&lt;/publisher&gt;&lt;urls&gt;&lt;/urls&gt;&lt;/record&gt;&lt;/Cite&gt;&lt;/EndNote&gt;</w:instrText>
      </w:r>
      <w:r w:rsidR="004B569F"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28</w:t>
      </w:r>
      <w:r w:rsidR="004B569F" w:rsidRPr="00E7393E">
        <w:rPr>
          <w:rFonts w:ascii="Times New Roman" w:hAnsi="Times New Roman" w:cs="Times New Roman"/>
          <w:sz w:val="24"/>
          <w:szCs w:val="24"/>
          <w:lang w:val="en-GB"/>
        </w:rPr>
        <w:fldChar w:fldCharType="end"/>
      </w:r>
      <w:r w:rsidR="004B569F" w:rsidRPr="00E7393E">
        <w:rPr>
          <w:rFonts w:ascii="Times New Roman" w:hAnsi="Times New Roman" w:cs="Times New Roman"/>
          <w:sz w:val="24"/>
          <w:szCs w:val="24"/>
          <w:lang w:val="en-GB"/>
        </w:rPr>
        <w:t xml:space="preserve"> </w:t>
      </w:r>
    </w:p>
    <w:p w14:paraId="0F7B73E3" w14:textId="77777777" w:rsidR="00572ACC" w:rsidRDefault="00572ACC" w:rsidP="00572ACC">
      <w:pPr>
        <w:rPr>
          <w:rFonts w:ascii="Times New Roman" w:hAnsi="Times New Roman" w:cs="Times New Roman"/>
          <w:sz w:val="24"/>
          <w:szCs w:val="24"/>
          <w:lang w:val="en-GB"/>
        </w:rPr>
      </w:pPr>
    </w:p>
    <w:p w14:paraId="3B610A09" w14:textId="4E7F00D4" w:rsidR="007F51CD" w:rsidRDefault="003C45B8"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Using a cause of death classification system utilized in similar studies,</w:t>
      </w:r>
      <w:r w:rsidR="004B569F" w:rsidRPr="00E7393E">
        <w:rPr>
          <w:rFonts w:ascii="Times New Roman" w:hAnsi="Times New Roman" w:cs="Times New Roman"/>
          <w:sz w:val="24"/>
          <w:szCs w:val="24"/>
          <w:lang w:val="en-GB"/>
        </w:rPr>
        <w:fldChar w:fldCharType="begin">
          <w:fldData xml:space="preserve">PEVuZE5vdGU+PENpdGU+PEF1dGhvcj5BYnVydG88L0F1dGhvcj48WWVhcj4yMDE2PC9ZZWFyPjxS
ZWNOdW0+NDwvUmVjTnVtPjxEaXNwbGF5VGV4dD48c3R5bGUgZmFjZT0ic3VwZXJzY3JpcHQiPjIw
IDI5IDMwPC9zdHlsZT48L0Rpc3BsYXlUZXh0PjxyZWNvcmQ+PHJlYy1udW1iZXI+NDwvcmVjLW51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A269A6">
        <w:rPr>
          <w:rFonts w:ascii="Times New Roman" w:hAnsi="Times New Roman" w:cs="Times New Roman"/>
          <w:sz w:val="24"/>
          <w:szCs w:val="24"/>
          <w:lang w:val="en-GB"/>
        </w:rPr>
        <w:instrText xml:space="preserve"> ADDIN EN.CITE </w:instrText>
      </w:r>
      <w:r w:rsidR="00A269A6">
        <w:rPr>
          <w:rFonts w:ascii="Times New Roman" w:hAnsi="Times New Roman" w:cs="Times New Roman"/>
          <w:sz w:val="24"/>
          <w:szCs w:val="24"/>
          <w:lang w:val="en-GB"/>
        </w:rPr>
        <w:fldChar w:fldCharType="begin">
          <w:fldData xml:space="preserve">PEVuZE5vdGU+PENpdGU+PEF1dGhvcj5BYnVydG88L0F1dGhvcj48WWVhcj4yMDE2PC9ZZWFyPjxS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</w:fldData>
        </w:fldChar>
      </w:r>
      <w:r w:rsidR="00A269A6">
        <w:rPr>
          <w:rFonts w:ascii="Times New Roman" w:hAnsi="Times New Roman" w:cs="Times New Roman"/>
          <w:sz w:val="24"/>
          <w:szCs w:val="24"/>
          <w:lang w:val="en-GB"/>
        </w:rPr>
        <w:instrText xml:space="preserve"> ADDIN EN.CITE.DATA </w:instrText>
      </w:r>
      <w:r w:rsidR="00A269A6">
        <w:rPr>
          <w:rFonts w:ascii="Times New Roman" w:hAnsi="Times New Roman" w:cs="Times New Roman"/>
          <w:sz w:val="24"/>
          <w:szCs w:val="24"/>
          <w:lang w:val="en-GB"/>
        </w:rPr>
      </w:r>
      <w:r w:rsidR="00A269A6">
        <w:rPr>
          <w:rFonts w:ascii="Times New Roman" w:hAnsi="Times New Roman" w:cs="Times New Roman"/>
          <w:sz w:val="24"/>
          <w:szCs w:val="24"/>
          <w:lang w:val="en-GB"/>
        </w:rPr>
        <w:fldChar w:fldCharType="end"/>
      </w:r>
      <w:r w:rsidR="004B569F" w:rsidRPr="00E7393E">
        <w:rPr>
          <w:rFonts w:ascii="Times New Roman" w:hAnsi="Times New Roman" w:cs="Times New Roman"/>
          <w:sz w:val="24"/>
          <w:szCs w:val="24"/>
          <w:lang w:val="en-GB"/>
        </w:rPr>
      </w:r>
      <w:r w:rsidR="004B569F" w:rsidRPr="00E7393E">
        <w:rPr>
          <w:rFonts w:ascii="Times New Roman" w:hAnsi="Times New Roman" w:cs="Times New Roman"/>
          <w:sz w:val="24"/>
          <w:szCs w:val="24"/>
          <w:lang w:val="en-GB"/>
        </w:rPr>
        <w:fldChar w:fldCharType="separate"/>
      </w:r>
      <w:r w:rsidR="00A269A6" w:rsidRPr="00A269A6">
        <w:rPr>
          <w:rFonts w:ascii="Times New Roman" w:hAnsi="Times New Roman" w:cs="Times New Roman"/>
          <w:noProof/>
          <w:sz w:val="24"/>
          <w:szCs w:val="24"/>
          <w:vertAlign w:val="superscript"/>
          <w:lang w:val="en-GB"/>
        </w:rPr>
        <w:t>20 29 30</w:t>
      </w:r>
      <w:r w:rsidR="004B569F" w:rsidRPr="00E7393E">
        <w:rPr>
          <w:rFonts w:ascii="Times New Roman" w:hAnsi="Times New Roman" w:cs="Times New Roman"/>
          <w:sz w:val="24"/>
          <w:szCs w:val="24"/>
          <w:lang w:val="en-GB"/>
        </w:rPr>
        <w:fldChar w:fldCharType="end"/>
      </w:r>
      <w:r w:rsidR="000E7BE6" w:rsidRPr="00E7393E">
        <w:rPr>
          <w:rFonts w:ascii="Times New Roman" w:hAnsi="Times New Roman" w:cs="Times New Roman"/>
          <w:sz w:val="24"/>
          <w:szCs w:val="24"/>
          <w:lang w:val="en-GB"/>
        </w:rPr>
        <w:t xml:space="preserve"> </w:t>
      </w:r>
      <w:r w:rsidR="00E90D52" w:rsidRPr="00E7393E">
        <w:rPr>
          <w:rFonts w:ascii="Times New Roman" w:hAnsi="Times New Roman" w:cs="Times New Roman"/>
          <w:sz w:val="24"/>
          <w:szCs w:val="24"/>
          <w:lang w:val="en-GB"/>
        </w:rPr>
        <w:t>w</w:t>
      </w:r>
      <w:r w:rsidRPr="00E7393E">
        <w:rPr>
          <w:rFonts w:ascii="Times New Roman" w:hAnsi="Times New Roman" w:cs="Times New Roman"/>
          <w:sz w:val="24"/>
          <w:szCs w:val="24"/>
          <w:lang w:val="en-GB"/>
        </w:rPr>
        <w:t>e grouped the c</w:t>
      </w:r>
      <w:r w:rsidR="00707470" w:rsidRPr="00E7393E">
        <w:rPr>
          <w:rFonts w:ascii="Times New Roman" w:hAnsi="Times New Roman" w:cs="Times New Roman"/>
          <w:sz w:val="24"/>
          <w:szCs w:val="24"/>
          <w:lang w:val="en-GB"/>
        </w:rPr>
        <w:t>auses of death into</w:t>
      </w:r>
      <w:r w:rsidRPr="00E7393E">
        <w:rPr>
          <w:rFonts w:ascii="Times New Roman" w:hAnsi="Times New Roman" w:cs="Times New Roman"/>
          <w:sz w:val="24"/>
          <w:szCs w:val="24"/>
          <w:lang w:val="en-GB"/>
        </w:rPr>
        <w:t xml:space="preserve"> the following</w:t>
      </w:r>
      <w:r w:rsidR="00707470" w:rsidRPr="00E7393E">
        <w:rPr>
          <w:rFonts w:ascii="Times New Roman" w:hAnsi="Times New Roman" w:cs="Times New Roman"/>
          <w:sz w:val="24"/>
          <w:szCs w:val="24"/>
          <w:lang w:val="en-GB"/>
        </w:rPr>
        <w:t xml:space="preserve"> </w:t>
      </w:r>
      <w:r w:rsidR="00F444E0" w:rsidRPr="00E7393E">
        <w:rPr>
          <w:rFonts w:ascii="Times New Roman" w:hAnsi="Times New Roman" w:cs="Times New Roman"/>
          <w:sz w:val="24"/>
          <w:szCs w:val="24"/>
          <w:lang w:val="en-GB"/>
        </w:rPr>
        <w:t>10</w:t>
      </w:r>
      <w:r w:rsidR="00707470" w:rsidRPr="00E7393E">
        <w:rPr>
          <w:rFonts w:ascii="Times New Roman" w:hAnsi="Times New Roman" w:cs="Times New Roman"/>
          <w:sz w:val="24"/>
          <w:szCs w:val="24"/>
          <w:lang w:val="en-GB"/>
        </w:rPr>
        <w:t xml:space="preserve"> categories</w:t>
      </w:r>
      <w:r w:rsidRPr="00E7393E">
        <w:rPr>
          <w:rFonts w:ascii="Times New Roman" w:hAnsi="Times New Roman" w:cs="Times New Roman"/>
          <w:sz w:val="24"/>
          <w:szCs w:val="24"/>
          <w:lang w:val="en-GB"/>
        </w:rPr>
        <w:t xml:space="preserve"> based on the </w:t>
      </w:r>
      <w:r w:rsidR="00707470" w:rsidRPr="00E7393E">
        <w:rPr>
          <w:rFonts w:ascii="Times New Roman" w:hAnsi="Times New Roman" w:cs="Times New Roman"/>
          <w:sz w:val="24"/>
          <w:szCs w:val="24"/>
          <w:lang w:val="en-GB"/>
        </w:rPr>
        <w:t xml:space="preserve"> </w:t>
      </w:r>
      <w:r w:rsidRPr="00E7393E">
        <w:rPr>
          <w:rFonts w:ascii="Times New Roman" w:hAnsi="Times New Roman" w:cs="Times New Roman"/>
          <w:i/>
          <w:sz w:val="24"/>
          <w:szCs w:val="24"/>
          <w:lang w:val="en-GB"/>
        </w:rPr>
        <w:t>International Classification of Diseases</w:t>
      </w:r>
      <w:r w:rsidRPr="00E7393E">
        <w:rPr>
          <w:rFonts w:ascii="Times New Roman" w:hAnsi="Times New Roman" w:cs="Times New Roman"/>
          <w:sz w:val="24"/>
          <w:szCs w:val="24"/>
          <w:lang w:val="en-GB"/>
        </w:rPr>
        <w:t xml:space="preserve"> [ICD] 10</w:t>
      </w:r>
      <w:r w:rsidRPr="00E7393E">
        <w:rPr>
          <w:rFonts w:ascii="Times New Roman" w:hAnsi="Times New Roman" w:cs="Times New Roman"/>
          <w:sz w:val="24"/>
          <w:szCs w:val="24"/>
          <w:vertAlign w:val="superscript"/>
          <w:lang w:val="en-GB"/>
        </w:rPr>
        <w:t>th</w:t>
      </w:r>
      <w:r w:rsidRPr="00E7393E">
        <w:rPr>
          <w:rFonts w:ascii="Times New Roman" w:hAnsi="Times New Roman" w:cs="Times New Roman"/>
          <w:sz w:val="24"/>
          <w:szCs w:val="24"/>
          <w:lang w:val="en-GB"/>
        </w:rPr>
        <w:t xml:space="preserve"> revision </w:t>
      </w:r>
      <w:r w:rsidR="00707470" w:rsidRPr="00E7393E">
        <w:rPr>
          <w:rFonts w:ascii="Times New Roman" w:hAnsi="Times New Roman" w:cs="Times New Roman"/>
          <w:sz w:val="24"/>
          <w:szCs w:val="24"/>
          <w:lang w:val="en-GB"/>
        </w:rPr>
        <w:t>(</w:t>
      </w:r>
      <w:r w:rsidR="000E7BE6" w:rsidRPr="00E7393E">
        <w:rPr>
          <w:rFonts w:ascii="Times New Roman" w:hAnsi="Times New Roman" w:cs="Times New Roman"/>
          <w:sz w:val="24"/>
          <w:szCs w:val="24"/>
          <w:lang w:val="en-GB"/>
        </w:rPr>
        <w:t>Appendix T</w:t>
      </w:r>
      <w:r w:rsidR="00707470" w:rsidRPr="00E7393E">
        <w:rPr>
          <w:rFonts w:ascii="Times New Roman" w:hAnsi="Times New Roman" w:cs="Times New Roman"/>
          <w:sz w:val="24"/>
          <w:szCs w:val="24"/>
          <w:lang w:val="en-GB"/>
        </w:rPr>
        <w:t>able 1</w:t>
      </w:r>
      <w:r w:rsidR="00F444E0" w:rsidRPr="00E7393E">
        <w:rPr>
          <w:rFonts w:ascii="Times New Roman" w:hAnsi="Times New Roman" w:cs="Times New Roman"/>
          <w:sz w:val="24"/>
          <w:szCs w:val="24"/>
          <w:lang w:val="en-GB"/>
        </w:rPr>
        <w:t>):</w:t>
      </w:r>
      <w:r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16</w:t>
      </w:r>
      <w:r w:rsidRPr="00E7393E">
        <w:rPr>
          <w:rFonts w:ascii="Times New Roman" w:hAnsi="Times New Roman" w:cs="Times New Roman"/>
          <w:sz w:val="24"/>
          <w:szCs w:val="24"/>
          <w:lang w:val="en-GB"/>
        </w:rPr>
        <w:fldChar w:fldCharType="end"/>
      </w:r>
      <w:r w:rsidR="00707470" w:rsidRPr="00E7393E">
        <w:rPr>
          <w:rFonts w:ascii="Times New Roman" w:hAnsi="Times New Roman" w:cs="Times New Roman"/>
          <w:sz w:val="24"/>
          <w:szCs w:val="24"/>
          <w:lang w:val="en-GB"/>
        </w:rPr>
        <w:t xml:space="preserve"> </w:t>
      </w:r>
      <w:r w:rsidR="006A0065" w:rsidRPr="00E7393E">
        <w:rPr>
          <w:rFonts w:ascii="Times New Roman" w:hAnsi="Times New Roman" w:cs="Times New Roman"/>
          <w:sz w:val="24"/>
          <w:szCs w:val="24"/>
          <w:lang w:val="en-GB"/>
        </w:rPr>
        <w:t>(</w:t>
      </w:r>
      <w:r w:rsidR="000E2AFB" w:rsidRPr="00E7393E">
        <w:rPr>
          <w:rFonts w:ascii="Times New Roman" w:hAnsi="Times New Roman" w:cs="Times New Roman"/>
          <w:sz w:val="24"/>
          <w:szCs w:val="24"/>
          <w:lang w:val="en-GB"/>
        </w:rPr>
        <w:t>1</w:t>
      </w:r>
      <w:r w:rsidR="006A0065" w:rsidRPr="00E7393E">
        <w:rPr>
          <w:rFonts w:ascii="Times New Roman" w:hAnsi="Times New Roman" w:cs="Times New Roman"/>
          <w:sz w:val="24"/>
          <w:szCs w:val="24"/>
          <w:lang w:val="en-GB"/>
        </w:rPr>
        <w:t>) homicides, (</w:t>
      </w:r>
      <w:r w:rsidR="00F444E0" w:rsidRPr="00E7393E">
        <w:rPr>
          <w:rFonts w:ascii="Times New Roman" w:hAnsi="Times New Roman" w:cs="Times New Roman"/>
          <w:sz w:val="24"/>
          <w:szCs w:val="24"/>
          <w:lang w:val="en-GB"/>
        </w:rPr>
        <w:t>2</w:t>
      </w:r>
      <w:r w:rsidR="006A0065" w:rsidRPr="00E7393E">
        <w:rPr>
          <w:rFonts w:ascii="Times New Roman" w:hAnsi="Times New Roman" w:cs="Times New Roman"/>
          <w:sz w:val="24"/>
          <w:szCs w:val="24"/>
          <w:lang w:val="en-GB"/>
        </w:rPr>
        <w:t>)</w:t>
      </w:r>
      <w:r w:rsidR="000E2AFB" w:rsidRPr="00E7393E">
        <w:rPr>
          <w:rFonts w:ascii="Times New Roman" w:hAnsi="Times New Roman" w:cs="Times New Roman"/>
          <w:sz w:val="24"/>
          <w:szCs w:val="24"/>
          <w:lang w:val="en-GB"/>
        </w:rPr>
        <w:t xml:space="preserve"> alcoholic liver disease, (</w:t>
      </w:r>
      <w:r w:rsidR="00F444E0" w:rsidRPr="00E7393E">
        <w:rPr>
          <w:rFonts w:ascii="Times New Roman" w:hAnsi="Times New Roman" w:cs="Times New Roman"/>
          <w:sz w:val="24"/>
          <w:szCs w:val="24"/>
          <w:lang w:val="en-GB"/>
        </w:rPr>
        <w:t>3</w:t>
      </w:r>
      <w:r w:rsidR="000E2AFB" w:rsidRPr="00E7393E">
        <w:rPr>
          <w:rFonts w:ascii="Times New Roman" w:hAnsi="Times New Roman" w:cs="Times New Roman"/>
          <w:sz w:val="24"/>
          <w:szCs w:val="24"/>
          <w:lang w:val="en-GB"/>
        </w:rPr>
        <w:t>) diabetes, (</w:t>
      </w:r>
      <w:r w:rsidR="00F444E0" w:rsidRPr="00E7393E">
        <w:rPr>
          <w:rFonts w:ascii="Times New Roman" w:hAnsi="Times New Roman" w:cs="Times New Roman"/>
          <w:sz w:val="24"/>
          <w:szCs w:val="24"/>
          <w:lang w:val="en-GB"/>
        </w:rPr>
        <w:t>4</w:t>
      </w:r>
      <w:r w:rsidR="000E2AFB" w:rsidRPr="00E7393E">
        <w:rPr>
          <w:rFonts w:ascii="Times New Roman" w:hAnsi="Times New Roman" w:cs="Times New Roman"/>
          <w:sz w:val="24"/>
          <w:szCs w:val="24"/>
          <w:lang w:val="en-GB"/>
        </w:rPr>
        <w:t>) HIV/AIDS,</w:t>
      </w:r>
      <w:r w:rsidR="006A0065" w:rsidRPr="00E7393E">
        <w:rPr>
          <w:rFonts w:ascii="Times New Roman" w:hAnsi="Times New Roman" w:cs="Times New Roman"/>
          <w:sz w:val="24"/>
          <w:szCs w:val="24"/>
          <w:lang w:val="en-GB"/>
        </w:rPr>
        <w:t xml:space="preserve"> (</w:t>
      </w:r>
      <w:r w:rsidR="00F444E0" w:rsidRPr="00E7393E">
        <w:rPr>
          <w:rFonts w:ascii="Times New Roman" w:hAnsi="Times New Roman" w:cs="Times New Roman"/>
          <w:sz w:val="24"/>
          <w:szCs w:val="24"/>
          <w:lang w:val="en-GB"/>
        </w:rPr>
        <w:t>5</w:t>
      </w:r>
      <w:r w:rsidR="006A0065" w:rsidRPr="00E7393E">
        <w:rPr>
          <w:rFonts w:ascii="Times New Roman" w:hAnsi="Times New Roman" w:cs="Times New Roman"/>
          <w:sz w:val="24"/>
          <w:szCs w:val="24"/>
          <w:lang w:val="en-GB"/>
        </w:rPr>
        <w:t xml:space="preserve">) ischemic </w:t>
      </w:r>
      <w:r w:rsidR="000E7BE6" w:rsidRPr="00E7393E">
        <w:rPr>
          <w:rFonts w:ascii="Times New Roman" w:hAnsi="Times New Roman" w:cs="Times New Roman"/>
          <w:sz w:val="24"/>
          <w:szCs w:val="24"/>
          <w:lang w:val="en-GB"/>
        </w:rPr>
        <w:t>heart diseases</w:t>
      </w:r>
      <w:r w:rsidR="00174FCB" w:rsidRPr="00E7393E">
        <w:rPr>
          <w:rFonts w:ascii="Times New Roman" w:hAnsi="Times New Roman" w:cs="Times New Roman"/>
          <w:sz w:val="24"/>
          <w:szCs w:val="24"/>
          <w:lang w:val="en-GB"/>
        </w:rPr>
        <w:t xml:space="preserve"> (IHD)</w:t>
      </w:r>
      <w:r w:rsidR="000E7BE6" w:rsidRPr="00E7393E">
        <w:rPr>
          <w:rFonts w:ascii="Times New Roman" w:hAnsi="Times New Roman" w:cs="Times New Roman"/>
          <w:sz w:val="24"/>
          <w:szCs w:val="24"/>
          <w:lang w:val="en-GB"/>
        </w:rPr>
        <w:t>, (</w:t>
      </w:r>
      <w:r w:rsidR="00F444E0" w:rsidRPr="00E7393E">
        <w:rPr>
          <w:rFonts w:ascii="Times New Roman" w:hAnsi="Times New Roman" w:cs="Times New Roman"/>
          <w:sz w:val="24"/>
          <w:szCs w:val="24"/>
          <w:lang w:val="en-GB"/>
        </w:rPr>
        <w:t>6</w:t>
      </w:r>
      <w:r w:rsidR="000E7BE6" w:rsidRPr="00E7393E">
        <w:rPr>
          <w:rFonts w:ascii="Times New Roman" w:hAnsi="Times New Roman" w:cs="Times New Roman"/>
          <w:sz w:val="24"/>
          <w:szCs w:val="24"/>
          <w:lang w:val="en-GB"/>
        </w:rPr>
        <w:t>)</w:t>
      </w:r>
      <w:r w:rsidR="000E2AFB" w:rsidRPr="00E7393E">
        <w:rPr>
          <w:rFonts w:ascii="Times New Roman" w:hAnsi="Times New Roman" w:cs="Times New Roman"/>
          <w:sz w:val="24"/>
          <w:szCs w:val="24"/>
          <w:lang w:val="en-GB"/>
        </w:rPr>
        <w:t xml:space="preserve"> lung cancer</w:t>
      </w:r>
      <w:r w:rsidR="000E7BE6" w:rsidRPr="00E7393E">
        <w:rPr>
          <w:rFonts w:ascii="Times New Roman" w:hAnsi="Times New Roman" w:cs="Times New Roman"/>
          <w:sz w:val="24"/>
          <w:szCs w:val="24"/>
          <w:lang w:val="en-GB"/>
        </w:rPr>
        <w:t>,</w:t>
      </w:r>
      <w:r w:rsidR="00F444E0" w:rsidRPr="00E7393E">
        <w:rPr>
          <w:rFonts w:ascii="Times New Roman" w:hAnsi="Times New Roman" w:cs="Times New Roman"/>
          <w:sz w:val="24"/>
          <w:szCs w:val="24"/>
          <w:lang w:val="en-GB"/>
        </w:rPr>
        <w:t xml:space="preserve"> (7) road traffic accidents, (8) </w:t>
      </w:r>
      <w:r w:rsidR="00E37E04" w:rsidRPr="00E7393E">
        <w:rPr>
          <w:rFonts w:ascii="Times New Roman" w:hAnsi="Times New Roman" w:cs="Times New Roman"/>
          <w:sz w:val="24"/>
          <w:szCs w:val="24"/>
          <w:lang w:val="en-GB"/>
        </w:rPr>
        <w:t>suicides</w:t>
      </w:r>
      <w:r w:rsidR="00F444E0" w:rsidRPr="00E7393E">
        <w:rPr>
          <w:rFonts w:ascii="Times New Roman" w:hAnsi="Times New Roman" w:cs="Times New Roman"/>
          <w:sz w:val="24"/>
          <w:szCs w:val="24"/>
          <w:lang w:val="en-GB"/>
        </w:rPr>
        <w:t xml:space="preserve">, </w:t>
      </w:r>
      <w:r w:rsidR="000E7BE6" w:rsidRPr="00E7393E">
        <w:rPr>
          <w:rFonts w:ascii="Times New Roman" w:hAnsi="Times New Roman" w:cs="Times New Roman"/>
          <w:sz w:val="24"/>
          <w:szCs w:val="24"/>
          <w:lang w:val="en-GB"/>
        </w:rPr>
        <w:t xml:space="preserve"> (</w:t>
      </w:r>
      <w:r w:rsidR="00F444E0" w:rsidRPr="00E7393E">
        <w:rPr>
          <w:rFonts w:ascii="Times New Roman" w:hAnsi="Times New Roman" w:cs="Times New Roman"/>
          <w:sz w:val="24"/>
          <w:szCs w:val="24"/>
          <w:lang w:val="en-GB"/>
        </w:rPr>
        <w:t>9</w:t>
      </w:r>
      <w:r w:rsidR="006A0065" w:rsidRPr="00E7393E">
        <w:rPr>
          <w:rFonts w:ascii="Times New Roman" w:hAnsi="Times New Roman" w:cs="Times New Roman"/>
          <w:sz w:val="24"/>
          <w:szCs w:val="24"/>
          <w:lang w:val="en-GB"/>
        </w:rPr>
        <w:t xml:space="preserve">) </w:t>
      </w:r>
      <w:r w:rsidR="000E2AFB" w:rsidRPr="00E7393E">
        <w:rPr>
          <w:rFonts w:ascii="Times New Roman" w:hAnsi="Times New Roman" w:cs="Times New Roman"/>
          <w:sz w:val="24"/>
          <w:szCs w:val="24"/>
          <w:lang w:val="en-GB"/>
        </w:rPr>
        <w:t>amenable to medical service (including conditions that could be reduced by primary care, secondary intervention, and timely medical care</w:t>
      </w:r>
      <w:r w:rsidR="00E90D52" w:rsidRPr="00E7393E">
        <w:rPr>
          <w:rFonts w:ascii="Times New Roman" w:hAnsi="Times New Roman" w:cs="Times New Roman"/>
          <w:sz w:val="24"/>
          <w:szCs w:val="24"/>
          <w:lang w:val="en-GB"/>
        </w:rPr>
        <w:t xml:space="preserve"> up to age 75</w:t>
      </w:r>
      <w:r w:rsidR="000E2AFB" w:rsidRPr="00E7393E">
        <w:rPr>
          <w:rFonts w:ascii="Times New Roman" w:hAnsi="Times New Roman" w:cs="Times New Roman"/>
          <w:sz w:val="24"/>
          <w:szCs w:val="24"/>
          <w:lang w:val="en-GB"/>
        </w:rPr>
        <w:t xml:space="preserve">), </w:t>
      </w:r>
      <w:r w:rsidR="000E7BE6" w:rsidRPr="00E7393E">
        <w:rPr>
          <w:rFonts w:ascii="Times New Roman" w:hAnsi="Times New Roman" w:cs="Times New Roman"/>
          <w:sz w:val="24"/>
          <w:szCs w:val="24"/>
          <w:lang w:val="en-GB"/>
        </w:rPr>
        <w:t>and</w:t>
      </w:r>
      <w:r w:rsidR="00F444E0" w:rsidRPr="00E7393E">
        <w:rPr>
          <w:rFonts w:ascii="Times New Roman" w:hAnsi="Times New Roman" w:cs="Times New Roman"/>
          <w:sz w:val="24"/>
          <w:szCs w:val="24"/>
          <w:lang w:val="en-GB"/>
        </w:rPr>
        <w:t xml:space="preserve"> (10)</w:t>
      </w:r>
      <w:r w:rsidR="000E7BE6" w:rsidRPr="00E7393E">
        <w:rPr>
          <w:rFonts w:ascii="Times New Roman" w:hAnsi="Times New Roman" w:cs="Times New Roman"/>
          <w:sz w:val="24"/>
          <w:szCs w:val="24"/>
          <w:lang w:val="en-GB"/>
        </w:rPr>
        <w:t xml:space="preserve"> all other causes </w:t>
      </w:r>
      <w:r w:rsidR="00174FCB" w:rsidRPr="00E7393E">
        <w:rPr>
          <w:rFonts w:ascii="Times New Roman" w:hAnsi="Times New Roman" w:cs="Times New Roman"/>
          <w:sz w:val="24"/>
          <w:szCs w:val="24"/>
          <w:lang w:val="en-GB"/>
        </w:rPr>
        <w:t>(</w:t>
      </w:r>
      <w:r w:rsidR="000E7BE6" w:rsidRPr="00E7393E">
        <w:rPr>
          <w:rFonts w:ascii="Times New Roman" w:hAnsi="Times New Roman" w:cs="Times New Roman"/>
          <w:i/>
          <w:sz w:val="24"/>
          <w:szCs w:val="24"/>
          <w:lang w:val="en-GB"/>
        </w:rPr>
        <w:t>residual causes</w:t>
      </w:r>
      <w:r w:rsidR="00174FCB" w:rsidRPr="00E7393E">
        <w:rPr>
          <w:rFonts w:ascii="Times New Roman" w:hAnsi="Times New Roman" w:cs="Times New Roman"/>
          <w:i/>
          <w:sz w:val="24"/>
          <w:szCs w:val="24"/>
          <w:lang w:val="en-GB"/>
        </w:rPr>
        <w:t>)</w:t>
      </w:r>
      <w:r w:rsidR="00520E01" w:rsidRPr="00E7393E">
        <w:rPr>
          <w:rFonts w:ascii="Times New Roman" w:hAnsi="Times New Roman" w:cs="Times New Roman"/>
          <w:sz w:val="24"/>
          <w:szCs w:val="24"/>
          <w:lang w:val="en-GB"/>
        </w:rPr>
        <w:t>.</w:t>
      </w:r>
      <w:r w:rsidR="00DC3C5B" w:rsidRPr="00E7393E">
        <w:rPr>
          <w:rFonts w:ascii="Times New Roman" w:hAnsi="Times New Roman" w:cs="Times New Roman"/>
          <w:sz w:val="24"/>
          <w:szCs w:val="24"/>
          <w:lang w:val="en-GB"/>
        </w:rPr>
        <w:t xml:space="preserve"> </w:t>
      </w:r>
    </w:p>
    <w:p w14:paraId="783A9A15" w14:textId="77777777" w:rsidR="00572ACC" w:rsidRPr="00E7393E" w:rsidRDefault="00572ACC" w:rsidP="00572ACC">
      <w:pPr>
        <w:rPr>
          <w:rFonts w:ascii="Times New Roman" w:hAnsi="Times New Roman" w:cs="Times New Roman"/>
          <w:sz w:val="24"/>
          <w:szCs w:val="24"/>
          <w:lang w:val="en-GB"/>
        </w:rPr>
      </w:pPr>
    </w:p>
    <w:p w14:paraId="7BC4FBE6" w14:textId="615D040B" w:rsidR="00F444E0" w:rsidRDefault="00BC20C9"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Homicides, l</w:t>
      </w:r>
      <w:r w:rsidR="00F444E0" w:rsidRPr="00E7393E">
        <w:rPr>
          <w:rFonts w:ascii="Times New Roman" w:hAnsi="Times New Roman" w:cs="Times New Roman"/>
          <w:sz w:val="24"/>
          <w:szCs w:val="24"/>
          <w:lang w:val="en-GB"/>
        </w:rPr>
        <w:t xml:space="preserve">iver disease, </w:t>
      </w:r>
      <w:r w:rsidR="00520E01" w:rsidRPr="00E7393E">
        <w:rPr>
          <w:rFonts w:ascii="Times New Roman" w:hAnsi="Times New Roman" w:cs="Times New Roman"/>
          <w:sz w:val="24"/>
          <w:szCs w:val="24"/>
          <w:lang w:val="en-GB"/>
        </w:rPr>
        <w:t>diabetes, HIV/AIDS</w:t>
      </w:r>
      <w:r w:rsidR="00F444E0" w:rsidRPr="00E7393E">
        <w:rPr>
          <w:rFonts w:ascii="Times New Roman" w:hAnsi="Times New Roman" w:cs="Times New Roman"/>
          <w:sz w:val="24"/>
          <w:szCs w:val="24"/>
          <w:lang w:val="en-GB"/>
        </w:rPr>
        <w:t>, IHD, lung cancer</w:t>
      </w:r>
      <w:r w:rsidR="00520E01" w:rsidRPr="00E7393E">
        <w:rPr>
          <w:rFonts w:ascii="Times New Roman" w:hAnsi="Times New Roman" w:cs="Times New Roman"/>
          <w:sz w:val="24"/>
          <w:szCs w:val="24"/>
          <w:lang w:val="en-GB"/>
        </w:rPr>
        <w:t xml:space="preserve"> and </w:t>
      </w:r>
      <w:r w:rsidR="00E37E04" w:rsidRPr="00E7393E">
        <w:rPr>
          <w:rFonts w:ascii="Times New Roman" w:hAnsi="Times New Roman" w:cs="Times New Roman"/>
          <w:sz w:val="24"/>
          <w:szCs w:val="24"/>
          <w:lang w:val="en-GB"/>
        </w:rPr>
        <w:t xml:space="preserve">suicide were </w:t>
      </w:r>
      <w:r w:rsidR="00572ACC" w:rsidRPr="00E7393E">
        <w:rPr>
          <w:rFonts w:ascii="Times New Roman" w:hAnsi="Times New Roman" w:cs="Times New Roman"/>
          <w:sz w:val="24"/>
          <w:szCs w:val="24"/>
          <w:lang w:val="en-GB"/>
        </w:rPr>
        <w:t>analysed</w:t>
      </w:r>
      <w:r w:rsidR="00520E01" w:rsidRPr="00E7393E">
        <w:rPr>
          <w:rFonts w:ascii="Times New Roman" w:hAnsi="Times New Roman" w:cs="Times New Roman"/>
          <w:sz w:val="24"/>
          <w:szCs w:val="24"/>
          <w:lang w:val="en-GB"/>
        </w:rPr>
        <w:t xml:space="preserve"> separately </w:t>
      </w:r>
      <w:r w:rsidR="00B727B3" w:rsidRPr="00E7393E">
        <w:rPr>
          <w:rFonts w:ascii="Times New Roman" w:hAnsi="Times New Roman" w:cs="Times New Roman"/>
          <w:sz w:val="24"/>
          <w:szCs w:val="24"/>
          <w:lang w:val="en-GB"/>
        </w:rPr>
        <w:t>as they</w:t>
      </w:r>
      <w:r w:rsidR="00520E01" w:rsidRPr="00E7393E">
        <w:rPr>
          <w:rFonts w:ascii="Times New Roman" w:hAnsi="Times New Roman" w:cs="Times New Roman"/>
          <w:sz w:val="24"/>
          <w:szCs w:val="24"/>
          <w:lang w:val="en-GB"/>
        </w:rPr>
        <w:t xml:space="preserve"> are amenable to both health </w:t>
      </w:r>
      <w:r w:rsidR="00572ACC" w:rsidRPr="00E7393E">
        <w:rPr>
          <w:rFonts w:ascii="Times New Roman" w:hAnsi="Times New Roman" w:cs="Times New Roman"/>
          <w:sz w:val="24"/>
          <w:szCs w:val="24"/>
          <w:lang w:val="en-GB"/>
        </w:rPr>
        <w:t>behaviours</w:t>
      </w:r>
      <w:r w:rsidR="00520E01" w:rsidRPr="00E7393E">
        <w:rPr>
          <w:rFonts w:ascii="Times New Roman" w:hAnsi="Times New Roman" w:cs="Times New Roman"/>
          <w:sz w:val="24"/>
          <w:szCs w:val="24"/>
          <w:lang w:val="en-GB"/>
        </w:rPr>
        <w:t xml:space="preserve"> and medical attention</w:t>
      </w:r>
      <w:r w:rsidR="00B727B3" w:rsidRPr="00E7393E">
        <w:rPr>
          <w:rFonts w:ascii="Times New Roman" w:hAnsi="Times New Roman" w:cs="Times New Roman"/>
          <w:sz w:val="24"/>
          <w:szCs w:val="24"/>
          <w:lang w:val="en-GB"/>
        </w:rPr>
        <w:t>, and pose important</w:t>
      </w:r>
      <w:r w:rsidR="00ED0F6A" w:rsidRPr="00E7393E">
        <w:rPr>
          <w:rFonts w:ascii="Times New Roman" w:hAnsi="Times New Roman" w:cs="Times New Roman"/>
          <w:sz w:val="24"/>
          <w:szCs w:val="24"/>
          <w:lang w:val="en-GB"/>
        </w:rPr>
        <w:t xml:space="preserve"> public health challenges in Brazil</w:t>
      </w:r>
      <w:r w:rsidR="00B727B3" w:rsidRPr="00E7393E">
        <w:rPr>
          <w:rFonts w:ascii="Times New Roman" w:hAnsi="Times New Roman" w:cs="Times New Roman"/>
          <w:sz w:val="24"/>
          <w:szCs w:val="24"/>
          <w:lang w:val="en-GB"/>
        </w:rPr>
        <w:t>.</w:t>
      </w:r>
      <w:r w:rsidR="00ED0F6A" w:rsidRPr="00E7393E">
        <w:rPr>
          <w:rFonts w:ascii="Times New Roman" w:hAnsi="Times New Roman" w:cs="Times New Roman"/>
          <w:sz w:val="24"/>
          <w:szCs w:val="24"/>
          <w:lang w:val="en-GB"/>
        </w:rPr>
        <w:fldChar w:fldCharType="begin"/>
      </w:r>
      <w:r w:rsidR="00A269A6">
        <w:rPr>
          <w:rFonts w:ascii="Times New Roman" w:hAnsi="Times New Roman" w:cs="Times New Roman"/>
          <w:sz w:val="24"/>
          <w:szCs w:val="24"/>
          <w:lang w:val="en-GB"/>
        </w:rPr>
        <w:instrText xml:space="preserve"> ADDIN EN.CITE &lt;EndNote&gt;&lt;Cite&gt;&lt;Author&gt;de Almeida-Pititto&lt;/Author&gt;&lt;Year&gt;2015&lt;/Year&gt;&lt;RecNum&gt;41&lt;/RecNum&gt;&lt;DisplayText&gt;&lt;style face="superscript"&gt;31 32&lt;/style&gt;&lt;/DisplayText&gt;&lt;record&gt;&lt;rec-number&gt;41&lt;/rec-number&gt;&lt;foreign-keys&gt;&lt;key app="EN" db-id="p0ppx9stl0pvtme5p2hpxwec0d2vwwp9pepz" timestamp="1510735225"&gt;41&lt;/key&gt;&lt;/foreign-keys&gt;&lt;ref-type name="Journal Article"&gt;17&lt;/ref-type&gt;&lt;contributors&gt;&lt;authors&gt;&lt;author&gt;de Almeida-Pititto, Bianca&lt;/author&gt;&lt;author&gt;Dias, Monike Lourenço&lt;/author&gt;&lt;author&gt;de Moraes, Ana Carolina Franco&lt;/author&gt;&lt;author&gt;Ferreira, Sandra RG&lt;/author&gt;&lt;author&gt;Franco, Denise Reis&lt;/author&gt;&lt;author&gt;Eliaschewitz, Freddy Goldberg&lt;/author&gt;&lt;/authors&gt;&lt;/contributors&gt;&lt;titles&gt;&lt;title&gt;Type 2 diabetes in Brazil: epidemiology and management&lt;/title&gt;&lt;secondary-title&gt;Diabetes, metabolic syndrome and obesity: targets and therapy&lt;/secondary-title&gt;&lt;/titles&gt;&lt;periodical&gt;&lt;full-title&gt;Diabetes, metabolic syndrome and obesity: targets and therapy&lt;/full-title&gt;&lt;/periodical&gt;&lt;pages&gt;17&lt;/pages&gt;&lt;volume&gt;8&lt;/volume&gt;&lt;dates&gt;&lt;year&gt;2015&lt;/year&gt;&lt;/dates&gt;&lt;urls&gt;&lt;/urls&gt;&lt;/record&gt;&lt;/Cite&gt;&lt;Cite&gt;&lt;Author&gt;Rasella&lt;/Author&gt;&lt;Year&gt;2014&lt;/Year&gt;&lt;RecNum&gt;29&lt;/RecNum&gt;&lt;record&gt;&lt;rec-number&gt;29&lt;/rec-number&gt;&lt;foreign-keys&gt;&lt;key app="EN" db-id="p0ppx9stl0pvtme5p2hpxwec0d2vwwp9pepz" timestamp="1510566483"&gt;29&lt;/key&gt;&lt;/foreign-keys&gt;&lt;ref-type name="Journal Article"&gt;17&lt;/ref-type&gt;&lt;contributors&gt;&lt;authors&gt;&lt;author&gt;Rasella, Davide&lt;/author&gt;&lt;author&gt;Harhay, Michael O&lt;/author&gt;&lt;author&gt;Pamponet, Marina L&lt;/author&gt;&lt;author&gt;Aquino, Rosana&lt;/author&gt;&lt;author&gt;Barreto, Mauricio L&lt;/author&gt;&lt;/authors&gt;&lt;/contributors&gt;&lt;titles&gt;&lt;title&gt;Impact of primary health care on mortality from heart and cerebrovascular diseases in Brazil: a nationwide analysis of longitudinal data&lt;/title&gt;&lt;secondary-title&gt;Bmj&lt;/secondary-title&gt;&lt;/titles&gt;&lt;periodical&gt;&lt;full-title&gt;Bmj&lt;/full-title&gt;&lt;/periodical&gt;&lt;pages&gt;g4014&lt;/pages&gt;&lt;volume&gt;349&lt;/volume&gt;&lt;dates&gt;&lt;year&gt;2014&lt;/year&gt;&lt;/dates&gt;&lt;isbn&gt;1756-1833&lt;/isbn&gt;&lt;urls&gt;&lt;/urls&gt;&lt;/record&gt;&lt;/Cite&gt;&lt;/EndNote&gt;</w:instrText>
      </w:r>
      <w:r w:rsidR="00ED0F6A" w:rsidRPr="00E7393E">
        <w:rPr>
          <w:rFonts w:ascii="Times New Roman" w:hAnsi="Times New Roman" w:cs="Times New Roman"/>
          <w:sz w:val="24"/>
          <w:szCs w:val="24"/>
          <w:lang w:val="en-GB"/>
        </w:rPr>
        <w:fldChar w:fldCharType="separate"/>
      </w:r>
      <w:r w:rsidR="00A269A6" w:rsidRPr="00A269A6">
        <w:rPr>
          <w:rFonts w:ascii="Times New Roman" w:hAnsi="Times New Roman" w:cs="Times New Roman"/>
          <w:noProof/>
          <w:sz w:val="24"/>
          <w:szCs w:val="24"/>
          <w:vertAlign w:val="superscript"/>
          <w:lang w:val="en-GB"/>
        </w:rPr>
        <w:t>31 32</w:t>
      </w:r>
      <w:r w:rsidR="00ED0F6A" w:rsidRPr="00E7393E">
        <w:rPr>
          <w:rFonts w:ascii="Times New Roman" w:hAnsi="Times New Roman" w:cs="Times New Roman"/>
          <w:sz w:val="24"/>
          <w:szCs w:val="24"/>
          <w:lang w:val="en-GB"/>
        </w:rPr>
        <w:fldChar w:fldCharType="end"/>
      </w:r>
      <w:r w:rsidR="00ED0F6A" w:rsidRPr="00E7393E">
        <w:rPr>
          <w:rFonts w:ascii="Times New Roman" w:hAnsi="Times New Roman" w:cs="Times New Roman"/>
          <w:sz w:val="24"/>
          <w:szCs w:val="24"/>
          <w:lang w:val="en-GB"/>
        </w:rPr>
        <w:t xml:space="preserve"> </w:t>
      </w:r>
      <w:r w:rsidR="00B727B3" w:rsidRPr="00E7393E">
        <w:rPr>
          <w:rFonts w:ascii="Times New Roman" w:hAnsi="Times New Roman" w:cs="Times New Roman"/>
          <w:sz w:val="24"/>
          <w:szCs w:val="24"/>
          <w:lang w:val="en-GB"/>
        </w:rPr>
        <w:t xml:space="preserve">For instance, </w:t>
      </w:r>
      <w:r w:rsidR="00D6174A" w:rsidRPr="00E7393E">
        <w:rPr>
          <w:rFonts w:ascii="Times New Roman" w:hAnsi="Times New Roman" w:cs="Times New Roman"/>
          <w:sz w:val="24"/>
          <w:szCs w:val="24"/>
          <w:lang w:val="en-GB"/>
        </w:rPr>
        <w:t xml:space="preserve">in 2001 </w:t>
      </w:r>
      <w:r w:rsidR="00B727B3" w:rsidRPr="00E7393E">
        <w:rPr>
          <w:rFonts w:ascii="Times New Roman" w:hAnsi="Times New Roman" w:cs="Times New Roman"/>
          <w:sz w:val="24"/>
          <w:szCs w:val="24"/>
          <w:lang w:val="en-GB"/>
        </w:rPr>
        <w:t xml:space="preserve">Brazil </w:t>
      </w:r>
      <w:r w:rsidR="00FB580E" w:rsidRPr="00E7393E">
        <w:rPr>
          <w:rFonts w:ascii="Times New Roman" w:hAnsi="Times New Roman" w:cs="Times New Roman"/>
          <w:sz w:val="24"/>
          <w:szCs w:val="24"/>
          <w:lang w:val="en-GB"/>
        </w:rPr>
        <w:t>f</w:t>
      </w:r>
      <w:r w:rsidR="00332435" w:rsidRPr="00E7393E">
        <w:rPr>
          <w:rFonts w:ascii="Times New Roman" w:hAnsi="Times New Roman" w:cs="Times New Roman"/>
          <w:sz w:val="24"/>
          <w:szCs w:val="24"/>
          <w:lang w:val="en-GB"/>
        </w:rPr>
        <w:t>e</w:t>
      </w:r>
      <w:r w:rsidR="00FB580E" w:rsidRPr="00E7393E">
        <w:rPr>
          <w:rFonts w:ascii="Times New Roman" w:hAnsi="Times New Roman" w:cs="Times New Roman"/>
          <w:sz w:val="24"/>
          <w:szCs w:val="24"/>
          <w:lang w:val="en-GB"/>
        </w:rPr>
        <w:t>ature</w:t>
      </w:r>
      <w:r w:rsidR="00F52DB7" w:rsidRPr="00E7393E">
        <w:rPr>
          <w:rFonts w:ascii="Times New Roman" w:hAnsi="Times New Roman" w:cs="Times New Roman"/>
          <w:sz w:val="24"/>
          <w:szCs w:val="24"/>
          <w:lang w:val="en-GB"/>
        </w:rPr>
        <w:t>d</w:t>
      </w:r>
      <w:r w:rsidR="00FB580E" w:rsidRPr="00E7393E">
        <w:rPr>
          <w:rFonts w:ascii="Times New Roman" w:hAnsi="Times New Roman" w:cs="Times New Roman"/>
          <w:sz w:val="24"/>
          <w:szCs w:val="24"/>
          <w:lang w:val="en-GB"/>
        </w:rPr>
        <w:t xml:space="preserve"> </w:t>
      </w:r>
      <w:r w:rsidR="00B727B3" w:rsidRPr="00E7393E">
        <w:rPr>
          <w:rFonts w:ascii="Times New Roman" w:hAnsi="Times New Roman" w:cs="Times New Roman"/>
          <w:sz w:val="24"/>
          <w:szCs w:val="24"/>
          <w:lang w:val="en-GB"/>
        </w:rPr>
        <w:t>in the top ten countries ranked by number of suicide deaths.</w:t>
      </w:r>
      <w:r w:rsidR="00B64FA5" w:rsidRPr="00E7393E">
        <w:rPr>
          <w:rFonts w:ascii="Times New Roman" w:hAnsi="Times New Roman" w:cs="Times New Roman"/>
          <w:sz w:val="24"/>
          <w:szCs w:val="24"/>
          <w:lang w:val="en-GB"/>
        </w:rPr>
        <w:fldChar w:fldCharType="begin"/>
      </w:r>
      <w:r w:rsidR="00991F97" w:rsidRPr="00E7393E">
        <w:rPr>
          <w:rFonts w:ascii="Times New Roman" w:hAnsi="Times New Roman" w:cs="Times New Roman"/>
          <w:sz w:val="24"/>
          <w:szCs w:val="24"/>
          <w:lang w:val="en-GB"/>
        </w:rPr>
        <w:instrText xml:space="preserve"> ADDIN EN.CITE &lt;EndNote&gt;&lt;Cite&gt;&lt;Author&gt;Botega&lt;/Author&gt;&lt;Year&gt;2004&lt;/Year&gt;&lt;RecNum&gt;44&lt;/RecNum&gt;&lt;DisplayText&gt;&lt;style face="superscript"&gt;33&lt;/style&gt;&lt;/DisplayText&gt;&lt;record&gt;&lt;rec-number&gt;44&lt;/rec-number&gt;&lt;foreign-keys&gt;&lt;key app="EN" db-id="p0ppx9stl0pvtme5p2hpxwec0d2vwwp9pepz" timestamp="1510736128"&gt;44&lt;/key&gt;&lt;/foreign-keys&gt;&lt;ref-type name="Journal Article"&gt;17&lt;/ref-type&gt;&lt;contributors&gt;&lt;authors&gt;&lt;author&gt;Botega, Neury José&lt;/author&gt;&lt;author&gt;Garcia, Leon de Souza Lobo&lt;/author&gt;&lt;/authors&gt;&lt;/contributors&gt;&lt;titles&gt;&lt;title&gt;Brazil: the need for violence (including suicide) prevention&lt;/title&gt;&lt;secondary-title&gt;World psychiatry&lt;/secondary-title&gt;&lt;/titles&gt;&lt;periodical&gt;&lt;full-title&gt;World psychiatry&lt;/full-title&gt;&lt;/periodical&gt;&lt;pages&gt;157&lt;/pages&gt;&lt;volume&gt;3&lt;/volume&gt;&lt;number&gt;3&lt;/number&gt;&lt;dates&gt;&lt;year&gt;2004&lt;/year&gt;&lt;/dates&gt;&lt;urls&gt;&lt;/urls&gt;&lt;/record&gt;&lt;/Cite&gt;&lt;/EndNote&gt;</w:instrText>
      </w:r>
      <w:r w:rsidR="00B64FA5" w:rsidRPr="00E7393E">
        <w:rPr>
          <w:rFonts w:ascii="Times New Roman" w:hAnsi="Times New Roman" w:cs="Times New Roman"/>
          <w:sz w:val="24"/>
          <w:szCs w:val="24"/>
          <w:lang w:val="en-GB"/>
        </w:rPr>
        <w:fldChar w:fldCharType="separate"/>
      </w:r>
      <w:r w:rsidR="00991F97" w:rsidRPr="00E7393E">
        <w:rPr>
          <w:rFonts w:ascii="Times New Roman" w:hAnsi="Times New Roman" w:cs="Times New Roman"/>
          <w:noProof/>
          <w:sz w:val="24"/>
          <w:szCs w:val="24"/>
          <w:vertAlign w:val="superscript"/>
          <w:lang w:val="en-GB"/>
        </w:rPr>
        <w:t>33</w:t>
      </w:r>
      <w:r w:rsidR="00B64FA5" w:rsidRPr="00E7393E">
        <w:rPr>
          <w:rFonts w:ascii="Times New Roman" w:hAnsi="Times New Roman" w:cs="Times New Roman"/>
          <w:sz w:val="24"/>
          <w:szCs w:val="24"/>
          <w:lang w:val="en-GB"/>
        </w:rPr>
        <w:fldChar w:fldCharType="end"/>
      </w:r>
      <w:r w:rsidR="00F444E0" w:rsidRPr="00E7393E">
        <w:rPr>
          <w:rFonts w:ascii="Times New Roman" w:hAnsi="Times New Roman" w:cs="Times New Roman"/>
          <w:sz w:val="24"/>
          <w:szCs w:val="24"/>
          <w:lang w:val="en-GB"/>
        </w:rPr>
        <w:t xml:space="preserve"> The</w:t>
      </w:r>
      <w:r w:rsidR="00505251" w:rsidRPr="00E7393E">
        <w:rPr>
          <w:rFonts w:ascii="Times New Roman" w:hAnsi="Times New Roman" w:cs="Times New Roman"/>
          <w:sz w:val="24"/>
          <w:szCs w:val="24"/>
          <w:lang w:val="en-GB"/>
        </w:rPr>
        <w:t xml:space="preserve"> category capturing</w:t>
      </w:r>
      <w:r w:rsidR="003F02CE" w:rsidRPr="00E7393E">
        <w:rPr>
          <w:rFonts w:ascii="Times New Roman" w:hAnsi="Times New Roman" w:cs="Times New Roman"/>
          <w:sz w:val="24"/>
          <w:szCs w:val="24"/>
          <w:lang w:val="en-GB"/>
        </w:rPr>
        <w:t xml:space="preserve"> causes</w:t>
      </w:r>
      <w:r w:rsidR="00F444E0" w:rsidRPr="00E7393E">
        <w:rPr>
          <w:rFonts w:ascii="Times New Roman" w:hAnsi="Times New Roman" w:cs="Times New Roman"/>
          <w:sz w:val="24"/>
          <w:szCs w:val="24"/>
          <w:lang w:val="en-GB"/>
        </w:rPr>
        <w:t xml:space="preserve"> </w:t>
      </w:r>
      <w:r w:rsidR="00E37E04" w:rsidRPr="00E7393E">
        <w:rPr>
          <w:rFonts w:ascii="Times New Roman" w:hAnsi="Times New Roman" w:cs="Times New Roman"/>
          <w:sz w:val="24"/>
          <w:szCs w:val="24"/>
          <w:lang w:val="en-GB"/>
        </w:rPr>
        <w:t>amenable to medical service</w:t>
      </w:r>
      <w:r w:rsidR="003F02CE" w:rsidRPr="00E7393E">
        <w:rPr>
          <w:rFonts w:ascii="Times New Roman" w:hAnsi="Times New Roman" w:cs="Times New Roman"/>
          <w:sz w:val="24"/>
          <w:szCs w:val="24"/>
          <w:lang w:val="en-GB"/>
        </w:rPr>
        <w:t>s</w:t>
      </w:r>
      <w:r w:rsidR="00E37E04" w:rsidRPr="00E7393E">
        <w:rPr>
          <w:rFonts w:ascii="Times New Roman" w:hAnsi="Times New Roman" w:cs="Times New Roman"/>
          <w:sz w:val="24"/>
          <w:szCs w:val="24"/>
          <w:lang w:val="en-GB"/>
        </w:rPr>
        <w:t>(9)</w:t>
      </w:r>
      <w:r w:rsidR="00F444E0" w:rsidRPr="00E7393E">
        <w:rPr>
          <w:rFonts w:ascii="Times New Roman" w:hAnsi="Times New Roman" w:cs="Times New Roman"/>
          <w:sz w:val="24"/>
          <w:szCs w:val="24"/>
          <w:lang w:val="en-GB"/>
        </w:rPr>
        <w:t xml:space="preserve"> is linked to major healthcare interventions that have been implemented in the last decades in Brazil, including the Family Health Program.</w:t>
      </w:r>
      <w:r w:rsidR="00F444E0" w:rsidRPr="00E7393E">
        <w:rPr>
          <w:rFonts w:ascii="Times New Roman" w:hAnsi="Times New Roman" w:cs="Times New Roman"/>
          <w:sz w:val="24"/>
          <w:szCs w:val="24"/>
          <w:lang w:val="en-GB"/>
        </w:rPr>
        <w:fldChar w:fldCharType="begin">
          <w:fldData xml:space="preserve">PEVuZE5vdGU+PENpdGU+PEF1dGhvcj5Ib25lPC9BdXRob3I+PFllYXI+MjAxNzwvWWVhcj48UmVj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</w:fldData>
        </w:fldChar>
      </w:r>
      <w:r w:rsidR="00A269A6">
        <w:rPr>
          <w:rFonts w:ascii="Times New Roman" w:hAnsi="Times New Roman" w:cs="Times New Roman"/>
          <w:sz w:val="24"/>
          <w:szCs w:val="24"/>
          <w:lang w:val="en-GB"/>
        </w:rPr>
        <w:instrText xml:space="preserve"> ADDIN EN.CITE </w:instrText>
      </w:r>
      <w:r w:rsidR="00A269A6">
        <w:rPr>
          <w:rFonts w:ascii="Times New Roman" w:hAnsi="Times New Roman" w:cs="Times New Roman"/>
          <w:sz w:val="24"/>
          <w:szCs w:val="24"/>
          <w:lang w:val="en-GB"/>
        </w:rPr>
        <w:fldChar w:fldCharType="begin">
          <w:fldData xml:space="preserve">PEVuZE5vdGU+PENpdGU+PEF1dGhvcj5Ib25lPC9BdXRob3I+PFllYXI+MjAxNzwvWWVhcj48UmVj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</w:fldData>
        </w:fldChar>
      </w:r>
      <w:r w:rsidR="00A269A6">
        <w:rPr>
          <w:rFonts w:ascii="Times New Roman" w:hAnsi="Times New Roman" w:cs="Times New Roman"/>
          <w:sz w:val="24"/>
          <w:szCs w:val="24"/>
          <w:lang w:val="en-GB"/>
        </w:rPr>
        <w:instrText xml:space="preserve"> ADDIN EN.CITE.DATA </w:instrText>
      </w:r>
      <w:r w:rsidR="00A269A6">
        <w:rPr>
          <w:rFonts w:ascii="Times New Roman" w:hAnsi="Times New Roman" w:cs="Times New Roman"/>
          <w:sz w:val="24"/>
          <w:szCs w:val="24"/>
          <w:lang w:val="en-GB"/>
        </w:rPr>
      </w:r>
      <w:r w:rsidR="00A269A6">
        <w:rPr>
          <w:rFonts w:ascii="Times New Roman" w:hAnsi="Times New Roman" w:cs="Times New Roman"/>
          <w:sz w:val="24"/>
          <w:szCs w:val="24"/>
          <w:lang w:val="en-GB"/>
        </w:rPr>
        <w:fldChar w:fldCharType="end"/>
      </w:r>
      <w:r w:rsidR="00F444E0" w:rsidRPr="00E7393E">
        <w:rPr>
          <w:rFonts w:ascii="Times New Roman" w:hAnsi="Times New Roman" w:cs="Times New Roman"/>
          <w:sz w:val="24"/>
          <w:szCs w:val="24"/>
          <w:lang w:val="en-GB"/>
        </w:rPr>
      </w:r>
      <w:r w:rsidR="00F444E0" w:rsidRPr="00E7393E">
        <w:rPr>
          <w:rFonts w:ascii="Times New Roman" w:hAnsi="Times New Roman" w:cs="Times New Roman"/>
          <w:sz w:val="24"/>
          <w:szCs w:val="24"/>
          <w:lang w:val="en-GB"/>
        </w:rPr>
        <w:fldChar w:fldCharType="separate"/>
      </w:r>
      <w:r w:rsidR="00A269A6" w:rsidRPr="00A269A6">
        <w:rPr>
          <w:rFonts w:ascii="Times New Roman" w:hAnsi="Times New Roman" w:cs="Times New Roman"/>
          <w:noProof/>
          <w:sz w:val="24"/>
          <w:szCs w:val="24"/>
          <w:vertAlign w:val="superscript"/>
          <w:lang w:val="en-GB"/>
        </w:rPr>
        <w:t>9 14 15 34</w:t>
      </w:r>
      <w:r w:rsidR="00F444E0" w:rsidRPr="00E7393E">
        <w:rPr>
          <w:rFonts w:ascii="Times New Roman" w:hAnsi="Times New Roman" w:cs="Times New Roman"/>
          <w:sz w:val="24"/>
          <w:szCs w:val="24"/>
          <w:lang w:val="en-GB"/>
        </w:rPr>
        <w:fldChar w:fldCharType="end"/>
      </w:r>
      <w:r w:rsidR="00F444E0" w:rsidRPr="00E7393E">
        <w:rPr>
          <w:rFonts w:ascii="Times New Roman" w:hAnsi="Times New Roman" w:cs="Times New Roman"/>
          <w:sz w:val="24"/>
          <w:szCs w:val="24"/>
          <w:lang w:val="en-GB"/>
        </w:rPr>
        <w:t xml:space="preserve"> </w:t>
      </w:r>
    </w:p>
    <w:p w14:paraId="093A290D" w14:textId="77777777" w:rsidR="00CB7551" w:rsidRPr="00E7393E" w:rsidRDefault="00CB7551" w:rsidP="0016581D">
      <w:pPr>
        <w:rPr>
          <w:rFonts w:ascii="Times New Roman" w:hAnsi="Times New Roman" w:cs="Times New Roman"/>
          <w:b/>
          <w:sz w:val="24"/>
          <w:szCs w:val="24"/>
          <w:lang w:val="en-GB"/>
        </w:rPr>
      </w:pPr>
    </w:p>
    <w:p w14:paraId="4541EBCD" w14:textId="76C9841E" w:rsidR="00572ACC" w:rsidRPr="0011650F" w:rsidRDefault="002835C9" w:rsidP="0016581D">
      <w:pPr>
        <w:rPr>
          <w:rFonts w:ascii="Times New Roman" w:hAnsi="Times New Roman" w:cs="Times New Roman"/>
          <w:b/>
          <w:i/>
          <w:iCs/>
          <w:sz w:val="24"/>
          <w:szCs w:val="24"/>
          <w:lang w:val="en-GB"/>
        </w:rPr>
      </w:pPr>
      <w:r w:rsidRPr="0011650F">
        <w:rPr>
          <w:rFonts w:ascii="Times New Roman" w:hAnsi="Times New Roman" w:cs="Times New Roman"/>
          <w:b/>
          <w:i/>
          <w:iCs/>
          <w:sz w:val="24"/>
          <w:szCs w:val="24"/>
          <w:lang w:val="en-GB"/>
        </w:rPr>
        <w:t xml:space="preserve">Demographic </w:t>
      </w:r>
      <w:r w:rsidR="00713ADA" w:rsidRPr="0011650F">
        <w:rPr>
          <w:rFonts w:ascii="Times New Roman" w:hAnsi="Times New Roman" w:cs="Times New Roman"/>
          <w:b/>
          <w:i/>
          <w:iCs/>
          <w:sz w:val="24"/>
          <w:szCs w:val="24"/>
          <w:lang w:val="en-GB"/>
        </w:rPr>
        <w:t>Methods</w:t>
      </w:r>
      <w:r w:rsidR="00CE3597" w:rsidRPr="0011650F">
        <w:rPr>
          <w:rFonts w:ascii="Times New Roman" w:hAnsi="Times New Roman" w:cs="Times New Roman"/>
          <w:b/>
          <w:i/>
          <w:iCs/>
          <w:sz w:val="24"/>
          <w:szCs w:val="24"/>
          <w:lang w:val="en-GB"/>
        </w:rPr>
        <w:t xml:space="preserve"> </w:t>
      </w:r>
    </w:p>
    <w:p w14:paraId="4945F1E5" w14:textId="76CFBCAD" w:rsidR="00D9766D" w:rsidRPr="00E7393E" w:rsidRDefault="00CE3597"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We calculated age- and sex- specific death rates </w:t>
      </w:r>
      <w:r w:rsidR="00440325" w:rsidRPr="00E7393E">
        <w:rPr>
          <w:rFonts w:ascii="Times New Roman" w:hAnsi="Times New Roman" w:cs="Times New Roman"/>
          <w:sz w:val="24"/>
          <w:szCs w:val="24"/>
          <w:lang w:val="en-GB"/>
        </w:rPr>
        <w:t xml:space="preserve">for </w:t>
      </w:r>
      <w:r w:rsidRPr="00E7393E">
        <w:rPr>
          <w:rFonts w:ascii="Times New Roman" w:hAnsi="Times New Roman" w:cs="Times New Roman"/>
          <w:sz w:val="24"/>
          <w:szCs w:val="24"/>
          <w:lang w:val="en-GB"/>
        </w:rPr>
        <w:t>five-year age groups with a</w:t>
      </w:r>
      <w:r w:rsidR="0009174C" w:rsidRPr="00E7393E">
        <w:rPr>
          <w:rFonts w:ascii="Times New Roman" w:hAnsi="Times New Roman" w:cs="Times New Roman"/>
          <w:sz w:val="24"/>
          <w:szCs w:val="24"/>
          <w:lang w:val="en-GB"/>
        </w:rPr>
        <w:t xml:space="preserve">n </w:t>
      </w:r>
      <w:r w:rsidRPr="00E7393E">
        <w:rPr>
          <w:rFonts w:ascii="Times New Roman" w:hAnsi="Times New Roman" w:cs="Times New Roman"/>
          <w:sz w:val="24"/>
          <w:szCs w:val="24"/>
          <w:lang w:val="en-GB"/>
        </w:rPr>
        <w:t xml:space="preserve">open-age interval at </w:t>
      </w:r>
      <w:r w:rsidR="00847390" w:rsidRPr="00E7393E">
        <w:rPr>
          <w:rFonts w:ascii="Times New Roman" w:hAnsi="Times New Roman" w:cs="Times New Roman"/>
          <w:sz w:val="24"/>
          <w:szCs w:val="24"/>
          <w:lang w:val="en-GB"/>
        </w:rPr>
        <w:t xml:space="preserve">age </w:t>
      </w:r>
      <w:r w:rsidR="005D7D9B" w:rsidRPr="00E7393E">
        <w:rPr>
          <w:rFonts w:ascii="Times New Roman" w:hAnsi="Times New Roman" w:cs="Times New Roman"/>
          <w:sz w:val="24"/>
          <w:szCs w:val="24"/>
          <w:lang w:val="en-GB"/>
        </w:rPr>
        <w:t>90</w:t>
      </w:r>
      <w:r w:rsidR="002162F3" w:rsidRPr="00E7393E">
        <w:rPr>
          <w:rFonts w:ascii="Times New Roman" w:hAnsi="Times New Roman" w:cs="Times New Roman"/>
          <w:sz w:val="24"/>
          <w:szCs w:val="24"/>
          <w:lang w:val="en-GB"/>
        </w:rPr>
        <w:t xml:space="preserve"> years</w:t>
      </w:r>
      <w:r w:rsidRPr="00E7393E">
        <w:rPr>
          <w:rFonts w:ascii="Times New Roman" w:hAnsi="Times New Roman" w:cs="Times New Roman"/>
          <w:sz w:val="24"/>
          <w:szCs w:val="24"/>
          <w:lang w:val="en-GB"/>
        </w:rPr>
        <w:t xml:space="preserve"> for the </w:t>
      </w:r>
      <w:r w:rsidR="002162F3" w:rsidRPr="00E7393E">
        <w:rPr>
          <w:rFonts w:ascii="Times New Roman" w:hAnsi="Times New Roman" w:cs="Times New Roman"/>
          <w:sz w:val="24"/>
          <w:szCs w:val="24"/>
          <w:lang w:val="en-GB"/>
        </w:rPr>
        <w:t>27</w:t>
      </w:r>
      <w:r w:rsidRPr="00E7393E">
        <w:rPr>
          <w:rFonts w:ascii="Times New Roman" w:hAnsi="Times New Roman" w:cs="Times New Roman"/>
          <w:sz w:val="24"/>
          <w:szCs w:val="24"/>
          <w:lang w:val="en-GB"/>
        </w:rPr>
        <w:t xml:space="preserve"> Brazilian states</w:t>
      </w:r>
      <w:r w:rsidR="00D9766D" w:rsidRPr="00E7393E">
        <w:rPr>
          <w:rFonts w:ascii="Times New Roman" w:hAnsi="Times New Roman" w:cs="Times New Roman"/>
          <w:sz w:val="24"/>
          <w:szCs w:val="24"/>
          <w:lang w:val="en-GB"/>
        </w:rPr>
        <w:t xml:space="preserve"> and constructed sex-specific</w:t>
      </w:r>
      <w:r w:rsidRPr="00E7393E">
        <w:rPr>
          <w:rFonts w:ascii="Times New Roman" w:hAnsi="Times New Roman" w:cs="Times New Roman"/>
          <w:sz w:val="24"/>
          <w:szCs w:val="24"/>
          <w:lang w:val="en-GB"/>
        </w:rPr>
        <w:t xml:space="preserve"> period life tables for each year from 2000 to 2015.</w:t>
      </w:r>
      <w:r w:rsidRPr="00E7393E">
        <w:rPr>
          <w:rFonts w:ascii="Times New Roman" w:hAnsi="Times New Roman" w:cs="Times New Roman"/>
          <w:sz w:val="24"/>
          <w:szCs w:val="24"/>
          <w:lang w:val="en-GB"/>
        </w:rPr>
        <w:fldChar w:fldCharType="begin"/>
      </w:r>
      <w:r w:rsidR="004E396B">
        <w:rPr>
          <w:rFonts w:ascii="Times New Roman" w:hAnsi="Times New Roman" w:cs="Times New Roman"/>
          <w:sz w:val="24"/>
          <w:szCs w:val="24"/>
          <w:lang w:val="en-GB"/>
        </w:rPr>
        <w:instrText xml:space="preserve"> ADDIN EN.CITE &lt;EndNote&gt;&lt;Cite&gt;&lt;Author&gt;Preston&lt;/Author&gt;&lt;Year&gt;2000&lt;/Year&gt;&lt;RecNum&gt;58&lt;/RecNum&gt;&lt;DisplayText&gt;&lt;style face="superscript"&gt;35&lt;/style&gt;&lt;/DisplayText&gt;&lt;record&gt;&lt;rec-number&gt;58&lt;/rec-number&gt;&lt;foreign-keys&gt;&lt;key app="EN" db-id="p0ppx9stl0pvtme5p2hpxwec0d2vwwp9pepz" timestamp="1515764952"&gt;58&lt;/key&gt;&lt;/foreign-keys&gt;&lt;ref-type name="Journal Article"&gt;17&lt;/ref-type&gt;&lt;contributors&gt;&lt;authors&gt;&lt;author&gt;Preston, Samuel&lt;/author&gt;&lt;author&gt;Heuveline, Patrick&lt;/author&gt;&lt;author&gt;Guillot, Michel&lt;/author&gt;&lt;/authors&gt;&lt;/contributors&gt;&lt;titles&gt;&lt;title&gt;Demography: measuring and modeling population processes&lt;/title&gt;&lt;/titles&gt;&lt;dates&gt;&lt;year&gt;2000&lt;/year&gt;&lt;/dates&gt;&lt;urls&gt;&lt;/urls&gt;&lt;/record&gt;&lt;/Cite&gt;&lt;/EndNote&gt;</w:instrText>
      </w:r>
      <w:r w:rsidRPr="00E7393E">
        <w:rPr>
          <w:rFonts w:ascii="Times New Roman" w:hAnsi="Times New Roman" w:cs="Times New Roman"/>
          <w:sz w:val="24"/>
          <w:szCs w:val="24"/>
          <w:lang w:val="en-GB"/>
        </w:rPr>
        <w:fldChar w:fldCharType="separate"/>
      </w:r>
      <w:r w:rsidR="004E396B" w:rsidRPr="004E396B">
        <w:rPr>
          <w:rFonts w:ascii="Times New Roman" w:hAnsi="Times New Roman" w:cs="Times New Roman"/>
          <w:noProof/>
          <w:sz w:val="24"/>
          <w:szCs w:val="24"/>
          <w:vertAlign w:val="superscript"/>
          <w:lang w:val="en-GB"/>
        </w:rPr>
        <w:t>35</w:t>
      </w:r>
      <w:r w:rsidRPr="00E7393E">
        <w:rPr>
          <w:rFonts w:ascii="Times New Roman" w:hAnsi="Times New Roman" w:cs="Times New Roman"/>
          <w:sz w:val="24"/>
          <w:szCs w:val="24"/>
          <w:lang w:val="en-GB"/>
        </w:rPr>
        <w:fldChar w:fldCharType="end"/>
      </w:r>
      <w:r w:rsidR="008269B1" w:rsidRPr="00E7393E">
        <w:rPr>
          <w:rFonts w:ascii="Times New Roman" w:hAnsi="Times New Roman" w:cs="Times New Roman"/>
          <w:sz w:val="24"/>
          <w:szCs w:val="24"/>
          <w:lang w:val="en-GB"/>
        </w:rPr>
        <w:t xml:space="preserve"> </w:t>
      </w:r>
      <w:r w:rsidR="0029720F">
        <w:rPr>
          <w:rFonts w:ascii="Times New Roman" w:hAnsi="Times New Roman" w:cs="Times New Roman"/>
          <w:sz w:val="24"/>
          <w:szCs w:val="24"/>
          <w:lang w:val="en-GB"/>
        </w:rPr>
        <w:t>N</w:t>
      </w:r>
      <w:r w:rsidR="008269B1" w:rsidRPr="00E7393E">
        <w:rPr>
          <w:rFonts w:ascii="Times New Roman" w:hAnsi="Times New Roman" w:cs="Times New Roman"/>
          <w:sz w:val="24"/>
          <w:szCs w:val="24"/>
          <w:lang w:val="en-GB"/>
        </w:rPr>
        <w:t>ational results</w:t>
      </w:r>
      <w:r w:rsidR="0029720F">
        <w:rPr>
          <w:rFonts w:ascii="Times New Roman" w:hAnsi="Times New Roman" w:cs="Times New Roman"/>
          <w:sz w:val="24"/>
          <w:szCs w:val="24"/>
          <w:lang w:val="en-GB"/>
        </w:rPr>
        <w:t xml:space="preserve"> did not significantly differ from those reported by the United Nations</w:t>
      </w:r>
      <w:r w:rsidR="008269B1" w:rsidRPr="00E7393E">
        <w:rPr>
          <w:rFonts w:ascii="Times New Roman" w:hAnsi="Times New Roman" w:cs="Times New Roman"/>
          <w:sz w:val="24"/>
          <w:szCs w:val="24"/>
          <w:lang w:val="en-GB"/>
        </w:rPr>
        <w:t>.</w:t>
      </w:r>
      <w:r w:rsidR="008269B1" w:rsidRPr="00E7393E">
        <w:rPr>
          <w:rFonts w:ascii="Times New Roman" w:hAnsi="Times New Roman" w:cs="Times New Roman"/>
          <w:sz w:val="24"/>
          <w:szCs w:val="24"/>
          <w:lang w:val="en-GB"/>
        </w:rPr>
        <w:fldChar w:fldCharType="begin"/>
      </w:r>
      <w:r w:rsidR="008269B1" w:rsidRPr="00E7393E">
        <w:rPr>
          <w:rFonts w:ascii="Times New Roman" w:hAnsi="Times New Roman" w:cs="Times New Roman"/>
          <w:sz w:val="24"/>
          <w:szCs w:val="24"/>
          <w:lang w:val="en-GB"/>
        </w:rPr>
        <w:instrText xml:space="preserve"> ADDIN EN.CITE &lt;EndNote&gt;&lt;Cite&gt;&lt;Author&gt;United Nations&lt;/Author&gt;&lt;Year&gt;2017&lt;/Year&gt;&lt;RecNum&gt;31&lt;/RecNum&gt;&lt;DisplayText&gt;&lt;style face="superscript"&gt;13&lt;/style&gt;&lt;/DisplayText&gt;&lt;record&gt;&lt;rec-number&gt;31&lt;/rec-number&gt;&lt;foreign-keys&gt;&lt;key app="EN" db-id="p0ppx9stl0pvtme5p2hpxwec0d2vwwp9pepz" timestamp="1510567624"&gt;31&lt;/key&gt;&lt;/foreign-keys&gt;&lt;ref-type name="Journal Article"&gt;17&lt;/ref-type&gt;&lt;contributors&gt;&lt;authors&gt;&lt;author&gt;United Nations,&lt;/author&gt;&lt;/authors&gt;&lt;/contributors&gt;&lt;titles&gt;&lt;title&gt;World population prospects: the 2017 revision&lt;/title&gt;&lt;secondary-title&gt;Population division of the department of economic and social affairs of the United Nations Secretariat, New York&lt;/secondary-title&gt;&lt;/titles&gt;&lt;periodical&gt;&lt;full-title&gt;Population division of the department of economic and social affairs of the United Nations Secretariat, New York&lt;/full-title&gt;&lt;/periodical&gt;&lt;dates&gt;&lt;year&gt;2017&lt;/year&gt;&lt;/dates&gt;&lt;urls&gt;&lt;/urls&gt;&lt;/record&gt;&lt;/Cite&gt;&lt;/EndNote&gt;</w:instrText>
      </w:r>
      <w:r w:rsidR="008269B1" w:rsidRPr="00E7393E">
        <w:rPr>
          <w:rFonts w:ascii="Times New Roman" w:hAnsi="Times New Roman" w:cs="Times New Roman"/>
          <w:sz w:val="24"/>
          <w:szCs w:val="24"/>
          <w:lang w:val="en-GB"/>
        </w:rPr>
        <w:fldChar w:fldCharType="separate"/>
      </w:r>
      <w:r w:rsidR="008269B1" w:rsidRPr="00E7393E">
        <w:rPr>
          <w:rFonts w:ascii="Times New Roman" w:hAnsi="Times New Roman" w:cs="Times New Roman"/>
          <w:noProof/>
          <w:sz w:val="24"/>
          <w:szCs w:val="24"/>
          <w:vertAlign w:val="superscript"/>
          <w:lang w:val="en-GB"/>
        </w:rPr>
        <w:t>13</w:t>
      </w:r>
      <w:r w:rsidR="008269B1" w:rsidRPr="00E7393E">
        <w:rPr>
          <w:rFonts w:ascii="Times New Roman" w:hAnsi="Times New Roman" w:cs="Times New Roman"/>
          <w:sz w:val="24"/>
          <w:szCs w:val="24"/>
          <w:lang w:val="en-GB"/>
        </w:rPr>
        <w:fldChar w:fldCharType="end"/>
      </w:r>
      <w:r w:rsidR="008269B1" w:rsidRPr="00E7393E">
        <w:rPr>
          <w:rFonts w:ascii="Times New Roman" w:hAnsi="Times New Roman" w:cs="Times New Roman"/>
          <w:sz w:val="24"/>
          <w:szCs w:val="24"/>
          <w:lang w:val="en-GB"/>
        </w:rPr>
        <w:t xml:space="preserve"> </w:t>
      </w:r>
      <w:r w:rsidR="00D9766D" w:rsidRPr="00E7393E">
        <w:rPr>
          <w:rFonts w:ascii="Times New Roman" w:hAnsi="Times New Roman" w:cs="Times New Roman"/>
          <w:sz w:val="24"/>
          <w:szCs w:val="24"/>
          <w:lang w:val="en-GB"/>
        </w:rPr>
        <w:t xml:space="preserve">We </w:t>
      </w:r>
      <w:r w:rsidRPr="00E7393E">
        <w:rPr>
          <w:rFonts w:ascii="Times New Roman" w:hAnsi="Times New Roman" w:cs="Times New Roman"/>
          <w:sz w:val="24"/>
          <w:szCs w:val="24"/>
          <w:lang w:val="en-GB"/>
        </w:rPr>
        <w:t>calculated age- and cause- specific contributions to differences in life expectancy at birth</w:t>
      </w:r>
      <w:r w:rsidR="007C7C0D" w:rsidRPr="00E7393E">
        <w:rPr>
          <w:rFonts w:ascii="Times New Roman" w:hAnsi="Times New Roman" w:cs="Times New Roman"/>
          <w:sz w:val="24"/>
          <w:szCs w:val="24"/>
          <w:lang w:val="en-GB"/>
        </w:rPr>
        <w:t xml:space="preserve"> following our classification</w:t>
      </w:r>
      <w:r w:rsidRPr="00E7393E">
        <w:rPr>
          <w:rFonts w:ascii="Times New Roman" w:hAnsi="Times New Roman" w:cs="Times New Roman"/>
          <w:sz w:val="24"/>
          <w:szCs w:val="24"/>
          <w:lang w:val="en-GB"/>
        </w:rPr>
        <w:t xml:space="preserve"> for each </w:t>
      </w:r>
      <w:r w:rsidR="0098438D" w:rsidRPr="00E7393E">
        <w:rPr>
          <w:rFonts w:ascii="Times New Roman" w:hAnsi="Times New Roman" w:cs="Times New Roman"/>
          <w:sz w:val="24"/>
          <w:szCs w:val="24"/>
          <w:lang w:val="en-GB"/>
        </w:rPr>
        <w:t>subsequent</w:t>
      </w:r>
      <w:r w:rsidRPr="00E7393E">
        <w:rPr>
          <w:rFonts w:ascii="Times New Roman" w:hAnsi="Times New Roman" w:cs="Times New Roman"/>
          <w:sz w:val="24"/>
          <w:szCs w:val="24"/>
          <w:lang w:val="en-GB"/>
        </w:rPr>
        <w:t xml:space="preserve"> year using </w:t>
      </w:r>
      <w:r w:rsidR="00CA31F0">
        <w:rPr>
          <w:rFonts w:ascii="Times New Roman" w:hAnsi="Times New Roman" w:cs="Times New Roman"/>
          <w:sz w:val="24"/>
          <w:szCs w:val="24"/>
          <w:lang w:val="en-GB"/>
        </w:rPr>
        <w:t xml:space="preserve">the linear integral </w:t>
      </w:r>
      <w:r w:rsidRPr="00E7393E">
        <w:rPr>
          <w:rFonts w:ascii="Times New Roman" w:hAnsi="Times New Roman" w:cs="Times New Roman"/>
          <w:sz w:val="24"/>
          <w:szCs w:val="24"/>
          <w:lang w:val="en-GB"/>
        </w:rPr>
        <w:t>decomposition procedure</w:t>
      </w:r>
      <w:r w:rsidR="00761998">
        <w:rPr>
          <w:rFonts w:ascii="Times New Roman" w:hAnsi="Times New Roman" w:cs="Times New Roman"/>
          <w:sz w:val="24"/>
          <w:szCs w:val="24"/>
          <w:lang w:val="en-GB"/>
        </w:rPr>
        <w:t xml:space="preserve"> (see </w:t>
      </w:r>
      <w:r w:rsidR="000B5B89">
        <w:rPr>
          <w:rFonts w:ascii="Times New Roman" w:hAnsi="Times New Roman" w:cs="Times New Roman"/>
          <w:sz w:val="24"/>
          <w:szCs w:val="24"/>
          <w:lang w:val="en-GB"/>
        </w:rPr>
        <w:t>A</w:t>
      </w:r>
      <w:r w:rsidR="00761998">
        <w:rPr>
          <w:rFonts w:ascii="Times New Roman" w:hAnsi="Times New Roman" w:cs="Times New Roman"/>
          <w:sz w:val="24"/>
          <w:szCs w:val="24"/>
          <w:lang w:val="en-GB"/>
        </w:rPr>
        <w:t xml:space="preserve">ppendix </w:t>
      </w:r>
      <w:r w:rsidR="000D5A2D">
        <w:rPr>
          <w:rFonts w:ascii="Times New Roman" w:hAnsi="Times New Roman" w:cs="Times New Roman"/>
          <w:sz w:val="24"/>
          <w:szCs w:val="24"/>
          <w:lang w:val="en-GB"/>
        </w:rPr>
        <w:t>S</w:t>
      </w:r>
      <w:r w:rsidR="00761998">
        <w:rPr>
          <w:rFonts w:ascii="Times New Roman" w:hAnsi="Times New Roman" w:cs="Times New Roman"/>
          <w:sz w:val="24"/>
          <w:szCs w:val="24"/>
          <w:lang w:val="en-GB"/>
        </w:rPr>
        <w:t xml:space="preserve">ection </w:t>
      </w:r>
      <w:r w:rsidR="001113E7">
        <w:rPr>
          <w:rFonts w:ascii="Times New Roman" w:hAnsi="Times New Roman" w:cs="Times New Roman"/>
          <w:sz w:val="24"/>
          <w:szCs w:val="24"/>
          <w:lang w:val="en-GB"/>
        </w:rPr>
        <w:t>2</w:t>
      </w:r>
      <w:r w:rsidR="00761998">
        <w:rPr>
          <w:rFonts w:ascii="Times New Roman" w:hAnsi="Times New Roman" w:cs="Times New Roman"/>
          <w:sz w:val="24"/>
          <w:szCs w:val="24"/>
          <w:lang w:val="en-GB"/>
        </w:rPr>
        <w:t xml:space="preserve"> </w:t>
      </w:r>
      <w:r w:rsidR="00CA31F0">
        <w:rPr>
          <w:rFonts w:ascii="Times New Roman" w:hAnsi="Times New Roman" w:cs="Times New Roman"/>
          <w:sz w:val="24"/>
          <w:szCs w:val="24"/>
          <w:lang w:val="en-GB"/>
        </w:rPr>
        <w:t>detailed explanation</w:t>
      </w:r>
      <w:r w:rsidR="00761998">
        <w:rPr>
          <w:rFonts w:ascii="Times New Roman" w:hAnsi="Times New Roman" w:cs="Times New Roman"/>
          <w:sz w:val="24"/>
          <w:szCs w:val="24"/>
          <w:lang w:val="en-GB"/>
        </w:rPr>
        <w:t>)</w:t>
      </w:r>
      <w:r w:rsidR="00D4761F" w:rsidRPr="00E7393E">
        <w:rPr>
          <w:rFonts w:ascii="Times New Roman" w:hAnsi="Times New Roman" w:cs="Times New Roman"/>
          <w:sz w:val="24"/>
          <w:szCs w:val="24"/>
          <w:lang w:val="en-GB"/>
        </w:rPr>
        <w:t>,</w:t>
      </w:r>
      <w:r w:rsidR="00E6649D" w:rsidRPr="00E7393E">
        <w:rPr>
          <w:rFonts w:ascii="Times New Roman" w:hAnsi="Times New Roman" w:cs="Times New Roman"/>
          <w:sz w:val="24"/>
          <w:szCs w:val="24"/>
          <w:lang w:val="en-GB"/>
        </w:rPr>
        <w:fldChar w:fldCharType="begin"/>
      </w:r>
      <w:r w:rsidR="004E396B">
        <w:rPr>
          <w:rFonts w:ascii="Times New Roman" w:hAnsi="Times New Roman" w:cs="Times New Roman"/>
          <w:sz w:val="24"/>
          <w:szCs w:val="24"/>
          <w:lang w:val="en-GB"/>
        </w:rPr>
        <w:instrText xml:space="preserve"> ADDIN EN.CITE &lt;EndNote&gt;&lt;Cite&gt;&lt;Author&gt;Horiuchi&lt;/Author&gt;&lt;Year&gt;2008&lt;/Year&gt;&lt;RecNum&gt;63&lt;/RecNum&gt;&lt;DisplayText&gt;&lt;style face="superscript"&gt;36&lt;/style&gt;&lt;/DisplayText&gt;&lt;record&gt;&lt;rec-number&gt;63&lt;/rec-number&gt;&lt;foreign-keys&gt;&lt;key app="EN" db-id="p0ppx9stl0pvtme5p2hpxwec0d2vwwp9pepz" timestamp="1570443771"&gt;63&lt;/key&gt;&lt;/foreign-keys&gt;&lt;ref-type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isbn&gt;0070-3370&lt;/isbn&gt;&lt;urls&gt;&lt;/urls&gt;&lt;/record&gt;&lt;/Cite&gt;&lt;/EndNote&gt;</w:instrText>
      </w:r>
      <w:r w:rsidR="00E6649D" w:rsidRPr="00E7393E">
        <w:rPr>
          <w:rFonts w:ascii="Times New Roman" w:hAnsi="Times New Roman" w:cs="Times New Roman"/>
          <w:sz w:val="24"/>
          <w:szCs w:val="24"/>
          <w:lang w:val="en-GB"/>
        </w:rPr>
        <w:fldChar w:fldCharType="separate"/>
      </w:r>
      <w:r w:rsidR="004E396B" w:rsidRPr="004E396B">
        <w:rPr>
          <w:rFonts w:ascii="Times New Roman" w:hAnsi="Times New Roman" w:cs="Times New Roman"/>
          <w:noProof/>
          <w:sz w:val="24"/>
          <w:szCs w:val="24"/>
          <w:vertAlign w:val="superscript"/>
          <w:lang w:val="en-GB"/>
        </w:rPr>
        <w:t>36</w:t>
      </w:r>
      <w:r w:rsidR="00E6649D" w:rsidRPr="00E7393E">
        <w:rPr>
          <w:rFonts w:ascii="Times New Roman" w:hAnsi="Times New Roman" w:cs="Times New Roman"/>
          <w:sz w:val="24"/>
          <w:szCs w:val="24"/>
          <w:lang w:val="en-GB"/>
        </w:rPr>
        <w:fldChar w:fldCharType="end"/>
      </w:r>
      <w:r w:rsidR="007C7C0D" w:rsidRPr="00E7393E">
        <w:rPr>
          <w:rFonts w:ascii="Times New Roman" w:hAnsi="Times New Roman" w:cs="Times New Roman"/>
          <w:sz w:val="24"/>
          <w:szCs w:val="24"/>
          <w:lang w:val="en-GB"/>
        </w:rPr>
        <w:t xml:space="preserve"> and</w:t>
      </w:r>
      <w:r w:rsidR="00D9766D" w:rsidRPr="00E7393E">
        <w:rPr>
          <w:rFonts w:ascii="Times New Roman" w:hAnsi="Times New Roman" w:cs="Times New Roman"/>
          <w:sz w:val="24"/>
          <w:szCs w:val="24"/>
          <w:lang w:val="en-GB"/>
        </w:rPr>
        <w:t xml:space="preserve"> summed up single-year decompositions in order to obtain the aggregate effect for the specified period.</w:t>
      </w:r>
      <w:r w:rsidR="00761998">
        <w:rPr>
          <w:rFonts w:ascii="Times New Roman" w:hAnsi="Times New Roman" w:cs="Times New Roman"/>
          <w:sz w:val="24"/>
          <w:szCs w:val="24"/>
          <w:lang w:val="en-GB"/>
        </w:rPr>
        <w:t xml:space="preserve"> We report results for the periods 2000-07 and 2007-15 to have two comparable points in time</w:t>
      </w:r>
      <w:r w:rsidR="001113E7">
        <w:rPr>
          <w:rFonts w:ascii="Times New Roman" w:hAnsi="Times New Roman" w:cs="Times New Roman"/>
          <w:sz w:val="24"/>
          <w:szCs w:val="24"/>
          <w:lang w:val="en-GB"/>
        </w:rPr>
        <w:t xml:space="preserve"> of the same length</w:t>
      </w:r>
      <w:r w:rsidR="00761998">
        <w:rPr>
          <w:rFonts w:ascii="Times New Roman" w:hAnsi="Times New Roman" w:cs="Times New Roman"/>
          <w:sz w:val="24"/>
          <w:szCs w:val="24"/>
          <w:lang w:val="en-GB"/>
        </w:rPr>
        <w:t>.</w:t>
      </w:r>
      <w:r w:rsidR="001113E7">
        <w:rPr>
          <w:rFonts w:ascii="Times New Roman" w:hAnsi="Times New Roman" w:cs="Times New Roman"/>
          <w:sz w:val="24"/>
          <w:szCs w:val="24"/>
          <w:lang w:val="en-GB"/>
        </w:rPr>
        <w:t xml:space="preserve"> Our estimates refer to the middle of the year, e.g. 2000-07 runs from middle of 2000 to middle of 2007</w:t>
      </w:r>
      <w:r w:rsidR="0029720F">
        <w:rPr>
          <w:rFonts w:ascii="Times New Roman" w:hAnsi="Times New Roman" w:cs="Times New Roman"/>
          <w:sz w:val="24"/>
          <w:szCs w:val="24"/>
          <w:lang w:val="en-GB"/>
        </w:rPr>
        <w:t xml:space="preserve"> and </w:t>
      </w:r>
      <w:r w:rsidR="001113E7">
        <w:rPr>
          <w:rFonts w:ascii="Times New Roman" w:hAnsi="Times New Roman" w:cs="Times New Roman"/>
          <w:sz w:val="24"/>
          <w:szCs w:val="24"/>
          <w:lang w:val="en-GB"/>
        </w:rPr>
        <w:t>2007-15</w:t>
      </w:r>
      <w:r w:rsidR="004E3324">
        <w:rPr>
          <w:rFonts w:ascii="Times New Roman" w:hAnsi="Times New Roman" w:cs="Times New Roman"/>
          <w:sz w:val="24"/>
          <w:szCs w:val="24"/>
          <w:lang w:val="en-GB"/>
        </w:rPr>
        <w:t xml:space="preserve"> runs</w:t>
      </w:r>
      <w:r w:rsidR="001113E7">
        <w:rPr>
          <w:rFonts w:ascii="Times New Roman" w:hAnsi="Times New Roman" w:cs="Times New Roman"/>
          <w:sz w:val="24"/>
          <w:szCs w:val="24"/>
          <w:lang w:val="en-GB"/>
        </w:rPr>
        <w:t xml:space="preserve"> from middle of 2007 to middle of 2015. </w:t>
      </w:r>
      <w:r w:rsidR="0029720F">
        <w:rPr>
          <w:rFonts w:ascii="Times New Roman" w:hAnsi="Times New Roman" w:cs="Times New Roman"/>
          <w:sz w:val="24"/>
          <w:szCs w:val="24"/>
          <w:lang w:val="en-GB"/>
        </w:rPr>
        <w:t>T</w:t>
      </w:r>
      <w:r w:rsidR="000D5A2D">
        <w:rPr>
          <w:rFonts w:ascii="Times New Roman" w:hAnsi="Times New Roman" w:cs="Times New Roman"/>
          <w:sz w:val="24"/>
          <w:szCs w:val="24"/>
          <w:lang w:val="en-GB"/>
        </w:rPr>
        <w:t xml:space="preserve">he effects for the period 2000-15 are simply the sum of the effects of the two periods. </w:t>
      </w:r>
      <w:r w:rsidR="00A341AE">
        <w:rPr>
          <w:rFonts w:ascii="Times New Roman" w:hAnsi="Times New Roman" w:cs="Times New Roman"/>
          <w:sz w:val="24"/>
          <w:szCs w:val="24"/>
          <w:lang w:val="en-GB"/>
        </w:rPr>
        <w:t>All procedures were performed using the R software</w:t>
      </w:r>
      <w:r w:rsidR="00A341AE">
        <w:rPr>
          <w:rFonts w:ascii="Times New Roman" w:hAnsi="Times New Roman" w:cs="Times New Roman"/>
          <w:sz w:val="24"/>
          <w:szCs w:val="24"/>
          <w:lang w:val="en-GB"/>
        </w:rPr>
        <w:fldChar w:fldCharType="begin"/>
      </w:r>
      <w:r w:rsidR="00A341AE">
        <w:rPr>
          <w:rFonts w:ascii="Times New Roman" w:hAnsi="Times New Roman" w:cs="Times New Roman"/>
          <w:sz w:val="24"/>
          <w:szCs w:val="24"/>
          <w:lang w:val="en-GB"/>
        </w:rPr>
        <w:instrText xml:space="preserve"> ADDIN EN.CITE &lt;EndNote&gt;&lt;Cite&gt;&lt;Author&gt;Team&lt;/Author&gt;&lt;Year&gt;2013&lt;/Year&gt;&lt;RecNum&gt;83&lt;/RecNum&gt;&lt;DisplayText&gt;&lt;style face="superscript"&gt;37&lt;/style&gt;&lt;/DisplayText&gt;&lt;record&gt;&lt;rec-number&gt;83&lt;/rec-number&gt;&lt;foreign-keys&gt;&lt;key app="EN" db-id="p0ppx9stl0pvtme5p2hpxwec0d2vwwp9pepz" timestamp="1592400973"&gt;83&lt;/key&gt;&lt;/foreign-keys&gt;&lt;ref-type name="Journal Article"&gt;17&lt;/ref-type&gt;&lt;contributors&gt;&lt;authors&gt;&lt;author&gt;Team, R Core&lt;/author&gt;&lt;/authors&gt;&lt;/contributors&gt;&lt;titles&gt;&lt;title&gt;R: A language and environment for statistical computing [Internet]. R Foundation for Statistical Computing, Vienna, Austria; 2016&lt;/title&gt;&lt;secondary-title&gt;Document freely available on the internet at: http://www. r-project. org2015&lt;/secondary-title&gt;&lt;/titles&gt;&lt;periodical&gt;&lt;full-title&gt;Document freely available on the internet at: http://www. r-project. org2015&lt;/full-title&gt;&lt;/periodical&gt;&lt;dates&gt;&lt;year&gt;2013&lt;/year&gt;&lt;/dates&gt;&lt;urls&gt;&lt;/urls&gt;&lt;/record&gt;&lt;/Cite&gt;&lt;/EndNote&gt;</w:instrText>
      </w:r>
      <w:r w:rsidR="00A341AE">
        <w:rPr>
          <w:rFonts w:ascii="Times New Roman" w:hAnsi="Times New Roman" w:cs="Times New Roman"/>
          <w:sz w:val="24"/>
          <w:szCs w:val="24"/>
          <w:lang w:val="en-GB"/>
        </w:rPr>
        <w:fldChar w:fldCharType="separate"/>
      </w:r>
      <w:r w:rsidR="00A341AE" w:rsidRPr="00A341AE">
        <w:rPr>
          <w:rFonts w:ascii="Times New Roman" w:hAnsi="Times New Roman" w:cs="Times New Roman"/>
          <w:noProof/>
          <w:sz w:val="24"/>
          <w:szCs w:val="24"/>
          <w:vertAlign w:val="superscript"/>
          <w:lang w:val="en-GB"/>
        </w:rPr>
        <w:t>37</w:t>
      </w:r>
      <w:r w:rsidR="00A341AE">
        <w:rPr>
          <w:rFonts w:ascii="Times New Roman" w:hAnsi="Times New Roman" w:cs="Times New Roman"/>
          <w:sz w:val="24"/>
          <w:szCs w:val="24"/>
          <w:lang w:val="en-GB"/>
        </w:rPr>
        <w:fldChar w:fldCharType="end"/>
      </w:r>
      <w:r w:rsidR="00A341AE">
        <w:rPr>
          <w:rFonts w:ascii="Times New Roman" w:hAnsi="Times New Roman" w:cs="Times New Roman"/>
          <w:sz w:val="24"/>
          <w:szCs w:val="24"/>
          <w:lang w:val="en-GB"/>
        </w:rPr>
        <w:t xml:space="preserve"> and are fully reproducible from the public repository with t</w:t>
      </w:r>
      <w:r w:rsidR="00A269A6">
        <w:rPr>
          <w:rFonts w:ascii="Times New Roman" w:hAnsi="Times New Roman" w:cs="Times New Roman"/>
          <w:sz w:val="24"/>
          <w:szCs w:val="24"/>
          <w:lang w:val="en-GB"/>
        </w:rPr>
        <w:t>he data</w:t>
      </w:r>
      <w:r w:rsidR="00A341AE">
        <w:rPr>
          <w:rFonts w:ascii="Times New Roman" w:hAnsi="Times New Roman" w:cs="Times New Roman"/>
          <w:sz w:val="24"/>
          <w:szCs w:val="24"/>
          <w:lang w:val="en-GB"/>
        </w:rPr>
        <w:t xml:space="preserve"> needed </w:t>
      </w:r>
      <w:r w:rsidR="00A269A6">
        <w:rPr>
          <w:rFonts w:ascii="Times New Roman" w:hAnsi="Times New Roman" w:cs="Times New Roman"/>
          <w:sz w:val="24"/>
          <w:szCs w:val="24"/>
          <w:lang w:val="en-GB"/>
        </w:rPr>
        <w:t xml:space="preserve">at </w:t>
      </w:r>
      <w:hyperlink r:id="rId8" w:history="1">
        <w:r w:rsidR="00A269A6" w:rsidRPr="00A269A6">
          <w:rPr>
            <w:rFonts w:ascii="Times New Roman" w:hAnsi="Times New Roman" w:cs="Times New Roman"/>
            <w:sz w:val="24"/>
            <w:szCs w:val="24"/>
            <w:lang w:val="en-GB"/>
          </w:rPr>
          <w:t>https://github.com/jmaburto/Homicides-and-life-expectancy-in-Brazil</w:t>
        </w:r>
      </w:hyperlink>
      <w:r w:rsidR="00A341AE">
        <w:rPr>
          <w:rFonts w:ascii="Times New Roman" w:hAnsi="Times New Roman" w:cs="Times New Roman"/>
          <w:sz w:val="24"/>
          <w:szCs w:val="24"/>
          <w:lang w:val="en-GB"/>
        </w:rPr>
        <w:t xml:space="preserve">. </w:t>
      </w:r>
    </w:p>
    <w:p w14:paraId="2B5328F9" w14:textId="77777777" w:rsidR="00A341AE" w:rsidRDefault="00A341AE" w:rsidP="00A341AE">
      <w:pPr>
        <w:rPr>
          <w:rFonts w:ascii="Times New Roman" w:hAnsi="Times New Roman" w:cs="Times New Roman"/>
          <w:b/>
          <w:sz w:val="24"/>
          <w:szCs w:val="24"/>
          <w:lang w:val="en-GB"/>
        </w:rPr>
      </w:pPr>
    </w:p>
    <w:p w14:paraId="195A5AD7" w14:textId="730F4190" w:rsidR="00C60172" w:rsidRPr="00A341AE" w:rsidRDefault="00C60172" w:rsidP="00A341AE">
      <w:pPr>
        <w:rPr>
          <w:rFonts w:ascii="Times New Roman" w:eastAsiaTheme="majorEastAsia" w:hAnsi="Times New Roman" w:cs="Times New Roman"/>
          <w:b/>
          <w:spacing w:val="15"/>
          <w:sz w:val="28"/>
          <w:szCs w:val="28"/>
          <w:lang w:val="en-GB"/>
        </w:rPr>
      </w:pPr>
      <w:r w:rsidRPr="00A341AE">
        <w:rPr>
          <w:rFonts w:ascii="Times New Roman" w:hAnsi="Times New Roman" w:cs="Times New Roman"/>
          <w:b/>
          <w:sz w:val="24"/>
          <w:szCs w:val="24"/>
          <w:lang w:val="en-GB"/>
        </w:rPr>
        <w:t>Results</w:t>
      </w:r>
    </w:p>
    <w:p w14:paraId="2A09AF1C" w14:textId="4D6D584B" w:rsidR="00572ACC" w:rsidRDefault="00245EDE"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We arranged the </w:t>
      </w:r>
      <w:r w:rsidR="00077E4C" w:rsidRPr="00E7393E">
        <w:rPr>
          <w:rFonts w:ascii="Times New Roman" w:hAnsi="Times New Roman" w:cs="Times New Roman"/>
          <w:sz w:val="24"/>
          <w:szCs w:val="24"/>
          <w:lang w:val="en-GB"/>
        </w:rPr>
        <w:t xml:space="preserve">Brazilian states within each </w:t>
      </w:r>
      <w:r w:rsidR="001162B7" w:rsidRPr="00E7393E">
        <w:rPr>
          <w:rFonts w:ascii="Times New Roman" w:hAnsi="Times New Roman" w:cs="Times New Roman"/>
          <w:sz w:val="24"/>
          <w:szCs w:val="24"/>
          <w:lang w:val="en-GB"/>
        </w:rPr>
        <w:t xml:space="preserve">broad </w:t>
      </w:r>
      <w:r w:rsidR="00077E4C" w:rsidRPr="00E7393E">
        <w:rPr>
          <w:rFonts w:ascii="Times New Roman" w:hAnsi="Times New Roman" w:cs="Times New Roman"/>
          <w:sz w:val="24"/>
          <w:szCs w:val="24"/>
          <w:lang w:val="en-GB"/>
        </w:rPr>
        <w:t xml:space="preserve">region </w:t>
      </w:r>
      <w:r w:rsidR="001E104B" w:rsidRPr="00E7393E">
        <w:rPr>
          <w:rFonts w:ascii="Times New Roman" w:hAnsi="Times New Roman" w:cs="Times New Roman"/>
          <w:sz w:val="24"/>
          <w:szCs w:val="24"/>
          <w:lang w:val="en-GB"/>
        </w:rPr>
        <w:t>in order of the</w:t>
      </w:r>
      <w:r w:rsidR="00077E4C" w:rsidRPr="00E7393E">
        <w:rPr>
          <w:rFonts w:ascii="Times New Roman" w:hAnsi="Times New Roman" w:cs="Times New Roman"/>
          <w:sz w:val="24"/>
          <w:szCs w:val="24"/>
          <w:lang w:val="en-GB"/>
        </w:rPr>
        <w:t xml:space="preserve"> impact of homicides on male life expectancy in 2007-15</w:t>
      </w:r>
      <w:r w:rsidR="00CC7215" w:rsidRPr="00E7393E">
        <w:rPr>
          <w:rFonts w:ascii="Times New Roman" w:hAnsi="Times New Roman" w:cs="Times New Roman"/>
          <w:sz w:val="24"/>
          <w:szCs w:val="24"/>
          <w:lang w:val="en-GB"/>
        </w:rPr>
        <w:t xml:space="preserve"> in </w:t>
      </w:r>
      <w:r w:rsidR="000370C2">
        <w:rPr>
          <w:rFonts w:ascii="Times New Roman" w:hAnsi="Times New Roman" w:cs="Times New Roman"/>
          <w:sz w:val="24"/>
          <w:szCs w:val="24"/>
          <w:lang w:val="en-GB"/>
        </w:rPr>
        <w:t>Figures</w:t>
      </w:r>
      <w:r w:rsidR="000370C2" w:rsidRPr="00E7393E">
        <w:rPr>
          <w:rFonts w:ascii="Times New Roman" w:hAnsi="Times New Roman" w:cs="Times New Roman"/>
          <w:sz w:val="24"/>
          <w:szCs w:val="24"/>
          <w:lang w:val="en-GB"/>
        </w:rPr>
        <w:t xml:space="preserve"> </w:t>
      </w:r>
      <w:r w:rsidR="00CC7215" w:rsidRPr="00E7393E">
        <w:rPr>
          <w:rFonts w:ascii="Times New Roman" w:hAnsi="Times New Roman" w:cs="Times New Roman"/>
          <w:sz w:val="24"/>
          <w:szCs w:val="24"/>
          <w:lang w:val="en-GB"/>
        </w:rPr>
        <w:t>1-4</w:t>
      </w:r>
      <w:r w:rsidR="00077E4C" w:rsidRPr="00E7393E">
        <w:rPr>
          <w:rFonts w:ascii="Times New Roman" w:hAnsi="Times New Roman" w:cs="Times New Roman"/>
          <w:sz w:val="24"/>
          <w:szCs w:val="24"/>
          <w:lang w:val="en-GB"/>
        </w:rPr>
        <w:t>.</w:t>
      </w:r>
    </w:p>
    <w:p w14:paraId="2D0B5359" w14:textId="77777777" w:rsidR="00572ACC" w:rsidRDefault="00572ACC" w:rsidP="00572ACC">
      <w:pPr>
        <w:rPr>
          <w:rFonts w:ascii="Times New Roman" w:hAnsi="Times New Roman" w:cs="Times New Roman"/>
          <w:sz w:val="24"/>
          <w:szCs w:val="24"/>
          <w:lang w:val="en-GB"/>
        </w:rPr>
      </w:pPr>
    </w:p>
    <w:p w14:paraId="54A9A06C" w14:textId="589CDFED" w:rsidR="00CC7215" w:rsidRPr="00E7393E" w:rsidRDefault="00A0296F" w:rsidP="00A55E90">
      <w:pPr>
        <w:rPr>
          <w:rFonts w:ascii="Times New Roman" w:hAnsi="Times New Roman" w:cs="Times New Roman"/>
          <w:sz w:val="24"/>
          <w:szCs w:val="24"/>
          <w:lang w:val="en-GB"/>
        </w:rPr>
      </w:pPr>
      <w:r w:rsidRPr="00E7393E">
        <w:rPr>
          <w:rFonts w:ascii="Times New Roman" w:hAnsi="Times New Roman" w:cs="Times New Roman"/>
          <w:sz w:val="24"/>
          <w:szCs w:val="24"/>
          <w:lang w:val="en-GB"/>
        </w:rPr>
        <w:t>A</w:t>
      </w:r>
      <w:r w:rsidR="00CF6B97" w:rsidRPr="00E7393E">
        <w:rPr>
          <w:rFonts w:ascii="Times New Roman" w:hAnsi="Times New Roman" w:cs="Times New Roman"/>
          <w:sz w:val="24"/>
          <w:szCs w:val="24"/>
          <w:lang w:val="en-GB"/>
        </w:rPr>
        <w:t>ll</w:t>
      </w:r>
      <w:r w:rsidR="007D6824" w:rsidRPr="00E7393E">
        <w:rPr>
          <w:rFonts w:ascii="Times New Roman" w:hAnsi="Times New Roman" w:cs="Times New Roman"/>
          <w:sz w:val="24"/>
          <w:szCs w:val="24"/>
          <w:lang w:val="en-GB"/>
        </w:rPr>
        <w:t xml:space="preserve"> states</w:t>
      </w:r>
      <w:r w:rsidR="00A73113">
        <w:rPr>
          <w:rFonts w:ascii="Times New Roman" w:hAnsi="Times New Roman" w:cs="Times New Roman"/>
          <w:sz w:val="24"/>
          <w:szCs w:val="24"/>
          <w:lang w:val="en-GB"/>
        </w:rPr>
        <w:t>,</w:t>
      </w:r>
      <w:r w:rsidR="007D6824" w:rsidRPr="00E7393E">
        <w:rPr>
          <w:rFonts w:ascii="Times New Roman" w:hAnsi="Times New Roman" w:cs="Times New Roman"/>
          <w:sz w:val="24"/>
          <w:szCs w:val="24"/>
          <w:lang w:val="en-GB"/>
        </w:rPr>
        <w:t xml:space="preserve"> </w:t>
      </w:r>
      <w:proofErr w:type="gramStart"/>
      <w:r w:rsidR="0001320A">
        <w:rPr>
          <w:rFonts w:ascii="Times New Roman" w:hAnsi="Times New Roman" w:cs="Times New Roman"/>
          <w:sz w:val="24"/>
          <w:szCs w:val="24"/>
          <w:lang w:val="en-GB"/>
        </w:rPr>
        <w:t>with the exception of</w:t>
      </w:r>
      <w:proofErr w:type="gramEnd"/>
      <w:r w:rsidR="0001320A" w:rsidRPr="00E7393E">
        <w:rPr>
          <w:rFonts w:ascii="Times New Roman" w:hAnsi="Times New Roman" w:cs="Times New Roman"/>
          <w:sz w:val="24"/>
          <w:szCs w:val="24"/>
          <w:lang w:val="en-GB"/>
        </w:rPr>
        <w:t xml:space="preserve"> </w:t>
      </w:r>
      <w:r w:rsidR="007D6824" w:rsidRPr="00E7393E">
        <w:rPr>
          <w:rFonts w:ascii="Times New Roman" w:hAnsi="Times New Roman" w:cs="Times New Roman"/>
          <w:sz w:val="24"/>
          <w:szCs w:val="24"/>
          <w:lang w:val="en-GB"/>
        </w:rPr>
        <w:t>Pará</w:t>
      </w:r>
      <w:r w:rsidR="00A73113">
        <w:rPr>
          <w:rFonts w:ascii="Times New Roman" w:hAnsi="Times New Roman" w:cs="Times New Roman"/>
          <w:sz w:val="24"/>
          <w:szCs w:val="24"/>
          <w:lang w:val="en-GB"/>
        </w:rPr>
        <w:t>,</w:t>
      </w:r>
      <w:r w:rsidR="007D6824" w:rsidRPr="00E7393E">
        <w:rPr>
          <w:rFonts w:ascii="Times New Roman" w:hAnsi="Times New Roman" w:cs="Times New Roman"/>
          <w:sz w:val="24"/>
          <w:szCs w:val="24"/>
          <w:lang w:val="en-GB"/>
        </w:rPr>
        <w:t xml:space="preserve"> experienced increases in life expectancy for females and males from 2000 to 2007 (</w:t>
      </w:r>
      <w:r w:rsidR="000370C2">
        <w:rPr>
          <w:rFonts w:ascii="Times New Roman" w:hAnsi="Times New Roman" w:cs="Times New Roman"/>
          <w:sz w:val="24"/>
          <w:szCs w:val="24"/>
          <w:lang w:val="en-GB"/>
        </w:rPr>
        <w:t>Figure</w:t>
      </w:r>
      <w:r w:rsidR="000370C2" w:rsidRPr="00E7393E">
        <w:rPr>
          <w:rFonts w:ascii="Times New Roman" w:hAnsi="Times New Roman" w:cs="Times New Roman"/>
          <w:sz w:val="24"/>
          <w:szCs w:val="24"/>
          <w:lang w:val="en-GB"/>
        </w:rPr>
        <w:t xml:space="preserve"> </w:t>
      </w:r>
      <w:r w:rsidR="007D6824" w:rsidRPr="00E7393E">
        <w:rPr>
          <w:rFonts w:ascii="Times New Roman" w:hAnsi="Times New Roman" w:cs="Times New Roman"/>
          <w:sz w:val="24"/>
          <w:szCs w:val="24"/>
          <w:lang w:val="en-GB"/>
        </w:rPr>
        <w:t>1).</w:t>
      </w:r>
      <w:r w:rsidR="00B21905" w:rsidRPr="00E7393E">
        <w:rPr>
          <w:rFonts w:ascii="Times New Roman" w:hAnsi="Times New Roman" w:cs="Times New Roman"/>
          <w:sz w:val="24"/>
          <w:szCs w:val="24"/>
          <w:lang w:val="en-GB"/>
        </w:rPr>
        <w:t xml:space="preserve"> </w:t>
      </w:r>
      <w:r w:rsidR="00A73113">
        <w:rPr>
          <w:rFonts w:ascii="Times New Roman" w:hAnsi="Times New Roman" w:cs="Times New Roman"/>
          <w:sz w:val="24"/>
          <w:szCs w:val="24"/>
          <w:lang w:val="en-GB"/>
        </w:rPr>
        <w:t xml:space="preserve">Relative to the period 2000-07, in </w:t>
      </w:r>
      <w:r w:rsidR="00B21905" w:rsidRPr="00E7393E">
        <w:rPr>
          <w:rFonts w:ascii="Times New Roman" w:hAnsi="Times New Roman" w:cs="Times New Roman"/>
          <w:sz w:val="24"/>
          <w:szCs w:val="24"/>
          <w:lang w:val="en-GB"/>
        </w:rPr>
        <w:t xml:space="preserve">2007 to 2015, </w:t>
      </w:r>
      <w:r w:rsidR="00C70F80" w:rsidRPr="00E7393E">
        <w:rPr>
          <w:rFonts w:ascii="Times New Roman" w:hAnsi="Times New Roman" w:cs="Times New Roman"/>
          <w:sz w:val="24"/>
          <w:szCs w:val="24"/>
          <w:lang w:val="en-GB"/>
        </w:rPr>
        <w:t>life expectancy</w:t>
      </w:r>
      <w:r w:rsidRPr="00E7393E">
        <w:rPr>
          <w:rFonts w:ascii="Times New Roman" w:hAnsi="Times New Roman" w:cs="Times New Roman"/>
          <w:sz w:val="24"/>
          <w:szCs w:val="24"/>
          <w:lang w:val="en-GB"/>
        </w:rPr>
        <w:t xml:space="preserve"> at birth</w:t>
      </w:r>
      <w:r w:rsidR="00C70F80" w:rsidRPr="00E7393E">
        <w:rPr>
          <w:rFonts w:ascii="Times New Roman" w:hAnsi="Times New Roman" w:cs="Times New Roman"/>
          <w:sz w:val="24"/>
          <w:szCs w:val="24"/>
          <w:lang w:val="en-GB"/>
        </w:rPr>
        <w:t xml:space="preserve"> increased at a </w:t>
      </w:r>
      <w:r w:rsidR="006300E6" w:rsidRPr="00E7393E">
        <w:rPr>
          <w:rFonts w:ascii="Times New Roman" w:hAnsi="Times New Roman" w:cs="Times New Roman"/>
          <w:sz w:val="24"/>
          <w:szCs w:val="24"/>
          <w:lang w:val="en-GB"/>
        </w:rPr>
        <w:t>slower</w:t>
      </w:r>
      <w:r w:rsidR="00C70F80" w:rsidRPr="00E7393E">
        <w:rPr>
          <w:rFonts w:ascii="Times New Roman" w:hAnsi="Times New Roman" w:cs="Times New Roman"/>
          <w:sz w:val="24"/>
          <w:szCs w:val="24"/>
          <w:lang w:val="en-GB"/>
        </w:rPr>
        <w:t xml:space="preserve"> pace </w:t>
      </w:r>
      <w:r w:rsidR="00A73113">
        <w:rPr>
          <w:rFonts w:ascii="Times New Roman" w:hAnsi="Times New Roman" w:cs="Times New Roman"/>
          <w:sz w:val="24"/>
          <w:szCs w:val="24"/>
          <w:lang w:val="en-GB"/>
        </w:rPr>
        <w:t xml:space="preserve">among women in 75% of states and </w:t>
      </w:r>
      <w:r w:rsidR="00015728">
        <w:rPr>
          <w:rFonts w:ascii="Times New Roman" w:hAnsi="Times New Roman" w:cs="Times New Roman"/>
          <w:sz w:val="24"/>
          <w:szCs w:val="24"/>
          <w:lang w:val="en-GB"/>
        </w:rPr>
        <w:t xml:space="preserve">among men in </w:t>
      </w:r>
      <w:r w:rsidR="00A73113">
        <w:rPr>
          <w:rFonts w:ascii="Times New Roman" w:hAnsi="Times New Roman" w:cs="Times New Roman"/>
          <w:sz w:val="24"/>
          <w:szCs w:val="24"/>
          <w:lang w:val="en-GB"/>
        </w:rPr>
        <w:t xml:space="preserve">60% of </w:t>
      </w:r>
      <w:r w:rsidR="00015728">
        <w:rPr>
          <w:rFonts w:ascii="Times New Roman" w:hAnsi="Times New Roman" w:cs="Times New Roman"/>
          <w:sz w:val="24"/>
          <w:szCs w:val="24"/>
          <w:lang w:val="en-GB"/>
        </w:rPr>
        <w:t>Brazil’s states</w:t>
      </w:r>
      <w:r w:rsidR="00A73113">
        <w:rPr>
          <w:rFonts w:ascii="Times New Roman" w:hAnsi="Times New Roman" w:cs="Times New Roman"/>
          <w:sz w:val="24"/>
          <w:szCs w:val="24"/>
          <w:lang w:val="en-GB"/>
        </w:rPr>
        <w:t xml:space="preserve">. </w:t>
      </w:r>
      <w:r w:rsidR="00A62A11">
        <w:rPr>
          <w:rFonts w:ascii="Times New Roman" w:hAnsi="Times New Roman" w:cs="Times New Roman"/>
          <w:sz w:val="24"/>
          <w:szCs w:val="24"/>
          <w:lang w:val="en-GB"/>
        </w:rPr>
        <w:t xml:space="preserve">In four states, life expectancy at birth declined in the latter period among men; among women, life expectancy declined in one state. </w:t>
      </w:r>
      <w:r w:rsidR="00B21905" w:rsidRPr="00E7393E">
        <w:rPr>
          <w:rFonts w:ascii="Times New Roman" w:hAnsi="Times New Roman" w:cs="Times New Roman"/>
          <w:sz w:val="24"/>
          <w:szCs w:val="24"/>
          <w:lang w:val="en-GB"/>
        </w:rPr>
        <w:t>Despite</w:t>
      </w:r>
      <w:r w:rsidR="00C70F80" w:rsidRPr="00E7393E">
        <w:rPr>
          <w:rFonts w:ascii="Times New Roman" w:hAnsi="Times New Roman" w:cs="Times New Roman"/>
          <w:sz w:val="24"/>
          <w:szCs w:val="24"/>
          <w:lang w:val="en-GB"/>
        </w:rPr>
        <w:t xml:space="preserve"> </w:t>
      </w:r>
      <w:r w:rsidR="00452663" w:rsidRPr="00E7393E">
        <w:rPr>
          <w:rFonts w:ascii="Times New Roman" w:hAnsi="Times New Roman" w:cs="Times New Roman"/>
          <w:sz w:val="24"/>
          <w:szCs w:val="24"/>
          <w:lang w:val="en-GB"/>
        </w:rPr>
        <w:t xml:space="preserve">this </w:t>
      </w:r>
      <w:r w:rsidR="00A55E90">
        <w:rPr>
          <w:rFonts w:ascii="Times New Roman" w:hAnsi="Times New Roman" w:cs="Times New Roman"/>
          <w:sz w:val="24"/>
          <w:szCs w:val="24"/>
          <w:lang w:val="en-GB"/>
        </w:rPr>
        <w:t xml:space="preserve">overall </w:t>
      </w:r>
      <w:r w:rsidR="00C70F80" w:rsidRPr="00E7393E">
        <w:rPr>
          <w:rFonts w:ascii="Times New Roman" w:hAnsi="Times New Roman" w:cs="Times New Roman"/>
          <w:sz w:val="24"/>
          <w:szCs w:val="24"/>
          <w:lang w:val="en-GB"/>
        </w:rPr>
        <w:t xml:space="preserve">slowdown, all </w:t>
      </w:r>
      <w:r w:rsidR="00E326F7" w:rsidRPr="00E7393E">
        <w:rPr>
          <w:rFonts w:ascii="Times New Roman" w:hAnsi="Times New Roman" w:cs="Times New Roman"/>
          <w:sz w:val="24"/>
          <w:szCs w:val="24"/>
          <w:lang w:val="en-GB"/>
        </w:rPr>
        <w:t xml:space="preserve">but two </w:t>
      </w:r>
      <w:r w:rsidR="00C70F80" w:rsidRPr="00E7393E">
        <w:rPr>
          <w:rFonts w:ascii="Times New Roman" w:hAnsi="Times New Roman" w:cs="Times New Roman"/>
          <w:sz w:val="24"/>
          <w:szCs w:val="24"/>
          <w:lang w:val="en-GB"/>
        </w:rPr>
        <w:t>states</w:t>
      </w:r>
      <w:r w:rsidR="005365FF" w:rsidRPr="00E7393E">
        <w:rPr>
          <w:rFonts w:ascii="Times New Roman" w:hAnsi="Times New Roman" w:cs="Times New Roman"/>
          <w:sz w:val="24"/>
          <w:szCs w:val="24"/>
          <w:lang w:val="en-GB"/>
        </w:rPr>
        <w:t xml:space="preserve"> </w:t>
      </w:r>
      <w:r w:rsidR="00E326F7" w:rsidRPr="00E7393E">
        <w:rPr>
          <w:rFonts w:ascii="Times New Roman" w:hAnsi="Times New Roman" w:cs="Times New Roman"/>
          <w:sz w:val="24"/>
          <w:szCs w:val="24"/>
          <w:lang w:val="en-GB"/>
        </w:rPr>
        <w:t>(</w:t>
      </w:r>
      <w:proofErr w:type="spellStart"/>
      <w:r w:rsidR="00E326F7" w:rsidRPr="00E7393E">
        <w:rPr>
          <w:rFonts w:ascii="Times New Roman" w:hAnsi="Times New Roman" w:cs="Times New Roman"/>
          <w:sz w:val="24"/>
          <w:szCs w:val="24"/>
          <w:lang w:val="en-GB"/>
        </w:rPr>
        <w:t>Amapá</w:t>
      </w:r>
      <w:proofErr w:type="spellEnd"/>
      <w:r w:rsidR="00E326F7" w:rsidRPr="00E7393E">
        <w:rPr>
          <w:rFonts w:ascii="Times New Roman" w:hAnsi="Times New Roman" w:cs="Times New Roman"/>
          <w:sz w:val="24"/>
          <w:szCs w:val="24"/>
          <w:lang w:val="en-GB"/>
        </w:rPr>
        <w:t xml:space="preserve"> for females</w:t>
      </w:r>
      <w:r w:rsidR="009B20F1" w:rsidRPr="00E7393E">
        <w:rPr>
          <w:rFonts w:ascii="Times New Roman" w:hAnsi="Times New Roman" w:cs="Times New Roman"/>
          <w:sz w:val="24"/>
          <w:szCs w:val="24"/>
          <w:lang w:val="en-GB"/>
        </w:rPr>
        <w:t>,</w:t>
      </w:r>
      <w:r w:rsidR="00E326F7" w:rsidRPr="00E7393E">
        <w:rPr>
          <w:rFonts w:ascii="Times New Roman" w:hAnsi="Times New Roman" w:cs="Times New Roman"/>
          <w:sz w:val="24"/>
          <w:szCs w:val="24"/>
          <w:lang w:val="en-GB"/>
        </w:rPr>
        <w:t xml:space="preserve"> and Pará</w:t>
      </w:r>
      <w:r w:rsidR="009B20F1" w:rsidRPr="00E7393E">
        <w:rPr>
          <w:rFonts w:ascii="Times New Roman" w:hAnsi="Times New Roman" w:cs="Times New Roman"/>
          <w:sz w:val="24"/>
          <w:szCs w:val="24"/>
          <w:lang w:val="en-GB"/>
        </w:rPr>
        <w:t xml:space="preserve"> and Sergipe</w:t>
      </w:r>
      <w:r w:rsidR="00E326F7" w:rsidRPr="00E7393E">
        <w:rPr>
          <w:rFonts w:ascii="Times New Roman" w:hAnsi="Times New Roman" w:cs="Times New Roman"/>
          <w:sz w:val="24"/>
          <w:szCs w:val="24"/>
          <w:lang w:val="en-GB"/>
        </w:rPr>
        <w:t xml:space="preserve"> for males) </w:t>
      </w:r>
      <w:r w:rsidR="00C70F80" w:rsidRPr="00E7393E">
        <w:rPr>
          <w:rFonts w:ascii="Times New Roman" w:hAnsi="Times New Roman" w:cs="Times New Roman"/>
          <w:sz w:val="24"/>
          <w:szCs w:val="24"/>
          <w:lang w:val="en-GB"/>
        </w:rPr>
        <w:t xml:space="preserve">showed a continuous </w:t>
      </w:r>
      <w:r w:rsidR="00C934E8" w:rsidRPr="00E7393E">
        <w:rPr>
          <w:rFonts w:ascii="Times New Roman" w:hAnsi="Times New Roman" w:cs="Times New Roman"/>
          <w:sz w:val="24"/>
          <w:szCs w:val="24"/>
          <w:lang w:val="en-GB"/>
        </w:rPr>
        <w:t>increase in life expectancy since 2000.</w:t>
      </w:r>
      <w:r w:rsidR="00F711D2">
        <w:rPr>
          <w:rFonts w:ascii="Times New Roman" w:hAnsi="Times New Roman" w:cs="Times New Roman"/>
          <w:sz w:val="24"/>
          <w:szCs w:val="24"/>
          <w:lang w:val="en-GB"/>
        </w:rPr>
        <w:t xml:space="preserve"> Life expectancy levels for each state </w:t>
      </w:r>
      <w:r w:rsidR="00535585">
        <w:rPr>
          <w:rFonts w:ascii="Times New Roman" w:hAnsi="Times New Roman" w:cs="Times New Roman"/>
          <w:sz w:val="24"/>
          <w:szCs w:val="24"/>
          <w:lang w:val="en-GB"/>
        </w:rPr>
        <w:t xml:space="preserve">and total changes in 2000-15 </w:t>
      </w:r>
      <w:r w:rsidR="00F711D2">
        <w:rPr>
          <w:rFonts w:ascii="Times New Roman" w:hAnsi="Times New Roman" w:cs="Times New Roman"/>
          <w:sz w:val="24"/>
          <w:szCs w:val="24"/>
          <w:lang w:val="en-GB"/>
        </w:rPr>
        <w:t>are shown in Appendix table 2.</w:t>
      </w:r>
    </w:p>
    <w:p w14:paraId="19DE327A" w14:textId="7C432412" w:rsidR="006300E6" w:rsidRPr="00E7393E" w:rsidRDefault="006300E6" w:rsidP="0016581D">
      <w:pPr>
        <w:ind w:firstLine="720"/>
        <w:rPr>
          <w:rFonts w:ascii="Times New Roman" w:hAnsi="Times New Roman" w:cs="Times New Roman"/>
          <w:sz w:val="24"/>
          <w:szCs w:val="24"/>
          <w:lang w:val="en-GB"/>
        </w:rPr>
      </w:pPr>
    </w:p>
    <w:p w14:paraId="36CBB7C2" w14:textId="6ACDD403" w:rsidR="006300E6" w:rsidRPr="00572ACC" w:rsidRDefault="00572ACC" w:rsidP="00572ACC">
      <w:pPr>
        <w:ind w:firstLine="720"/>
        <w:jc w:val="center"/>
        <w:rPr>
          <w:rFonts w:ascii="Times New Roman" w:hAnsi="Times New Roman" w:cs="Times New Roman"/>
          <w:bCs/>
          <w:i/>
          <w:iCs/>
          <w:sz w:val="24"/>
          <w:szCs w:val="24"/>
          <w:lang w:val="en-GB"/>
        </w:rPr>
      </w:pPr>
      <w:r w:rsidRPr="00572ACC">
        <w:rPr>
          <w:rFonts w:ascii="Times New Roman" w:hAnsi="Times New Roman" w:cs="Times New Roman"/>
          <w:bCs/>
          <w:i/>
          <w:iCs/>
          <w:sz w:val="24"/>
          <w:szCs w:val="24"/>
          <w:lang w:val="en-GB"/>
        </w:rPr>
        <w:t>Figure</w:t>
      </w:r>
      <w:r w:rsidR="006300E6" w:rsidRPr="00572ACC">
        <w:rPr>
          <w:rFonts w:ascii="Times New Roman" w:hAnsi="Times New Roman" w:cs="Times New Roman"/>
          <w:bCs/>
          <w:i/>
          <w:iCs/>
          <w:sz w:val="24"/>
          <w:szCs w:val="24"/>
          <w:lang w:val="en-GB"/>
        </w:rPr>
        <w:t xml:space="preserve"> 1 [about here]. Changes in </w:t>
      </w:r>
      <w:r w:rsidR="001941BD" w:rsidRPr="00572ACC">
        <w:rPr>
          <w:rFonts w:ascii="Times New Roman" w:hAnsi="Times New Roman" w:cs="Times New Roman"/>
          <w:bCs/>
          <w:i/>
          <w:iCs/>
          <w:sz w:val="24"/>
          <w:szCs w:val="24"/>
          <w:lang w:val="en-GB"/>
        </w:rPr>
        <w:t>l</w:t>
      </w:r>
      <w:r w:rsidR="006300E6" w:rsidRPr="00572ACC">
        <w:rPr>
          <w:rFonts w:ascii="Times New Roman" w:hAnsi="Times New Roman" w:cs="Times New Roman"/>
          <w:bCs/>
          <w:i/>
          <w:iCs/>
          <w:sz w:val="24"/>
          <w:szCs w:val="24"/>
          <w:lang w:val="en-GB"/>
        </w:rPr>
        <w:t xml:space="preserve">ife Expectancy at </w:t>
      </w:r>
      <w:r w:rsidR="001941BD" w:rsidRPr="00572ACC">
        <w:rPr>
          <w:rFonts w:ascii="Times New Roman" w:hAnsi="Times New Roman" w:cs="Times New Roman"/>
          <w:bCs/>
          <w:i/>
          <w:iCs/>
          <w:sz w:val="24"/>
          <w:szCs w:val="24"/>
          <w:lang w:val="en-GB"/>
        </w:rPr>
        <w:t>b</w:t>
      </w:r>
      <w:r w:rsidR="006300E6" w:rsidRPr="00572ACC">
        <w:rPr>
          <w:rFonts w:ascii="Times New Roman" w:hAnsi="Times New Roman" w:cs="Times New Roman"/>
          <w:bCs/>
          <w:i/>
          <w:iCs/>
          <w:sz w:val="24"/>
          <w:szCs w:val="24"/>
          <w:lang w:val="en-GB"/>
        </w:rPr>
        <w:t>irth in Brazil</w:t>
      </w:r>
      <w:r w:rsidR="00761998">
        <w:rPr>
          <w:rFonts w:ascii="Times New Roman" w:hAnsi="Times New Roman" w:cs="Times New Roman"/>
          <w:bCs/>
          <w:i/>
          <w:iCs/>
          <w:sz w:val="24"/>
          <w:szCs w:val="24"/>
          <w:lang w:val="en-GB"/>
        </w:rPr>
        <w:t xml:space="preserve"> (in years)</w:t>
      </w:r>
      <w:r w:rsidR="006300E6" w:rsidRPr="00572ACC">
        <w:rPr>
          <w:rFonts w:ascii="Times New Roman" w:hAnsi="Times New Roman" w:cs="Times New Roman"/>
          <w:bCs/>
          <w:i/>
          <w:iCs/>
          <w:sz w:val="24"/>
          <w:szCs w:val="24"/>
          <w:lang w:val="en-GB"/>
        </w:rPr>
        <w:t xml:space="preserve">, </w:t>
      </w:r>
      <w:r w:rsidR="001941BD" w:rsidRPr="00572ACC">
        <w:rPr>
          <w:rFonts w:ascii="Times New Roman" w:hAnsi="Times New Roman" w:cs="Times New Roman"/>
          <w:bCs/>
          <w:i/>
          <w:iCs/>
          <w:sz w:val="24"/>
          <w:szCs w:val="24"/>
          <w:lang w:val="en-GB"/>
        </w:rPr>
        <w:t>b</w:t>
      </w:r>
      <w:r w:rsidR="006300E6" w:rsidRPr="00572ACC">
        <w:rPr>
          <w:rFonts w:ascii="Times New Roman" w:hAnsi="Times New Roman" w:cs="Times New Roman"/>
          <w:bCs/>
          <w:i/>
          <w:iCs/>
          <w:sz w:val="24"/>
          <w:szCs w:val="24"/>
          <w:lang w:val="en-GB"/>
        </w:rPr>
        <w:t xml:space="preserve">y </w:t>
      </w:r>
      <w:r w:rsidR="001941BD" w:rsidRPr="00572ACC">
        <w:rPr>
          <w:rFonts w:ascii="Times New Roman" w:hAnsi="Times New Roman" w:cs="Times New Roman"/>
          <w:bCs/>
          <w:i/>
          <w:iCs/>
          <w:sz w:val="24"/>
          <w:szCs w:val="24"/>
          <w:lang w:val="en-GB"/>
        </w:rPr>
        <w:t>s</w:t>
      </w:r>
      <w:r w:rsidR="006300E6" w:rsidRPr="00572ACC">
        <w:rPr>
          <w:rFonts w:ascii="Times New Roman" w:hAnsi="Times New Roman" w:cs="Times New Roman"/>
          <w:bCs/>
          <w:i/>
          <w:iCs/>
          <w:sz w:val="24"/>
          <w:szCs w:val="24"/>
          <w:lang w:val="en-GB"/>
        </w:rPr>
        <w:t xml:space="preserve">tate and </w:t>
      </w:r>
      <w:r w:rsidR="001941BD" w:rsidRPr="00572ACC">
        <w:rPr>
          <w:rFonts w:ascii="Times New Roman" w:hAnsi="Times New Roman" w:cs="Times New Roman"/>
          <w:bCs/>
          <w:i/>
          <w:iCs/>
          <w:sz w:val="24"/>
          <w:szCs w:val="24"/>
          <w:lang w:val="en-GB"/>
        </w:rPr>
        <w:t>p</w:t>
      </w:r>
      <w:r w:rsidR="006300E6" w:rsidRPr="00572ACC">
        <w:rPr>
          <w:rFonts w:ascii="Times New Roman" w:hAnsi="Times New Roman" w:cs="Times New Roman"/>
          <w:bCs/>
          <w:i/>
          <w:iCs/>
          <w:sz w:val="24"/>
          <w:szCs w:val="24"/>
          <w:lang w:val="en-GB"/>
        </w:rPr>
        <w:t xml:space="preserve">eriod, </w:t>
      </w:r>
      <w:r w:rsidR="001941BD" w:rsidRPr="00572ACC">
        <w:rPr>
          <w:rFonts w:ascii="Times New Roman" w:hAnsi="Times New Roman" w:cs="Times New Roman"/>
          <w:bCs/>
          <w:i/>
          <w:iCs/>
          <w:sz w:val="24"/>
          <w:szCs w:val="24"/>
          <w:lang w:val="en-GB"/>
        </w:rPr>
        <w:t>f</w:t>
      </w:r>
      <w:r w:rsidR="006300E6" w:rsidRPr="00572ACC">
        <w:rPr>
          <w:rFonts w:ascii="Times New Roman" w:hAnsi="Times New Roman" w:cs="Times New Roman"/>
          <w:bCs/>
          <w:i/>
          <w:iCs/>
          <w:sz w:val="24"/>
          <w:szCs w:val="24"/>
          <w:lang w:val="en-GB"/>
        </w:rPr>
        <w:t>rom 2000 to 2007 and from 2007 to 2015.</w:t>
      </w:r>
    </w:p>
    <w:p w14:paraId="7634342A" w14:textId="77777777" w:rsidR="006300E6" w:rsidRPr="00E7393E" w:rsidRDefault="006300E6" w:rsidP="0016581D">
      <w:pPr>
        <w:ind w:firstLine="720"/>
        <w:rPr>
          <w:rFonts w:ascii="Times New Roman" w:hAnsi="Times New Roman" w:cs="Times New Roman"/>
          <w:sz w:val="24"/>
          <w:szCs w:val="24"/>
          <w:lang w:val="en-GB"/>
        </w:rPr>
      </w:pPr>
    </w:p>
    <w:p w14:paraId="1CFECE13" w14:textId="6FD4580B" w:rsidR="009B20F1" w:rsidRDefault="000370C2" w:rsidP="00572ACC">
      <w:pPr>
        <w:rPr>
          <w:rFonts w:ascii="Times New Roman" w:hAnsi="Times New Roman" w:cs="Times New Roman"/>
          <w:sz w:val="24"/>
          <w:szCs w:val="24"/>
          <w:lang w:val="en-GB"/>
        </w:rPr>
      </w:pPr>
      <w:r>
        <w:rPr>
          <w:rFonts w:ascii="Times New Roman" w:hAnsi="Times New Roman" w:cs="Times New Roman"/>
          <w:sz w:val="24"/>
          <w:szCs w:val="24"/>
          <w:lang w:val="en-GB"/>
        </w:rPr>
        <w:t>Figures</w:t>
      </w:r>
      <w:r w:rsidRPr="00E7393E">
        <w:rPr>
          <w:rFonts w:ascii="Times New Roman" w:hAnsi="Times New Roman" w:cs="Times New Roman"/>
          <w:sz w:val="24"/>
          <w:szCs w:val="24"/>
          <w:lang w:val="en-GB"/>
        </w:rPr>
        <w:t xml:space="preserve"> </w:t>
      </w:r>
      <w:r w:rsidR="00E326F7" w:rsidRPr="00E7393E">
        <w:rPr>
          <w:rFonts w:ascii="Times New Roman" w:hAnsi="Times New Roman" w:cs="Times New Roman"/>
          <w:sz w:val="24"/>
          <w:szCs w:val="24"/>
          <w:lang w:val="en-GB"/>
        </w:rPr>
        <w:t>2-4 show how homicide, IHD and causes amenable to medical service, respectively, contributed to changes in life expectancy at birth in the periods 2000-07 and 2007-15</w:t>
      </w:r>
      <w:r w:rsidR="00575B4A">
        <w:rPr>
          <w:rFonts w:ascii="Times New Roman" w:hAnsi="Times New Roman" w:cs="Times New Roman"/>
          <w:sz w:val="24"/>
          <w:szCs w:val="24"/>
          <w:lang w:val="en-GB"/>
        </w:rPr>
        <w:t xml:space="preserve"> and represent the</w:t>
      </w:r>
      <w:r w:rsidR="007700F9" w:rsidRPr="00E7393E">
        <w:rPr>
          <w:rFonts w:ascii="Times New Roman" w:hAnsi="Times New Roman" w:cs="Times New Roman"/>
          <w:sz w:val="24"/>
          <w:szCs w:val="24"/>
          <w:lang w:val="en-GB"/>
        </w:rPr>
        <w:t xml:space="preserve"> causes of death from the amenable/avoidable mortality framework that contributed the most to changes in life expectancy at birth in both periods (</w:t>
      </w:r>
      <w:r w:rsidR="00297BD6" w:rsidRPr="00E7393E">
        <w:rPr>
          <w:rFonts w:ascii="Times New Roman" w:hAnsi="Times New Roman" w:cs="Times New Roman"/>
          <w:sz w:val="24"/>
          <w:szCs w:val="24"/>
          <w:lang w:val="en-GB"/>
        </w:rPr>
        <w:t xml:space="preserve">results </w:t>
      </w:r>
      <w:r w:rsidR="007700F9" w:rsidRPr="00E7393E">
        <w:rPr>
          <w:rFonts w:ascii="Times New Roman" w:hAnsi="Times New Roman" w:cs="Times New Roman"/>
          <w:sz w:val="24"/>
          <w:szCs w:val="24"/>
          <w:lang w:val="en-GB"/>
        </w:rPr>
        <w:t xml:space="preserve">for all causes of death, see Appendix </w:t>
      </w:r>
      <w:r>
        <w:rPr>
          <w:rFonts w:ascii="Times New Roman" w:hAnsi="Times New Roman" w:cs="Times New Roman"/>
          <w:sz w:val="24"/>
          <w:szCs w:val="24"/>
          <w:lang w:val="en-GB"/>
        </w:rPr>
        <w:t>Figures</w:t>
      </w:r>
      <w:r w:rsidRPr="00E7393E">
        <w:rPr>
          <w:rFonts w:ascii="Times New Roman" w:hAnsi="Times New Roman" w:cs="Times New Roman"/>
          <w:sz w:val="24"/>
          <w:szCs w:val="24"/>
          <w:lang w:val="en-GB"/>
        </w:rPr>
        <w:t xml:space="preserve"> </w:t>
      </w:r>
      <w:r w:rsidR="007700F9" w:rsidRPr="00E7393E">
        <w:rPr>
          <w:rFonts w:ascii="Times New Roman" w:hAnsi="Times New Roman" w:cs="Times New Roman"/>
          <w:sz w:val="24"/>
          <w:szCs w:val="24"/>
          <w:lang w:val="en-GB"/>
        </w:rPr>
        <w:t>S</w:t>
      </w:r>
      <w:r w:rsidR="00535585">
        <w:rPr>
          <w:rFonts w:ascii="Times New Roman" w:hAnsi="Times New Roman" w:cs="Times New Roman"/>
          <w:sz w:val="24"/>
          <w:szCs w:val="24"/>
          <w:lang w:val="en-GB"/>
        </w:rPr>
        <w:t>2</w:t>
      </w:r>
      <w:r w:rsidR="007700F9" w:rsidRPr="00E7393E">
        <w:rPr>
          <w:rFonts w:ascii="Times New Roman" w:hAnsi="Times New Roman" w:cs="Times New Roman"/>
          <w:sz w:val="24"/>
          <w:szCs w:val="24"/>
          <w:lang w:val="en-GB"/>
        </w:rPr>
        <w:t>-S</w:t>
      </w:r>
      <w:r w:rsidR="00535585">
        <w:rPr>
          <w:rFonts w:ascii="Times New Roman" w:hAnsi="Times New Roman" w:cs="Times New Roman"/>
          <w:sz w:val="24"/>
          <w:szCs w:val="24"/>
          <w:lang w:val="en-GB"/>
        </w:rPr>
        <w:t>3</w:t>
      </w:r>
      <w:r w:rsidR="007700F9" w:rsidRPr="00E7393E">
        <w:rPr>
          <w:rFonts w:ascii="Times New Roman" w:hAnsi="Times New Roman" w:cs="Times New Roman"/>
          <w:sz w:val="24"/>
          <w:szCs w:val="24"/>
          <w:lang w:val="en-GB"/>
        </w:rPr>
        <w:t>)</w:t>
      </w:r>
      <w:r w:rsidR="009B20F1" w:rsidRPr="00E7393E">
        <w:rPr>
          <w:rFonts w:ascii="Times New Roman" w:hAnsi="Times New Roman" w:cs="Times New Roman"/>
          <w:sz w:val="24"/>
          <w:szCs w:val="24"/>
          <w:lang w:val="en-GB"/>
        </w:rPr>
        <w:t>.</w:t>
      </w:r>
      <w:r w:rsidR="00A44BC9" w:rsidRPr="00E7393E">
        <w:rPr>
          <w:rFonts w:ascii="Times New Roman" w:hAnsi="Times New Roman" w:cs="Times New Roman"/>
          <w:sz w:val="24"/>
          <w:szCs w:val="24"/>
          <w:lang w:val="en-GB"/>
        </w:rPr>
        <w:fldChar w:fldCharType="begin"/>
      </w:r>
      <w:r w:rsidR="00616A32" w:rsidRPr="00E7393E">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A44BC9" w:rsidRPr="00E7393E">
        <w:rPr>
          <w:rFonts w:ascii="Times New Roman" w:hAnsi="Times New Roman" w:cs="Times New Roman"/>
          <w:sz w:val="24"/>
          <w:szCs w:val="24"/>
          <w:lang w:val="en-GB"/>
        </w:rPr>
        <w:fldChar w:fldCharType="separate"/>
      </w:r>
      <w:r w:rsidR="00616A32" w:rsidRPr="00E7393E">
        <w:rPr>
          <w:rFonts w:ascii="Times New Roman" w:hAnsi="Times New Roman" w:cs="Times New Roman"/>
          <w:noProof/>
          <w:sz w:val="24"/>
          <w:szCs w:val="24"/>
          <w:vertAlign w:val="superscript"/>
          <w:lang w:val="en-GB"/>
        </w:rPr>
        <w:t>16</w:t>
      </w:r>
      <w:r w:rsidR="00A44BC9" w:rsidRPr="00E7393E">
        <w:rPr>
          <w:rFonts w:ascii="Times New Roman" w:hAnsi="Times New Roman" w:cs="Times New Roman"/>
          <w:sz w:val="24"/>
          <w:szCs w:val="24"/>
          <w:lang w:val="en-GB"/>
        </w:rPr>
        <w:fldChar w:fldCharType="end"/>
      </w:r>
      <w:r w:rsidR="001941BD" w:rsidRPr="00E7393E">
        <w:rPr>
          <w:rFonts w:ascii="Times New Roman" w:hAnsi="Times New Roman" w:cs="Times New Roman"/>
          <w:sz w:val="24"/>
          <w:szCs w:val="24"/>
          <w:lang w:val="en-GB"/>
        </w:rPr>
        <w:t xml:space="preserve"> </w:t>
      </w:r>
    </w:p>
    <w:p w14:paraId="47105737" w14:textId="77777777" w:rsidR="00572ACC" w:rsidRPr="00E7393E" w:rsidRDefault="00572ACC" w:rsidP="00572ACC">
      <w:pPr>
        <w:rPr>
          <w:rFonts w:ascii="Times New Roman" w:hAnsi="Times New Roman" w:cs="Times New Roman"/>
          <w:sz w:val="24"/>
          <w:szCs w:val="24"/>
          <w:lang w:val="en-GB"/>
        </w:rPr>
      </w:pPr>
    </w:p>
    <w:p w14:paraId="4D4A4CB8" w14:textId="40429F19" w:rsidR="00372E45" w:rsidRPr="00E7393E" w:rsidRDefault="00691321"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Homicide</w:t>
      </w:r>
      <w:r w:rsidR="00A44BC9" w:rsidRPr="00E7393E">
        <w:rPr>
          <w:rFonts w:ascii="Times New Roman" w:hAnsi="Times New Roman" w:cs="Times New Roman"/>
          <w:sz w:val="24"/>
          <w:szCs w:val="24"/>
          <w:lang w:val="en-GB"/>
        </w:rPr>
        <w:t xml:space="preserve"> mortality increased in </w:t>
      </w:r>
      <w:r w:rsidR="004254B0" w:rsidRPr="00E7393E">
        <w:rPr>
          <w:rFonts w:ascii="Times New Roman" w:hAnsi="Times New Roman" w:cs="Times New Roman"/>
          <w:sz w:val="24"/>
          <w:szCs w:val="24"/>
          <w:lang w:val="en-GB"/>
        </w:rPr>
        <w:t xml:space="preserve">14 </w:t>
      </w:r>
      <w:r w:rsidR="00A44BC9" w:rsidRPr="00E7393E">
        <w:rPr>
          <w:rFonts w:ascii="Times New Roman" w:hAnsi="Times New Roman" w:cs="Times New Roman"/>
          <w:sz w:val="24"/>
          <w:szCs w:val="24"/>
          <w:lang w:val="en-GB"/>
        </w:rPr>
        <w:t>states among males in 2000-07 (</w:t>
      </w:r>
      <w:r w:rsidR="000370C2">
        <w:rPr>
          <w:rFonts w:ascii="Times New Roman" w:hAnsi="Times New Roman" w:cs="Times New Roman"/>
          <w:sz w:val="24"/>
          <w:szCs w:val="24"/>
          <w:lang w:val="en-GB"/>
        </w:rPr>
        <w:t>Figure</w:t>
      </w:r>
      <w:r w:rsidR="000370C2" w:rsidRPr="00E7393E">
        <w:rPr>
          <w:rFonts w:ascii="Times New Roman" w:hAnsi="Times New Roman" w:cs="Times New Roman"/>
          <w:sz w:val="24"/>
          <w:szCs w:val="24"/>
          <w:lang w:val="en-GB"/>
        </w:rPr>
        <w:t xml:space="preserve"> </w:t>
      </w:r>
      <w:r w:rsidR="00A44BC9" w:rsidRPr="00E7393E">
        <w:rPr>
          <w:rFonts w:ascii="Times New Roman" w:hAnsi="Times New Roman" w:cs="Times New Roman"/>
          <w:sz w:val="24"/>
          <w:szCs w:val="24"/>
          <w:lang w:val="en-GB"/>
        </w:rPr>
        <w:t>2), leading to declines in life expectancy at birth over the period</w:t>
      </w:r>
      <w:r w:rsidR="00597463" w:rsidRPr="00E7393E">
        <w:rPr>
          <w:rFonts w:ascii="Times New Roman" w:hAnsi="Times New Roman" w:cs="Times New Roman"/>
          <w:sz w:val="24"/>
          <w:szCs w:val="24"/>
          <w:lang w:val="en-GB"/>
        </w:rPr>
        <w:t xml:space="preserve">, with especially large contributions in </w:t>
      </w:r>
      <w:r w:rsidR="00BD35A6" w:rsidRPr="00E7393E">
        <w:rPr>
          <w:rFonts w:ascii="Times New Roman" w:hAnsi="Times New Roman" w:cs="Times New Roman"/>
          <w:sz w:val="24"/>
          <w:szCs w:val="24"/>
          <w:lang w:val="en-GB"/>
        </w:rPr>
        <w:t xml:space="preserve">Alagoas </w:t>
      </w:r>
      <w:r w:rsidR="00A44BC9" w:rsidRPr="00E7393E">
        <w:rPr>
          <w:rFonts w:ascii="Times New Roman" w:hAnsi="Times New Roman" w:cs="Times New Roman"/>
          <w:sz w:val="24"/>
          <w:szCs w:val="24"/>
          <w:lang w:val="en-GB"/>
        </w:rPr>
        <w:t xml:space="preserve">state </w:t>
      </w:r>
      <w:r w:rsidR="00597463" w:rsidRPr="00E7393E">
        <w:rPr>
          <w:rFonts w:ascii="Times New Roman" w:hAnsi="Times New Roman" w:cs="Times New Roman"/>
          <w:sz w:val="24"/>
          <w:szCs w:val="24"/>
          <w:lang w:val="en-GB"/>
        </w:rPr>
        <w:t>(</w:t>
      </w:r>
      <w:r w:rsidR="00A44BC9" w:rsidRPr="00E7393E">
        <w:rPr>
          <w:rFonts w:ascii="Times New Roman" w:hAnsi="Times New Roman" w:cs="Times New Roman"/>
          <w:sz w:val="24"/>
          <w:szCs w:val="24"/>
          <w:lang w:val="en-GB"/>
        </w:rPr>
        <w:t>1</w:t>
      </w:r>
      <w:r w:rsidR="0011650F">
        <w:rPr>
          <w:rFonts w:ascii="Times New Roman" w:hAnsi="Times New Roman" w:cs="Times New Roman"/>
          <w:b/>
          <w:sz w:val="24"/>
          <w:szCs w:val="24"/>
          <w:lang w:val="en-GB"/>
        </w:rPr>
        <w:t>.</w:t>
      </w:r>
      <w:r w:rsidR="00A44BC9" w:rsidRPr="00E7393E">
        <w:rPr>
          <w:rFonts w:ascii="Times New Roman" w:hAnsi="Times New Roman" w:cs="Times New Roman"/>
          <w:sz w:val="24"/>
          <w:szCs w:val="24"/>
          <w:lang w:val="en-GB"/>
        </w:rPr>
        <w:t>5 years</w:t>
      </w:r>
      <w:r w:rsidR="00CE061A" w:rsidRPr="00E7393E">
        <w:rPr>
          <w:rFonts w:ascii="Times New Roman" w:hAnsi="Times New Roman" w:cs="Times New Roman"/>
          <w:sz w:val="24"/>
          <w:szCs w:val="24"/>
          <w:lang w:val="en-GB"/>
        </w:rPr>
        <w:t>)</w:t>
      </w:r>
      <w:r w:rsidR="00A44BC9" w:rsidRPr="00E7393E">
        <w:rPr>
          <w:rFonts w:ascii="Times New Roman" w:hAnsi="Times New Roman" w:cs="Times New Roman"/>
          <w:sz w:val="24"/>
          <w:szCs w:val="24"/>
          <w:lang w:val="en-GB"/>
        </w:rPr>
        <w:t>.</w:t>
      </w:r>
      <w:r w:rsidR="003A70CD" w:rsidRPr="00E7393E">
        <w:rPr>
          <w:rFonts w:ascii="Times New Roman" w:hAnsi="Times New Roman" w:cs="Times New Roman"/>
          <w:sz w:val="24"/>
          <w:szCs w:val="24"/>
          <w:lang w:val="en-GB"/>
        </w:rPr>
        <w:t xml:space="preserve"> </w:t>
      </w:r>
      <w:r w:rsidR="00215203" w:rsidRPr="00E7393E">
        <w:rPr>
          <w:rFonts w:ascii="Times New Roman" w:hAnsi="Times New Roman" w:cs="Times New Roman"/>
          <w:sz w:val="24"/>
          <w:szCs w:val="24"/>
          <w:lang w:val="en-GB"/>
        </w:rPr>
        <w:t>In</w:t>
      </w:r>
      <w:r w:rsidR="003A70CD" w:rsidRPr="00E7393E">
        <w:rPr>
          <w:rFonts w:ascii="Times New Roman" w:hAnsi="Times New Roman" w:cs="Times New Roman"/>
          <w:sz w:val="24"/>
          <w:szCs w:val="24"/>
          <w:lang w:val="en-GB"/>
        </w:rPr>
        <w:t xml:space="preserve"> 2007-15 there was a clear worsening</w:t>
      </w:r>
      <w:r w:rsidR="00E9498A" w:rsidRPr="00E7393E">
        <w:rPr>
          <w:rFonts w:ascii="Times New Roman" w:hAnsi="Times New Roman" w:cs="Times New Roman"/>
          <w:sz w:val="24"/>
          <w:szCs w:val="24"/>
          <w:lang w:val="en-GB"/>
        </w:rPr>
        <w:t xml:space="preserve"> in life expectancy</w:t>
      </w:r>
      <w:r w:rsidR="003A70CD" w:rsidRPr="00E7393E">
        <w:rPr>
          <w:rFonts w:ascii="Times New Roman" w:hAnsi="Times New Roman" w:cs="Times New Roman"/>
          <w:sz w:val="24"/>
          <w:szCs w:val="24"/>
          <w:lang w:val="en-GB"/>
        </w:rPr>
        <w:t xml:space="preserve"> in </w:t>
      </w:r>
      <w:r w:rsidR="00CB571F" w:rsidRPr="00E7393E">
        <w:rPr>
          <w:rFonts w:ascii="Times New Roman" w:hAnsi="Times New Roman" w:cs="Times New Roman"/>
          <w:sz w:val="24"/>
          <w:szCs w:val="24"/>
          <w:lang w:val="en-GB"/>
        </w:rPr>
        <w:t xml:space="preserve">18 of Brazil’s </w:t>
      </w:r>
      <w:r w:rsidR="003A70CD" w:rsidRPr="00E7393E">
        <w:rPr>
          <w:rFonts w:ascii="Times New Roman" w:hAnsi="Times New Roman" w:cs="Times New Roman"/>
          <w:sz w:val="24"/>
          <w:szCs w:val="24"/>
          <w:lang w:val="en-GB"/>
        </w:rPr>
        <w:t>states related to increases in homicide mortality</w:t>
      </w:r>
      <w:r w:rsidR="003B223B" w:rsidRPr="00E7393E">
        <w:rPr>
          <w:rFonts w:ascii="Times New Roman" w:hAnsi="Times New Roman" w:cs="Times New Roman"/>
          <w:sz w:val="24"/>
          <w:szCs w:val="24"/>
          <w:lang w:val="en-GB"/>
        </w:rPr>
        <w:t>, with t</w:t>
      </w:r>
      <w:r w:rsidR="003A70CD" w:rsidRPr="00E7393E">
        <w:rPr>
          <w:rFonts w:ascii="Times New Roman" w:hAnsi="Times New Roman" w:cs="Times New Roman"/>
          <w:sz w:val="24"/>
          <w:szCs w:val="24"/>
          <w:lang w:val="en-GB"/>
        </w:rPr>
        <w:t xml:space="preserve">hree of these states </w:t>
      </w:r>
      <w:r w:rsidR="000725BC" w:rsidRPr="00E7393E">
        <w:rPr>
          <w:rFonts w:ascii="Times New Roman" w:hAnsi="Times New Roman" w:cs="Times New Roman"/>
          <w:sz w:val="24"/>
          <w:szCs w:val="24"/>
          <w:lang w:val="en-GB"/>
        </w:rPr>
        <w:t xml:space="preserve">losing </w:t>
      </w:r>
      <w:r w:rsidR="003A70CD" w:rsidRPr="00E7393E">
        <w:rPr>
          <w:rFonts w:ascii="Times New Roman" w:hAnsi="Times New Roman" w:cs="Times New Roman"/>
          <w:sz w:val="24"/>
          <w:szCs w:val="24"/>
          <w:lang w:val="en-GB"/>
        </w:rPr>
        <w:t>one or more years</w:t>
      </w:r>
      <w:r w:rsidR="00A61D04" w:rsidRPr="00E7393E">
        <w:rPr>
          <w:rFonts w:ascii="Times New Roman" w:hAnsi="Times New Roman" w:cs="Times New Roman"/>
          <w:sz w:val="24"/>
          <w:szCs w:val="24"/>
          <w:lang w:val="en-GB"/>
        </w:rPr>
        <w:t xml:space="preserve"> of life expectancy at birth</w:t>
      </w:r>
      <w:r w:rsidR="000725BC" w:rsidRPr="00E7393E">
        <w:rPr>
          <w:rFonts w:ascii="Times New Roman" w:hAnsi="Times New Roman" w:cs="Times New Roman"/>
          <w:sz w:val="24"/>
          <w:szCs w:val="24"/>
          <w:lang w:val="en-GB"/>
        </w:rPr>
        <w:t>, and</w:t>
      </w:r>
      <w:r w:rsidR="003A70CD" w:rsidRPr="00E7393E">
        <w:rPr>
          <w:rFonts w:ascii="Times New Roman" w:hAnsi="Times New Roman" w:cs="Times New Roman"/>
          <w:sz w:val="24"/>
          <w:szCs w:val="24"/>
          <w:lang w:val="en-GB"/>
        </w:rPr>
        <w:t xml:space="preserve"> </w:t>
      </w:r>
      <w:r w:rsidR="001941BD" w:rsidRPr="00E7393E">
        <w:rPr>
          <w:rFonts w:ascii="Times New Roman" w:hAnsi="Times New Roman" w:cs="Times New Roman"/>
          <w:sz w:val="24"/>
          <w:szCs w:val="24"/>
          <w:lang w:val="en-GB"/>
        </w:rPr>
        <w:t>11</w:t>
      </w:r>
      <w:r w:rsidR="003A70CD" w:rsidRPr="00E7393E">
        <w:rPr>
          <w:rFonts w:ascii="Times New Roman" w:hAnsi="Times New Roman" w:cs="Times New Roman"/>
          <w:sz w:val="24"/>
          <w:szCs w:val="24"/>
          <w:lang w:val="en-GB"/>
        </w:rPr>
        <w:t xml:space="preserve"> </w:t>
      </w:r>
      <w:r w:rsidR="000725BC" w:rsidRPr="00E7393E">
        <w:rPr>
          <w:rFonts w:ascii="Times New Roman" w:hAnsi="Times New Roman" w:cs="Times New Roman"/>
          <w:sz w:val="24"/>
          <w:szCs w:val="24"/>
          <w:lang w:val="en-GB"/>
        </w:rPr>
        <w:t xml:space="preserve">losing </w:t>
      </w:r>
      <w:r w:rsidR="003A70CD" w:rsidRPr="00E7393E">
        <w:rPr>
          <w:rFonts w:ascii="Times New Roman" w:hAnsi="Times New Roman" w:cs="Times New Roman"/>
          <w:sz w:val="24"/>
          <w:szCs w:val="24"/>
          <w:lang w:val="en-GB"/>
        </w:rPr>
        <w:t>over six months</w:t>
      </w:r>
      <w:r w:rsidR="009E0DBC" w:rsidRPr="00E7393E">
        <w:rPr>
          <w:rFonts w:ascii="Times New Roman" w:hAnsi="Times New Roman" w:cs="Times New Roman"/>
          <w:sz w:val="24"/>
          <w:szCs w:val="24"/>
          <w:lang w:val="en-GB"/>
        </w:rPr>
        <w:t xml:space="preserve"> of life</w:t>
      </w:r>
      <w:r w:rsidR="00B931E8" w:rsidRPr="00E7393E">
        <w:rPr>
          <w:rFonts w:ascii="Times New Roman" w:hAnsi="Times New Roman" w:cs="Times New Roman"/>
          <w:sz w:val="24"/>
          <w:szCs w:val="24"/>
          <w:lang w:val="en-GB"/>
        </w:rPr>
        <w:t xml:space="preserve"> on average</w:t>
      </w:r>
      <w:r w:rsidR="003A70CD" w:rsidRPr="00E7393E">
        <w:rPr>
          <w:rFonts w:ascii="Times New Roman" w:hAnsi="Times New Roman" w:cs="Times New Roman"/>
          <w:sz w:val="24"/>
          <w:szCs w:val="24"/>
          <w:lang w:val="en-GB"/>
        </w:rPr>
        <w:t xml:space="preserve">. </w:t>
      </w:r>
      <w:r w:rsidR="002A2BBB" w:rsidRPr="00E7393E">
        <w:rPr>
          <w:rFonts w:ascii="Times New Roman" w:hAnsi="Times New Roman" w:cs="Times New Roman"/>
          <w:sz w:val="24"/>
          <w:szCs w:val="24"/>
          <w:lang w:val="en-GB"/>
        </w:rPr>
        <w:t>Overall</w:t>
      </w:r>
      <w:r w:rsidR="003A70CD" w:rsidRPr="00E7393E">
        <w:rPr>
          <w:rFonts w:ascii="Times New Roman" w:hAnsi="Times New Roman" w:cs="Times New Roman"/>
          <w:sz w:val="24"/>
          <w:szCs w:val="24"/>
          <w:lang w:val="en-GB"/>
        </w:rPr>
        <w:t xml:space="preserve">, changes in mortality due to homicide </w:t>
      </w:r>
      <w:r w:rsidR="00902C87">
        <w:rPr>
          <w:rFonts w:ascii="Times New Roman" w:hAnsi="Times New Roman" w:cs="Times New Roman"/>
          <w:sz w:val="24"/>
          <w:szCs w:val="24"/>
          <w:lang w:val="en-GB"/>
        </w:rPr>
        <w:t>were responsible for</w:t>
      </w:r>
      <w:r w:rsidR="00902C87" w:rsidRPr="00E7393E">
        <w:rPr>
          <w:rFonts w:ascii="Times New Roman" w:hAnsi="Times New Roman" w:cs="Times New Roman"/>
          <w:sz w:val="24"/>
          <w:szCs w:val="24"/>
          <w:lang w:val="en-GB"/>
        </w:rPr>
        <w:t xml:space="preserve"> </w:t>
      </w:r>
      <w:r w:rsidR="003A70CD" w:rsidRPr="00E7393E">
        <w:rPr>
          <w:rFonts w:ascii="Times New Roman" w:hAnsi="Times New Roman" w:cs="Times New Roman"/>
          <w:sz w:val="24"/>
          <w:szCs w:val="24"/>
          <w:lang w:val="en-GB"/>
        </w:rPr>
        <w:t xml:space="preserve">the largest declines in life expectancy </w:t>
      </w:r>
      <w:r w:rsidR="00F4290F" w:rsidRPr="00E7393E">
        <w:rPr>
          <w:rFonts w:ascii="Times New Roman" w:hAnsi="Times New Roman" w:cs="Times New Roman"/>
          <w:sz w:val="24"/>
          <w:szCs w:val="24"/>
          <w:lang w:val="en-GB"/>
        </w:rPr>
        <w:t xml:space="preserve">between </w:t>
      </w:r>
      <w:r w:rsidR="003A70CD" w:rsidRPr="00E7393E">
        <w:rPr>
          <w:rFonts w:ascii="Times New Roman" w:hAnsi="Times New Roman" w:cs="Times New Roman"/>
          <w:sz w:val="24"/>
          <w:szCs w:val="24"/>
          <w:lang w:val="en-GB"/>
        </w:rPr>
        <w:t>2000</w:t>
      </w:r>
      <w:r w:rsidR="00F4290F" w:rsidRPr="00E7393E">
        <w:rPr>
          <w:rFonts w:ascii="Times New Roman" w:hAnsi="Times New Roman" w:cs="Times New Roman"/>
          <w:sz w:val="24"/>
          <w:szCs w:val="24"/>
          <w:lang w:val="en-GB"/>
        </w:rPr>
        <w:t xml:space="preserve"> and 20</w:t>
      </w:r>
      <w:r w:rsidR="003A70CD" w:rsidRPr="00E7393E">
        <w:rPr>
          <w:rFonts w:ascii="Times New Roman" w:hAnsi="Times New Roman" w:cs="Times New Roman"/>
          <w:sz w:val="24"/>
          <w:szCs w:val="24"/>
          <w:lang w:val="en-GB"/>
        </w:rPr>
        <w:t>15</w:t>
      </w:r>
      <w:r w:rsidR="00B03A30" w:rsidRPr="00E7393E">
        <w:rPr>
          <w:rFonts w:ascii="Times New Roman" w:hAnsi="Times New Roman" w:cs="Times New Roman"/>
          <w:sz w:val="24"/>
          <w:szCs w:val="24"/>
          <w:lang w:val="en-GB"/>
        </w:rPr>
        <w:t xml:space="preserve">. </w:t>
      </w:r>
      <w:r w:rsidR="00777DBE" w:rsidRPr="00E7393E">
        <w:rPr>
          <w:rFonts w:ascii="Times New Roman" w:hAnsi="Times New Roman" w:cs="Times New Roman"/>
          <w:sz w:val="24"/>
          <w:szCs w:val="24"/>
          <w:lang w:val="en-GB"/>
        </w:rPr>
        <w:t xml:space="preserve">Over the 15-year period, the </w:t>
      </w:r>
      <w:r w:rsidR="00B03A30" w:rsidRPr="00E7393E">
        <w:rPr>
          <w:rFonts w:ascii="Times New Roman" w:hAnsi="Times New Roman" w:cs="Times New Roman"/>
          <w:sz w:val="24"/>
          <w:szCs w:val="24"/>
          <w:lang w:val="en-GB"/>
        </w:rPr>
        <w:t xml:space="preserve">decline was most </w:t>
      </w:r>
      <w:r w:rsidR="00B82367" w:rsidRPr="00E7393E">
        <w:rPr>
          <w:rFonts w:ascii="Times New Roman" w:hAnsi="Times New Roman" w:cs="Times New Roman"/>
          <w:sz w:val="24"/>
          <w:szCs w:val="24"/>
          <w:lang w:val="en-GB"/>
        </w:rPr>
        <w:t xml:space="preserve">marked </w:t>
      </w:r>
      <w:r w:rsidR="00B03A30" w:rsidRPr="00E7393E">
        <w:rPr>
          <w:rFonts w:ascii="Times New Roman" w:hAnsi="Times New Roman" w:cs="Times New Roman"/>
          <w:sz w:val="24"/>
          <w:szCs w:val="24"/>
          <w:lang w:val="en-GB"/>
        </w:rPr>
        <w:t>in</w:t>
      </w:r>
      <w:r w:rsidR="00944DBB" w:rsidRPr="00E7393E">
        <w:rPr>
          <w:rFonts w:ascii="Times New Roman" w:hAnsi="Times New Roman" w:cs="Times New Roman"/>
          <w:sz w:val="24"/>
          <w:szCs w:val="24"/>
          <w:lang w:val="en-GB"/>
        </w:rPr>
        <w:t xml:space="preserve"> least developed N</w:t>
      </w:r>
      <w:r w:rsidR="00B03A30" w:rsidRPr="00E7393E">
        <w:rPr>
          <w:rFonts w:ascii="Times New Roman" w:hAnsi="Times New Roman" w:cs="Times New Roman"/>
          <w:sz w:val="24"/>
          <w:szCs w:val="24"/>
          <w:lang w:val="en-GB"/>
        </w:rPr>
        <w:t>ortheast and North regions of Brazil</w:t>
      </w:r>
      <w:r w:rsidR="000E5216" w:rsidRPr="00E7393E">
        <w:rPr>
          <w:rFonts w:ascii="Times New Roman" w:hAnsi="Times New Roman" w:cs="Times New Roman"/>
          <w:sz w:val="24"/>
          <w:szCs w:val="24"/>
          <w:lang w:val="en-GB"/>
        </w:rPr>
        <w:t xml:space="preserve"> (Appendix </w:t>
      </w:r>
      <w:r w:rsidR="000370C2">
        <w:rPr>
          <w:rFonts w:ascii="Times New Roman" w:hAnsi="Times New Roman" w:cs="Times New Roman"/>
          <w:sz w:val="24"/>
          <w:szCs w:val="24"/>
          <w:lang w:val="en-GB"/>
        </w:rPr>
        <w:t>Figure</w:t>
      </w:r>
      <w:r w:rsidR="000370C2" w:rsidRPr="00E7393E">
        <w:rPr>
          <w:rFonts w:ascii="Times New Roman" w:hAnsi="Times New Roman" w:cs="Times New Roman"/>
          <w:sz w:val="24"/>
          <w:szCs w:val="24"/>
          <w:lang w:val="en-GB"/>
        </w:rPr>
        <w:t xml:space="preserve"> </w:t>
      </w:r>
      <w:r w:rsidR="00253B99" w:rsidRPr="00E7393E">
        <w:rPr>
          <w:rFonts w:ascii="Times New Roman" w:hAnsi="Times New Roman" w:cs="Times New Roman"/>
          <w:sz w:val="24"/>
          <w:szCs w:val="24"/>
          <w:lang w:val="en-GB"/>
        </w:rPr>
        <w:t>S</w:t>
      </w:r>
      <w:r w:rsidR="00535585">
        <w:rPr>
          <w:rFonts w:ascii="Times New Roman" w:hAnsi="Times New Roman" w:cs="Times New Roman"/>
          <w:sz w:val="24"/>
          <w:szCs w:val="24"/>
          <w:lang w:val="en-GB"/>
        </w:rPr>
        <w:t>4</w:t>
      </w:r>
      <w:r w:rsidR="000E5216" w:rsidRPr="00E7393E">
        <w:rPr>
          <w:rFonts w:ascii="Times New Roman" w:hAnsi="Times New Roman" w:cs="Times New Roman"/>
          <w:sz w:val="24"/>
          <w:szCs w:val="24"/>
          <w:lang w:val="en-GB"/>
        </w:rPr>
        <w:t>)</w:t>
      </w:r>
      <w:r w:rsidR="00B03A30" w:rsidRPr="00E7393E">
        <w:rPr>
          <w:rFonts w:ascii="Times New Roman" w:hAnsi="Times New Roman" w:cs="Times New Roman"/>
          <w:sz w:val="24"/>
          <w:szCs w:val="24"/>
          <w:lang w:val="en-GB"/>
        </w:rPr>
        <w:t>, including the states of Sergipe, Rio Grande do Norte, Ceará and Pará.</w:t>
      </w:r>
      <w:r w:rsidR="00A61D04" w:rsidRPr="00E7393E">
        <w:rPr>
          <w:rFonts w:ascii="Times New Roman" w:hAnsi="Times New Roman" w:cs="Times New Roman"/>
          <w:sz w:val="24"/>
          <w:szCs w:val="24"/>
          <w:lang w:val="en-GB"/>
        </w:rPr>
        <w:t xml:space="preserve"> </w:t>
      </w:r>
      <w:r w:rsidR="003A70CD" w:rsidRPr="00E7393E">
        <w:rPr>
          <w:rFonts w:ascii="Times New Roman" w:hAnsi="Times New Roman" w:cs="Times New Roman"/>
          <w:sz w:val="24"/>
          <w:szCs w:val="24"/>
          <w:lang w:val="en-GB"/>
        </w:rPr>
        <w:t>The impact of homicides</w:t>
      </w:r>
      <w:r w:rsidR="001D4A33" w:rsidRPr="00E7393E">
        <w:rPr>
          <w:rFonts w:ascii="Times New Roman" w:hAnsi="Times New Roman" w:cs="Times New Roman"/>
          <w:sz w:val="24"/>
          <w:szCs w:val="24"/>
          <w:lang w:val="en-GB"/>
        </w:rPr>
        <w:t xml:space="preserve"> on life expectancy</w:t>
      </w:r>
      <w:r w:rsidR="00A61D04" w:rsidRPr="00E7393E">
        <w:rPr>
          <w:rFonts w:ascii="Times New Roman" w:hAnsi="Times New Roman" w:cs="Times New Roman"/>
          <w:sz w:val="24"/>
          <w:szCs w:val="24"/>
          <w:lang w:val="en-GB"/>
        </w:rPr>
        <w:t xml:space="preserve"> </w:t>
      </w:r>
      <w:r w:rsidR="00777DBE" w:rsidRPr="00E7393E">
        <w:rPr>
          <w:rFonts w:ascii="Times New Roman" w:hAnsi="Times New Roman" w:cs="Times New Roman"/>
          <w:sz w:val="24"/>
          <w:szCs w:val="24"/>
          <w:lang w:val="en-GB"/>
        </w:rPr>
        <w:t>appeared to</w:t>
      </w:r>
      <w:r w:rsidR="001D4A33" w:rsidRPr="00E7393E">
        <w:rPr>
          <w:rFonts w:ascii="Times New Roman" w:hAnsi="Times New Roman" w:cs="Times New Roman"/>
          <w:sz w:val="24"/>
          <w:szCs w:val="24"/>
          <w:lang w:val="en-GB"/>
        </w:rPr>
        <w:t xml:space="preserve"> be restricted to</w:t>
      </w:r>
      <w:r w:rsidR="00777DBE" w:rsidRPr="00E7393E">
        <w:rPr>
          <w:rFonts w:ascii="Times New Roman" w:hAnsi="Times New Roman" w:cs="Times New Roman"/>
          <w:sz w:val="24"/>
          <w:szCs w:val="24"/>
          <w:lang w:val="en-GB"/>
        </w:rPr>
        <w:t xml:space="preserve"> </w:t>
      </w:r>
      <w:r w:rsidR="00A61D04" w:rsidRPr="00E7393E">
        <w:rPr>
          <w:rFonts w:ascii="Times New Roman" w:hAnsi="Times New Roman" w:cs="Times New Roman"/>
          <w:sz w:val="24"/>
          <w:szCs w:val="24"/>
          <w:lang w:val="en-GB"/>
        </w:rPr>
        <w:t>males.</w:t>
      </w:r>
      <w:r w:rsidR="00535585" w:rsidRPr="00535585">
        <w:rPr>
          <w:rFonts w:ascii="Times New Roman" w:hAnsi="Times New Roman" w:cs="Times New Roman"/>
          <w:sz w:val="24"/>
          <w:szCs w:val="24"/>
          <w:lang w:val="en-GB"/>
        </w:rPr>
        <w:t xml:space="preserve"> </w:t>
      </w:r>
      <w:r w:rsidR="00535585">
        <w:rPr>
          <w:rFonts w:ascii="Times New Roman" w:hAnsi="Times New Roman" w:cs="Times New Roman"/>
          <w:sz w:val="24"/>
          <w:szCs w:val="24"/>
          <w:lang w:val="en-GB"/>
        </w:rPr>
        <w:t>As a sensitivity check in Appendix Figure S5 we show results for the periods 2000-05, 2005-10, 2010-2015.</w:t>
      </w:r>
    </w:p>
    <w:p w14:paraId="0860DBFF" w14:textId="0778E866" w:rsidR="001941BD" w:rsidRPr="00E7393E" w:rsidRDefault="001941BD" w:rsidP="0016581D">
      <w:pPr>
        <w:ind w:firstLine="720"/>
        <w:rPr>
          <w:rFonts w:ascii="Times New Roman" w:hAnsi="Times New Roman" w:cs="Times New Roman"/>
          <w:sz w:val="24"/>
          <w:szCs w:val="24"/>
          <w:lang w:val="en-GB"/>
        </w:rPr>
      </w:pPr>
    </w:p>
    <w:p w14:paraId="44784AE6" w14:textId="765AF5C9" w:rsidR="001941BD" w:rsidRPr="00572ACC" w:rsidRDefault="000370C2" w:rsidP="00572ACC">
      <w:pPr>
        <w:ind w:firstLine="720"/>
        <w:jc w:val="center"/>
        <w:rPr>
          <w:rFonts w:ascii="Times New Roman" w:hAnsi="Times New Roman" w:cs="Times New Roman"/>
          <w:bCs/>
          <w:i/>
          <w:iCs/>
          <w:sz w:val="24"/>
          <w:szCs w:val="24"/>
          <w:lang w:val="en-GB"/>
        </w:rPr>
      </w:pPr>
      <w:r w:rsidRPr="000370C2">
        <w:rPr>
          <w:rFonts w:ascii="Times New Roman" w:hAnsi="Times New Roman" w:cs="Times New Roman"/>
          <w:i/>
          <w:iCs/>
          <w:sz w:val="24"/>
          <w:szCs w:val="24"/>
          <w:lang w:val="en-GB"/>
        </w:rPr>
        <w:t>Figure</w:t>
      </w:r>
      <w:r w:rsidRPr="000370C2">
        <w:rPr>
          <w:rFonts w:ascii="Times New Roman" w:hAnsi="Times New Roman" w:cs="Times New Roman"/>
          <w:bCs/>
          <w:i/>
          <w:iCs/>
          <w:sz w:val="24"/>
          <w:szCs w:val="24"/>
          <w:lang w:val="en-GB"/>
        </w:rPr>
        <w:t xml:space="preserve"> </w:t>
      </w:r>
      <w:r w:rsidR="001941BD" w:rsidRPr="000370C2">
        <w:rPr>
          <w:rFonts w:ascii="Times New Roman" w:hAnsi="Times New Roman" w:cs="Times New Roman"/>
          <w:bCs/>
          <w:i/>
          <w:iCs/>
          <w:sz w:val="24"/>
          <w:szCs w:val="24"/>
          <w:lang w:val="en-GB"/>
        </w:rPr>
        <w:t>2</w:t>
      </w:r>
      <w:r w:rsidR="001941BD" w:rsidRPr="00572ACC">
        <w:rPr>
          <w:rFonts w:ascii="Times New Roman" w:hAnsi="Times New Roman" w:cs="Times New Roman"/>
          <w:bCs/>
          <w:i/>
          <w:iCs/>
          <w:sz w:val="24"/>
          <w:szCs w:val="24"/>
          <w:lang w:val="en-GB"/>
        </w:rPr>
        <w:t xml:space="preserve"> [about here] Changes in life expectancy at birth in Brazil related to homicide mortality</w:t>
      </w:r>
      <w:r w:rsidR="00761998">
        <w:rPr>
          <w:rFonts w:ascii="Times New Roman" w:hAnsi="Times New Roman" w:cs="Times New Roman"/>
          <w:bCs/>
          <w:i/>
          <w:iCs/>
          <w:sz w:val="24"/>
          <w:szCs w:val="24"/>
          <w:lang w:val="en-GB"/>
        </w:rPr>
        <w:t xml:space="preserve"> (in years)</w:t>
      </w:r>
      <w:r w:rsidR="001941BD" w:rsidRPr="00572ACC">
        <w:rPr>
          <w:rFonts w:ascii="Times New Roman" w:hAnsi="Times New Roman" w:cs="Times New Roman"/>
          <w:bCs/>
          <w:i/>
          <w:iCs/>
          <w:sz w:val="24"/>
          <w:szCs w:val="24"/>
          <w:lang w:val="en-GB"/>
        </w:rPr>
        <w:t>, by state and period, from 2000 to 2007 and from 2007 to 2015</w:t>
      </w:r>
    </w:p>
    <w:p w14:paraId="06911901" w14:textId="77777777" w:rsidR="001941BD" w:rsidRPr="00E7393E" w:rsidRDefault="001941BD" w:rsidP="0016581D">
      <w:pPr>
        <w:ind w:firstLine="720"/>
        <w:rPr>
          <w:rFonts w:ascii="Times New Roman" w:hAnsi="Times New Roman" w:cs="Times New Roman"/>
          <w:sz w:val="24"/>
          <w:szCs w:val="24"/>
          <w:lang w:val="en-GB"/>
        </w:rPr>
      </w:pPr>
    </w:p>
    <w:p w14:paraId="5E665697" w14:textId="1CCD75AC" w:rsidR="00902C87" w:rsidRDefault="00BB5F74" w:rsidP="00902C87">
      <w:pPr>
        <w:pStyle w:val="Subtitle"/>
        <w:rPr>
          <w:rFonts w:ascii="Times New Roman" w:eastAsiaTheme="minorHAnsi" w:hAnsi="Times New Roman" w:cs="Times New Roman"/>
          <w:i w:val="0"/>
          <w:iCs w:val="0"/>
          <w:color w:val="auto"/>
          <w:spacing w:val="0"/>
          <w:lang w:val="en-GB"/>
        </w:rPr>
      </w:pPr>
      <w:r w:rsidRPr="00572ACC">
        <w:rPr>
          <w:rFonts w:ascii="Times New Roman" w:eastAsiaTheme="minorHAnsi" w:hAnsi="Times New Roman" w:cs="Times New Roman"/>
          <w:i w:val="0"/>
          <w:iCs w:val="0"/>
          <w:color w:val="auto"/>
          <w:spacing w:val="0"/>
          <w:lang w:val="en-GB"/>
        </w:rPr>
        <w:t>Among females and males, 16</w:t>
      </w:r>
      <w:r w:rsidR="00A61D04" w:rsidRPr="00572ACC">
        <w:rPr>
          <w:rFonts w:ascii="Times New Roman" w:eastAsiaTheme="minorHAnsi" w:hAnsi="Times New Roman" w:cs="Times New Roman"/>
          <w:i w:val="0"/>
          <w:iCs w:val="0"/>
          <w:color w:val="auto"/>
          <w:spacing w:val="0"/>
          <w:lang w:val="en-GB"/>
        </w:rPr>
        <w:t xml:space="preserve"> states </w:t>
      </w:r>
      <w:r w:rsidRPr="00572ACC">
        <w:rPr>
          <w:rFonts w:ascii="Times New Roman" w:eastAsiaTheme="minorHAnsi" w:hAnsi="Times New Roman" w:cs="Times New Roman"/>
          <w:i w:val="0"/>
          <w:iCs w:val="0"/>
          <w:color w:val="auto"/>
          <w:spacing w:val="0"/>
          <w:lang w:val="en-GB"/>
        </w:rPr>
        <w:t xml:space="preserve">and </w:t>
      </w:r>
      <w:r w:rsidR="00A61D04" w:rsidRPr="00572ACC">
        <w:rPr>
          <w:rFonts w:ascii="Times New Roman" w:eastAsiaTheme="minorHAnsi" w:hAnsi="Times New Roman" w:cs="Times New Roman"/>
          <w:i w:val="0"/>
          <w:iCs w:val="0"/>
          <w:color w:val="auto"/>
          <w:spacing w:val="0"/>
          <w:lang w:val="en-GB"/>
        </w:rPr>
        <w:t>15</w:t>
      </w:r>
      <w:r w:rsidRPr="00572ACC">
        <w:rPr>
          <w:rFonts w:ascii="Times New Roman" w:eastAsiaTheme="minorHAnsi" w:hAnsi="Times New Roman" w:cs="Times New Roman"/>
          <w:i w:val="0"/>
          <w:iCs w:val="0"/>
          <w:color w:val="auto"/>
          <w:spacing w:val="0"/>
          <w:lang w:val="en-GB"/>
        </w:rPr>
        <w:t xml:space="preserve"> states</w:t>
      </w:r>
      <w:r w:rsidR="0065598C" w:rsidRPr="00572ACC">
        <w:rPr>
          <w:rFonts w:ascii="Times New Roman" w:eastAsiaTheme="minorHAnsi" w:hAnsi="Times New Roman" w:cs="Times New Roman"/>
          <w:i w:val="0"/>
          <w:iCs w:val="0"/>
          <w:color w:val="auto"/>
          <w:spacing w:val="0"/>
          <w:lang w:val="en-GB"/>
        </w:rPr>
        <w:t>, respectively</w:t>
      </w:r>
      <w:r w:rsidR="00902C87">
        <w:rPr>
          <w:rFonts w:ascii="Times New Roman" w:eastAsiaTheme="minorHAnsi" w:hAnsi="Times New Roman" w:cs="Times New Roman"/>
          <w:i w:val="0"/>
          <w:iCs w:val="0"/>
          <w:color w:val="auto"/>
          <w:spacing w:val="0"/>
          <w:lang w:val="en-GB"/>
        </w:rPr>
        <w:t>,</w:t>
      </w:r>
      <w:r w:rsidR="00A61D04" w:rsidRPr="00572ACC">
        <w:rPr>
          <w:rFonts w:ascii="Times New Roman" w:eastAsiaTheme="minorHAnsi" w:hAnsi="Times New Roman" w:cs="Times New Roman"/>
          <w:i w:val="0"/>
          <w:iCs w:val="0"/>
          <w:color w:val="auto"/>
          <w:spacing w:val="0"/>
          <w:lang w:val="en-GB"/>
        </w:rPr>
        <w:t xml:space="preserve"> experienced increases in mortality from IHD in the period</w:t>
      </w:r>
      <w:r w:rsidR="0065598C" w:rsidRPr="00572ACC">
        <w:rPr>
          <w:rFonts w:ascii="Times New Roman" w:eastAsiaTheme="minorHAnsi" w:hAnsi="Times New Roman" w:cs="Times New Roman"/>
          <w:i w:val="0"/>
          <w:iCs w:val="0"/>
          <w:color w:val="auto"/>
          <w:spacing w:val="0"/>
          <w:lang w:val="en-GB"/>
        </w:rPr>
        <w:t xml:space="preserve"> 2000-07</w:t>
      </w:r>
      <w:r w:rsidR="00A61D04" w:rsidRPr="00572ACC">
        <w:rPr>
          <w:rFonts w:ascii="Times New Roman" w:eastAsiaTheme="minorHAnsi" w:hAnsi="Times New Roman" w:cs="Times New Roman"/>
          <w:i w:val="0"/>
          <w:iCs w:val="0"/>
          <w:color w:val="auto"/>
          <w:spacing w:val="0"/>
          <w:lang w:val="en-GB"/>
        </w:rPr>
        <w:t xml:space="preserve">, leading to declines in life expectancy. </w:t>
      </w:r>
      <w:r w:rsidR="00863127">
        <w:rPr>
          <w:rFonts w:ascii="Times New Roman" w:eastAsiaTheme="minorHAnsi" w:hAnsi="Times New Roman" w:cs="Times New Roman"/>
          <w:i w:val="0"/>
          <w:iCs w:val="0"/>
          <w:color w:val="auto"/>
          <w:spacing w:val="0"/>
          <w:lang w:val="en-GB"/>
        </w:rPr>
        <w:t xml:space="preserve">Overall, </w:t>
      </w:r>
      <w:r w:rsidR="00902C87" w:rsidRPr="00572ACC">
        <w:rPr>
          <w:rFonts w:ascii="Times New Roman" w:eastAsiaTheme="minorHAnsi" w:hAnsi="Times New Roman" w:cs="Times New Roman"/>
          <w:i w:val="0"/>
          <w:iCs w:val="0"/>
          <w:color w:val="auto"/>
          <w:spacing w:val="0"/>
          <w:lang w:val="en-GB"/>
        </w:rPr>
        <w:t>increases in mortality from IHD in the period 2000-07, leading to declines in life expectancy</w:t>
      </w:r>
      <w:r w:rsidR="00863127">
        <w:rPr>
          <w:rFonts w:ascii="Times New Roman" w:eastAsiaTheme="minorHAnsi" w:hAnsi="Times New Roman" w:cs="Times New Roman"/>
          <w:i w:val="0"/>
          <w:iCs w:val="0"/>
          <w:color w:val="auto"/>
          <w:spacing w:val="0"/>
          <w:lang w:val="en-GB"/>
        </w:rPr>
        <w:t>, was observed in 16 states among women and 15 states among men</w:t>
      </w:r>
      <w:r w:rsidR="00902C87">
        <w:rPr>
          <w:rFonts w:ascii="Times New Roman" w:eastAsiaTheme="minorHAnsi" w:hAnsi="Times New Roman" w:cs="Times New Roman"/>
          <w:i w:val="0"/>
          <w:iCs w:val="0"/>
          <w:color w:val="auto"/>
          <w:spacing w:val="0"/>
          <w:lang w:val="en-GB"/>
        </w:rPr>
        <w:t xml:space="preserve">. </w:t>
      </w:r>
    </w:p>
    <w:p w14:paraId="354AEAFA" w14:textId="1714C43C" w:rsidR="00902C87" w:rsidRDefault="00902C87" w:rsidP="00572ACC">
      <w:pPr>
        <w:pStyle w:val="Subtitle"/>
        <w:rPr>
          <w:rFonts w:ascii="Times New Roman" w:eastAsiaTheme="minorHAnsi" w:hAnsi="Times New Roman" w:cs="Times New Roman"/>
          <w:i w:val="0"/>
          <w:iCs w:val="0"/>
          <w:color w:val="auto"/>
          <w:spacing w:val="0"/>
          <w:lang w:val="en-GB"/>
        </w:rPr>
      </w:pPr>
    </w:p>
    <w:p w14:paraId="3045B60D" w14:textId="77777777" w:rsidR="00902C87" w:rsidRDefault="00902C87" w:rsidP="00572ACC">
      <w:pPr>
        <w:pStyle w:val="Subtitle"/>
        <w:rPr>
          <w:rFonts w:ascii="Times New Roman" w:eastAsiaTheme="minorHAnsi" w:hAnsi="Times New Roman" w:cs="Times New Roman"/>
          <w:i w:val="0"/>
          <w:iCs w:val="0"/>
          <w:color w:val="auto"/>
          <w:spacing w:val="0"/>
          <w:lang w:val="en-GB"/>
        </w:rPr>
      </w:pPr>
    </w:p>
    <w:p w14:paraId="134743E5" w14:textId="16254E9E" w:rsidR="00EC48FF" w:rsidRPr="00572ACC" w:rsidRDefault="00245282" w:rsidP="00572ACC">
      <w:pPr>
        <w:pStyle w:val="Subtitle"/>
        <w:rPr>
          <w:rFonts w:ascii="Times New Roman" w:eastAsiaTheme="minorHAnsi" w:hAnsi="Times New Roman" w:cs="Times New Roman"/>
          <w:i w:val="0"/>
          <w:iCs w:val="0"/>
          <w:color w:val="auto"/>
          <w:spacing w:val="0"/>
          <w:lang w:val="en-GB"/>
        </w:rPr>
      </w:pPr>
      <w:r w:rsidRPr="00572ACC">
        <w:rPr>
          <w:rFonts w:ascii="Times New Roman" w:eastAsiaTheme="minorHAnsi" w:hAnsi="Times New Roman" w:cs="Times New Roman"/>
          <w:i w:val="0"/>
          <w:iCs w:val="0"/>
          <w:color w:val="auto"/>
          <w:spacing w:val="0"/>
          <w:lang w:val="en-GB"/>
        </w:rPr>
        <w:t>On the other hand</w:t>
      </w:r>
      <w:r w:rsidR="00A61D04" w:rsidRPr="00572ACC">
        <w:rPr>
          <w:rFonts w:ascii="Times New Roman" w:eastAsiaTheme="minorHAnsi" w:hAnsi="Times New Roman" w:cs="Times New Roman"/>
          <w:i w:val="0"/>
          <w:iCs w:val="0"/>
          <w:color w:val="auto"/>
          <w:spacing w:val="0"/>
          <w:lang w:val="en-GB"/>
        </w:rPr>
        <w:t>, in 2007-15</w:t>
      </w:r>
      <w:r w:rsidR="00872AA0" w:rsidRPr="00572ACC">
        <w:rPr>
          <w:rFonts w:ascii="Times New Roman" w:eastAsiaTheme="minorHAnsi" w:hAnsi="Times New Roman" w:cs="Times New Roman"/>
          <w:i w:val="0"/>
          <w:iCs w:val="0"/>
          <w:color w:val="auto"/>
          <w:spacing w:val="0"/>
          <w:lang w:val="en-GB"/>
        </w:rPr>
        <w:t xml:space="preserve"> life expectancy due to IHD increased in</w:t>
      </w:r>
      <w:r w:rsidR="006066D8" w:rsidRPr="00572ACC">
        <w:rPr>
          <w:rFonts w:ascii="Times New Roman" w:eastAsiaTheme="minorHAnsi" w:hAnsi="Times New Roman" w:cs="Times New Roman"/>
          <w:i w:val="0"/>
          <w:iCs w:val="0"/>
          <w:color w:val="auto"/>
          <w:spacing w:val="0"/>
          <w:lang w:val="en-GB"/>
        </w:rPr>
        <w:t xml:space="preserve"> most states </w:t>
      </w:r>
      <w:r w:rsidR="00D3219D" w:rsidRPr="00572ACC">
        <w:rPr>
          <w:rFonts w:ascii="Times New Roman" w:eastAsiaTheme="minorHAnsi" w:hAnsi="Times New Roman" w:cs="Times New Roman"/>
          <w:i w:val="0"/>
          <w:iCs w:val="0"/>
          <w:color w:val="auto"/>
          <w:spacing w:val="0"/>
          <w:lang w:val="en-GB"/>
        </w:rPr>
        <w:t>driven by</w:t>
      </w:r>
      <w:r w:rsidR="006066D8" w:rsidRPr="00572ACC">
        <w:rPr>
          <w:rFonts w:ascii="Times New Roman" w:eastAsiaTheme="minorHAnsi" w:hAnsi="Times New Roman" w:cs="Times New Roman"/>
          <w:i w:val="0"/>
          <w:iCs w:val="0"/>
          <w:color w:val="auto"/>
          <w:spacing w:val="0"/>
          <w:lang w:val="en-GB"/>
        </w:rPr>
        <w:t xml:space="preserve"> improvements in cause-specific mortality from IHD (21</w:t>
      </w:r>
      <w:r w:rsidR="008E00EF" w:rsidRPr="00572ACC">
        <w:rPr>
          <w:rFonts w:ascii="Times New Roman" w:eastAsiaTheme="minorHAnsi" w:hAnsi="Times New Roman" w:cs="Times New Roman"/>
          <w:i w:val="0"/>
          <w:iCs w:val="0"/>
          <w:color w:val="auto"/>
          <w:spacing w:val="0"/>
          <w:lang w:val="en-GB"/>
        </w:rPr>
        <w:t xml:space="preserve"> </w:t>
      </w:r>
      <w:r w:rsidR="006066D8" w:rsidRPr="00572ACC">
        <w:rPr>
          <w:rFonts w:ascii="Times New Roman" w:eastAsiaTheme="minorHAnsi" w:hAnsi="Times New Roman" w:cs="Times New Roman"/>
          <w:i w:val="0"/>
          <w:iCs w:val="0"/>
          <w:color w:val="auto"/>
          <w:spacing w:val="0"/>
          <w:lang w:val="en-GB"/>
        </w:rPr>
        <w:t>and 19</w:t>
      </w:r>
      <w:r w:rsidR="008E00EF" w:rsidRPr="00572ACC">
        <w:rPr>
          <w:rFonts w:ascii="Times New Roman" w:eastAsiaTheme="minorHAnsi" w:hAnsi="Times New Roman" w:cs="Times New Roman"/>
          <w:i w:val="0"/>
          <w:iCs w:val="0"/>
          <w:color w:val="auto"/>
          <w:spacing w:val="0"/>
          <w:lang w:val="en-GB"/>
        </w:rPr>
        <w:t xml:space="preserve"> states, respectively,</w:t>
      </w:r>
      <w:r w:rsidR="006066D8" w:rsidRPr="00572ACC">
        <w:rPr>
          <w:rFonts w:ascii="Times New Roman" w:eastAsiaTheme="minorHAnsi" w:hAnsi="Times New Roman" w:cs="Times New Roman"/>
          <w:i w:val="0"/>
          <w:iCs w:val="0"/>
          <w:color w:val="auto"/>
          <w:spacing w:val="0"/>
          <w:lang w:val="en-GB"/>
        </w:rPr>
        <w:t xml:space="preserve"> </w:t>
      </w:r>
      <w:r w:rsidR="008E00EF" w:rsidRPr="00572ACC">
        <w:rPr>
          <w:rFonts w:ascii="Times New Roman" w:eastAsiaTheme="minorHAnsi" w:hAnsi="Times New Roman" w:cs="Times New Roman"/>
          <w:i w:val="0"/>
          <w:iCs w:val="0"/>
          <w:color w:val="auto"/>
          <w:spacing w:val="0"/>
          <w:lang w:val="en-GB"/>
        </w:rPr>
        <w:t xml:space="preserve">among </w:t>
      </w:r>
      <w:r w:rsidR="006066D8" w:rsidRPr="00572ACC">
        <w:rPr>
          <w:rFonts w:ascii="Times New Roman" w:eastAsiaTheme="minorHAnsi" w:hAnsi="Times New Roman" w:cs="Times New Roman"/>
          <w:i w:val="0"/>
          <w:iCs w:val="0"/>
          <w:color w:val="auto"/>
          <w:spacing w:val="0"/>
          <w:lang w:val="en-GB"/>
        </w:rPr>
        <w:t xml:space="preserve">females and males). </w:t>
      </w:r>
    </w:p>
    <w:p w14:paraId="787E128D" w14:textId="77777777" w:rsidR="001D5826" w:rsidRPr="00E7393E" w:rsidRDefault="001D5826" w:rsidP="0016581D">
      <w:pPr>
        <w:rPr>
          <w:rFonts w:ascii="Times New Roman" w:eastAsiaTheme="majorEastAsia" w:hAnsi="Times New Roman" w:cs="Times New Roman"/>
          <w:iCs/>
          <w:spacing w:val="15"/>
          <w:sz w:val="24"/>
          <w:szCs w:val="24"/>
          <w:lang w:val="en-GB"/>
        </w:rPr>
      </w:pPr>
    </w:p>
    <w:p w14:paraId="25ED1288" w14:textId="3D0CFA41" w:rsidR="001C2A65" w:rsidRPr="00572ACC" w:rsidRDefault="000370C2" w:rsidP="00572ACC">
      <w:pPr>
        <w:jc w:val="center"/>
        <w:rPr>
          <w:rFonts w:ascii="Times New Roman" w:eastAsiaTheme="majorEastAsia" w:hAnsi="Times New Roman" w:cs="Times New Roman"/>
          <w:bCs/>
          <w:i/>
          <w:spacing w:val="15"/>
          <w:sz w:val="24"/>
          <w:szCs w:val="24"/>
          <w:lang w:val="en-GB"/>
        </w:rPr>
      </w:pPr>
      <w:r w:rsidRPr="000370C2">
        <w:rPr>
          <w:rFonts w:ascii="Times New Roman" w:hAnsi="Times New Roman" w:cs="Times New Roman"/>
          <w:i/>
          <w:iCs/>
          <w:sz w:val="24"/>
          <w:szCs w:val="24"/>
          <w:lang w:val="en-GB"/>
        </w:rPr>
        <w:t>Figure</w:t>
      </w:r>
      <w:r w:rsidRPr="00572ACC">
        <w:rPr>
          <w:rFonts w:ascii="Times New Roman" w:eastAsiaTheme="majorEastAsia" w:hAnsi="Times New Roman" w:cs="Times New Roman"/>
          <w:bCs/>
          <w:i/>
          <w:spacing w:val="15"/>
          <w:sz w:val="24"/>
          <w:szCs w:val="24"/>
          <w:lang w:val="en-GB"/>
        </w:rPr>
        <w:t xml:space="preserve"> </w:t>
      </w:r>
      <w:r w:rsidR="001D5826" w:rsidRPr="00572ACC">
        <w:rPr>
          <w:rFonts w:ascii="Times New Roman" w:eastAsiaTheme="majorEastAsia" w:hAnsi="Times New Roman" w:cs="Times New Roman"/>
          <w:bCs/>
          <w:i/>
          <w:spacing w:val="15"/>
          <w:sz w:val="24"/>
          <w:szCs w:val="24"/>
          <w:lang w:val="en-GB"/>
        </w:rPr>
        <w:t>3 [about here] Changes in life expectancy at birth in Brazil related to mortality resulting from ischemic heart diseases</w:t>
      </w:r>
      <w:r w:rsidR="00761998">
        <w:rPr>
          <w:rFonts w:ascii="Times New Roman" w:eastAsiaTheme="majorEastAsia" w:hAnsi="Times New Roman" w:cs="Times New Roman"/>
          <w:bCs/>
          <w:i/>
          <w:spacing w:val="15"/>
          <w:sz w:val="24"/>
          <w:szCs w:val="24"/>
          <w:lang w:val="en-GB"/>
        </w:rPr>
        <w:t xml:space="preserve"> </w:t>
      </w:r>
      <w:r w:rsidR="00761998">
        <w:rPr>
          <w:rFonts w:ascii="Times New Roman" w:hAnsi="Times New Roman" w:cs="Times New Roman"/>
          <w:bCs/>
          <w:i/>
          <w:iCs/>
          <w:sz w:val="24"/>
          <w:szCs w:val="24"/>
          <w:lang w:val="en-GB"/>
        </w:rPr>
        <w:t>(in years)</w:t>
      </w:r>
      <w:r w:rsidR="001D5826" w:rsidRPr="00572ACC">
        <w:rPr>
          <w:rFonts w:ascii="Times New Roman" w:eastAsiaTheme="majorEastAsia" w:hAnsi="Times New Roman" w:cs="Times New Roman"/>
          <w:bCs/>
          <w:i/>
          <w:spacing w:val="15"/>
          <w:sz w:val="24"/>
          <w:szCs w:val="24"/>
          <w:lang w:val="en-GB"/>
        </w:rPr>
        <w:t>, by state and period, from 2000 to 2007 and from 2007 to 2015</w:t>
      </w:r>
    </w:p>
    <w:p w14:paraId="1B4A5B91" w14:textId="77777777" w:rsidR="00581416" w:rsidRPr="00E7393E" w:rsidRDefault="00581416" w:rsidP="0016581D">
      <w:pPr>
        <w:rPr>
          <w:rFonts w:ascii="Times New Roman" w:eastAsiaTheme="majorEastAsia" w:hAnsi="Times New Roman" w:cs="Times New Roman"/>
          <w:b/>
          <w:iCs/>
          <w:spacing w:val="15"/>
          <w:sz w:val="24"/>
          <w:szCs w:val="24"/>
          <w:lang w:val="en-GB"/>
        </w:rPr>
      </w:pPr>
    </w:p>
    <w:p w14:paraId="420DB122" w14:textId="74418C08" w:rsidR="00F12BE1" w:rsidRPr="00572ACC" w:rsidRDefault="00D5032D" w:rsidP="0016581D">
      <w:pPr>
        <w:rPr>
          <w:rFonts w:ascii="Times New Roman" w:hAnsi="Times New Roman" w:cs="Times New Roman"/>
          <w:i/>
          <w:sz w:val="24"/>
          <w:szCs w:val="24"/>
          <w:vertAlign w:val="superscript"/>
          <w:lang w:val="en-GB"/>
        </w:rPr>
      </w:pPr>
      <w:r w:rsidRPr="00572ACC">
        <w:rPr>
          <w:rFonts w:ascii="Times New Roman" w:hAnsi="Times New Roman" w:cs="Times New Roman"/>
          <w:sz w:val="24"/>
          <w:szCs w:val="24"/>
          <w:lang w:val="en-GB"/>
        </w:rPr>
        <w:t>Across most states</w:t>
      </w:r>
      <w:r w:rsidR="00D703F2" w:rsidRPr="00572ACC">
        <w:rPr>
          <w:rFonts w:ascii="Times New Roman" w:hAnsi="Times New Roman" w:cs="Times New Roman"/>
          <w:sz w:val="24"/>
          <w:szCs w:val="24"/>
          <w:lang w:val="en-GB"/>
        </w:rPr>
        <w:t xml:space="preserve">, </w:t>
      </w:r>
      <w:r w:rsidR="00F64BB0" w:rsidRPr="00572ACC">
        <w:rPr>
          <w:rFonts w:ascii="Times New Roman" w:hAnsi="Times New Roman" w:cs="Times New Roman"/>
          <w:sz w:val="24"/>
          <w:szCs w:val="24"/>
          <w:lang w:val="en-GB"/>
        </w:rPr>
        <w:t>we found</w:t>
      </w:r>
      <w:r w:rsidR="00160282" w:rsidRPr="00572ACC">
        <w:rPr>
          <w:rFonts w:ascii="Times New Roman" w:hAnsi="Times New Roman" w:cs="Times New Roman"/>
          <w:sz w:val="24"/>
          <w:szCs w:val="24"/>
          <w:lang w:val="en-GB"/>
        </w:rPr>
        <w:t xml:space="preserve"> </w:t>
      </w:r>
      <w:r w:rsidR="00F64BB0" w:rsidRPr="00572ACC">
        <w:rPr>
          <w:rFonts w:ascii="Times New Roman" w:hAnsi="Times New Roman" w:cs="Times New Roman"/>
          <w:sz w:val="24"/>
          <w:szCs w:val="24"/>
          <w:lang w:val="en-GB"/>
        </w:rPr>
        <w:t>increases in life expectancy due to causes amenable to medical services below age 75</w:t>
      </w:r>
      <w:r w:rsidR="00160282" w:rsidRPr="00572ACC">
        <w:rPr>
          <w:rFonts w:ascii="Times New Roman" w:hAnsi="Times New Roman" w:cs="Times New Roman"/>
          <w:sz w:val="24"/>
          <w:szCs w:val="24"/>
          <w:lang w:val="en-GB"/>
        </w:rPr>
        <w:t xml:space="preserve"> in both periods. </w:t>
      </w:r>
      <w:r w:rsidR="00D703F2" w:rsidRPr="00572ACC">
        <w:rPr>
          <w:rFonts w:ascii="Times New Roman" w:hAnsi="Times New Roman" w:cs="Times New Roman"/>
          <w:sz w:val="24"/>
          <w:szCs w:val="24"/>
          <w:lang w:val="en-GB"/>
        </w:rPr>
        <w:t>I</w:t>
      </w:r>
      <w:r w:rsidR="004431FF" w:rsidRPr="00572ACC">
        <w:rPr>
          <w:rFonts w:ascii="Times New Roman" w:hAnsi="Times New Roman" w:cs="Times New Roman"/>
          <w:sz w:val="24"/>
          <w:szCs w:val="24"/>
          <w:lang w:val="en-GB"/>
        </w:rPr>
        <w:t xml:space="preserve">n </w:t>
      </w:r>
      <w:r w:rsidR="00EC48FF" w:rsidRPr="00572ACC">
        <w:rPr>
          <w:rFonts w:ascii="Times New Roman" w:hAnsi="Times New Roman" w:cs="Times New Roman"/>
          <w:sz w:val="24"/>
          <w:szCs w:val="24"/>
          <w:lang w:val="en-GB"/>
        </w:rPr>
        <w:t>two states</w:t>
      </w:r>
      <w:r w:rsidR="004431FF" w:rsidRPr="00572ACC">
        <w:rPr>
          <w:rFonts w:ascii="Times New Roman" w:hAnsi="Times New Roman" w:cs="Times New Roman"/>
          <w:sz w:val="24"/>
          <w:szCs w:val="24"/>
          <w:lang w:val="en-GB"/>
        </w:rPr>
        <w:t xml:space="preserve"> (Acr</w:t>
      </w:r>
      <w:r w:rsidR="00A05B14" w:rsidRPr="00572ACC">
        <w:rPr>
          <w:rFonts w:ascii="Times New Roman" w:hAnsi="Times New Roman" w:cs="Times New Roman"/>
          <w:sz w:val="24"/>
          <w:szCs w:val="24"/>
          <w:lang w:val="en-GB"/>
        </w:rPr>
        <w:t>e</w:t>
      </w:r>
      <w:r w:rsidR="004431FF" w:rsidRPr="00572ACC">
        <w:rPr>
          <w:rFonts w:ascii="Times New Roman" w:hAnsi="Times New Roman" w:cs="Times New Roman"/>
          <w:sz w:val="24"/>
          <w:szCs w:val="24"/>
          <w:lang w:val="en-GB"/>
        </w:rPr>
        <w:t xml:space="preserve"> and </w:t>
      </w:r>
      <w:proofErr w:type="spellStart"/>
      <w:r w:rsidR="004431FF" w:rsidRPr="00572ACC">
        <w:rPr>
          <w:rFonts w:ascii="Times New Roman" w:hAnsi="Times New Roman" w:cs="Times New Roman"/>
          <w:sz w:val="24"/>
          <w:szCs w:val="24"/>
          <w:lang w:val="en-GB"/>
        </w:rPr>
        <w:t>Maranhão</w:t>
      </w:r>
      <w:proofErr w:type="spellEnd"/>
      <w:r w:rsidR="004431FF" w:rsidRPr="00572ACC">
        <w:rPr>
          <w:rFonts w:ascii="Times New Roman" w:hAnsi="Times New Roman" w:cs="Times New Roman"/>
          <w:sz w:val="24"/>
          <w:szCs w:val="24"/>
          <w:lang w:val="en-GB"/>
        </w:rPr>
        <w:t>) we found</w:t>
      </w:r>
      <w:r w:rsidR="00EC48FF" w:rsidRPr="00572ACC">
        <w:rPr>
          <w:rFonts w:ascii="Times New Roman" w:hAnsi="Times New Roman" w:cs="Times New Roman"/>
          <w:sz w:val="24"/>
          <w:szCs w:val="24"/>
          <w:lang w:val="en-GB"/>
        </w:rPr>
        <w:t xml:space="preserve"> declines in female life expectancy</w:t>
      </w:r>
      <w:r w:rsidR="00D703F2" w:rsidRPr="00572ACC">
        <w:rPr>
          <w:rFonts w:ascii="Times New Roman" w:hAnsi="Times New Roman" w:cs="Times New Roman"/>
          <w:sz w:val="24"/>
          <w:szCs w:val="24"/>
          <w:lang w:val="en-GB"/>
        </w:rPr>
        <w:t xml:space="preserve">, whilst </w:t>
      </w:r>
      <w:r w:rsidR="00B16AC2" w:rsidRPr="00572ACC">
        <w:rPr>
          <w:rFonts w:ascii="Times New Roman" w:hAnsi="Times New Roman" w:cs="Times New Roman"/>
          <w:sz w:val="24"/>
          <w:szCs w:val="24"/>
          <w:lang w:val="en-GB"/>
        </w:rPr>
        <w:t>negligible effect</w:t>
      </w:r>
      <w:r w:rsidR="00863127">
        <w:rPr>
          <w:rFonts w:ascii="Times New Roman" w:hAnsi="Times New Roman" w:cs="Times New Roman"/>
          <w:sz w:val="24"/>
          <w:szCs w:val="24"/>
          <w:lang w:val="en-GB"/>
        </w:rPr>
        <w:t>s</w:t>
      </w:r>
      <w:r w:rsidR="00B16AC2" w:rsidRPr="00572ACC">
        <w:rPr>
          <w:rFonts w:ascii="Times New Roman" w:hAnsi="Times New Roman" w:cs="Times New Roman"/>
          <w:sz w:val="24"/>
          <w:szCs w:val="24"/>
          <w:lang w:val="en-GB"/>
        </w:rPr>
        <w:t xml:space="preserve"> on male life expectancy was found in </w:t>
      </w:r>
      <w:proofErr w:type="spellStart"/>
      <w:r w:rsidR="00F67ED5" w:rsidRPr="00572ACC">
        <w:rPr>
          <w:rFonts w:ascii="Times New Roman" w:hAnsi="Times New Roman" w:cs="Times New Roman"/>
          <w:sz w:val="24"/>
          <w:szCs w:val="24"/>
          <w:lang w:val="en-GB"/>
        </w:rPr>
        <w:t>Maranhão</w:t>
      </w:r>
      <w:proofErr w:type="spellEnd"/>
      <w:r w:rsidR="00F67ED5" w:rsidRPr="00572ACC">
        <w:rPr>
          <w:rFonts w:ascii="Times New Roman" w:hAnsi="Times New Roman" w:cs="Times New Roman"/>
          <w:sz w:val="24"/>
          <w:szCs w:val="24"/>
          <w:lang w:val="en-GB"/>
        </w:rPr>
        <w:t xml:space="preserve"> state</w:t>
      </w:r>
      <w:r w:rsidR="00BC6B82" w:rsidRPr="00572ACC">
        <w:rPr>
          <w:rFonts w:ascii="Times New Roman" w:hAnsi="Times New Roman" w:cs="Times New Roman"/>
          <w:sz w:val="24"/>
          <w:szCs w:val="24"/>
          <w:lang w:val="en-GB"/>
        </w:rPr>
        <w:t xml:space="preserve"> in the period 2000-07 </w:t>
      </w:r>
      <w:r w:rsidR="00F12BE1" w:rsidRPr="00572ACC">
        <w:rPr>
          <w:rFonts w:ascii="Times New Roman" w:hAnsi="Times New Roman" w:cs="Times New Roman"/>
          <w:sz w:val="24"/>
          <w:szCs w:val="24"/>
          <w:lang w:val="en-GB"/>
        </w:rPr>
        <w:t>(</w:t>
      </w:r>
      <w:r w:rsidR="000370C2">
        <w:rPr>
          <w:rFonts w:ascii="Times New Roman" w:hAnsi="Times New Roman" w:cs="Times New Roman"/>
          <w:sz w:val="24"/>
          <w:szCs w:val="24"/>
          <w:lang w:val="en-GB"/>
        </w:rPr>
        <w:t>Figure</w:t>
      </w:r>
      <w:r w:rsidR="000370C2" w:rsidRPr="00572ACC">
        <w:rPr>
          <w:rFonts w:ascii="Times New Roman" w:hAnsi="Times New Roman" w:cs="Times New Roman"/>
          <w:sz w:val="24"/>
          <w:szCs w:val="24"/>
          <w:lang w:val="en-GB"/>
        </w:rPr>
        <w:t xml:space="preserve"> </w:t>
      </w:r>
      <w:r w:rsidR="00F12BE1" w:rsidRPr="00572ACC">
        <w:rPr>
          <w:rFonts w:ascii="Times New Roman" w:hAnsi="Times New Roman" w:cs="Times New Roman"/>
          <w:sz w:val="24"/>
          <w:szCs w:val="24"/>
          <w:lang w:val="en-GB"/>
        </w:rPr>
        <w:t>4)</w:t>
      </w:r>
      <w:r w:rsidR="00EC48FF" w:rsidRPr="00572ACC">
        <w:rPr>
          <w:rFonts w:ascii="Times New Roman" w:hAnsi="Times New Roman" w:cs="Times New Roman"/>
          <w:sz w:val="24"/>
          <w:szCs w:val="24"/>
          <w:lang w:val="en-GB"/>
        </w:rPr>
        <w:t>.</w:t>
      </w:r>
      <w:r w:rsidR="00B810F8" w:rsidRPr="00572ACC">
        <w:rPr>
          <w:rFonts w:ascii="Times New Roman" w:hAnsi="Times New Roman" w:cs="Times New Roman"/>
          <w:sz w:val="24"/>
          <w:szCs w:val="24"/>
          <w:lang w:val="en-GB"/>
        </w:rPr>
        <w:t xml:space="preserve"> Notably, between 2000 and 2007, 13 states </w:t>
      </w:r>
      <w:r w:rsidR="000604DE" w:rsidRPr="00572ACC">
        <w:rPr>
          <w:rFonts w:ascii="Times New Roman" w:hAnsi="Times New Roman" w:cs="Times New Roman"/>
          <w:sz w:val="24"/>
          <w:szCs w:val="24"/>
          <w:lang w:val="en-GB"/>
        </w:rPr>
        <w:t xml:space="preserve">experienced an </w:t>
      </w:r>
      <w:r w:rsidR="00B810F8" w:rsidRPr="00572ACC">
        <w:rPr>
          <w:rFonts w:ascii="Times New Roman" w:hAnsi="Times New Roman" w:cs="Times New Roman"/>
          <w:sz w:val="24"/>
          <w:szCs w:val="24"/>
          <w:lang w:val="en-GB"/>
        </w:rPr>
        <w:t>increas</w:t>
      </w:r>
      <w:r w:rsidR="00644635" w:rsidRPr="00572ACC">
        <w:rPr>
          <w:rFonts w:ascii="Times New Roman" w:hAnsi="Times New Roman" w:cs="Times New Roman"/>
          <w:sz w:val="24"/>
          <w:szCs w:val="24"/>
          <w:lang w:val="en-GB"/>
        </w:rPr>
        <w:t>e</w:t>
      </w:r>
      <w:r w:rsidR="00863127">
        <w:rPr>
          <w:rFonts w:ascii="Times New Roman" w:hAnsi="Times New Roman" w:cs="Times New Roman"/>
          <w:sz w:val="24"/>
          <w:szCs w:val="24"/>
          <w:lang w:val="en-GB"/>
        </w:rPr>
        <w:t xml:space="preserve"> in</w:t>
      </w:r>
      <w:r w:rsidR="00B810F8" w:rsidRPr="00572ACC">
        <w:rPr>
          <w:rFonts w:ascii="Times New Roman" w:hAnsi="Times New Roman" w:cs="Times New Roman"/>
          <w:sz w:val="24"/>
          <w:szCs w:val="24"/>
          <w:lang w:val="en-GB"/>
        </w:rPr>
        <w:t xml:space="preserve"> female life expectancy</w:t>
      </w:r>
      <w:r w:rsidR="00863127">
        <w:rPr>
          <w:rFonts w:ascii="Times New Roman" w:hAnsi="Times New Roman" w:cs="Times New Roman"/>
          <w:sz w:val="24"/>
          <w:szCs w:val="24"/>
          <w:lang w:val="en-GB"/>
        </w:rPr>
        <w:t xml:space="preserve"> </w:t>
      </w:r>
      <w:r w:rsidR="00863127" w:rsidRPr="00572ACC">
        <w:rPr>
          <w:rFonts w:ascii="Times New Roman" w:hAnsi="Times New Roman" w:cs="Times New Roman"/>
          <w:sz w:val="24"/>
          <w:szCs w:val="24"/>
          <w:lang w:val="en-GB"/>
        </w:rPr>
        <w:t>of more than one year due to medically amenable mortality</w:t>
      </w:r>
      <w:r w:rsidR="00863127">
        <w:rPr>
          <w:rFonts w:ascii="Times New Roman" w:hAnsi="Times New Roman" w:cs="Times New Roman"/>
          <w:sz w:val="24"/>
          <w:szCs w:val="24"/>
          <w:lang w:val="en-GB"/>
        </w:rPr>
        <w:t>, whereas this was the case in 12 states among men</w:t>
      </w:r>
      <w:r w:rsidR="00B810F8" w:rsidRPr="00572ACC">
        <w:rPr>
          <w:rFonts w:ascii="Times New Roman" w:hAnsi="Times New Roman" w:cs="Times New Roman"/>
          <w:sz w:val="24"/>
          <w:szCs w:val="24"/>
          <w:lang w:val="en-GB"/>
        </w:rPr>
        <w:t xml:space="preserve">. </w:t>
      </w:r>
      <w:r w:rsidR="00A571C1" w:rsidRPr="00572ACC">
        <w:rPr>
          <w:rFonts w:ascii="Times New Roman" w:hAnsi="Times New Roman" w:cs="Times New Roman"/>
          <w:sz w:val="24"/>
          <w:szCs w:val="24"/>
          <w:lang w:val="en-GB"/>
        </w:rPr>
        <w:t xml:space="preserve">Between 2007 and 2015, </w:t>
      </w:r>
      <w:r w:rsidR="00B810F8" w:rsidRPr="00572ACC">
        <w:rPr>
          <w:rFonts w:ascii="Times New Roman" w:hAnsi="Times New Roman" w:cs="Times New Roman"/>
          <w:sz w:val="24"/>
          <w:szCs w:val="24"/>
          <w:lang w:val="en-GB"/>
        </w:rPr>
        <w:t>improvements</w:t>
      </w:r>
      <w:r w:rsidR="00695FC1" w:rsidRPr="00572ACC">
        <w:rPr>
          <w:rFonts w:ascii="Times New Roman" w:hAnsi="Times New Roman" w:cs="Times New Roman"/>
          <w:sz w:val="24"/>
          <w:szCs w:val="24"/>
          <w:lang w:val="en-GB"/>
        </w:rPr>
        <w:t xml:space="preserve"> due </w:t>
      </w:r>
      <w:r w:rsidR="00695FC1" w:rsidRPr="00572ACC">
        <w:rPr>
          <w:rFonts w:ascii="Times New Roman" w:hAnsi="Times New Roman" w:cs="Times New Roman"/>
          <w:sz w:val="24"/>
          <w:szCs w:val="24"/>
          <w:lang w:val="en-GB"/>
        </w:rPr>
        <w:lastRenderedPageBreak/>
        <w:t>to medically amenable causes persisted</w:t>
      </w:r>
      <w:r w:rsidR="00B810F8" w:rsidRPr="00572ACC">
        <w:rPr>
          <w:rFonts w:ascii="Times New Roman" w:hAnsi="Times New Roman" w:cs="Times New Roman"/>
          <w:sz w:val="24"/>
          <w:szCs w:val="24"/>
          <w:lang w:val="en-GB"/>
        </w:rPr>
        <w:t xml:space="preserve">, </w:t>
      </w:r>
      <w:r w:rsidR="00A571C1" w:rsidRPr="00572ACC">
        <w:rPr>
          <w:rFonts w:ascii="Times New Roman" w:hAnsi="Times New Roman" w:cs="Times New Roman"/>
          <w:sz w:val="24"/>
          <w:szCs w:val="24"/>
          <w:lang w:val="en-GB"/>
        </w:rPr>
        <w:t xml:space="preserve">albeit </w:t>
      </w:r>
      <w:r w:rsidR="00B810F8" w:rsidRPr="00572ACC">
        <w:rPr>
          <w:rFonts w:ascii="Times New Roman" w:hAnsi="Times New Roman" w:cs="Times New Roman"/>
          <w:sz w:val="24"/>
          <w:szCs w:val="24"/>
          <w:lang w:val="en-GB"/>
        </w:rPr>
        <w:t xml:space="preserve">at a </w:t>
      </w:r>
      <w:r w:rsidR="00725F66" w:rsidRPr="00572ACC">
        <w:rPr>
          <w:rFonts w:ascii="Times New Roman" w:hAnsi="Times New Roman" w:cs="Times New Roman"/>
          <w:sz w:val="24"/>
          <w:szCs w:val="24"/>
          <w:lang w:val="en-GB"/>
        </w:rPr>
        <w:t>slower</w:t>
      </w:r>
      <w:r w:rsidR="00B810F8" w:rsidRPr="00572ACC">
        <w:rPr>
          <w:rFonts w:ascii="Times New Roman" w:hAnsi="Times New Roman" w:cs="Times New Roman"/>
          <w:sz w:val="24"/>
          <w:szCs w:val="24"/>
          <w:lang w:val="en-GB"/>
        </w:rPr>
        <w:t xml:space="preserve"> pace,</w:t>
      </w:r>
      <w:r w:rsidR="005A261C" w:rsidRPr="00572ACC">
        <w:rPr>
          <w:rFonts w:ascii="Times New Roman" w:hAnsi="Times New Roman" w:cs="Times New Roman"/>
          <w:sz w:val="24"/>
          <w:szCs w:val="24"/>
          <w:lang w:val="en-GB"/>
        </w:rPr>
        <w:t xml:space="preserve"> whereby</w:t>
      </w:r>
      <w:r w:rsidR="00B810F8" w:rsidRPr="00572ACC">
        <w:rPr>
          <w:rFonts w:ascii="Times New Roman" w:hAnsi="Times New Roman" w:cs="Times New Roman"/>
          <w:sz w:val="24"/>
          <w:szCs w:val="24"/>
          <w:lang w:val="en-GB"/>
        </w:rPr>
        <w:t xml:space="preserve"> 18 and 23 states </w:t>
      </w:r>
      <w:r w:rsidR="00C01C5D" w:rsidRPr="00572ACC">
        <w:rPr>
          <w:rFonts w:ascii="Times New Roman" w:hAnsi="Times New Roman" w:cs="Times New Roman"/>
          <w:sz w:val="24"/>
          <w:szCs w:val="24"/>
          <w:lang w:val="en-GB"/>
        </w:rPr>
        <w:t xml:space="preserve">experienced an </w:t>
      </w:r>
      <w:r w:rsidR="00B810F8" w:rsidRPr="00572ACC">
        <w:rPr>
          <w:rFonts w:ascii="Times New Roman" w:hAnsi="Times New Roman" w:cs="Times New Roman"/>
          <w:sz w:val="24"/>
          <w:szCs w:val="24"/>
          <w:lang w:val="en-GB"/>
        </w:rPr>
        <w:t xml:space="preserve">increased life expectancy by more than six months </w:t>
      </w:r>
      <w:r w:rsidR="00C01C5D" w:rsidRPr="00572ACC">
        <w:rPr>
          <w:rFonts w:ascii="Times New Roman" w:hAnsi="Times New Roman" w:cs="Times New Roman"/>
          <w:sz w:val="24"/>
          <w:szCs w:val="24"/>
          <w:lang w:val="en-GB"/>
        </w:rPr>
        <w:t xml:space="preserve">among </w:t>
      </w:r>
      <w:r w:rsidR="00B810F8" w:rsidRPr="00572ACC">
        <w:rPr>
          <w:rFonts w:ascii="Times New Roman" w:hAnsi="Times New Roman" w:cs="Times New Roman"/>
          <w:sz w:val="24"/>
          <w:szCs w:val="24"/>
          <w:lang w:val="en-GB"/>
        </w:rPr>
        <w:t xml:space="preserve">females and males, respectively, </w:t>
      </w:r>
      <w:r w:rsidR="0087101F" w:rsidRPr="00572ACC">
        <w:rPr>
          <w:rFonts w:ascii="Times New Roman" w:hAnsi="Times New Roman" w:cs="Times New Roman"/>
          <w:sz w:val="24"/>
          <w:szCs w:val="24"/>
          <w:lang w:val="en-GB"/>
        </w:rPr>
        <w:t>driven by</w:t>
      </w:r>
      <w:r w:rsidR="00B810F8" w:rsidRPr="00572ACC">
        <w:rPr>
          <w:rFonts w:ascii="Times New Roman" w:hAnsi="Times New Roman" w:cs="Times New Roman"/>
          <w:sz w:val="24"/>
          <w:szCs w:val="24"/>
          <w:lang w:val="en-GB"/>
        </w:rPr>
        <w:t xml:space="preserve"> declines in mortality from </w:t>
      </w:r>
      <w:r w:rsidR="0087101F" w:rsidRPr="00572ACC">
        <w:rPr>
          <w:rFonts w:ascii="Times New Roman" w:hAnsi="Times New Roman" w:cs="Times New Roman"/>
          <w:sz w:val="24"/>
          <w:szCs w:val="24"/>
          <w:lang w:val="en-GB"/>
        </w:rPr>
        <w:t xml:space="preserve">causes </w:t>
      </w:r>
      <w:r w:rsidR="00B810F8" w:rsidRPr="00572ACC">
        <w:rPr>
          <w:rFonts w:ascii="Times New Roman" w:hAnsi="Times New Roman" w:cs="Times New Roman"/>
          <w:sz w:val="24"/>
          <w:szCs w:val="24"/>
          <w:lang w:val="en-GB"/>
        </w:rPr>
        <w:t xml:space="preserve">amenable medical service. </w:t>
      </w:r>
      <w:r w:rsidR="00F12BE1" w:rsidRPr="00572ACC">
        <w:rPr>
          <w:rFonts w:ascii="Times New Roman" w:hAnsi="Times New Roman" w:cs="Times New Roman"/>
          <w:sz w:val="24"/>
          <w:szCs w:val="24"/>
          <w:lang w:val="en-GB"/>
        </w:rPr>
        <w:t>Similarly, changes in mortality due to</w:t>
      </w:r>
      <w:r w:rsidR="00381A63" w:rsidRPr="00572ACC">
        <w:rPr>
          <w:rFonts w:ascii="Times New Roman" w:hAnsi="Times New Roman" w:cs="Times New Roman"/>
          <w:sz w:val="24"/>
          <w:szCs w:val="24"/>
          <w:lang w:val="en-GB"/>
        </w:rPr>
        <w:t xml:space="preserve"> the</w:t>
      </w:r>
      <w:r w:rsidR="00CC7215" w:rsidRPr="00572ACC">
        <w:rPr>
          <w:rFonts w:ascii="Times New Roman" w:hAnsi="Times New Roman" w:cs="Times New Roman"/>
          <w:sz w:val="24"/>
          <w:szCs w:val="24"/>
          <w:lang w:val="en-GB"/>
        </w:rPr>
        <w:t xml:space="preserve"> remaining causes </w:t>
      </w:r>
      <w:r w:rsidR="00F12BE1" w:rsidRPr="00572ACC">
        <w:rPr>
          <w:rFonts w:ascii="Times New Roman" w:hAnsi="Times New Roman" w:cs="Times New Roman"/>
          <w:sz w:val="24"/>
          <w:szCs w:val="24"/>
          <w:lang w:val="en-GB"/>
        </w:rPr>
        <w:t>also contributed</w:t>
      </w:r>
      <w:r w:rsidR="00CC7215" w:rsidRPr="00572ACC">
        <w:rPr>
          <w:rFonts w:ascii="Times New Roman" w:hAnsi="Times New Roman" w:cs="Times New Roman"/>
          <w:sz w:val="24"/>
          <w:szCs w:val="24"/>
          <w:lang w:val="en-GB"/>
        </w:rPr>
        <w:t xml:space="preserve"> </w:t>
      </w:r>
      <w:r w:rsidR="00F12BE1" w:rsidRPr="00572ACC">
        <w:rPr>
          <w:rFonts w:ascii="Times New Roman" w:hAnsi="Times New Roman" w:cs="Times New Roman"/>
          <w:sz w:val="24"/>
          <w:szCs w:val="24"/>
          <w:lang w:val="en-GB"/>
        </w:rPr>
        <w:t xml:space="preserve">to </w:t>
      </w:r>
      <w:r w:rsidR="00BF2137" w:rsidRPr="00572ACC">
        <w:rPr>
          <w:rFonts w:ascii="Times New Roman" w:hAnsi="Times New Roman" w:cs="Times New Roman"/>
          <w:sz w:val="24"/>
          <w:szCs w:val="24"/>
          <w:lang w:val="en-GB"/>
        </w:rPr>
        <w:t xml:space="preserve">increasing </w:t>
      </w:r>
      <w:r w:rsidR="00F12BE1" w:rsidRPr="00572ACC">
        <w:rPr>
          <w:rFonts w:ascii="Times New Roman" w:hAnsi="Times New Roman" w:cs="Times New Roman"/>
          <w:sz w:val="24"/>
          <w:szCs w:val="24"/>
          <w:lang w:val="en-GB"/>
        </w:rPr>
        <w:t xml:space="preserve">life expectancy in most states during </w:t>
      </w:r>
      <w:r w:rsidR="00B82061" w:rsidRPr="00572ACC">
        <w:rPr>
          <w:rFonts w:ascii="Times New Roman" w:hAnsi="Times New Roman" w:cs="Times New Roman"/>
          <w:sz w:val="24"/>
          <w:szCs w:val="24"/>
          <w:lang w:val="en-GB"/>
        </w:rPr>
        <w:t>the first 15 years of the 21</w:t>
      </w:r>
      <w:r w:rsidR="00B82061" w:rsidRPr="00572ACC">
        <w:rPr>
          <w:rFonts w:ascii="Times New Roman" w:hAnsi="Times New Roman" w:cs="Times New Roman"/>
          <w:sz w:val="24"/>
          <w:szCs w:val="24"/>
          <w:vertAlign w:val="superscript"/>
          <w:lang w:val="en-GB"/>
        </w:rPr>
        <w:t>st</w:t>
      </w:r>
      <w:r w:rsidR="00B82061" w:rsidRPr="00572ACC">
        <w:rPr>
          <w:rFonts w:ascii="Times New Roman" w:hAnsi="Times New Roman" w:cs="Times New Roman"/>
          <w:sz w:val="24"/>
          <w:szCs w:val="24"/>
          <w:lang w:val="en-GB"/>
        </w:rPr>
        <w:t xml:space="preserve"> century</w:t>
      </w:r>
      <w:r w:rsidR="00F12BE1" w:rsidRPr="00572ACC">
        <w:rPr>
          <w:rFonts w:ascii="Times New Roman" w:hAnsi="Times New Roman" w:cs="Times New Roman"/>
          <w:sz w:val="24"/>
          <w:szCs w:val="24"/>
          <w:lang w:val="en-GB"/>
        </w:rPr>
        <w:t xml:space="preserve"> (see Appendix </w:t>
      </w:r>
      <w:r w:rsidR="000370C2">
        <w:rPr>
          <w:rFonts w:ascii="Times New Roman" w:hAnsi="Times New Roman" w:cs="Times New Roman"/>
          <w:sz w:val="24"/>
          <w:szCs w:val="24"/>
          <w:lang w:val="en-GB"/>
        </w:rPr>
        <w:t>Figures</w:t>
      </w:r>
      <w:r w:rsidR="000370C2" w:rsidRPr="00572ACC">
        <w:rPr>
          <w:rFonts w:ascii="Times New Roman" w:hAnsi="Times New Roman" w:cs="Times New Roman"/>
          <w:sz w:val="24"/>
          <w:szCs w:val="24"/>
          <w:lang w:val="en-GB"/>
        </w:rPr>
        <w:t xml:space="preserve"> </w:t>
      </w:r>
      <w:r w:rsidR="00F12BE1" w:rsidRPr="00572ACC">
        <w:rPr>
          <w:rFonts w:ascii="Times New Roman" w:hAnsi="Times New Roman" w:cs="Times New Roman"/>
          <w:sz w:val="24"/>
          <w:szCs w:val="24"/>
          <w:lang w:val="en-GB"/>
        </w:rPr>
        <w:t>S</w:t>
      </w:r>
      <w:r w:rsidR="00535585">
        <w:rPr>
          <w:rFonts w:ascii="Times New Roman" w:hAnsi="Times New Roman" w:cs="Times New Roman"/>
          <w:sz w:val="24"/>
          <w:szCs w:val="24"/>
          <w:lang w:val="en-GB"/>
        </w:rPr>
        <w:t>2</w:t>
      </w:r>
      <w:r w:rsidR="00CC7215" w:rsidRPr="00572ACC">
        <w:rPr>
          <w:rFonts w:ascii="Times New Roman" w:hAnsi="Times New Roman" w:cs="Times New Roman"/>
          <w:sz w:val="24"/>
          <w:szCs w:val="24"/>
          <w:lang w:val="en-GB"/>
        </w:rPr>
        <w:t>-S</w:t>
      </w:r>
      <w:r w:rsidR="00535585">
        <w:rPr>
          <w:rFonts w:ascii="Times New Roman" w:hAnsi="Times New Roman" w:cs="Times New Roman"/>
          <w:sz w:val="24"/>
          <w:szCs w:val="24"/>
          <w:lang w:val="en-GB"/>
        </w:rPr>
        <w:t>3</w:t>
      </w:r>
      <w:r w:rsidR="00F12BE1" w:rsidRPr="00572ACC">
        <w:rPr>
          <w:rFonts w:ascii="Times New Roman" w:hAnsi="Times New Roman" w:cs="Times New Roman"/>
          <w:sz w:val="24"/>
          <w:szCs w:val="24"/>
          <w:lang w:val="en-GB"/>
        </w:rPr>
        <w:t>)</w:t>
      </w:r>
      <w:r w:rsidR="007116DF" w:rsidRPr="00572ACC">
        <w:rPr>
          <w:rFonts w:ascii="Times New Roman" w:hAnsi="Times New Roman" w:cs="Times New Roman"/>
          <w:sz w:val="24"/>
          <w:szCs w:val="24"/>
          <w:lang w:val="en-GB"/>
        </w:rPr>
        <w:t>.</w:t>
      </w:r>
      <w:r w:rsidR="00CC7215" w:rsidRPr="00572ACC">
        <w:rPr>
          <w:rFonts w:ascii="Times New Roman" w:hAnsi="Times New Roman" w:cs="Times New Roman"/>
          <w:i/>
          <w:sz w:val="24"/>
          <w:szCs w:val="24"/>
          <w:vertAlign w:val="superscript"/>
          <w:lang w:val="en-GB"/>
        </w:rPr>
        <w:fldChar w:fldCharType="begin"/>
      </w:r>
      <w:r w:rsidR="00616A32" w:rsidRPr="00572ACC">
        <w:rPr>
          <w:rFonts w:ascii="Times New Roman" w:hAnsi="Times New Roman" w:cs="Times New Roman"/>
          <w:sz w:val="24"/>
          <w:szCs w:val="24"/>
          <w:vertAlign w:val="superscript"/>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CC7215" w:rsidRPr="00572ACC">
        <w:rPr>
          <w:rFonts w:ascii="Times New Roman" w:hAnsi="Times New Roman" w:cs="Times New Roman"/>
          <w:i/>
          <w:sz w:val="24"/>
          <w:szCs w:val="24"/>
          <w:vertAlign w:val="superscript"/>
          <w:lang w:val="en-GB"/>
        </w:rPr>
        <w:fldChar w:fldCharType="separate"/>
      </w:r>
      <w:r w:rsidR="00616A32" w:rsidRPr="00572ACC">
        <w:rPr>
          <w:rFonts w:ascii="Times New Roman" w:hAnsi="Times New Roman" w:cs="Times New Roman"/>
          <w:noProof/>
          <w:sz w:val="24"/>
          <w:szCs w:val="24"/>
          <w:vertAlign w:val="superscript"/>
          <w:lang w:val="en-GB"/>
        </w:rPr>
        <w:t>16</w:t>
      </w:r>
      <w:r w:rsidR="00CC7215" w:rsidRPr="00572ACC">
        <w:rPr>
          <w:rFonts w:ascii="Times New Roman" w:hAnsi="Times New Roman" w:cs="Times New Roman"/>
          <w:i/>
          <w:sz w:val="24"/>
          <w:szCs w:val="24"/>
          <w:vertAlign w:val="superscript"/>
          <w:lang w:val="en-GB"/>
        </w:rPr>
        <w:fldChar w:fldCharType="end"/>
      </w:r>
    </w:p>
    <w:p w14:paraId="73A0AC1F" w14:textId="75F813F9" w:rsidR="00127C73" w:rsidRPr="00E7393E" w:rsidRDefault="00127C73" w:rsidP="0016581D">
      <w:pPr>
        <w:rPr>
          <w:rFonts w:ascii="Times New Roman" w:hAnsi="Times New Roman" w:cs="Times New Roman"/>
          <w:sz w:val="24"/>
          <w:szCs w:val="24"/>
          <w:lang w:val="en-GB"/>
        </w:rPr>
      </w:pPr>
    </w:p>
    <w:p w14:paraId="49233B41" w14:textId="555D05E0" w:rsidR="00127C73" w:rsidRPr="00572ACC" w:rsidRDefault="000370C2" w:rsidP="00572ACC">
      <w:pPr>
        <w:jc w:val="center"/>
        <w:rPr>
          <w:rFonts w:ascii="Times New Roman" w:eastAsiaTheme="majorEastAsia" w:hAnsi="Times New Roman" w:cs="Times New Roman"/>
          <w:bCs/>
          <w:i/>
          <w:spacing w:val="15"/>
          <w:sz w:val="24"/>
          <w:szCs w:val="24"/>
          <w:lang w:val="en-GB"/>
        </w:rPr>
      </w:pPr>
      <w:r w:rsidRPr="000370C2">
        <w:rPr>
          <w:rFonts w:ascii="Times New Roman" w:hAnsi="Times New Roman" w:cs="Times New Roman"/>
          <w:i/>
          <w:iCs/>
          <w:sz w:val="24"/>
          <w:szCs w:val="24"/>
          <w:lang w:val="en-GB"/>
        </w:rPr>
        <w:t>Figure</w:t>
      </w:r>
      <w:r w:rsidRPr="00572ACC">
        <w:rPr>
          <w:rFonts w:ascii="Times New Roman" w:eastAsiaTheme="majorEastAsia" w:hAnsi="Times New Roman" w:cs="Times New Roman"/>
          <w:bCs/>
          <w:i/>
          <w:spacing w:val="15"/>
          <w:sz w:val="24"/>
          <w:szCs w:val="24"/>
          <w:lang w:val="en-GB"/>
        </w:rPr>
        <w:t xml:space="preserve"> </w:t>
      </w:r>
      <w:r w:rsidR="00127C73" w:rsidRPr="00572ACC">
        <w:rPr>
          <w:rFonts w:ascii="Times New Roman" w:eastAsiaTheme="majorEastAsia" w:hAnsi="Times New Roman" w:cs="Times New Roman"/>
          <w:bCs/>
          <w:i/>
          <w:spacing w:val="15"/>
          <w:sz w:val="24"/>
          <w:szCs w:val="24"/>
          <w:lang w:val="en-GB"/>
        </w:rPr>
        <w:t>4 [about here] Changes in life expectancy at birth in Brazil related to mortality resulting from causes amenable to medical service</w:t>
      </w:r>
      <w:r w:rsidR="00761998">
        <w:rPr>
          <w:rFonts w:ascii="Times New Roman" w:eastAsiaTheme="majorEastAsia" w:hAnsi="Times New Roman" w:cs="Times New Roman"/>
          <w:bCs/>
          <w:i/>
          <w:spacing w:val="15"/>
          <w:sz w:val="24"/>
          <w:szCs w:val="24"/>
          <w:lang w:val="en-GB"/>
        </w:rPr>
        <w:t xml:space="preserve"> </w:t>
      </w:r>
      <w:r w:rsidR="00761998">
        <w:rPr>
          <w:rFonts w:ascii="Times New Roman" w:hAnsi="Times New Roman" w:cs="Times New Roman"/>
          <w:bCs/>
          <w:i/>
          <w:iCs/>
          <w:sz w:val="24"/>
          <w:szCs w:val="24"/>
          <w:lang w:val="en-GB"/>
        </w:rPr>
        <w:t>(in years)</w:t>
      </w:r>
      <w:r w:rsidR="00127C73" w:rsidRPr="00572ACC">
        <w:rPr>
          <w:rFonts w:ascii="Times New Roman" w:eastAsiaTheme="majorEastAsia" w:hAnsi="Times New Roman" w:cs="Times New Roman"/>
          <w:bCs/>
          <w:i/>
          <w:spacing w:val="15"/>
          <w:sz w:val="24"/>
          <w:szCs w:val="24"/>
          <w:lang w:val="en-GB"/>
        </w:rPr>
        <w:t>, by state and period, from 2000 to 2007 and from 2007 to 2015</w:t>
      </w:r>
    </w:p>
    <w:p w14:paraId="22BF06ED" w14:textId="77777777" w:rsidR="00127C73" w:rsidRPr="00E7393E" w:rsidRDefault="00127C73" w:rsidP="0016581D">
      <w:pPr>
        <w:rPr>
          <w:rFonts w:ascii="Times New Roman" w:hAnsi="Times New Roman" w:cs="Times New Roman"/>
          <w:sz w:val="24"/>
          <w:szCs w:val="24"/>
          <w:lang w:val="en-GB"/>
        </w:rPr>
      </w:pPr>
    </w:p>
    <w:p w14:paraId="6060795F" w14:textId="7C1BA9F7" w:rsidR="007116DF" w:rsidRPr="00572ACC" w:rsidRDefault="007116DF" w:rsidP="00572ACC">
      <w:pPr>
        <w:rPr>
          <w:rFonts w:ascii="Times New Roman" w:hAnsi="Times New Roman" w:cs="Times New Roman"/>
          <w:sz w:val="24"/>
          <w:szCs w:val="24"/>
          <w:lang w:val="en-GB"/>
        </w:rPr>
      </w:pPr>
      <w:r w:rsidRPr="00E7393E">
        <w:rPr>
          <w:lang w:val="en-GB"/>
        </w:rPr>
        <w:tab/>
      </w:r>
      <w:r w:rsidRPr="00572ACC">
        <w:rPr>
          <w:rFonts w:ascii="Times New Roman" w:hAnsi="Times New Roman" w:cs="Times New Roman"/>
          <w:sz w:val="24"/>
          <w:szCs w:val="24"/>
          <w:lang w:val="en-GB"/>
        </w:rPr>
        <w:t xml:space="preserve">Although diabetes mortality had a smaller impact on changes in life expectancy relative to other causes of death </w:t>
      </w:r>
      <w:r w:rsidR="006A42B4" w:rsidRPr="00572ACC">
        <w:rPr>
          <w:rFonts w:ascii="Times New Roman" w:hAnsi="Times New Roman" w:cs="Times New Roman"/>
          <w:sz w:val="24"/>
          <w:szCs w:val="24"/>
          <w:lang w:val="en-GB"/>
        </w:rPr>
        <w:t>between</w:t>
      </w:r>
      <w:r w:rsidRPr="00572ACC">
        <w:rPr>
          <w:rFonts w:ascii="Times New Roman" w:hAnsi="Times New Roman" w:cs="Times New Roman"/>
          <w:sz w:val="24"/>
          <w:szCs w:val="24"/>
          <w:lang w:val="en-GB"/>
        </w:rPr>
        <w:t xml:space="preserve"> 2000-15, </w:t>
      </w:r>
      <w:r w:rsidR="008042C1" w:rsidRPr="00572ACC">
        <w:rPr>
          <w:rFonts w:ascii="Times New Roman" w:hAnsi="Times New Roman" w:cs="Times New Roman"/>
          <w:sz w:val="24"/>
          <w:szCs w:val="24"/>
          <w:lang w:val="en-GB"/>
        </w:rPr>
        <w:t xml:space="preserve">its impact was </w:t>
      </w:r>
      <w:r w:rsidR="008A2E7E" w:rsidRPr="00572ACC">
        <w:rPr>
          <w:rFonts w:ascii="Times New Roman" w:hAnsi="Times New Roman" w:cs="Times New Roman"/>
          <w:sz w:val="24"/>
          <w:szCs w:val="24"/>
          <w:lang w:val="en-GB"/>
        </w:rPr>
        <w:t xml:space="preserve">considerable </w:t>
      </w:r>
      <w:r w:rsidR="008042C1" w:rsidRPr="00572ACC">
        <w:rPr>
          <w:rFonts w:ascii="Times New Roman" w:hAnsi="Times New Roman" w:cs="Times New Roman"/>
          <w:sz w:val="24"/>
          <w:szCs w:val="24"/>
          <w:lang w:val="en-GB"/>
        </w:rPr>
        <w:t xml:space="preserve">in some regions. In the North and Northeast regions, the increase in diabetes mortality led to small decreases in life expectancy between 2000 and 2007, especially among females (Appendix </w:t>
      </w:r>
      <w:r w:rsidR="000370C2">
        <w:rPr>
          <w:rFonts w:ascii="Times New Roman" w:hAnsi="Times New Roman" w:cs="Times New Roman"/>
          <w:sz w:val="24"/>
          <w:szCs w:val="24"/>
          <w:lang w:val="en-GB"/>
        </w:rPr>
        <w:t>Figure</w:t>
      </w:r>
      <w:r w:rsidR="000370C2" w:rsidRPr="00572ACC">
        <w:rPr>
          <w:rFonts w:ascii="Times New Roman" w:hAnsi="Times New Roman" w:cs="Times New Roman"/>
          <w:sz w:val="24"/>
          <w:szCs w:val="24"/>
          <w:lang w:val="en-GB"/>
        </w:rPr>
        <w:t xml:space="preserve"> </w:t>
      </w:r>
      <w:r w:rsidR="008042C1" w:rsidRPr="00572ACC">
        <w:rPr>
          <w:rFonts w:ascii="Times New Roman" w:hAnsi="Times New Roman" w:cs="Times New Roman"/>
          <w:sz w:val="24"/>
          <w:szCs w:val="24"/>
          <w:lang w:val="en-GB"/>
        </w:rPr>
        <w:t>S</w:t>
      </w:r>
      <w:r w:rsidR="00535585">
        <w:rPr>
          <w:rFonts w:ascii="Times New Roman" w:hAnsi="Times New Roman" w:cs="Times New Roman"/>
          <w:sz w:val="24"/>
          <w:szCs w:val="24"/>
          <w:lang w:val="en-GB"/>
        </w:rPr>
        <w:t>3</w:t>
      </w:r>
      <w:r w:rsidR="008042C1" w:rsidRPr="00572ACC">
        <w:rPr>
          <w:rFonts w:ascii="Times New Roman" w:hAnsi="Times New Roman" w:cs="Times New Roman"/>
          <w:sz w:val="24"/>
          <w:szCs w:val="24"/>
          <w:lang w:val="en-GB"/>
        </w:rPr>
        <w:t>).</w:t>
      </w:r>
      <w:r w:rsidR="008042C1" w:rsidRPr="00572ACC">
        <w:rPr>
          <w:rFonts w:ascii="Times New Roman" w:hAnsi="Times New Roman" w:cs="Times New Roman"/>
          <w:sz w:val="24"/>
          <w:szCs w:val="24"/>
          <w:lang w:val="en-GB"/>
        </w:rPr>
        <w:fldChar w:fldCharType="begin"/>
      </w:r>
      <w:r w:rsidR="00616A32" w:rsidRPr="00572ACC">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8042C1" w:rsidRPr="00572ACC">
        <w:rPr>
          <w:rFonts w:ascii="Times New Roman" w:hAnsi="Times New Roman" w:cs="Times New Roman"/>
          <w:sz w:val="24"/>
          <w:szCs w:val="24"/>
          <w:lang w:val="en-GB"/>
        </w:rPr>
        <w:fldChar w:fldCharType="separate"/>
      </w:r>
      <w:r w:rsidR="00616A32" w:rsidRPr="00572ACC">
        <w:rPr>
          <w:rFonts w:ascii="Times New Roman" w:hAnsi="Times New Roman" w:cs="Times New Roman"/>
          <w:noProof/>
          <w:sz w:val="24"/>
          <w:szCs w:val="24"/>
          <w:vertAlign w:val="superscript"/>
          <w:lang w:val="en-GB"/>
        </w:rPr>
        <w:t>16</w:t>
      </w:r>
      <w:r w:rsidR="008042C1" w:rsidRPr="00572ACC">
        <w:rPr>
          <w:rFonts w:ascii="Times New Roman" w:hAnsi="Times New Roman" w:cs="Times New Roman"/>
          <w:sz w:val="24"/>
          <w:szCs w:val="24"/>
          <w:lang w:val="en-GB"/>
        </w:rPr>
        <w:fldChar w:fldCharType="end"/>
      </w:r>
      <w:r w:rsidR="008042C1" w:rsidRPr="00572ACC">
        <w:rPr>
          <w:rFonts w:ascii="Times New Roman" w:hAnsi="Times New Roman" w:cs="Times New Roman"/>
          <w:sz w:val="24"/>
          <w:szCs w:val="24"/>
          <w:lang w:val="en-GB"/>
        </w:rPr>
        <w:t xml:space="preserve"> </w:t>
      </w:r>
      <w:r w:rsidR="00A76FE9" w:rsidRPr="00572ACC">
        <w:rPr>
          <w:rFonts w:ascii="Times New Roman" w:hAnsi="Times New Roman" w:cs="Times New Roman"/>
          <w:sz w:val="24"/>
          <w:szCs w:val="24"/>
          <w:lang w:val="en-GB"/>
        </w:rPr>
        <w:t xml:space="preserve">This </w:t>
      </w:r>
      <w:r w:rsidR="008042C1" w:rsidRPr="00572ACC">
        <w:rPr>
          <w:rFonts w:ascii="Times New Roman" w:hAnsi="Times New Roman" w:cs="Times New Roman"/>
          <w:sz w:val="24"/>
          <w:szCs w:val="24"/>
          <w:lang w:val="en-GB"/>
        </w:rPr>
        <w:t>trend reversed and by 2007-15</w:t>
      </w:r>
      <w:r w:rsidR="00863127">
        <w:rPr>
          <w:rFonts w:ascii="Times New Roman" w:hAnsi="Times New Roman" w:cs="Times New Roman"/>
          <w:sz w:val="24"/>
          <w:szCs w:val="24"/>
          <w:lang w:val="en-GB"/>
        </w:rPr>
        <w:t>,</w:t>
      </w:r>
      <w:r w:rsidR="008042C1" w:rsidRPr="00572ACC">
        <w:rPr>
          <w:rFonts w:ascii="Times New Roman" w:hAnsi="Times New Roman" w:cs="Times New Roman"/>
          <w:sz w:val="24"/>
          <w:szCs w:val="24"/>
          <w:lang w:val="en-GB"/>
        </w:rPr>
        <w:t xml:space="preserve"> only three states from the North region (</w:t>
      </w:r>
      <w:proofErr w:type="spellStart"/>
      <w:r w:rsidR="008042C1" w:rsidRPr="00572ACC">
        <w:rPr>
          <w:rFonts w:ascii="Times New Roman" w:hAnsi="Times New Roman" w:cs="Times New Roman"/>
          <w:sz w:val="24"/>
          <w:szCs w:val="24"/>
          <w:lang w:val="en-GB"/>
        </w:rPr>
        <w:t>Amapá</w:t>
      </w:r>
      <w:proofErr w:type="spellEnd"/>
      <w:r w:rsidR="008042C1" w:rsidRPr="00572ACC">
        <w:rPr>
          <w:rFonts w:ascii="Times New Roman" w:hAnsi="Times New Roman" w:cs="Times New Roman"/>
          <w:sz w:val="24"/>
          <w:szCs w:val="24"/>
          <w:lang w:val="en-GB"/>
        </w:rPr>
        <w:t>, Amazonas and Pará) experienced decreases in female life expectancy. Among males, the impact of diabetes was smaller</w:t>
      </w:r>
      <w:r w:rsidR="00BD3AC2" w:rsidRPr="00572ACC">
        <w:rPr>
          <w:rFonts w:ascii="Times New Roman" w:hAnsi="Times New Roman" w:cs="Times New Roman"/>
          <w:sz w:val="24"/>
          <w:szCs w:val="24"/>
          <w:lang w:val="en-GB"/>
        </w:rPr>
        <w:t xml:space="preserve">, however similar to females, was concentrated in the </w:t>
      </w:r>
      <w:r w:rsidR="008042C1" w:rsidRPr="00572ACC">
        <w:rPr>
          <w:rFonts w:ascii="Times New Roman" w:hAnsi="Times New Roman" w:cs="Times New Roman"/>
          <w:sz w:val="24"/>
          <w:szCs w:val="24"/>
          <w:lang w:val="en-GB"/>
        </w:rPr>
        <w:t xml:space="preserve">Northern regions of Brazil (Appendix </w:t>
      </w:r>
      <w:r w:rsidR="000370C2">
        <w:rPr>
          <w:rFonts w:ascii="Times New Roman" w:hAnsi="Times New Roman" w:cs="Times New Roman"/>
          <w:sz w:val="24"/>
          <w:szCs w:val="24"/>
          <w:lang w:val="en-GB"/>
        </w:rPr>
        <w:t>Figure</w:t>
      </w:r>
      <w:r w:rsidR="000370C2" w:rsidRPr="00572ACC">
        <w:rPr>
          <w:rFonts w:ascii="Times New Roman" w:hAnsi="Times New Roman" w:cs="Times New Roman"/>
          <w:sz w:val="24"/>
          <w:szCs w:val="24"/>
          <w:lang w:val="en-GB"/>
        </w:rPr>
        <w:t xml:space="preserve"> </w:t>
      </w:r>
      <w:r w:rsidR="008042C1" w:rsidRPr="00572ACC">
        <w:rPr>
          <w:rFonts w:ascii="Times New Roman" w:hAnsi="Times New Roman" w:cs="Times New Roman"/>
          <w:sz w:val="24"/>
          <w:szCs w:val="24"/>
          <w:lang w:val="en-GB"/>
        </w:rPr>
        <w:t>S</w:t>
      </w:r>
      <w:r w:rsidR="00636FE1" w:rsidRPr="00572ACC">
        <w:rPr>
          <w:rFonts w:ascii="Times New Roman" w:hAnsi="Times New Roman" w:cs="Times New Roman"/>
          <w:sz w:val="24"/>
          <w:szCs w:val="24"/>
          <w:lang w:val="en-GB"/>
        </w:rPr>
        <w:t>2</w:t>
      </w:r>
      <w:r w:rsidR="008042C1" w:rsidRPr="00572ACC">
        <w:rPr>
          <w:rFonts w:ascii="Times New Roman" w:hAnsi="Times New Roman" w:cs="Times New Roman"/>
          <w:sz w:val="24"/>
          <w:szCs w:val="24"/>
          <w:lang w:val="en-GB"/>
        </w:rPr>
        <w:t>).</w:t>
      </w:r>
      <w:r w:rsidR="008042C1" w:rsidRPr="00572ACC">
        <w:rPr>
          <w:rFonts w:ascii="Times New Roman" w:hAnsi="Times New Roman" w:cs="Times New Roman"/>
          <w:sz w:val="24"/>
          <w:szCs w:val="24"/>
          <w:lang w:val="en-GB"/>
        </w:rPr>
        <w:fldChar w:fldCharType="begin"/>
      </w:r>
      <w:r w:rsidR="00616A32" w:rsidRPr="00572ACC">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8042C1" w:rsidRPr="00572ACC">
        <w:rPr>
          <w:rFonts w:ascii="Times New Roman" w:hAnsi="Times New Roman" w:cs="Times New Roman"/>
          <w:sz w:val="24"/>
          <w:szCs w:val="24"/>
          <w:lang w:val="en-GB"/>
        </w:rPr>
        <w:fldChar w:fldCharType="separate"/>
      </w:r>
      <w:r w:rsidR="00616A32" w:rsidRPr="00572ACC">
        <w:rPr>
          <w:rFonts w:ascii="Times New Roman" w:hAnsi="Times New Roman" w:cs="Times New Roman"/>
          <w:noProof/>
          <w:sz w:val="24"/>
          <w:szCs w:val="24"/>
          <w:vertAlign w:val="superscript"/>
          <w:lang w:val="en-GB"/>
        </w:rPr>
        <w:t>16</w:t>
      </w:r>
      <w:r w:rsidR="008042C1" w:rsidRPr="00572ACC">
        <w:rPr>
          <w:rFonts w:ascii="Times New Roman" w:hAnsi="Times New Roman" w:cs="Times New Roman"/>
          <w:sz w:val="24"/>
          <w:szCs w:val="24"/>
          <w:lang w:val="en-GB"/>
        </w:rPr>
        <w:fldChar w:fldCharType="end"/>
      </w:r>
    </w:p>
    <w:p w14:paraId="63EC227C" w14:textId="0157C062" w:rsidR="005206B8" w:rsidRPr="00572ACC" w:rsidRDefault="00B810F8" w:rsidP="00572ACC">
      <w:pPr>
        <w:rPr>
          <w:rFonts w:ascii="Times New Roman" w:hAnsi="Times New Roman" w:cs="Times New Roman"/>
          <w:sz w:val="24"/>
          <w:szCs w:val="24"/>
          <w:lang w:val="en-GB"/>
        </w:rPr>
      </w:pPr>
      <w:r w:rsidRPr="00572ACC">
        <w:rPr>
          <w:rFonts w:ascii="Times New Roman" w:hAnsi="Times New Roman" w:cs="Times New Roman"/>
          <w:sz w:val="24"/>
          <w:szCs w:val="24"/>
          <w:lang w:val="en-GB"/>
        </w:rPr>
        <w:tab/>
        <w:t xml:space="preserve">Contributions to changes in life expectancy due to alcoholic liver disease, HIV/AIDS, lung cancer, </w:t>
      </w:r>
      <w:r w:rsidR="00297BD6" w:rsidRPr="00572ACC">
        <w:rPr>
          <w:rFonts w:ascii="Times New Roman" w:hAnsi="Times New Roman" w:cs="Times New Roman"/>
          <w:sz w:val="24"/>
          <w:szCs w:val="24"/>
          <w:lang w:val="en-GB"/>
        </w:rPr>
        <w:t>suicide</w:t>
      </w:r>
      <w:r w:rsidRPr="00572ACC">
        <w:rPr>
          <w:rFonts w:ascii="Times New Roman" w:hAnsi="Times New Roman" w:cs="Times New Roman"/>
          <w:sz w:val="24"/>
          <w:szCs w:val="24"/>
          <w:lang w:val="en-GB"/>
        </w:rPr>
        <w:t xml:space="preserve"> and traffic accidents were negligible </w:t>
      </w:r>
      <w:r w:rsidR="00BD3AC2" w:rsidRPr="00572ACC">
        <w:rPr>
          <w:rFonts w:ascii="Times New Roman" w:hAnsi="Times New Roman" w:cs="Times New Roman"/>
          <w:sz w:val="24"/>
          <w:szCs w:val="24"/>
          <w:lang w:val="en-GB"/>
        </w:rPr>
        <w:t>between 2000 and 2015</w:t>
      </w:r>
      <w:r w:rsidR="00892E4D" w:rsidRPr="00572ACC">
        <w:rPr>
          <w:rFonts w:ascii="Times New Roman" w:hAnsi="Times New Roman" w:cs="Times New Roman"/>
          <w:sz w:val="24"/>
          <w:szCs w:val="24"/>
          <w:lang w:val="en-GB"/>
        </w:rPr>
        <w:t xml:space="preserve"> </w:t>
      </w:r>
      <w:r w:rsidRPr="00572ACC">
        <w:rPr>
          <w:rFonts w:ascii="Times New Roman" w:hAnsi="Times New Roman" w:cs="Times New Roman"/>
          <w:sz w:val="24"/>
          <w:szCs w:val="24"/>
          <w:lang w:val="en-GB"/>
        </w:rPr>
        <w:t>(</w:t>
      </w:r>
      <w:r w:rsidR="00892E4D" w:rsidRPr="00572ACC">
        <w:rPr>
          <w:rFonts w:ascii="Times New Roman" w:hAnsi="Times New Roman" w:cs="Times New Roman"/>
          <w:sz w:val="24"/>
          <w:szCs w:val="24"/>
          <w:lang w:val="en-GB"/>
        </w:rPr>
        <w:t xml:space="preserve">Appendix </w:t>
      </w:r>
      <w:r w:rsidR="000370C2">
        <w:rPr>
          <w:rFonts w:ascii="Times New Roman" w:hAnsi="Times New Roman" w:cs="Times New Roman"/>
          <w:sz w:val="24"/>
          <w:szCs w:val="24"/>
          <w:lang w:val="en-GB"/>
        </w:rPr>
        <w:t xml:space="preserve">Figures </w:t>
      </w:r>
      <w:r w:rsidR="00892E4D" w:rsidRPr="00572ACC">
        <w:rPr>
          <w:rFonts w:ascii="Times New Roman" w:hAnsi="Times New Roman" w:cs="Times New Roman"/>
          <w:sz w:val="24"/>
          <w:szCs w:val="24"/>
          <w:lang w:val="en-GB"/>
        </w:rPr>
        <w:t>S</w:t>
      </w:r>
      <w:r w:rsidR="00636FE1" w:rsidRPr="00572ACC">
        <w:rPr>
          <w:rFonts w:ascii="Times New Roman" w:hAnsi="Times New Roman" w:cs="Times New Roman"/>
          <w:sz w:val="24"/>
          <w:szCs w:val="24"/>
          <w:lang w:val="en-GB"/>
        </w:rPr>
        <w:t>2</w:t>
      </w:r>
      <w:r w:rsidR="00892E4D" w:rsidRPr="00572ACC">
        <w:rPr>
          <w:rFonts w:ascii="Times New Roman" w:hAnsi="Times New Roman" w:cs="Times New Roman"/>
          <w:sz w:val="24"/>
          <w:szCs w:val="24"/>
          <w:lang w:val="en-GB"/>
        </w:rPr>
        <w:t>-S</w:t>
      </w:r>
      <w:r w:rsidR="00636FE1" w:rsidRPr="00572ACC">
        <w:rPr>
          <w:rFonts w:ascii="Times New Roman" w:hAnsi="Times New Roman" w:cs="Times New Roman"/>
          <w:sz w:val="24"/>
          <w:szCs w:val="24"/>
          <w:lang w:val="en-GB"/>
        </w:rPr>
        <w:t>3</w:t>
      </w:r>
      <w:r w:rsidRPr="00572ACC">
        <w:rPr>
          <w:rFonts w:ascii="Times New Roman" w:hAnsi="Times New Roman" w:cs="Times New Roman"/>
          <w:sz w:val="24"/>
          <w:szCs w:val="24"/>
          <w:lang w:val="en-GB"/>
        </w:rPr>
        <w:t>)</w:t>
      </w:r>
      <w:r w:rsidR="00892E4D" w:rsidRPr="00572ACC">
        <w:rPr>
          <w:rFonts w:ascii="Times New Roman" w:hAnsi="Times New Roman" w:cs="Times New Roman"/>
          <w:sz w:val="24"/>
          <w:szCs w:val="24"/>
          <w:lang w:val="en-GB"/>
        </w:rPr>
        <w:t>.</w:t>
      </w:r>
      <w:r w:rsidR="0005488D" w:rsidRPr="00572ACC">
        <w:rPr>
          <w:rFonts w:ascii="Times New Roman" w:hAnsi="Times New Roman" w:cs="Times New Roman"/>
          <w:sz w:val="24"/>
          <w:szCs w:val="24"/>
          <w:lang w:val="en-GB"/>
        </w:rPr>
        <w:fldChar w:fldCharType="begin"/>
      </w:r>
      <w:r w:rsidR="00616A32" w:rsidRPr="00572ACC">
        <w:rPr>
          <w:rFonts w:ascii="Times New Roman" w:hAnsi="Times New Roman" w:cs="Times New Roman"/>
          <w:sz w:val="24"/>
          <w:szCs w:val="24"/>
          <w:lang w:val="en-GB"/>
        </w:rPr>
        <w:instrText xml:space="preserve"> ADDIN EN.CITE &lt;EndNote&gt;&lt;Cite&gt;&lt;Author&gt;Appendix&lt;/Author&gt;&lt;Year&gt;2019&lt;/Year&gt;&lt;RecNum&gt;37&lt;/RecNum&gt;&lt;DisplayText&gt;&lt;style face="superscript"&gt;16&lt;/style&gt;&lt;/DisplayText&gt;&lt;record&gt;&lt;rec-number&gt;37&lt;/rec-number&gt;&lt;foreign-keys&gt;&lt;key app="EN" db-id="p0ppx9stl0pvtme5p2hpxwec0d2vwwp9pepz" timestamp="1510576487"&gt;37&lt;/key&gt;&lt;/foreign-keys&gt;&lt;ref-type name="Book"&gt;6&lt;/ref-type&gt;&lt;contributors&gt;&lt;authors&gt;&lt;author&gt;Appendix&lt;/author&gt;&lt;/authors&gt;&lt;/contributors&gt;&lt;titles&gt;&lt;title&gt;Supplemental material for the paper on homicide and life expectancy in Brazil.&lt;/title&gt;&lt;/titles&gt;&lt;dates&gt;&lt;year&gt;2019&lt;/year&gt;&lt;/dates&gt;&lt;urls&gt;&lt;/urls&gt;&lt;/record&gt;&lt;/Cite&gt;&lt;/EndNote&gt;</w:instrText>
      </w:r>
      <w:r w:rsidR="0005488D" w:rsidRPr="00572ACC">
        <w:rPr>
          <w:rFonts w:ascii="Times New Roman" w:hAnsi="Times New Roman" w:cs="Times New Roman"/>
          <w:sz w:val="24"/>
          <w:szCs w:val="24"/>
          <w:lang w:val="en-GB"/>
        </w:rPr>
        <w:fldChar w:fldCharType="separate"/>
      </w:r>
      <w:r w:rsidR="00616A32" w:rsidRPr="00572ACC">
        <w:rPr>
          <w:rFonts w:ascii="Times New Roman" w:hAnsi="Times New Roman" w:cs="Times New Roman"/>
          <w:noProof/>
          <w:sz w:val="24"/>
          <w:szCs w:val="24"/>
          <w:vertAlign w:val="superscript"/>
          <w:lang w:val="en-GB"/>
        </w:rPr>
        <w:t>16</w:t>
      </w:r>
      <w:r w:rsidR="0005488D" w:rsidRPr="00572ACC">
        <w:rPr>
          <w:rFonts w:ascii="Times New Roman" w:hAnsi="Times New Roman" w:cs="Times New Roman"/>
          <w:sz w:val="24"/>
          <w:szCs w:val="24"/>
          <w:lang w:val="en-GB"/>
        </w:rPr>
        <w:fldChar w:fldCharType="end"/>
      </w:r>
    </w:p>
    <w:p w14:paraId="4C87836C" w14:textId="77777777" w:rsidR="005206B8" w:rsidRPr="00E7393E" w:rsidRDefault="005206B8" w:rsidP="0016581D">
      <w:pPr>
        <w:rPr>
          <w:rFonts w:ascii="Times New Roman" w:eastAsiaTheme="majorEastAsia" w:hAnsi="Times New Roman" w:cs="Times New Roman"/>
          <w:iCs/>
          <w:spacing w:val="15"/>
          <w:sz w:val="24"/>
          <w:szCs w:val="24"/>
          <w:lang w:val="en-GB"/>
        </w:rPr>
      </w:pPr>
    </w:p>
    <w:p w14:paraId="2C86902B" w14:textId="2FD899DA" w:rsidR="00C60172" w:rsidRPr="0011650F" w:rsidRDefault="00C60172" w:rsidP="0016581D">
      <w:pPr>
        <w:rPr>
          <w:rFonts w:ascii="Times New Roman" w:hAnsi="Times New Roman" w:cs="Times New Roman"/>
          <w:b/>
          <w:iCs/>
          <w:sz w:val="24"/>
          <w:szCs w:val="24"/>
          <w:lang w:val="en-GB"/>
        </w:rPr>
      </w:pPr>
      <w:r w:rsidRPr="0011650F">
        <w:rPr>
          <w:rFonts w:ascii="Times New Roman" w:hAnsi="Times New Roman" w:cs="Times New Roman"/>
          <w:b/>
          <w:iCs/>
          <w:sz w:val="24"/>
          <w:szCs w:val="24"/>
          <w:lang w:val="en-GB"/>
        </w:rPr>
        <w:t>Discussion</w:t>
      </w:r>
    </w:p>
    <w:p w14:paraId="5BC8901E" w14:textId="11C861F3" w:rsidR="00572ACC" w:rsidRDefault="00A1617D" w:rsidP="0016581D">
      <w:pPr>
        <w:rPr>
          <w:rFonts w:ascii="Times New Roman" w:hAnsi="Times New Roman" w:cs="Times New Roman"/>
          <w:sz w:val="24"/>
          <w:szCs w:val="24"/>
          <w:lang w:val="en-GB"/>
        </w:rPr>
      </w:pPr>
      <w:r w:rsidRPr="00E7393E">
        <w:rPr>
          <w:rFonts w:ascii="Times New Roman" w:hAnsi="Times New Roman" w:cs="Times New Roman"/>
          <w:sz w:val="24"/>
          <w:szCs w:val="24"/>
          <w:lang w:val="en-GB"/>
        </w:rPr>
        <w:t>The period from 2000 to 2015 marked an increase in the life expectancy at birth in Brazil from 71</w:t>
      </w:r>
      <w:r w:rsidR="0011650F">
        <w:rPr>
          <w:rFonts w:ascii="Times New Roman" w:hAnsi="Times New Roman" w:cs="Times New Roman"/>
          <w:b/>
          <w:sz w:val="24"/>
          <w:szCs w:val="24"/>
          <w:lang w:val="en-GB"/>
        </w:rPr>
        <w:t>.</w:t>
      </w:r>
      <w:r w:rsidRPr="00E7393E">
        <w:rPr>
          <w:rFonts w:ascii="Times New Roman" w:hAnsi="Times New Roman" w:cs="Times New Roman"/>
          <w:sz w:val="24"/>
          <w:szCs w:val="24"/>
          <w:lang w:val="en-GB"/>
        </w:rPr>
        <w:t>5 years to 75</w:t>
      </w:r>
      <w:r w:rsidR="0011650F">
        <w:rPr>
          <w:rFonts w:ascii="Times New Roman" w:hAnsi="Times New Roman" w:cs="Times New Roman"/>
          <w:b/>
          <w:sz w:val="24"/>
          <w:szCs w:val="24"/>
          <w:lang w:val="en-GB"/>
        </w:rPr>
        <w:t>.</w:t>
      </w:r>
      <w:r w:rsidRPr="00E7393E">
        <w:rPr>
          <w:rFonts w:ascii="Times New Roman" w:hAnsi="Times New Roman" w:cs="Times New Roman"/>
          <w:sz w:val="24"/>
          <w:szCs w:val="24"/>
          <w:lang w:val="en-GB"/>
        </w:rPr>
        <w:t>1 years</w:t>
      </w:r>
      <w:r w:rsidR="0076005B" w:rsidRPr="00E7393E">
        <w:rPr>
          <w:rFonts w:ascii="Times New Roman" w:hAnsi="Times New Roman" w:cs="Times New Roman"/>
          <w:sz w:val="24"/>
          <w:szCs w:val="24"/>
          <w:lang w:val="en-GB"/>
        </w:rPr>
        <w:t>, however the extent of this increase differed between men and women</w:t>
      </w:r>
      <w:r w:rsidR="003B2DC4" w:rsidRPr="00E7393E">
        <w:rPr>
          <w:rFonts w:ascii="Times New Roman" w:hAnsi="Times New Roman" w:cs="Times New Roman"/>
          <w:sz w:val="24"/>
          <w:szCs w:val="24"/>
          <w:lang w:val="en-GB"/>
        </w:rPr>
        <w:t xml:space="preserve"> and between Brazil’s diverse states</w:t>
      </w:r>
      <w:r w:rsidR="001028C2" w:rsidRPr="00E7393E">
        <w:rPr>
          <w:rFonts w:ascii="Times New Roman" w:hAnsi="Times New Roman" w:cs="Times New Roman"/>
          <w:sz w:val="24"/>
          <w:szCs w:val="24"/>
          <w:lang w:val="en-GB"/>
        </w:rPr>
        <w:t xml:space="preserve">. </w:t>
      </w:r>
      <w:r w:rsidR="007B671C" w:rsidRPr="00E7393E">
        <w:rPr>
          <w:rFonts w:ascii="Times New Roman" w:hAnsi="Times New Roman" w:cs="Times New Roman"/>
          <w:sz w:val="24"/>
          <w:szCs w:val="24"/>
          <w:lang w:val="en-GB"/>
        </w:rPr>
        <w:t xml:space="preserve">Our findings indicate that </w:t>
      </w:r>
      <w:r w:rsidR="008E02C6" w:rsidRPr="00E7393E">
        <w:rPr>
          <w:rFonts w:ascii="Times New Roman" w:hAnsi="Times New Roman" w:cs="Times New Roman"/>
          <w:sz w:val="24"/>
          <w:szCs w:val="24"/>
          <w:lang w:val="en-GB"/>
        </w:rPr>
        <w:t>potentially</w:t>
      </w:r>
      <w:r w:rsidR="007B1934" w:rsidRPr="00E7393E">
        <w:rPr>
          <w:rFonts w:ascii="Times New Roman" w:hAnsi="Times New Roman" w:cs="Times New Roman"/>
          <w:sz w:val="24"/>
          <w:szCs w:val="24"/>
          <w:lang w:val="en-GB"/>
        </w:rPr>
        <w:t xml:space="preserve"> large gains in </w:t>
      </w:r>
      <w:r w:rsidR="00792E6E" w:rsidRPr="00E7393E">
        <w:rPr>
          <w:rFonts w:ascii="Times New Roman" w:hAnsi="Times New Roman" w:cs="Times New Roman"/>
          <w:sz w:val="24"/>
          <w:szCs w:val="24"/>
          <w:lang w:val="en-GB"/>
        </w:rPr>
        <w:t xml:space="preserve">state-specific </w:t>
      </w:r>
      <w:r w:rsidR="007B1934" w:rsidRPr="00E7393E">
        <w:rPr>
          <w:rFonts w:ascii="Times New Roman" w:hAnsi="Times New Roman" w:cs="Times New Roman"/>
          <w:sz w:val="24"/>
          <w:szCs w:val="24"/>
          <w:lang w:val="en-GB"/>
        </w:rPr>
        <w:t xml:space="preserve">life expectancy driven by </w:t>
      </w:r>
      <w:r w:rsidR="00792E6E" w:rsidRPr="00E7393E">
        <w:rPr>
          <w:rFonts w:ascii="Times New Roman" w:hAnsi="Times New Roman" w:cs="Times New Roman"/>
          <w:sz w:val="24"/>
          <w:szCs w:val="24"/>
          <w:lang w:val="en-GB"/>
        </w:rPr>
        <w:t xml:space="preserve">mortality </w:t>
      </w:r>
      <w:r w:rsidR="008E02C6" w:rsidRPr="00E7393E">
        <w:rPr>
          <w:rFonts w:ascii="Times New Roman" w:hAnsi="Times New Roman" w:cs="Times New Roman"/>
          <w:sz w:val="24"/>
          <w:szCs w:val="24"/>
          <w:lang w:val="en-GB"/>
        </w:rPr>
        <w:t xml:space="preserve">improvements from medically amenable causes were </w:t>
      </w:r>
      <w:r w:rsidR="00DE65FB" w:rsidRPr="00E7393E">
        <w:rPr>
          <w:rFonts w:ascii="Times New Roman" w:hAnsi="Times New Roman" w:cs="Times New Roman"/>
          <w:sz w:val="24"/>
          <w:szCs w:val="24"/>
          <w:lang w:val="en-GB"/>
        </w:rPr>
        <w:t xml:space="preserve">partially </w:t>
      </w:r>
      <w:r w:rsidR="008E02C6" w:rsidRPr="00E7393E">
        <w:rPr>
          <w:rFonts w:ascii="Times New Roman" w:hAnsi="Times New Roman" w:cs="Times New Roman"/>
          <w:sz w:val="24"/>
          <w:szCs w:val="24"/>
          <w:lang w:val="en-GB"/>
        </w:rPr>
        <w:t xml:space="preserve">offset at times by </w:t>
      </w:r>
      <w:r w:rsidR="00BA5925" w:rsidRPr="00E7393E">
        <w:rPr>
          <w:rFonts w:ascii="Times New Roman" w:hAnsi="Times New Roman" w:cs="Times New Roman"/>
          <w:sz w:val="24"/>
          <w:szCs w:val="24"/>
          <w:lang w:val="en-GB"/>
        </w:rPr>
        <w:t>increasing homicide, diabetes and IHD mortality</w:t>
      </w:r>
      <w:r w:rsidR="00A269A6">
        <w:rPr>
          <w:rFonts w:ascii="Times New Roman" w:hAnsi="Times New Roman" w:cs="Times New Roman"/>
          <w:sz w:val="24"/>
          <w:szCs w:val="24"/>
          <w:lang w:val="en-GB"/>
        </w:rPr>
        <w:t xml:space="preserve"> (see Appendix section </w:t>
      </w:r>
      <w:r w:rsidR="00B31F55">
        <w:rPr>
          <w:rFonts w:ascii="Times New Roman" w:hAnsi="Times New Roman" w:cs="Times New Roman"/>
          <w:sz w:val="24"/>
          <w:szCs w:val="24"/>
          <w:lang w:val="en-GB"/>
        </w:rPr>
        <w:t>3</w:t>
      </w:r>
      <w:r w:rsidR="00A269A6">
        <w:rPr>
          <w:rFonts w:ascii="Times New Roman" w:hAnsi="Times New Roman" w:cs="Times New Roman"/>
          <w:sz w:val="24"/>
          <w:szCs w:val="24"/>
          <w:lang w:val="en-GB"/>
        </w:rPr>
        <w:t>)</w:t>
      </w:r>
      <w:r w:rsidR="00BA5925" w:rsidRPr="00E7393E">
        <w:rPr>
          <w:rFonts w:ascii="Times New Roman" w:hAnsi="Times New Roman" w:cs="Times New Roman"/>
          <w:sz w:val="24"/>
          <w:szCs w:val="24"/>
          <w:lang w:val="en-GB"/>
        </w:rPr>
        <w:t xml:space="preserve">. </w:t>
      </w:r>
      <w:r w:rsidR="003D3C95" w:rsidRPr="00E7393E">
        <w:rPr>
          <w:rFonts w:ascii="Times New Roman" w:hAnsi="Times New Roman" w:cs="Times New Roman"/>
          <w:sz w:val="24"/>
          <w:szCs w:val="24"/>
          <w:lang w:val="en-GB"/>
        </w:rPr>
        <w:t>Brazilian</w:t>
      </w:r>
      <w:r w:rsidR="00675491" w:rsidRPr="00E7393E">
        <w:rPr>
          <w:rFonts w:ascii="Times New Roman" w:hAnsi="Times New Roman" w:cs="Times New Roman"/>
          <w:sz w:val="24"/>
          <w:szCs w:val="24"/>
          <w:lang w:val="en-GB"/>
        </w:rPr>
        <w:t xml:space="preserve"> </w:t>
      </w:r>
      <w:r w:rsidR="00DD07B4" w:rsidRPr="00E7393E">
        <w:rPr>
          <w:rFonts w:ascii="Times New Roman" w:hAnsi="Times New Roman" w:cs="Times New Roman"/>
          <w:sz w:val="24"/>
          <w:szCs w:val="24"/>
          <w:lang w:val="en-GB"/>
        </w:rPr>
        <w:t xml:space="preserve">men </w:t>
      </w:r>
      <w:r w:rsidR="003D2847" w:rsidRPr="00E7393E">
        <w:rPr>
          <w:rFonts w:ascii="Times New Roman" w:hAnsi="Times New Roman" w:cs="Times New Roman"/>
          <w:sz w:val="24"/>
          <w:szCs w:val="24"/>
          <w:lang w:val="en-GB"/>
        </w:rPr>
        <w:t>in particular</w:t>
      </w:r>
      <w:r w:rsidR="003501D4" w:rsidRPr="00E7393E">
        <w:rPr>
          <w:rFonts w:ascii="Times New Roman" w:hAnsi="Times New Roman" w:cs="Times New Roman"/>
          <w:sz w:val="24"/>
          <w:szCs w:val="24"/>
          <w:lang w:val="en-GB"/>
        </w:rPr>
        <w:t xml:space="preserve"> </w:t>
      </w:r>
      <w:r w:rsidR="00DD07B4" w:rsidRPr="00E7393E">
        <w:rPr>
          <w:rFonts w:ascii="Times New Roman" w:hAnsi="Times New Roman" w:cs="Times New Roman"/>
          <w:sz w:val="24"/>
          <w:szCs w:val="24"/>
          <w:lang w:val="en-GB"/>
        </w:rPr>
        <w:t xml:space="preserve">have </w:t>
      </w:r>
      <w:r w:rsidR="003501D4" w:rsidRPr="00E7393E">
        <w:rPr>
          <w:rFonts w:ascii="Times New Roman" w:hAnsi="Times New Roman" w:cs="Times New Roman"/>
          <w:sz w:val="24"/>
          <w:szCs w:val="24"/>
          <w:lang w:val="en-GB"/>
        </w:rPr>
        <w:t xml:space="preserve">experienced </w:t>
      </w:r>
      <w:r w:rsidR="00DD07B4" w:rsidRPr="00E7393E">
        <w:rPr>
          <w:rFonts w:ascii="Times New Roman" w:hAnsi="Times New Roman" w:cs="Times New Roman"/>
          <w:sz w:val="24"/>
          <w:szCs w:val="24"/>
          <w:lang w:val="en-GB"/>
        </w:rPr>
        <w:t xml:space="preserve">a disproportionately </w:t>
      </w:r>
      <w:r w:rsidR="003501D4" w:rsidRPr="00E7393E">
        <w:rPr>
          <w:rFonts w:ascii="Times New Roman" w:hAnsi="Times New Roman" w:cs="Times New Roman"/>
          <w:sz w:val="24"/>
          <w:szCs w:val="24"/>
          <w:lang w:val="en-GB"/>
        </w:rPr>
        <w:t xml:space="preserve">higher homicide </w:t>
      </w:r>
      <w:r w:rsidR="00DD07B4" w:rsidRPr="00E7393E">
        <w:rPr>
          <w:rFonts w:ascii="Times New Roman" w:hAnsi="Times New Roman" w:cs="Times New Roman"/>
          <w:sz w:val="24"/>
          <w:szCs w:val="24"/>
          <w:lang w:val="en-GB"/>
        </w:rPr>
        <w:t xml:space="preserve">burden </w:t>
      </w:r>
      <w:r w:rsidR="006A006D" w:rsidRPr="00E7393E">
        <w:rPr>
          <w:rFonts w:ascii="Times New Roman" w:hAnsi="Times New Roman" w:cs="Times New Roman"/>
          <w:sz w:val="24"/>
          <w:szCs w:val="24"/>
          <w:lang w:val="en-GB"/>
        </w:rPr>
        <w:t xml:space="preserve">when compared to </w:t>
      </w:r>
      <w:r w:rsidR="003501D4" w:rsidRPr="00E7393E">
        <w:rPr>
          <w:rFonts w:ascii="Times New Roman" w:hAnsi="Times New Roman" w:cs="Times New Roman"/>
          <w:sz w:val="24"/>
          <w:szCs w:val="24"/>
          <w:lang w:val="en-GB"/>
        </w:rPr>
        <w:t>women</w:t>
      </w:r>
      <w:r w:rsidR="003501D4" w:rsidRPr="00E7393E">
        <w:rPr>
          <w:rFonts w:ascii="Times New Roman" w:hAnsi="Times New Roman" w:cs="Times New Roman"/>
          <w:sz w:val="24"/>
          <w:szCs w:val="24"/>
          <w:lang w:val="en-GB"/>
        </w:rPr>
        <w:fldChar w:fldCharType="begin"/>
      </w:r>
      <w:r w:rsidR="00A341AE">
        <w:rPr>
          <w:rFonts w:ascii="Times New Roman" w:hAnsi="Times New Roman" w:cs="Times New Roman"/>
          <w:sz w:val="24"/>
          <w:szCs w:val="24"/>
          <w:lang w:val="en-GB"/>
        </w:rPr>
        <w:instrText xml:space="preserve"> ADDIN EN.CITE &lt;EndNote&gt;&lt;Cite&gt;&lt;Author&gt;Briceño-León&lt;/Author&gt;&lt;Year&gt;2008&lt;/Year&gt;&lt;RecNum&gt;21&lt;/RecNum&gt;&lt;DisplayText&gt;&lt;style face="superscript"&gt;4 38&lt;/style&gt;&lt;/DisplayText&gt;&lt;record&gt;&lt;rec-number&gt;21&lt;/rec-number&gt;&lt;foreign-keys&gt;&lt;key app="EN" db-id="p0ppx9stl0pvtme5p2hpxwec0d2vwwp9pepz" timestamp="1509010048"&gt;21&lt;/key&gt;&lt;/foreign-keys&gt;&lt;ref-type name="Journal Article"&gt;17&lt;/ref-type&gt;&lt;contributors&gt;&lt;authors&gt;&lt;author&gt;Briceño-León, Roberto&lt;/author&gt;&lt;author&gt;Villaveces, Andrés&lt;/author&gt;&lt;author&gt;Concha-Eastman, Alberto&lt;/author&gt;&lt;/authors&gt;&lt;/contributors&gt;&lt;titles&gt;&lt;title&gt;Understanding the uneven distribution of the incidence of homicide in Latin America&lt;/title&gt;&lt;secondary-title&gt;International Journal of Epidemiology&lt;/secondary-title&gt;&lt;/titles&gt;&lt;periodical&gt;&lt;full-title&gt;International journal of epidemiology&lt;/full-title&gt;&lt;/periodical&gt;&lt;pages&gt;751-757&lt;/pages&gt;&lt;volume&gt;37&lt;/volume&gt;&lt;number&gt;4&lt;/number&gt;&lt;dates&gt;&lt;year&gt;2008&lt;/year&gt;&lt;/dates&gt;&lt;isbn&gt;1464-3685&lt;/isbn&gt;&lt;urls&gt;&lt;/urls&gt;&lt;/record&gt;&lt;/Cite&gt;&lt;Cite&gt;&lt;Author&gt;Beato Filho&lt;/Author&gt;&lt;Year&gt;2007&lt;/Year&gt;&lt;RecNum&gt;76&lt;/RecNum&gt;&lt;record&gt;&lt;rec-number&gt;76&lt;/rec-number&gt;&lt;foreign-keys&gt;&lt;key app="EN" db-id="p0ppx9stl0pvtme5p2hpxwec0d2vwwp9pepz" timestamp="1571650821"&gt;76&lt;/key&gt;&lt;/foreign-keys&gt;&lt;ref-type name="Journal Article"&gt;17&lt;/ref-type&gt;&lt;contributors&gt;&lt;authors&gt;&lt;author&gt;Beato Filho, Cláudio Chaves&lt;/author&gt;&lt;author&gt;Marinho, Frederico Couto&lt;/author&gt;&lt;/authors&gt;&lt;/contributors&gt;&lt;titles&gt;&lt;title&gt;Padrões regionais de homicídios no Brasil&lt;/title&gt;&lt;secondary-title&gt;Homicídios no Brasil. Rio de Janeiro: FGV&lt;/secondary-title&gt;&lt;/titles&gt;&lt;periodical&gt;&lt;full-title&gt;Homicídios no Brasil. Rio de Janeiro: FGV&lt;/full-title&gt;&lt;/periodical&gt;&lt;pages&gt;177-90&lt;/pages&gt;&lt;dates&gt;&lt;year&gt;2007&lt;/year&gt;&lt;/dates&gt;&lt;urls&gt;&lt;/urls&gt;&lt;/record&gt;&lt;/Cite&gt;&lt;/EndNote&gt;</w:instrText>
      </w:r>
      <w:r w:rsidR="003501D4" w:rsidRPr="00E7393E">
        <w:rPr>
          <w:rFonts w:ascii="Times New Roman" w:hAnsi="Times New Roman" w:cs="Times New Roman"/>
          <w:sz w:val="24"/>
          <w:szCs w:val="24"/>
          <w:lang w:val="en-GB"/>
        </w:rPr>
        <w:fldChar w:fldCharType="separate"/>
      </w:r>
      <w:r w:rsidR="00A341AE" w:rsidRPr="00A341AE">
        <w:rPr>
          <w:rFonts w:ascii="Times New Roman" w:hAnsi="Times New Roman" w:cs="Times New Roman"/>
          <w:noProof/>
          <w:sz w:val="24"/>
          <w:szCs w:val="24"/>
          <w:vertAlign w:val="superscript"/>
          <w:lang w:val="en-GB"/>
        </w:rPr>
        <w:t>4 38</w:t>
      </w:r>
      <w:r w:rsidR="003501D4" w:rsidRPr="00E7393E">
        <w:rPr>
          <w:rFonts w:ascii="Times New Roman" w:hAnsi="Times New Roman" w:cs="Times New Roman"/>
          <w:sz w:val="24"/>
          <w:szCs w:val="24"/>
          <w:lang w:val="en-GB"/>
        </w:rPr>
        <w:fldChar w:fldCharType="end"/>
      </w:r>
      <w:r w:rsidR="00F46179" w:rsidRPr="00E7393E">
        <w:rPr>
          <w:rFonts w:ascii="Times New Roman" w:hAnsi="Times New Roman" w:cs="Times New Roman"/>
          <w:sz w:val="24"/>
          <w:szCs w:val="24"/>
          <w:lang w:val="en-GB"/>
        </w:rPr>
        <w:t xml:space="preserve">. </w:t>
      </w:r>
      <w:r w:rsidR="00A269A6">
        <w:rPr>
          <w:rFonts w:ascii="Times New Roman" w:hAnsi="Times New Roman" w:cs="Times New Roman"/>
          <w:sz w:val="24"/>
          <w:szCs w:val="24"/>
          <w:lang w:val="en-GB"/>
        </w:rPr>
        <w:t>H</w:t>
      </w:r>
      <w:r w:rsidR="003B49E7" w:rsidRPr="00E7393E">
        <w:rPr>
          <w:rFonts w:ascii="Times New Roman" w:hAnsi="Times New Roman" w:cs="Times New Roman"/>
          <w:sz w:val="24"/>
          <w:szCs w:val="24"/>
          <w:lang w:val="en-GB"/>
        </w:rPr>
        <w:t>ad the homicide mortality stayed as high as at the turn of the century</w:t>
      </w:r>
      <w:r w:rsidR="00132863" w:rsidRPr="00E7393E">
        <w:rPr>
          <w:rFonts w:ascii="Times New Roman" w:hAnsi="Times New Roman" w:cs="Times New Roman"/>
          <w:sz w:val="24"/>
          <w:szCs w:val="24"/>
          <w:lang w:val="en-GB"/>
        </w:rPr>
        <w:t xml:space="preserve"> in </w:t>
      </w:r>
      <w:r w:rsidR="00377A6E" w:rsidRPr="00E7393E">
        <w:rPr>
          <w:rFonts w:ascii="Times New Roman" w:hAnsi="Times New Roman" w:cs="Times New Roman"/>
          <w:sz w:val="24"/>
          <w:szCs w:val="24"/>
          <w:lang w:val="en-GB"/>
        </w:rPr>
        <w:t xml:space="preserve">Brazil’s </w:t>
      </w:r>
      <w:r w:rsidR="00132863" w:rsidRPr="00E7393E">
        <w:rPr>
          <w:rFonts w:ascii="Times New Roman" w:hAnsi="Times New Roman" w:cs="Times New Roman"/>
          <w:sz w:val="24"/>
          <w:szCs w:val="24"/>
          <w:lang w:val="en-GB"/>
        </w:rPr>
        <w:t xml:space="preserve">Northern regions, male life expectancy could have increased by </w:t>
      </w:r>
      <w:r w:rsidR="00BD0761" w:rsidRPr="00E7393E">
        <w:rPr>
          <w:rFonts w:ascii="Times New Roman" w:hAnsi="Times New Roman" w:cs="Times New Roman"/>
          <w:sz w:val="24"/>
          <w:szCs w:val="24"/>
          <w:lang w:val="en-GB"/>
        </w:rPr>
        <w:t xml:space="preserve">at least </w:t>
      </w:r>
      <w:r w:rsidR="00132863" w:rsidRPr="00E7393E">
        <w:rPr>
          <w:rFonts w:ascii="Times New Roman" w:hAnsi="Times New Roman" w:cs="Times New Roman"/>
          <w:sz w:val="24"/>
          <w:szCs w:val="24"/>
          <w:lang w:val="en-GB"/>
        </w:rPr>
        <w:t xml:space="preserve">six months in </w:t>
      </w:r>
      <w:r w:rsidR="00136AA4">
        <w:rPr>
          <w:rFonts w:ascii="Times New Roman" w:hAnsi="Times New Roman" w:cs="Times New Roman"/>
          <w:sz w:val="24"/>
          <w:szCs w:val="24"/>
          <w:lang w:val="en-GB"/>
        </w:rPr>
        <w:t xml:space="preserve">11 states during </w:t>
      </w:r>
      <w:r w:rsidR="00132863" w:rsidRPr="00E7393E">
        <w:rPr>
          <w:rFonts w:ascii="Times New Roman" w:hAnsi="Times New Roman" w:cs="Times New Roman"/>
          <w:sz w:val="24"/>
          <w:szCs w:val="24"/>
          <w:lang w:val="en-GB"/>
        </w:rPr>
        <w:t>the period 2007-15</w:t>
      </w:r>
      <w:r w:rsidR="00132863" w:rsidRPr="00136AA4">
        <w:rPr>
          <w:rFonts w:ascii="Times New Roman" w:hAnsi="Times New Roman" w:cs="Times New Roman"/>
          <w:sz w:val="24"/>
          <w:szCs w:val="24"/>
          <w:lang w:val="en-GB"/>
        </w:rPr>
        <w:t>.</w:t>
      </w:r>
      <w:r w:rsidR="00132863" w:rsidRPr="00E7393E">
        <w:rPr>
          <w:rFonts w:ascii="Times New Roman" w:hAnsi="Times New Roman" w:cs="Times New Roman"/>
          <w:sz w:val="24"/>
          <w:szCs w:val="24"/>
          <w:lang w:val="en-GB"/>
        </w:rPr>
        <w:t xml:space="preserve"> </w:t>
      </w:r>
    </w:p>
    <w:p w14:paraId="269C255D" w14:textId="77777777" w:rsidR="0011650F" w:rsidRPr="00E7393E" w:rsidRDefault="0011650F" w:rsidP="0016581D">
      <w:pPr>
        <w:rPr>
          <w:rFonts w:ascii="Times New Roman" w:hAnsi="Times New Roman" w:cs="Times New Roman"/>
          <w:sz w:val="24"/>
          <w:szCs w:val="24"/>
          <w:lang w:val="en-GB"/>
        </w:rPr>
      </w:pPr>
    </w:p>
    <w:p w14:paraId="6E9FA744" w14:textId="744B0F71" w:rsidR="00572ACC" w:rsidRPr="0011650F" w:rsidRDefault="00A03AD5" w:rsidP="0016581D">
      <w:pPr>
        <w:rPr>
          <w:rFonts w:ascii="Times New Roman" w:eastAsiaTheme="majorEastAsia" w:hAnsi="Times New Roman" w:cs="Times New Roman"/>
          <w:b/>
          <w:i/>
          <w:spacing w:val="15"/>
          <w:sz w:val="24"/>
          <w:szCs w:val="24"/>
          <w:lang w:val="en-GB"/>
        </w:rPr>
      </w:pPr>
      <w:r w:rsidRPr="0011650F">
        <w:rPr>
          <w:rFonts w:ascii="Times New Roman" w:eastAsiaTheme="majorEastAsia" w:hAnsi="Times New Roman" w:cs="Times New Roman"/>
          <w:b/>
          <w:i/>
          <w:spacing w:val="15"/>
          <w:sz w:val="24"/>
          <w:szCs w:val="24"/>
          <w:lang w:val="en-GB"/>
        </w:rPr>
        <w:t>Violence in Brazil</w:t>
      </w:r>
      <w:r w:rsidR="008A7495">
        <w:rPr>
          <w:rFonts w:ascii="Times New Roman" w:eastAsiaTheme="majorEastAsia" w:hAnsi="Times New Roman" w:cs="Times New Roman"/>
          <w:b/>
          <w:i/>
          <w:spacing w:val="15"/>
          <w:sz w:val="24"/>
          <w:szCs w:val="24"/>
          <w:lang w:val="en-GB"/>
        </w:rPr>
        <w:t xml:space="preserve"> </w:t>
      </w:r>
    </w:p>
    <w:p w14:paraId="102035B4" w14:textId="7C92B37B" w:rsidR="00572ACC" w:rsidRDefault="002A3D19" w:rsidP="00EE4BFB">
      <w:pPr>
        <w:rPr>
          <w:rFonts w:ascii="Times New Roman" w:hAnsi="Times New Roman" w:cs="Times New Roman"/>
          <w:sz w:val="24"/>
          <w:szCs w:val="24"/>
          <w:lang w:val="en-GB"/>
        </w:rPr>
      </w:pPr>
      <w:r w:rsidRPr="00E7393E">
        <w:rPr>
          <w:rFonts w:ascii="Times New Roman" w:hAnsi="Times New Roman" w:cs="Times New Roman"/>
          <w:sz w:val="24"/>
          <w:szCs w:val="24"/>
          <w:lang w:val="en-GB"/>
        </w:rPr>
        <w:t xml:space="preserve">Homicides are unevenly </w:t>
      </w:r>
      <w:r w:rsidR="005B2094" w:rsidRPr="00E7393E">
        <w:rPr>
          <w:rFonts w:ascii="Times New Roman" w:hAnsi="Times New Roman" w:cs="Times New Roman"/>
          <w:sz w:val="24"/>
          <w:szCs w:val="24"/>
          <w:lang w:val="en-GB"/>
        </w:rPr>
        <w:t xml:space="preserve">distributed </w:t>
      </w:r>
      <w:r w:rsidRPr="00E7393E">
        <w:rPr>
          <w:rFonts w:ascii="Times New Roman" w:hAnsi="Times New Roman" w:cs="Times New Roman"/>
          <w:sz w:val="24"/>
          <w:szCs w:val="24"/>
          <w:lang w:val="en-GB"/>
        </w:rPr>
        <w:t xml:space="preserve">across </w:t>
      </w:r>
      <w:r w:rsidR="000F63C3" w:rsidRPr="00E7393E">
        <w:rPr>
          <w:rFonts w:ascii="Times New Roman" w:hAnsi="Times New Roman" w:cs="Times New Roman"/>
          <w:sz w:val="24"/>
          <w:szCs w:val="24"/>
          <w:lang w:val="en-GB"/>
        </w:rPr>
        <w:t xml:space="preserve">Brazil’s </w:t>
      </w:r>
      <w:r w:rsidRPr="00E7393E">
        <w:rPr>
          <w:rFonts w:ascii="Times New Roman" w:hAnsi="Times New Roman" w:cs="Times New Roman"/>
          <w:sz w:val="24"/>
          <w:szCs w:val="24"/>
          <w:lang w:val="en-GB"/>
        </w:rPr>
        <w:t>states</w:t>
      </w:r>
      <w:r w:rsidR="000F63C3" w:rsidRPr="00E7393E">
        <w:rPr>
          <w:rFonts w:ascii="Times New Roman" w:hAnsi="Times New Roman" w:cs="Times New Roman"/>
          <w:sz w:val="24"/>
          <w:szCs w:val="24"/>
          <w:lang w:val="en-GB"/>
        </w:rPr>
        <w:t>, representing</w:t>
      </w:r>
      <w:r w:rsidR="00F97040">
        <w:rPr>
          <w:rFonts w:ascii="Times New Roman" w:hAnsi="Times New Roman" w:cs="Times New Roman"/>
          <w:sz w:val="24"/>
          <w:szCs w:val="24"/>
          <w:lang w:val="en-GB"/>
        </w:rPr>
        <w:t xml:space="preserve"> in some cases</w:t>
      </w:r>
      <w:r w:rsidR="000F63C3" w:rsidRPr="00E7393E">
        <w:rPr>
          <w:rFonts w:ascii="Times New Roman" w:hAnsi="Times New Roman" w:cs="Times New Roman"/>
          <w:sz w:val="24"/>
          <w:szCs w:val="24"/>
          <w:lang w:val="en-GB"/>
        </w:rPr>
        <w:t xml:space="preserve"> </w:t>
      </w:r>
      <w:r w:rsidR="004A3145" w:rsidRPr="00E7393E">
        <w:rPr>
          <w:rFonts w:ascii="Times New Roman" w:hAnsi="Times New Roman" w:cs="Times New Roman"/>
          <w:sz w:val="24"/>
          <w:szCs w:val="24"/>
          <w:lang w:val="en-GB"/>
        </w:rPr>
        <w:t>a</w:t>
      </w:r>
      <w:r w:rsidR="000F63C3" w:rsidRPr="00E7393E">
        <w:rPr>
          <w:rFonts w:ascii="Times New Roman" w:hAnsi="Times New Roman" w:cs="Times New Roman"/>
          <w:sz w:val="24"/>
          <w:szCs w:val="24"/>
          <w:lang w:val="en-GB"/>
        </w:rPr>
        <w:t xml:space="preserve"> primary drive</w:t>
      </w:r>
      <w:r w:rsidR="004A3145" w:rsidRPr="00E7393E">
        <w:rPr>
          <w:rFonts w:ascii="Times New Roman" w:hAnsi="Times New Roman" w:cs="Times New Roman"/>
          <w:sz w:val="24"/>
          <w:szCs w:val="24"/>
          <w:lang w:val="en-GB"/>
        </w:rPr>
        <w:t>r</w:t>
      </w:r>
      <w:r w:rsidR="000F63C3" w:rsidRPr="00E7393E">
        <w:rPr>
          <w:rFonts w:ascii="Times New Roman" w:hAnsi="Times New Roman" w:cs="Times New Roman"/>
          <w:sz w:val="24"/>
          <w:szCs w:val="24"/>
          <w:lang w:val="en-GB"/>
        </w:rPr>
        <w:t xml:space="preserve"> of the slower increase</w:t>
      </w:r>
      <w:r w:rsidR="007168A7" w:rsidRPr="00E7393E">
        <w:rPr>
          <w:rFonts w:ascii="Times New Roman" w:hAnsi="Times New Roman" w:cs="Times New Roman"/>
          <w:sz w:val="24"/>
          <w:szCs w:val="24"/>
          <w:lang w:val="en-GB"/>
        </w:rPr>
        <w:t xml:space="preserve">, and in </w:t>
      </w:r>
      <w:r w:rsidR="00F97040">
        <w:rPr>
          <w:rFonts w:ascii="Times New Roman" w:hAnsi="Times New Roman" w:cs="Times New Roman"/>
          <w:sz w:val="24"/>
          <w:szCs w:val="24"/>
          <w:lang w:val="en-GB"/>
        </w:rPr>
        <w:t>others,</w:t>
      </w:r>
      <w:r w:rsidR="007168A7" w:rsidRPr="00E7393E">
        <w:rPr>
          <w:rFonts w:ascii="Times New Roman" w:hAnsi="Times New Roman" w:cs="Times New Roman"/>
          <w:sz w:val="24"/>
          <w:szCs w:val="24"/>
          <w:lang w:val="en-GB"/>
        </w:rPr>
        <w:t xml:space="preserve"> decrease</w:t>
      </w:r>
      <w:r w:rsidR="00F97040">
        <w:rPr>
          <w:rFonts w:ascii="Times New Roman" w:hAnsi="Times New Roman" w:cs="Times New Roman"/>
          <w:sz w:val="24"/>
          <w:szCs w:val="24"/>
          <w:lang w:val="en-GB"/>
        </w:rPr>
        <w:t>s</w:t>
      </w:r>
      <w:r w:rsidR="007168A7" w:rsidRPr="00E7393E">
        <w:rPr>
          <w:rFonts w:ascii="Times New Roman" w:hAnsi="Times New Roman" w:cs="Times New Roman"/>
          <w:sz w:val="24"/>
          <w:szCs w:val="24"/>
          <w:lang w:val="en-GB"/>
        </w:rPr>
        <w:t xml:space="preserve"> in male life expectancy</w:t>
      </w:r>
      <w:r w:rsidRPr="00E7393E">
        <w:rPr>
          <w:rFonts w:ascii="Times New Roman" w:hAnsi="Times New Roman" w:cs="Times New Roman"/>
          <w:sz w:val="24"/>
          <w:szCs w:val="24"/>
          <w:lang w:val="en-GB"/>
        </w:rPr>
        <w:t xml:space="preserve">. </w:t>
      </w:r>
      <w:r w:rsidR="00EE4BFB">
        <w:rPr>
          <w:rFonts w:ascii="Times New Roman" w:hAnsi="Times New Roman" w:cs="Times New Roman"/>
          <w:sz w:val="24"/>
          <w:szCs w:val="24"/>
          <w:lang w:val="en-GB"/>
        </w:rPr>
        <w:t>In some instances, in</w:t>
      </w:r>
      <w:r w:rsidR="00F97040">
        <w:rPr>
          <w:rFonts w:ascii="Times New Roman" w:hAnsi="Times New Roman" w:cs="Times New Roman"/>
          <w:sz w:val="24"/>
          <w:szCs w:val="24"/>
          <w:lang w:val="en-GB"/>
        </w:rPr>
        <w:t>creases in homicide mortality have been so drastic</w:t>
      </w:r>
      <w:r w:rsidR="00EE4BFB">
        <w:rPr>
          <w:rFonts w:ascii="Times New Roman" w:hAnsi="Times New Roman" w:cs="Times New Roman"/>
          <w:sz w:val="24"/>
          <w:szCs w:val="24"/>
          <w:lang w:val="en-GB"/>
        </w:rPr>
        <w:t xml:space="preserve"> that it has driven declines in life expectancy by over one year in </w:t>
      </w:r>
      <w:r w:rsidR="008B543C" w:rsidRPr="00E7393E">
        <w:rPr>
          <w:rFonts w:ascii="Times New Roman" w:hAnsi="Times New Roman" w:cs="Times New Roman"/>
          <w:sz w:val="24"/>
          <w:szCs w:val="24"/>
          <w:lang w:val="en-GB"/>
        </w:rPr>
        <w:t>seven</w:t>
      </w:r>
      <w:r w:rsidRPr="00E7393E">
        <w:rPr>
          <w:rFonts w:ascii="Times New Roman" w:hAnsi="Times New Roman" w:cs="Times New Roman"/>
          <w:sz w:val="24"/>
          <w:szCs w:val="24"/>
          <w:lang w:val="en-GB"/>
        </w:rPr>
        <w:t xml:space="preserve"> states </w:t>
      </w:r>
      <w:r w:rsidR="008B543C" w:rsidRPr="00E7393E">
        <w:rPr>
          <w:rFonts w:ascii="Times New Roman" w:hAnsi="Times New Roman" w:cs="Times New Roman"/>
          <w:sz w:val="24"/>
          <w:szCs w:val="24"/>
          <w:lang w:val="en-GB"/>
        </w:rPr>
        <w:t xml:space="preserve">from the Northeast and North regions </w:t>
      </w:r>
      <w:r w:rsidRPr="00E7393E">
        <w:rPr>
          <w:rFonts w:ascii="Times New Roman" w:hAnsi="Times New Roman" w:cs="Times New Roman"/>
          <w:sz w:val="24"/>
          <w:szCs w:val="24"/>
          <w:lang w:val="en-GB"/>
        </w:rPr>
        <w:t>(</w:t>
      </w:r>
      <w:r w:rsidR="008B543C" w:rsidRPr="00E7393E">
        <w:rPr>
          <w:rFonts w:ascii="Times New Roman" w:hAnsi="Times New Roman" w:cs="Times New Roman"/>
          <w:sz w:val="24"/>
          <w:szCs w:val="24"/>
          <w:lang w:val="en-GB"/>
        </w:rPr>
        <w:t xml:space="preserve">Ceará, Alagoas, Rio Grande do Norte, Bahia, </w:t>
      </w:r>
      <w:proofErr w:type="spellStart"/>
      <w:r w:rsidR="008B543C" w:rsidRPr="00E7393E">
        <w:rPr>
          <w:rFonts w:ascii="Times New Roman" w:hAnsi="Times New Roman" w:cs="Times New Roman"/>
          <w:sz w:val="24"/>
          <w:szCs w:val="24"/>
          <w:lang w:val="en-GB"/>
        </w:rPr>
        <w:t>Mara</w:t>
      </w:r>
      <w:r w:rsidR="00C00D25" w:rsidRPr="00E7393E">
        <w:rPr>
          <w:rFonts w:ascii="Times New Roman" w:hAnsi="Times New Roman" w:cs="Times New Roman"/>
          <w:sz w:val="24"/>
          <w:szCs w:val="24"/>
          <w:lang w:val="en-GB"/>
        </w:rPr>
        <w:t>n</w:t>
      </w:r>
      <w:r w:rsidR="008B543C" w:rsidRPr="00E7393E">
        <w:rPr>
          <w:rFonts w:ascii="Times New Roman" w:hAnsi="Times New Roman" w:cs="Times New Roman"/>
          <w:sz w:val="24"/>
          <w:szCs w:val="24"/>
          <w:lang w:val="en-GB"/>
        </w:rPr>
        <w:t>hão</w:t>
      </w:r>
      <w:proofErr w:type="spellEnd"/>
      <w:r w:rsidR="008B543C" w:rsidRPr="00E7393E">
        <w:rPr>
          <w:rFonts w:ascii="Times New Roman" w:hAnsi="Times New Roman" w:cs="Times New Roman"/>
          <w:sz w:val="24"/>
          <w:szCs w:val="24"/>
          <w:lang w:val="en-GB"/>
        </w:rPr>
        <w:t>, Sergipe and Pará</w:t>
      </w:r>
      <w:r w:rsidR="00EE4BFB">
        <w:rPr>
          <w:rFonts w:ascii="Times New Roman" w:hAnsi="Times New Roman" w:cs="Times New Roman"/>
          <w:sz w:val="24"/>
          <w:szCs w:val="24"/>
          <w:lang w:val="en-GB"/>
        </w:rPr>
        <w:t>)</w:t>
      </w:r>
      <w:r w:rsidRPr="00E7393E">
        <w:rPr>
          <w:rFonts w:ascii="Times New Roman" w:hAnsi="Times New Roman" w:cs="Times New Roman"/>
          <w:sz w:val="24"/>
          <w:szCs w:val="24"/>
          <w:lang w:val="en-GB"/>
        </w:rPr>
        <w:t>.</w:t>
      </w:r>
      <w:r w:rsidR="00EB197F" w:rsidRPr="00E7393E">
        <w:rPr>
          <w:rFonts w:ascii="Times New Roman" w:hAnsi="Times New Roman" w:cs="Times New Roman"/>
          <w:sz w:val="24"/>
          <w:szCs w:val="24"/>
          <w:lang w:val="en-GB"/>
        </w:rPr>
        <w:t xml:space="preserve"> T</w:t>
      </w:r>
      <w:r w:rsidR="008B543C" w:rsidRPr="00E7393E">
        <w:rPr>
          <w:rFonts w:ascii="Times New Roman" w:hAnsi="Times New Roman" w:cs="Times New Roman"/>
          <w:sz w:val="24"/>
          <w:szCs w:val="24"/>
          <w:lang w:val="en-GB"/>
        </w:rPr>
        <w:t xml:space="preserve">hese states </w:t>
      </w:r>
      <w:r w:rsidR="00EB197F" w:rsidRPr="00E7393E">
        <w:rPr>
          <w:rFonts w:ascii="Times New Roman" w:hAnsi="Times New Roman" w:cs="Times New Roman"/>
          <w:sz w:val="24"/>
          <w:szCs w:val="24"/>
          <w:lang w:val="en-GB"/>
        </w:rPr>
        <w:t xml:space="preserve">contain </w:t>
      </w:r>
      <w:r w:rsidR="008B543C" w:rsidRPr="00E7393E">
        <w:rPr>
          <w:rFonts w:ascii="Times New Roman" w:hAnsi="Times New Roman" w:cs="Times New Roman"/>
          <w:sz w:val="24"/>
          <w:szCs w:val="24"/>
          <w:lang w:val="en-GB"/>
        </w:rPr>
        <w:t>eight of the most dangerous cities in the world</w:t>
      </w:r>
      <w:r w:rsidR="007733B6" w:rsidRPr="00E7393E">
        <w:rPr>
          <w:rFonts w:ascii="Times New Roman" w:hAnsi="Times New Roman" w:cs="Times New Roman"/>
          <w:sz w:val="24"/>
          <w:szCs w:val="24"/>
          <w:lang w:val="en-GB"/>
        </w:rPr>
        <w:t xml:space="preserve"> (Natal, Fortaleza, </w:t>
      </w:r>
      <w:proofErr w:type="spellStart"/>
      <w:r w:rsidR="007733B6" w:rsidRPr="00E7393E">
        <w:rPr>
          <w:rFonts w:ascii="Times New Roman" w:hAnsi="Times New Roman" w:cs="Times New Roman"/>
          <w:sz w:val="24"/>
          <w:szCs w:val="24"/>
          <w:lang w:val="en-GB"/>
        </w:rPr>
        <w:t>Belém</w:t>
      </w:r>
      <w:proofErr w:type="spellEnd"/>
      <w:r w:rsidR="007733B6" w:rsidRPr="00E7393E">
        <w:rPr>
          <w:rFonts w:ascii="Times New Roman" w:hAnsi="Times New Roman" w:cs="Times New Roman"/>
          <w:sz w:val="24"/>
          <w:szCs w:val="24"/>
          <w:lang w:val="en-GB"/>
        </w:rPr>
        <w:t xml:space="preserve">, </w:t>
      </w:r>
      <w:proofErr w:type="spellStart"/>
      <w:r w:rsidR="007733B6" w:rsidRPr="00E7393E">
        <w:rPr>
          <w:rFonts w:ascii="Times New Roman" w:hAnsi="Times New Roman" w:cs="Times New Roman"/>
          <w:sz w:val="24"/>
          <w:szCs w:val="24"/>
          <w:lang w:val="en-GB"/>
        </w:rPr>
        <w:t>Feirá</w:t>
      </w:r>
      <w:proofErr w:type="spellEnd"/>
      <w:r w:rsidR="007733B6" w:rsidRPr="00E7393E">
        <w:rPr>
          <w:rFonts w:ascii="Times New Roman" w:hAnsi="Times New Roman" w:cs="Times New Roman"/>
          <w:sz w:val="24"/>
          <w:szCs w:val="24"/>
          <w:lang w:val="en-GB"/>
        </w:rPr>
        <w:t xml:space="preserve"> de Santana, </w:t>
      </w:r>
      <w:proofErr w:type="spellStart"/>
      <w:r w:rsidR="007733B6" w:rsidRPr="00E7393E">
        <w:rPr>
          <w:rFonts w:ascii="Times New Roman" w:hAnsi="Times New Roman" w:cs="Times New Roman"/>
          <w:sz w:val="24"/>
          <w:szCs w:val="24"/>
          <w:lang w:val="en-GB"/>
        </w:rPr>
        <w:t>Marceió</w:t>
      </w:r>
      <w:proofErr w:type="spellEnd"/>
      <w:r w:rsidR="007733B6" w:rsidRPr="00E7393E">
        <w:rPr>
          <w:rFonts w:ascii="Times New Roman" w:hAnsi="Times New Roman" w:cs="Times New Roman"/>
          <w:sz w:val="24"/>
          <w:szCs w:val="24"/>
          <w:lang w:val="en-GB"/>
        </w:rPr>
        <w:t>, Vitória de Conquista, Salvador and Aracaju)</w:t>
      </w:r>
      <w:r w:rsidR="008B543C" w:rsidRPr="00E7393E">
        <w:rPr>
          <w:rFonts w:ascii="Times New Roman" w:hAnsi="Times New Roman" w:cs="Times New Roman"/>
          <w:sz w:val="24"/>
          <w:szCs w:val="24"/>
          <w:lang w:val="en-GB"/>
        </w:rPr>
        <w:t xml:space="preserve"> with homicide rate</w:t>
      </w:r>
      <w:r w:rsidR="007733B6" w:rsidRPr="00E7393E">
        <w:rPr>
          <w:rFonts w:ascii="Times New Roman" w:hAnsi="Times New Roman" w:cs="Times New Roman"/>
          <w:sz w:val="24"/>
          <w:szCs w:val="24"/>
          <w:lang w:val="en-GB"/>
        </w:rPr>
        <w:t>s</w:t>
      </w:r>
      <w:r w:rsidR="008B543C" w:rsidRPr="00E7393E">
        <w:rPr>
          <w:rFonts w:ascii="Times New Roman" w:hAnsi="Times New Roman" w:cs="Times New Roman"/>
          <w:sz w:val="24"/>
          <w:szCs w:val="24"/>
          <w:lang w:val="en-GB"/>
        </w:rPr>
        <w:t xml:space="preserve"> over </w:t>
      </w:r>
      <w:r w:rsidR="007733B6" w:rsidRPr="00E7393E">
        <w:rPr>
          <w:rFonts w:ascii="Times New Roman" w:hAnsi="Times New Roman" w:cs="Times New Roman"/>
          <w:sz w:val="24"/>
          <w:szCs w:val="24"/>
          <w:lang w:val="en-GB"/>
        </w:rPr>
        <w:t>47</w:t>
      </w:r>
      <w:r w:rsidR="008B543C" w:rsidRPr="00E7393E">
        <w:rPr>
          <w:rFonts w:ascii="Times New Roman" w:hAnsi="Times New Roman" w:cs="Times New Roman"/>
          <w:sz w:val="24"/>
          <w:szCs w:val="24"/>
          <w:lang w:val="en-GB"/>
        </w:rPr>
        <w:t xml:space="preserve"> deaths per 100,000 people.</w:t>
      </w:r>
      <w:r w:rsidR="007733B6" w:rsidRPr="00E7393E">
        <w:rPr>
          <w:rFonts w:ascii="Times New Roman" w:hAnsi="Times New Roman" w:cs="Times New Roman"/>
          <w:sz w:val="24"/>
          <w:szCs w:val="24"/>
          <w:vertAlign w:val="superscript"/>
          <w:lang w:val="en-GB"/>
        </w:rPr>
        <w:fldChar w:fldCharType="begin"/>
      </w:r>
      <w:r w:rsidR="00A341AE">
        <w:rPr>
          <w:rFonts w:ascii="Times New Roman" w:hAnsi="Times New Roman" w:cs="Times New Roman"/>
          <w:sz w:val="24"/>
          <w:szCs w:val="24"/>
          <w:vertAlign w:val="superscript"/>
          <w:lang w:val="en-GB"/>
        </w:rPr>
        <w:instrText xml:space="preserve"> ADDIN EN.CITE &lt;EndNote&gt;&lt;Cite&gt;&lt;Author&gt;Consejo Ciudadano para la Segfuridad Pública y la Justicia Penal&lt;/Author&gt;&lt;Year&gt;2019&lt;/Year&gt;&lt;RecNum&gt;67&lt;/RecNum&gt;&lt;DisplayText&gt;&lt;style face="superscript"&gt;39&lt;/style&gt;&lt;/DisplayText&gt;&lt;record&gt;&lt;rec-number&gt;67&lt;/rec-number&gt;&lt;foreign-keys&gt;&lt;key app="EN" db-id="p0ppx9stl0pvtme5p2hpxwec0d2vwwp9pepz" timestamp="1570618547"&gt;67&lt;/key&gt;&lt;/foreign-keys&gt;&lt;ref-type name="Web Page"&gt;12&lt;/ref-type&gt;&lt;contributors&gt;&lt;authors&gt;&lt;author&gt;Consejo Ciudadano para la Segfuridad Pública y la Justicia Penal,&lt;/author&gt;&lt;/authors&gt;&lt;/contributors&gt;&lt;titles&gt;&lt;title&gt;Las 50 ciduades más violentas del mundo 2018 [The 50 most dangerous cities in the worl 2018]&lt;/title&gt;&lt;/titles&gt;&lt;dates&gt;&lt;year&gt;2019&lt;/year&gt;&lt;/dates&gt;&lt;publisher&gt;Seguridad, Justicia y Paz&lt;/publisher&gt;&lt;urls&gt;&lt;related-urls&gt;&lt;url&gt;http://www.seguridadjusticiaypaz.org.mx/seguridad/1567-estudio-las-50-ciudades-mas-violentas-del-mundo-2018&lt;/url&gt;&lt;/related-urls&gt;&lt;/urls&gt;&lt;/record&gt;&lt;/Cite&gt;&lt;/EndNote&gt;</w:instrText>
      </w:r>
      <w:r w:rsidR="007733B6" w:rsidRPr="00E7393E">
        <w:rPr>
          <w:rFonts w:ascii="Times New Roman" w:hAnsi="Times New Roman" w:cs="Times New Roman"/>
          <w:sz w:val="24"/>
          <w:szCs w:val="24"/>
          <w:vertAlign w:val="superscript"/>
          <w:lang w:val="en-GB"/>
        </w:rPr>
        <w:fldChar w:fldCharType="separate"/>
      </w:r>
      <w:r w:rsidR="00A341AE">
        <w:rPr>
          <w:rFonts w:ascii="Times New Roman" w:hAnsi="Times New Roman" w:cs="Times New Roman"/>
          <w:noProof/>
          <w:sz w:val="24"/>
          <w:szCs w:val="24"/>
          <w:vertAlign w:val="superscript"/>
          <w:lang w:val="en-GB"/>
        </w:rPr>
        <w:t>39</w:t>
      </w:r>
      <w:r w:rsidR="007733B6" w:rsidRPr="00E7393E">
        <w:rPr>
          <w:rFonts w:ascii="Times New Roman" w:hAnsi="Times New Roman" w:cs="Times New Roman"/>
          <w:sz w:val="24"/>
          <w:szCs w:val="24"/>
          <w:vertAlign w:val="superscript"/>
          <w:lang w:val="en-GB"/>
        </w:rPr>
        <w:fldChar w:fldCharType="end"/>
      </w:r>
      <w:r w:rsidR="00480368">
        <w:rPr>
          <w:rFonts w:ascii="Times New Roman" w:hAnsi="Times New Roman" w:cs="Times New Roman"/>
          <w:sz w:val="24"/>
          <w:szCs w:val="24"/>
          <w:vertAlign w:val="superscript"/>
          <w:lang w:val="en-GB"/>
        </w:rPr>
        <w:t xml:space="preserve"> </w:t>
      </w:r>
      <w:r w:rsidR="00480368">
        <w:rPr>
          <w:rFonts w:ascii="Times New Roman" w:hAnsi="Times New Roman" w:cs="Times New Roman"/>
          <w:sz w:val="24"/>
          <w:szCs w:val="24"/>
          <w:lang w:val="en-GB"/>
        </w:rPr>
        <w:t xml:space="preserve"> </w:t>
      </w:r>
    </w:p>
    <w:p w14:paraId="77AE6241" w14:textId="77777777" w:rsidR="00572ACC" w:rsidRDefault="00572ACC" w:rsidP="00572ACC">
      <w:pPr>
        <w:rPr>
          <w:rFonts w:ascii="Times New Roman" w:hAnsi="Times New Roman" w:cs="Times New Roman"/>
          <w:sz w:val="24"/>
          <w:szCs w:val="24"/>
          <w:lang w:val="en-GB"/>
        </w:rPr>
      </w:pPr>
    </w:p>
    <w:p w14:paraId="755ED066" w14:textId="24E20637" w:rsidR="00572ACC" w:rsidRDefault="008F4A27"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H</w:t>
      </w:r>
      <w:r w:rsidR="007733B6" w:rsidRPr="00E7393E">
        <w:rPr>
          <w:rFonts w:ascii="Times New Roman" w:hAnsi="Times New Roman" w:cs="Times New Roman"/>
          <w:sz w:val="24"/>
          <w:szCs w:val="24"/>
          <w:lang w:val="en-GB"/>
        </w:rPr>
        <w:t>omicides in Brazil are</w:t>
      </w:r>
      <w:r w:rsidRPr="00E7393E">
        <w:rPr>
          <w:rFonts w:ascii="Times New Roman" w:hAnsi="Times New Roman" w:cs="Times New Roman"/>
          <w:sz w:val="24"/>
          <w:szCs w:val="24"/>
          <w:lang w:val="en-GB"/>
        </w:rPr>
        <w:t xml:space="preserve"> </w:t>
      </w:r>
      <w:r w:rsidR="003E34C8" w:rsidRPr="00E7393E">
        <w:rPr>
          <w:rFonts w:ascii="Times New Roman" w:hAnsi="Times New Roman" w:cs="Times New Roman"/>
          <w:sz w:val="24"/>
          <w:szCs w:val="24"/>
          <w:lang w:val="en-GB"/>
        </w:rPr>
        <w:t>primarily</w:t>
      </w:r>
      <w:r w:rsidR="007733B6" w:rsidRPr="00E7393E">
        <w:rPr>
          <w:rFonts w:ascii="Times New Roman" w:hAnsi="Times New Roman" w:cs="Times New Roman"/>
          <w:sz w:val="24"/>
          <w:szCs w:val="24"/>
          <w:lang w:val="en-GB"/>
        </w:rPr>
        <w:t xml:space="preserve"> committed with firearms and are related to </w:t>
      </w:r>
      <w:r w:rsidR="002D7E89" w:rsidRPr="00E7393E">
        <w:rPr>
          <w:rFonts w:ascii="Times New Roman" w:hAnsi="Times New Roman" w:cs="Times New Roman"/>
          <w:sz w:val="24"/>
          <w:szCs w:val="24"/>
          <w:lang w:val="en-GB"/>
        </w:rPr>
        <w:t xml:space="preserve">both </w:t>
      </w:r>
      <w:r w:rsidR="007733B6" w:rsidRPr="00E7393E">
        <w:rPr>
          <w:rFonts w:ascii="Times New Roman" w:hAnsi="Times New Roman" w:cs="Times New Roman"/>
          <w:sz w:val="24"/>
          <w:szCs w:val="24"/>
          <w:lang w:val="en-GB"/>
        </w:rPr>
        <w:t xml:space="preserve">drug trafficking, and </w:t>
      </w:r>
      <w:r w:rsidR="004F4AAD" w:rsidRPr="00E7393E">
        <w:rPr>
          <w:rFonts w:ascii="Times New Roman" w:hAnsi="Times New Roman" w:cs="Times New Roman"/>
          <w:sz w:val="24"/>
          <w:szCs w:val="24"/>
          <w:lang w:val="en-GB"/>
        </w:rPr>
        <w:t>consumption</w:t>
      </w:r>
      <w:r w:rsidR="007733B6" w:rsidRPr="00E7393E">
        <w:rPr>
          <w:rFonts w:ascii="Times New Roman" w:hAnsi="Times New Roman" w:cs="Times New Roman"/>
          <w:sz w:val="24"/>
          <w:szCs w:val="24"/>
          <w:lang w:val="en-GB"/>
        </w:rPr>
        <w:t xml:space="preserve"> of drugs and alcohol.</w:t>
      </w:r>
      <w:r w:rsidR="00416F04" w:rsidRPr="00E7393E">
        <w:rPr>
          <w:rFonts w:ascii="Times New Roman" w:hAnsi="Times New Roman" w:cs="Times New Roman"/>
          <w:sz w:val="24"/>
          <w:szCs w:val="24"/>
          <w:lang w:val="en-GB"/>
        </w:rPr>
        <w:fldChar w:fldCharType="begin"/>
      </w:r>
      <w:r w:rsidR="00A341AE">
        <w:rPr>
          <w:rFonts w:ascii="Times New Roman" w:hAnsi="Times New Roman" w:cs="Times New Roman"/>
          <w:sz w:val="24"/>
          <w:szCs w:val="24"/>
          <w:lang w:val="en-GB"/>
        </w:rPr>
        <w:instrText xml:space="preserve"> ADDIN EN.CITE &lt;EndNote&gt;&lt;Cite&gt;&lt;Author&gt;Marinho&lt;/Author&gt;&lt;Year&gt;2018&lt;/Year&gt;&lt;RecNum&gt;64&lt;/RecNum&gt;&lt;DisplayText&gt;&lt;style face="superscript"&gt;40&lt;/style&gt;&lt;/DisplayText&gt;&lt;record&gt;&lt;rec-number&gt;64&lt;/rec-number&gt;&lt;foreign-keys&gt;&lt;key app="EN" db-id="p0ppx9stl0pvtme5p2hpxwec0d2vwwp9pepz" timestamp="1570613106"&gt;64&lt;/key&gt;&lt;/foreign-keys&gt;&lt;ref-type name="Journal Article"&gt;17&lt;/ref-type&gt;&lt;contributors&gt;&lt;authors&gt;&lt;author&gt;Marinho, Fatima&lt;/author&gt;&lt;author&gt;de Azeredo Passos, Valéria Maria&lt;/author&gt;&lt;author&gt;Malta, Deborah Carvalho&lt;/author&gt;&lt;author&gt;França, Elizabeth Barboza&lt;/author&gt;&lt;author&gt;Abreu, Daisy MX&lt;/author&gt;&lt;author&gt;Araújo, Valdelaine EM&lt;/author&gt;&lt;author&gt;Bustamante-Teixeira, Maria Teresa&lt;/author&gt;&lt;author&gt;Camargos, Paulo AM&lt;/author&gt;&lt;author&gt;da Cunha, Carolina Cândida&lt;/author&gt;&lt;author&gt;Duncan, Bruce Bartholow&lt;/author&gt;&lt;/authors&gt;&lt;/contributors&gt;&lt;titles&gt;&lt;title&gt;Burden of disease in Brazil, 1990–2016: a systematic subnational analysis for the Global Burden of Disease Study 2016&lt;/title&gt;&lt;secondary-title&gt;The Lancet&lt;/secondary-title&gt;&lt;/titles&gt;&lt;periodical&gt;&lt;full-title&gt;The Lancet&lt;/full-title&gt;&lt;/periodical&gt;&lt;pages&gt;760-775&lt;/pages&gt;&lt;volume&gt;392&lt;/volume&gt;&lt;number&gt;10149&lt;/number&gt;&lt;dates&gt;&lt;year&gt;2018&lt;/year&gt;&lt;/dates&gt;&lt;isbn&gt;0140-6736&lt;/isbn&gt;&lt;urls&gt;&lt;/urls&gt;&lt;/record&gt;&lt;/Cite&gt;&lt;/EndNote&gt;</w:instrText>
      </w:r>
      <w:r w:rsidR="00416F04" w:rsidRPr="00E7393E">
        <w:rPr>
          <w:rFonts w:ascii="Times New Roman" w:hAnsi="Times New Roman" w:cs="Times New Roman"/>
          <w:sz w:val="24"/>
          <w:szCs w:val="24"/>
          <w:lang w:val="en-GB"/>
        </w:rPr>
        <w:fldChar w:fldCharType="separate"/>
      </w:r>
      <w:r w:rsidR="00A341AE" w:rsidRPr="00A341AE">
        <w:rPr>
          <w:rFonts w:ascii="Times New Roman" w:hAnsi="Times New Roman" w:cs="Times New Roman"/>
          <w:noProof/>
          <w:sz w:val="24"/>
          <w:szCs w:val="24"/>
          <w:vertAlign w:val="superscript"/>
          <w:lang w:val="en-GB"/>
        </w:rPr>
        <w:t>40</w:t>
      </w:r>
      <w:r w:rsidR="00416F04" w:rsidRPr="00E7393E">
        <w:rPr>
          <w:rFonts w:ascii="Times New Roman" w:hAnsi="Times New Roman" w:cs="Times New Roman"/>
          <w:sz w:val="24"/>
          <w:szCs w:val="24"/>
          <w:lang w:val="en-GB"/>
        </w:rPr>
        <w:fldChar w:fldCharType="end"/>
      </w:r>
      <w:r w:rsidR="007733B6" w:rsidRPr="00E7393E">
        <w:rPr>
          <w:rFonts w:ascii="Times New Roman" w:hAnsi="Times New Roman" w:cs="Times New Roman"/>
          <w:sz w:val="24"/>
          <w:szCs w:val="24"/>
          <w:lang w:val="en-GB"/>
        </w:rPr>
        <w:t xml:space="preserve"> </w:t>
      </w:r>
      <w:r w:rsidR="00E278B8" w:rsidRPr="00E7393E">
        <w:rPr>
          <w:rFonts w:ascii="Times New Roman" w:hAnsi="Times New Roman" w:cs="Times New Roman"/>
          <w:sz w:val="24"/>
          <w:szCs w:val="24"/>
          <w:lang w:val="en-GB"/>
        </w:rPr>
        <w:t>Evidence</w:t>
      </w:r>
      <w:r w:rsidR="00B27999">
        <w:rPr>
          <w:rFonts w:ascii="Times New Roman" w:hAnsi="Times New Roman" w:cs="Times New Roman"/>
          <w:sz w:val="24"/>
          <w:szCs w:val="24"/>
          <w:lang w:val="en-GB"/>
        </w:rPr>
        <w:t xml:space="preserve"> </w:t>
      </w:r>
      <w:r w:rsidR="00E278B8" w:rsidRPr="00E7393E">
        <w:rPr>
          <w:rFonts w:ascii="Times New Roman" w:hAnsi="Times New Roman" w:cs="Times New Roman"/>
          <w:sz w:val="24"/>
          <w:szCs w:val="24"/>
          <w:lang w:val="en-GB"/>
        </w:rPr>
        <w:t xml:space="preserve">from Brazil suggests that gun control measures can be effective </w:t>
      </w:r>
      <w:r w:rsidR="002D7E89" w:rsidRPr="00E7393E">
        <w:rPr>
          <w:rFonts w:ascii="Times New Roman" w:hAnsi="Times New Roman" w:cs="Times New Roman"/>
          <w:sz w:val="24"/>
          <w:szCs w:val="24"/>
          <w:lang w:val="en-GB"/>
        </w:rPr>
        <w:t xml:space="preserve">in reducing </w:t>
      </w:r>
      <w:r w:rsidR="00E278B8" w:rsidRPr="00E7393E">
        <w:rPr>
          <w:rFonts w:ascii="Times New Roman" w:hAnsi="Times New Roman" w:cs="Times New Roman"/>
          <w:sz w:val="24"/>
          <w:szCs w:val="24"/>
          <w:lang w:val="en-GB"/>
        </w:rPr>
        <w:t xml:space="preserve">the burden of violence on population health through specific legislations aiming at </w:t>
      </w:r>
      <w:r w:rsidR="002D7E89" w:rsidRPr="00E7393E">
        <w:rPr>
          <w:rFonts w:ascii="Times New Roman" w:hAnsi="Times New Roman" w:cs="Times New Roman"/>
          <w:sz w:val="24"/>
          <w:szCs w:val="24"/>
          <w:lang w:val="en-GB"/>
        </w:rPr>
        <w:t xml:space="preserve">firearm </w:t>
      </w:r>
      <w:r w:rsidR="00E278B8" w:rsidRPr="00E7393E">
        <w:rPr>
          <w:rFonts w:ascii="Times New Roman" w:hAnsi="Times New Roman" w:cs="Times New Roman"/>
          <w:sz w:val="24"/>
          <w:szCs w:val="24"/>
          <w:lang w:val="en-GB"/>
        </w:rPr>
        <w:t>disarmament.</w:t>
      </w:r>
      <w:r w:rsidR="00E278B8" w:rsidRPr="00E7393E">
        <w:rPr>
          <w:rFonts w:ascii="Times New Roman" w:hAnsi="Times New Roman" w:cs="Times New Roman"/>
          <w:sz w:val="24"/>
          <w:szCs w:val="24"/>
          <w:vertAlign w:val="superscript"/>
          <w:lang w:val="en-GB"/>
        </w:rPr>
        <w:fldChar w:fldCharType="begin"/>
      </w:r>
      <w:r w:rsidR="00A341AE">
        <w:rPr>
          <w:rFonts w:ascii="Times New Roman" w:hAnsi="Times New Roman" w:cs="Times New Roman"/>
          <w:sz w:val="24"/>
          <w:szCs w:val="24"/>
          <w:vertAlign w:val="superscript"/>
          <w:lang w:val="en-GB"/>
        </w:rPr>
        <w:instrText xml:space="preserve"> ADDIN EN.CITE &lt;EndNote&gt;&lt;Cite&gt;&lt;Author&gt;de Fatima Marinho de Souza&lt;/Author&gt;&lt;Year&gt;2007&lt;/Year&gt;&lt;RecNum&gt;72&lt;/RecNum&gt;&lt;DisplayText&gt;&lt;style face="superscript"&gt;41&lt;/style&gt;&lt;/DisplayText&gt;&lt;record&gt;&lt;rec-number&gt;72&lt;/rec-number&gt;&lt;foreign-keys&gt;&lt;key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E7393E">
        <w:rPr>
          <w:rFonts w:ascii="Times New Roman" w:hAnsi="Times New Roman" w:cs="Times New Roman"/>
          <w:sz w:val="24"/>
          <w:szCs w:val="24"/>
          <w:vertAlign w:val="superscript"/>
          <w:lang w:val="en-GB"/>
        </w:rPr>
        <w:fldChar w:fldCharType="separate"/>
      </w:r>
      <w:r w:rsidR="00A341AE">
        <w:rPr>
          <w:rFonts w:ascii="Times New Roman" w:hAnsi="Times New Roman" w:cs="Times New Roman"/>
          <w:noProof/>
          <w:sz w:val="24"/>
          <w:szCs w:val="24"/>
          <w:vertAlign w:val="superscript"/>
          <w:lang w:val="en-GB"/>
        </w:rPr>
        <w:t>41</w:t>
      </w:r>
      <w:r w:rsidR="00E278B8" w:rsidRPr="00E7393E">
        <w:rPr>
          <w:rFonts w:ascii="Times New Roman" w:hAnsi="Times New Roman" w:cs="Times New Roman"/>
          <w:sz w:val="24"/>
          <w:szCs w:val="24"/>
          <w:vertAlign w:val="superscript"/>
          <w:lang w:val="en-GB"/>
        </w:rPr>
        <w:fldChar w:fldCharType="end"/>
      </w:r>
      <w:r w:rsidR="00E278B8" w:rsidRPr="00E7393E">
        <w:rPr>
          <w:rFonts w:ascii="Times New Roman" w:hAnsi="Times New Roman" w:cs="Times New Roman"/>
          <w:sz w:val="24"/>
          <w:szCs w:val="24"/>
          <w:lang w:val="en-GB"/>
        </w:rPr>
        <w:t xml:space="preserve"> Whil</w:t>
      </w:r>
      <w:r w:rsidR="002D7E89" w:rsidRPr="00E7393E">
        <w:rPr>
          <w:rFonts w:ascii="Times New Roman" w:hAnsi="Times New Roman" w:cs="Times New Roman"/>
          <w:sz w:val="24"/>
          <w:szCs w:val="24"/>
          <w:lang w:val="en-GB"/>
        </w:rPr>
        <w:t>st we find that such legislations</w:t>
      </w:r>
      <w:r w:rsidR="00E278B8" w:rsidRPr="00E7393E">
        <w:rPr>
          <w:rFonts w:ascii="Times New Roman" w:hAnsi="Times New Roman" w:cs="Times New Roman"/>
          <w:sz w:val="24"/>
          <w:szCs w:val="24"/>
          <w:lang w:val="en-GB"/>
        </w:rPr>
        <w:t xml:space="preserve"> </w:t>
      </w:r>
      <w:r w:rsidR="002D7E89" w:rsidRPr="00E7393E">
        <w:rPr>
          <w:rFonts w:ascii="Times New Roman" w:hAnsi="Times New Roman" w:cs="Times New Roman"/>
          <w:sz w:val="24"/>
          <w:szCs w:val="24"/>
          <w:lang w:val="en-GB"/>
        </w:rPr>
        <w:t xml:space="preserve">have </w:t>
      </w:r>
      <w:r w:rsidR="002D7E89" w:rsidRPr="00E7393E">
        <w:rPr>
          <w:rFonts w:ascii="Times New Roman" w:hAnsi="Times New Roman" w:cs="Times New Roman"/>
          <w:sz w:val="24"/>
          <w:szCs w:val="24"/>
          <w:lang w:val="en-GB"/>
        </w:rPr>
        <w:lastRenderedPageBreak/>
        <w:t>been</w:t>
      </w:r>
      <w:r w:rsidR="00E278B8" w:rsidRPr="00E7393E">
        <w:rPr>
          <w:rFonts w:ascii="Times New Roman" w:hAnsi="Times New Roman" w:cs="Times New Roman"/>
          <w:sz w:val="24"/>
          <w:szCs w:val="24"/>
          <w:lang w:val="en-GB"/>
        </w:rPr>
        <w:t xml:space="preserve"> effective in some states, </w:t>
      </w:r>
      <w:r w:rsidR="002D7E89" w:rsidRPr="00E7393E">
        <w:rPr>
          <w:rFonts w:ascii="Times New Roman" w:hAnsi="Times New Roman" w:cs="Times New Roman"/>
          <w:sz w:val="24"/>
          <w:szCs w:val="24"/>
          <w:lang w:val="en-GB"/>
        </w:rPr>
        <w:t xml:space="preserve">in others, </w:t>
      </w:r>
      <w:r w:rsidR="00416F04" w:rsidRPr="00E7393E">
        <w:rPr>
          <w:rFonts w:ascii="Times New Roman" w:hAnsi="Times New Roman" w:cs="Times New Roman"/>
          <w:sz w:val="24"/>
          <w:szCs w:val="24"/>
          <w:lang w:val="en-GB"/>
        </w:rPr>
        <w:t>particularly</w:t>
      </w:r>
      <w:r w:rsidR="002D7E89" w:rsidRPr="00E7393E">
        <w:rPr>
          <w:rFonts w:ascii="Times New Roman" w:hAnsi="Times New Roman" w:cs="Times New Roman"/>
          <w:sz w:val="24"/>
          <w:szCs w:val="24"/>
          <w:lang w:val="en-GB"/>
        </w:rPr>
        <w:t xml:space="preserve"> in the North and North East of Brazil, </w:t>
      </w:r>
      <w:r w:rsidR="0097392B" w:rsidRPr="00E7393E">
        <w:rPr>
          <w:rFonts w:ascii="Times New Roman" w:hAnsi="Times New Roman" w:cs="Times New Roman"/>
          <w:sz w:val="24"/>
          <w:szCs w:val="24"/>
          <w:lang w:val="en-GB"/>
        </w:rPr>
        <w:t xml:space="preserve">further state-level </w:t>
      </w:r>
      <w:r w:rsidR="00C92E6F" w:rsidRPr="00E7393E">
        <w:rPr>
          <w:rFonts w:ascii="Times New Roman" w:hAnsi="Times New Roman" w:cs="Times New Roman"/>
          <w:sz w:val="24"/>
          <w:szCs w:val="24"/>
          <w:lang w:val="en-GB"/>
        </w:rPr>
        <w:t xml:space="preserve">efforts </w:t>
      </w:r>
      <w:r w:rsidR="00EE4BFB">
        <w:rPr>
          <w:rFonts w:ascii="Times New Roman" w:hAnsi="Times New Roman" w:cs="Times New Roman"/>
          <w:sz w:val="24"/>
          <w:szCs w:val="24"/>
          <w:lang w:val="en-GB"/>
        </w:rPr>
        <w:t>aimed at</w:t>
      </w:r>
      <w:r w:rsidR="00EE4BFB" w:rsidRPr="00E7393E">
        <w:rPr>
          <w:rFonts w:ascii="Times New Roman" w:hAnsi="Times New Roman" w:cs="Times New Roman"/>
          <w:sz w:val="24"/>
          <w:szCs w:val="24"/>
          <w:lang w:val="en-GB"/>
        </w:rPr>
        <w:t xml:space="preserve"> </w:t>
      </w:r>
      <w:r w:rsidR="00B105C9" w:rsidRPr="00E7393E">
        <w:rPr>
          <w:rFonts w:ascii="Times New Roman" w:hAnsi="Times New Roman" w:cs="Times New Roman"/>
          <w:sz w:val="24"/>
          <w:szCs w:val="24"/>
          <w:lang w:val="en-GB"/>
        </w:rPr>
        <w:t>disarmament is encouraged</w:t>
      </w:r>
      <w:r w:rsidR="00E94727" w:rsidRPr="00E7393E">
        <w:rPr>
          <w:rFonts w:ascii="Times New Roman" w:hAnsi="Times New Roman" w:cs="Times New Roman"/>
          <w:sz w:val="24"/>
          <w:szCs w:val="24"/>
          <w:lang w:val="en-GB"/>
        </w:rPr>
        <w:t>, however the</w:t>
      </w:r>
      <w:r w:rsidR="00E278B8" w:rsidRPr="00E7393E">
        <w:rPr>
          <w:rFonts w:ascii="Times New Roman" w:hAnsi="Times New Roman" w:cs="Times New Roman"/>
          <w:sz w:val="24"/>
          <w:szCs w:val="24"/>
          <w:lang w:val="en-GB"/>
        </w:rPr>
        <w:t xml:space="preserve"> </w:t>
      </w:r>
      <w:r w:rsidR="00E94727" w:rsidRPr="00E7393E">
        <w:rPr>
          <w:rFonts w:ascii="Times New Roman" w:hAnsi="Times New Roman" w:cs="Times New Roman"/>
          <w:sz w:val="24"/>
          <w:szCs w:val="24"/>
          <w:lang w:val="en-GB"/>
        </w:rPr>
        <w:t xml:space="preserve">implementation of </w:t>
      </w:r>
      <w:r w:rsidR="00E278B8" w:rsidRPr="00E7393E">
        <w:rPr>
          <w:rFonts w:ascii="Times New Roman" w:hAnsi="Times New Roman" w:cs="Times New Roman"/>
          <w:sz w:val="24"/>
          <w:szCs w:val="24"/>
          <w:lang w:val="en-GB"/>
        </w:rPr>
        <w:t xml:space="preserve">firearm </w:t>
      </w:r>
      <w:r w:rsidR="00E94727" w:rsidRPr="00E7393E">
        <w:rPr>
          <w:rFonts w:ascii="Times New Roman" w:hAnsi="Times New Roman" w:cs="Times New Roman"/>
          <w:sz w:val="24"/>
          <w:szCs w:val="24"/>
          <w:lang w:val="en-GB"/>
        </w:rPr>
        <w:t xml:space="preserve">regulations </w:t>
      </w:r>
      <w:r w:rsidR="00E278B8" w:rsidRPr="00E7393E">
        <w:rPr>
          <w:rFonts w:ascii="Times New Roman" w:hAnsi="Times New Roman" w:cs="Times New Roman"/>
          <w:sz w:val="24"/>
          <w:szCs w:val="24"/>
          <w:lang w:val="en-GB"/>
        </w:rPr>
        <w:t>might be more challenging in these regions, relative to the rest of the country.</w:t>
      </w:r>
      <w:r w:rsidR="00E278B8" w:rsidRPr="00E7393E">
        <w:rPr>
          <w:rFonts w:ascii="Times New Roman" w:hAnsi="Times New Roman" w:cs="Times New Roman"/>
          <w:sz w:val="24"/>
          <w:szCs w:val="24"/>
          <w:vertAlign w:val="superscript"/>
          <w:lang w:val="en-GB"/>
        </w:rPr>
        <w:fldChar w:fldCharType="begin"/>
      </w:r>
      <w:r w:rsidR="00A341AE">
        <w:rPr>
          <w:rFonts w:ascii="Times New Roman" w:hAnsi="Times New Roman" w:cs="Times New Roman"/>
          <w:sz w:val="24"/>
          <w:szCs w:val="24"/>
          <w:vertAlign w:val="superscript"/>
          <w:lang w:val="en-GB"/>
        </w:rPr>
        <w:instrText xml:space="preserve"> ADDIN EN.CITE &lt;EndNote&gt;&lt;Cite&gt;&lt;Author&gt;de Fatima Marinho de Souza&lt;/Author&gt;&lt;Year&gt;2007&lt;/Year&gt;&lt;RecNum&gt;72&lt;/RecNum&gt;&lt;DisplayText&gt;&lt;style face="superscript"&gt;41&lt;/style&gt;&lt;/DisplayText&gt;&lt;record&gt;&lt;rec-number&gt;72&lt;/rec-number&gt;&lt;foreign-keys&gt;&lt;key app="EN" db-id="p0ppx9stl0pvtme5p2hpxwec0d2vwwp9pepz" timestamp="1570620621"&gt;72&lt;/key&gt;&lt;/foreign-keys&gt;&lt;ref-type name="Journal Article"&gt;17&lt;/ref-type&gt;&lt;contributors&gt;&lt;authors&gt;&lt;author&gt;de Fatima Marinho de Souza, Maria&lt;/author&gt;&lt;author&gt;Macinko, James&lt;/author&gt;&lt;author&gt;Alencar, Airlane Pereira&lt;/author&gt;&lt;author&gt;Malta, Deborah Carvalho&lt;/author&gt;&lt;author&gt;de Morais Neto, Otaliba Libânio&lt;/author&gt;&lt;/authors&gt;&lt;/contributors&gt;&lt;titles&gt;&lt;title&gt;Reductions in firearm-related mortality and hospitalizations in Brazil after gun control&lt;/title&gt;&lt;secondary-title&gt;Health Affairs&lt;/secondary-title&gt;&lt;/titles&gt;&lt;periodical&gt;&lt;full-title&gt;Health Affairs&lt;/full-title&gt;&lt;/periodical&gt;&lt;pages&gt;575-584&lt;/pages&gt;&lt;volume&gt;26&lt;/volume&gt;&lt;number&gt;2&lt;/number&gt;&lt;dates&gt;&lt;year&gt;2007&lt;/year&gt;&lt;/dates&gt;&lt;isbn&gt;0278-2715&lt;/isbn&gt;&lt;urls&gt;&lt;/urls&gt;&lt;/record&gt;&lt;/Cite&gt;&lt;/EndNote&gt;</w:instrText>
      </w:r>
      <w:r w:rsidR="00E278B8" w:rsidRPr="00E7393E">
        <w:rPr>
          <w:rFonts w:ascii="Times New Roman" w:hAnsi="Times New Roman" w:cs="Times New Roman"/>
          <w:sz w:val="24"/>
          <w:szCs w:val="24"/>
          <w:vertAlign w:val="superscript"/>
          <w:lang w:val="en-GB"/>
        </w:rPr>
        <w:fldChar w:fldCharType="separate"/>
      </w:r>
      <w:r w:rsidR="00A341AE">
        <w:rPr>
          <w:rFonts w:ascii="Times New Roman" w:hAnsi="Times New Roman" w:cs="Times New Roman"/>
          <w:noProof/>
          <w:sz w:val="24"/>
          <w:szCs w:val="24"/>
          <w:vertAlign w:val="superscript"/>
          <w:lang w:val="en-GB"/>
        </w:rPr>
        <w:t>41</w:t>
      </w:r>
      <w:r w:rsidR="00E278B8" w:rsidRPr="00E7393E">
        <w:rPr>
          <w:rFonts w:ascii="Times New Roman" w:hAnsi="Times New Roman" w:cs="Times New Roman"/>
          <w:sz w:val="24"/>
          <w:szCs w:val="24"/>
          <w:vertAlign w:val="superscript"/>
          <w:lang w:val="en-GB"/>
        </w:rPr>
        <w:fldChar w:fldCharType="end"/>
      </w:r>
      <w:r w:rsidR="0086129C" w:rsidRPr="00E7393E">
        <w:rPr>
          <w:rFonts w:ascii="Times New Roman" w:hAnsi="Times New Roman" w:cs="Times New Roman"/>
          <w:sz w:val="24"/>
          <w:szCs w:val="24"/>
          <w:lang w:val="en-GB"/>
        </w:rPr>
        <w:t xml:space="preserve"> </w:t>
      </w:r>
      <w:r w:rsidR="00B27999">
        <w:rPr>
          <w:rFonts w:ascii="Times New Roman" w:hAnsi="Times New Roman" w:cs="Times New Roman"/>
          <w:sz w:val="24"/>
          <w:szCs w:val="24"/>
          <w:lang w:val="en-GB"/>
        </w:rPr>
        <w:t>Moreover, t</w:t>
      </w:r>
      <w:r w:rsidR="001D05A8" w:rsidRPr="00E7393E">
        <w:rPr>
          <w:rFonts w:ascii="Times New Roman" w:hAnsi="Times New Roman" w:cs="Times New Roman"/>
          <w:sz w:val="24"/>
          <w:szCs w:val="24"/>
          <w:lang w:val="en-GB"/>
        </w:rPr>
        <w:t xml:space="preserve">he Brazilian government has implemented several measures aiming at reducing violence in the country, such as </w:t>
      </w:r>
      <w:r w:rsidR="00D550FE">
        <w:rPr>
          <w:rFonts w:ascii="Times New Roman" w:hAnsi="Times New Roman" w:cs="Times New Roman"/>
          <w:sz w:val="24"/>
          <w:szCs w:val="24"/>
          <w:lang w:val="en-GB"/>
        </w:rPr>
        <w:t xml:space="preserve"> the </w:t>
      </w:r>
      <w:r w:rsidR="001D05A8" w:rsidRPr="00E7393E">
        <w:rPr>
          <w:rFonts w:ascii="Times New Roman" w:hAnsi="Times New Roman" w:cs="Times New Roman"/>
          <w:sz w:val="24"/>
          <w:szCs w:val="24"/>
          <w:lang w:val="en-GB"/>
        </w:rPr>
        <w:t>National Public Security Force (</w:t>
      </w:r>
      <w:proofErr w:type="spellStart"/>
      <w:r w:rsidR="001D05A8" w:rsidRPr="00E7393E">
        <w:rPr>
          <w:rFonts w:ascii="Times New Roman" w:hAnsi="Times New Roman" w:cs="Times New Roman"/>
          <w:sz w:val="24"/>
          <w:szCs w:val="24"/>
          <w:lang w:val="en-GB"/>
        </w:rPr>
        <w:t>Força</w:t>
      </w:r>
      <w:proofErr w:type="spellEnd"/>
      <w:r w:rsidR="001D05A8" w:rsidRPr="00E7393E">
        <w:rPr>
          <w:rFonts w:ascii="Times New Roman" w:hAnsi="Times New Roman" w:cs="Times New Roman"/>
          <w:sz w:val="24"/>
          <w:szCs w:val="24"/>
          <w:lang w:val="en-GB"/>
        </w:rPr>
        <w:t xml:space="preserve"> Nacional de </w:t>
      </w:r>
      <w:proofErr w:type="spellStart"/>
      <w:r w:rsidR="001D05A8" w:rsidRPr="00E7393E">
        <w:rPr>
          <w:rFonts w:ascii="Times New Roman" w:hAnsi="Times New Roman" w:cs="Times New Roman"/>
          <w:sz w:val="24"/>
          <w:szCs w:val="24"/>
          <w:lang w:val="en-GB"/>
        </w:rPr>
        <w:t>Segurança</w:t>
      </w:r>
      <w:proofErr w:type="spellEnd"/>
      <w:r w:rsidR="001D05A8" w:rsidRPr="00E7393E">
        <w:rPr>
          <w:rFonts w:ascii="Times New Roman" w:hAnsi="Times New Roman" w:cs="Times New Roman"/>
          <w:sz w:val="24"/>
          <w:szCs w:val="24"/>
          <w:lang w:val="en-GB"/>
        </w:rPr>
        <w:t xml:space="preserve"> </w:t>
      </w:r>
      <w:proofErr w:type="spellStart"/>
      <w:r w:rsidR="001D05A8" w:rsidRPr="00E7393E">
        <w:rPr>
          <w:rFonts w:ascii="Times New Roman" w:hAnsi="Times New Roman" w:cs="Times New Roman"/>
          <w:sz w:val="24"/>
          <w:szCs w:val="24"/>
          <w:lang w:val="en-GB"/>
        </w:rPr>
        <w:t>Pública</w:t>
      </w:r>
      <w:proofErr w:type="spellEnd"/>
      <w:r w:rsidR="001D05A8" w:rsidRPr="00E7393E">
        <w:rPr>
          <w:rFonts w:ascii="Times New Roman" w:hAnsi="Times New Roman" w:cs="Times New Roman"/>
          <w:sz w:val="24"/>
          <w:szCs w:val="24"/>
          <w:lang w:val="en-GB"/>
        </w:rPr>
        <w:t>)</w:t>
      </w:r>
      <w:r w:rsidR="00C72F35" w:rsidRPr="00E7393E">
        <w:rPr>
          <w:rFonts w:ascii="Times New Roman" w:hAnsi="Times New Roman" w:cs="Times New Roman"/>
          <w:sz w:val="24"/>
          <w:szCs w:val="24"/>
          <w:lang w:val="en-GB"/>
        </w:rPr>
        <w:t xml:space="preserve"> </w:t>
      </w:r>
      <w:r w:rsidR="005F5B26" w:rsidRPr="00E7393E">
        <w:rPr>
          <w:rFonts w:ascii="Times New Roman" w:hAnsi="Times New Roman" w:cs="Times New Roman"/>
          <w:sz w:val="24"/>
          <w:szCs w:val="24"/>
          <w:lang w:val="en-GB"/>
        </w:rPr>
        <w:t xml:space="preserve">and </w:t>
      </w:r>
      <w:r w:rsidR="001D05A8" w:rsidRPr="00E7393E">
        <w:rPr>
          <w:rFonts w:ascii="Times New Roman" w:hAnsi="Times New Roman" w:cs="Times New Roman"/>
          <w:sz w:val="24"/>
          <w:szCs w:val="24"/>
          <w:lang w:val="en-GB"/>
        </w:rPr>
        <w:t>the National Public Security Program (</w:t>
      </w:r>
      <w:proofErr w:type="spellStart"/>
      <w:r w:rsidR="001D05A8" w:rsidRPr="00E7393E">
        <w:rPr>
          <w:rFonts w:ascii="Times New Roman" w:hAnsi="Times New Roman" w:cs="Times New Roman"/>
          <w:sz w:val="24"/>
          <w:szCs w:val="24"/>
          <w:lang w:val="en-GB"/>
        </w:rPr>
        <w:t>Programa</w:t>
      </w:r>
      <w:proofErr w:type="spellEnd"/>
      <w:r w:rsidR="001D05A8" w:rsidRPr="00E7393E">
        <w:rPr>
          <w:rFonts w:ascii="Times New Roman" w:hAnsi="Times New Roman" w:cs="Times New Roman"/>
          <w:sz w:val="24"/>
          <w:szCs w:val="24"/>
          <w:lang w:val="en-GB"/>
        </w:rPr>
        <w:t xml:space="preserve"> Nacional de </w:t>
      </w:r>
      <w:proofErr w:type="spellStart"/>
      <w:r w:rsidR="001D05A8" w:rsidRPr="00E7393E">
        <w:rPr>
          <w:rFonts w:ascii="Times New Roman" w:hAnsi="Times New Roman" w:cs="Times New Roman"/>
          <w:sz w:val="24"/>
          <w:szCs w:val="24"/>
          <w:lang w:val="en-GB"/>
        </w:rPr>
        <w:t>Segurança</w:t>
      </w:r>
      <w:proofErr w:type="spellEnd"/>
      <w:r w:rsidR="001D05A8" w:rsidRPr="00E7393E">
        <w:rPr>
          <w:rFonts w:ascii="Times New Roman" w:hAnsi="Times New Roman" w:cs="Times New Roman"/>
          <w:sz w:val="24"/>
          <w:szCs w:val="24"/>
          <w:lang w:val="en-GB"/>
        </w:rPr>
        <w:t xml:space="preserve"> </w:t>
      </w:r>
      <w:proofErr w:type="spellStart"/>
      <w:r w:rsidR="001D05A8" w:rsidRPr="00E7393E">
        <w:rPr>
          <w:rFonts w:ascii="Times New Roman" w:hAnsi="Times New Roman" w:cs="Times New Roman"/>
          <w:sz w:val="24"/>
          <w:szCs w:val="24"/>
          <w:lang w:val="en-GB"/>
        </w:rPr>
        <w:t>Pública</w:t>
      </w:r>
      <w:proofErr w:type="spellEnd"/>
      <w:r w:rsidR="001D05A8" w:rsidRPr="00E7393E">
        <w:rPr>
          <w:rFonts w:ascii="Times New Roman" w:hAnsi="Times New Roman" w:cs="Times New Roman"/>
          <w:sz w:val="24"/>
          <w:szCs w:val="24"/>
          <w:lang w:val="en-GB"/>
        </w:rPr>
        <w:t xml:space="preserve"> com </w:t>
      </w:r>
      <w:proofErr w:type="spellStart"/>
      <w:r w:rsidR="001D05A8" w:rsidRPr="00E7393E">
        <w:rPr>
          <w:rFonts w:ascii="Times New Roman" w:hAnsi="Times New Roman" w:cs="Times New Roman"/>
          <w:sz w:val="24"/>
          <w:szCs w:val="24"/>
          <w:lang w:val="en-GB"/>
        </w:rPr>
        <w:t>Cidadania</w:t>
      </w:r>
      <w:proofErr w:type="spellEnd"/>
      <w:r w:rsidR="001D05A8" w:rsidRPr="00E7393E">
        <w:rPr>
          <w:rFonts w:ascii="Times New Roman" w:hAnsi="Times New Roman" w:cs="Times New Roman"/>
          <w:sz w:val="24"/>
          <w:szCs w:val="24"/>
          <w:lang w:val="en-GB"/>
        </w:rPr>
        <w:t>).</w:t>
      </w:r>
      <w:r w:rsidR="001D05A8" w:rsidRPr="00E7393E">
        <w:rPr>
          <w:rFonts w:ascii="Times New Roman" w:hAnsi="Times New Roman" w:cs="Times New Roman"/>
          <w:sz w:val="24"/>
          <w:szCs w:val="24"/>
          <w:vertAlign w:val="superscript"/>
          <w:lang w:val="en-GB"/>
        </w:rPr>
        <w:fldChar w:fldCharType="begin"/>
      </w:r>
      <w:r w:rsidR="00F34F77" w:rsidRPr="00E7393E">
        <w:rPr>
          <w:rFonts w:ascii="Times New Roman" w:hAnsi="Times New Roman" w:cs="Times New Roman"/>
          <w:sz w:val="24"/>
          <w:szCs w:val="24"/>
          <w:vertAlign w:val="superscript"/>
          <w:lang w:val="en-GB"/>
        </w:rPr>
        <w:instrText xml:space="preserve"> ADDIN EN.CITE &lt;EndNote&gt;&lt;Cite&gt;&lt;Author&gt;Reichenheim&lt;/Author&gt;&lt;Year&gt;2011&lt;/Year&gt;&lt;RecNum&gt;50&lt;/RecNum&gt;&lt;DisplayText&gt;&lt;style face="superscript"&gt;6&lt;/style&gt;&lt;/DisplayText&gt;&lt;record&gt;&lt;rec-number&gt;50&lt;/rec-number&gt;&lt;foreign-keys&gt;&lt;key app="EN" db-id="p0ppx9stl0pvtme5p2hpxwec0d2vwwp9pepz" timestamp="1515447757"&gt;50&lt;/key&gt;&lt;/foreign-keys&gt;&lt;ref-type name="Journal Article"&gt;17&lt;/ref-type&gt;&lt;contributors&gt;&lt;authors&gt;&lt;author&gt;Reichenheim, Michael Eduardo&lt;/author&gt;&lt;author&gt;De Souza, Edinilsa Ramos&lt;/author&gt;&lt;author&gt;Moraes, Claudia Leite&lt;/author&gt;&lt;author&gt;de Mello Jorge, Maria Helena Prado&lt;/author&gt;&lt;author&gt;Da Silva, Cosme Marcelo Furtado Passos&lt;/author&gt;&lt;author&gt;de Souza Minayo, Maria Cecília&lt;/author&gt;&lt;/authors&gt;&lt;/contributors&gt;&lt;titles&gt;&lt;title&gt;Violence and injuries in Brazil: the effect, progress made, and challenges ahead&lt;/title&gt;&lt;secondary-title&gt;The Lancet&lt;/secondary-title&gt;&lt;/titles&gt;&lt;periodical&gt;&lt;full-title&gt;The Lancet&lt;/full-title&gt;&lt;/periodical&gt;&lt;pages&gt;1962-1975&lt;/pages&gt;&lt;volume&gt;377&lt;/volume&gt;&lt;number&gt;9781&lt;/number&gt;&lt;dates&gt;&lt;year&gt;2011&lt;/year&gt;&lt;/dates&gt;&lt;isbn&gt;0140-6736&lt;/isbn&gt;&lt;urls&gt;&lt;/urls&gt;&lt;/record&gt;&lt;/Cite&gt;&lt;/EndNote&gt;</w:instrText>
      </w:r>
      <w:r w:rsidR="001D05A8" w:rsidRPr="00E7393E">
        <w:rPr>
          <w:rFonts w:ascii="Times New Roman" w:hAnsi="Times New Roman" w:cs="Times New Roman"/>
          <w:sz w:val="24"/>
          <w:szCs w:val="24"/>
          <w:vertAlign w:val="superscript"/>
          <w:lang w:val="en-GB"/>
        </w:rPr>
        <w:fldChar w:fldCharType="separate"/>
      </w:r>
      <w:r w:rsidR="00F34F77" w:rsidRPr="00E7393E">
        <w:rPr>
          <w:rFonts w:ascii="Times New Roman" w:hAnsi="Times New Roman" w:cs="Times New Roman"/>
          <w:noProof/>
          <w:sz w:val="24"/>
          <w:szCs w:val="24"/>
          <w:vertAlign w:val="superscript"/>
          <w:lang w:val="en-GB"/>
        </w:rPr>
        <w:t>6</w:t>
      </w:r>
      <w:r w:rsidR="001D05A8" w:rsidRPr="00E7393E">
        <w:rPr>
          <w:rFonts w:ascii="Times New Roman" w:hAnsi="Times New Roman" w:cs="Times New Roman"/>
          <w:sz w:val="24"/>
          <w:szCs w:val="24"/>
          <w:vertAlign w:val="superscript"/>
          <w:lang w:val="en-GB"/>
        </w:rPr>
        <w:fldChar w:fldCharType="end"/>
      </w:r>
      <w:r w:rsidR="001D05A8" w:rsidRPr="00E7393E">
        <w:rPr>
          <w:rFonts w:ascii="Times New Roman" w:hAnsi="Times New Roman" w:cs="Times New Roman"/>
          <w:sz w:val="24"/>
          <w:szCs w:val="24"/>
          <w:lang w:val="en-GB"/>
        </w:rPr>
        <w:t xml:space="preserve"> However, </w:t>
      </w:r>
      <w:r w:rsidR="00F00192" w:rsidRPr="00E7393E">
        <w:rPr>
          <w:rFonts w:ascii="Times New Roman" w:hAnsi="Times New Roman" w:cs="Times New Roman"/>
          <w:sz w:val="24"/>
          <w:szCs w:val="24"/>
          <w:lang w:val="en-GB"/>
        </w:rPr>
        <w:t>there is considerable regional diversity in the success of these government strategies. The most relevant example to this study is the diversity in changes to life expectancy driven by homicide mortality post strategy implementation</w:t>
      </w:r>
      <w:r w:rsidR="000576F3">
        <w:rPr>
          <w:rFonts w:ascii="Times New Roman" w:hAnsi="Times New Roman" w:cs="Times New Roman"/>
          <w:sz w:val="24"/>
          <w:szCs w:val="24"/>
          <w:lang w:val="en-GB"/>
        </w:rPr>
        <w:t>, which started in 2004,</w:t>
      </w:r>
      <w:r w:rsidR="00E02A8F">
        <w:rPr>
          <w:rFonts w:ascii="Times New Roman" w:hAnsi="Times New Roman" w:cs="Times New Roman"/>
          <w:sz w:val="24"/>
          <w:szCs w:val="24"/>
          <w:lang w:val="en-GB"/>
        </w:rPr>
        <w:t xml:space="preserve"> in the period 2007-15</w:t>
      </w:r>
      <w:r w:rsidR="00F00192" w:rsidRPr="00E7393E">
        <w:rPr>
          <w:rFonts w:ascii="Times New Roman" w:hAnsi="Times New Roman" w:cs="Times New Roman"/>
          <w:sz w:val="24"/>
          <w:szCs w:val="24"/>
          <w:lang w:val="en-GB"/>
        </w:rPr>
        <w:t>, with declines in homicide-related life expectancy most prevalent in the North and Northeast</w:t>
      </w:r>
      <w:r w:rsidR="008A7495">
        <w:rPr>
          <w:rFonts w:ascii="Times New Roman" w:hAnsi="Times New Roman" w:cs="Times New Roman"/>
          <w:sz w:val="24"/>
          <w:szCs w:val="24"/>
          <w:lang w:val="en-GB"/>
        </w:rPr>
        <w:t xml:space="preserve"> (complementary figure from 2004 is shown in Appendix </w:t>
      </w:r>
      <w:r w:rsidR="00B31F55">
        <w:rPr>
          <w:rFonts w:ascii="Times New Roman" w:hAnsi="Times New Roman" w:cs="Times New Roman"/>
          <w:sz w:val="24"/>
          <w:szCs w:val="24"/>
          <w:lang w:val="en-GB"/>
        </w:rPr>
        <w:t>Fig. S6</w:t>
      </w:r>
      <w:r w:rsidR="008A7495">
        <w:rPr>
          <w:rFonts w:ascii="Times New Roman" w:hAnsi="Times New Roman" w:cs="Times New Roman"/>
          <w:sz w:val="24"/>
          <w:szCs w:val="24"/>
          <w:lang w:val="en-GB"/>
        </w:rPr>
        <w:t>)</w:t>
      </w:r>
      <w:r w:rsidR="00F00192" w:rsidRPr="00E7393E">
        <w:rPr>
          <w:rFonts w:ascii="Times New Roman" w:hAnsi="Times New Roman" w:cs="Times New Roman"/>
          <w:sz w:val="24"/>
          <w:szCs w:val="24"/>
          <w:lang w:val="en-GB"/>
        </w:rPr>
        <w:t xml:space="preserve">. </w:t>
      </w:r>
    </w:p>
    <w:p w14:paraId="64960D32" w14:textId="6B851D70" w:rsidR="007B6488" w:rsidRDefault="007B6488" w:rsidP="00572ACC">
      <w:pPr>
        <w:rPr>
          <w:rFonts w:ascii="Times New Roman" w:hAnsi="Times New Roman" w:cs="Times New Roman"/>
          <w:sz w:val="24"/>
          <w:szCs w:val="24"/>
          <w:lang w:val="en-GB"/>
        </w:rPr>
      </w:pPr>
    </w:p>
    <w:p w14:paraId="6CC74F91" w14:textId="2DC83BC2" w:rsidR="007B6488" w:rsidRDefault="007B6488"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Evidence suggests that violent death varies considerably by ethnicity, whereby black males are at a higher risk of being victims of violent crime.</w:t>
      </w:r>
      <w:r w:rsidRPr="00E7393E">
        <w:rPr>
          <w:rFonts w:ascii="Times New Roman" w:hAnsi="Times New Roman" w:cs="Times New Roman"/>
          <w:sz w:val="24"/>
          <w:szCs w:val="24"/>
          <w:vertAlign w:val="superscript"/>
          <w:lang w:val="en-GB"/>
        </w:rPr>
        <w:fldChar w:fldCharType="begin"/>
      </w:r>
      <w:r w:rsidR="00A341AE">
        <w:rPr>
          <w:rFonts w:ascii="Times New Roman" w:hAnsi="Times New Roman" w:cs="Times New Roman"/>
          <w:sz w:val="24"/>
          <w:szCs w:val="24"/>
          <w:vertAlign w:val="superscript"/>
          <w:lang w:val="en-GB"/>
        </w:rPr>
        <w:instrText xml:space="preserve"> ADDIN EN.CITE &lt;EndNote&gt;&lt;Cite&gt;&lt;Author&gt;Murray&lt;/Author&gt;&lt;Year&gt;2013&lt;/Year&gt;&lt;RecNum&gt;59&lt;/RecNum&gt;&lt;DisplayText&gt;&lt;style face="superscript"&gt;42 43&lt;/style&gt;&lt;/DisplayText&gt;&lt;record&gt;&lt;rec-number&gt;59&lt;/rec-number&gt;&lt;foreign-keys&gt;&lt;key app="EN" db-id="p0ppx9stl0pvtme5p2hpxwec0d2vwwp9pepz" timestamp="1516629663"&gt;59&lt;/key&gt;&lt;/foreign-keys&gt;&lt;ref-type name="Journal Article"&gt;17&lt;/ref-type&gt;&lt;contributors&gt;&lt;authors&gt;&lt;author&gt;Murray, Joseph&lt;/author&gt;&lt;author&gt;de Castro Cerqueira, Daniel Ricardo&lt;/author&gt;&lt;author&gt;Kahn, Tulio&lt;/author&gt;&lt;/authors&gt;&lt;/contributors&gt;&lt;titles&gt;&lt;title&gt;Crime and violence in Brazil: Systematic review of time trends, prevalence rates and risk factors&lt;/title&gt;&lt;secondary-title&gt;Aggression and Violent Behavior&lt;/secondary-title&gt;&lt;/titles&gt;&lt;periodical&gt;&lt;full-title&gt;Aggression and Violent Behavior&lt;/full-title&gt;&lt;/periodical&gt;&lt;pages&gt;471-483&lt;/pages&gt;&lt;volume&gt;18&lt;/volume&gt;&lt;number&gt;5&lt;/number&gt;&lt;dates&gt;&lt;year&gt;2013&lt;/year&gt;&lt;/dates&gt;&lt;isbn&gt;1359-1789&lt;/isbn&gt;&lt;urls&gt;&lt;/urls&gt;&lt;/record&gt;&lt;/Cite&gt;&lt;Cite&gt;&lt;Author&gt;Cerqueira&lt;/Author&gt;&lt;Year&gt;2013&lt;/Year&gt;&lt;RecNum&gt;82&lt;/RecNum&gt;&lt;record&gt;&lt;rec-number&gt;82&lt;/rec-number&gt;&lt;foreign-keys&gt;&lt;key app="EN" db-id="p0ppx9stl0pvtme5p2hpxwec0d2vwwp9pepz" timestamp="1592384207"&gt;82&lt;/key&gt;&lt;/foreign-keys&gt;&lt;ref-type name="Journal Article"&gt;17&lt;/ref-type&gt;&lt;contributors&gt;&lt;authors&gt;&lt;author&gt;Cerqueira, Daniel RC&lt;/author&gt;&lt;author&gt;Moura, Rodrigo Leandro de&lt;/author&gt;&lt;/authors&gt;&lt;/contributors&gt;&lt;titles&gt;&lt;title&gt;Vidas perdidas e racismo no Brasil&lt;/title&gt;&lt;/titles&gt;&lt;dates&gt;&lt;year&gt;2013&lt;/year&gt;&lt;/dates&gt;&lt;urls&gt;&lt;/urls&gt;&lt;/record&gt;&lt;/Cite&gt;&lt;/EndNote&gt;</w:instrText>
      </w:r>
      <w:r w:rsidRPr="00E7393E">
        <w:rPr>
          <w:rFonts w:ascii="Times New Roman" w:hAnsi="Times New Roman" w:cs="Times New Roman"/>
          <w:sz w:val="24"/>
          <w:szCs w:val="24"/>
          <w:vertAlign w:val="superscript"/>
          <w:lang w:val="en-GB"/>
        </w:rPr>
        <w:fldChar w:fldCharType="separate"/>
      </w:r>
      <w:r w:rsidR="00A341AE">
        <w:rPr>
          <w:rFonts w:ascii="Times New Roman" w:hAnsi="Times New Roman" w:cs="Times New Roman"/>
          <w:noProof/>
          <w:sz w:val="24"/>
          <w:szCs w:val="24"/>
          <w:vertAlign w:val="superscript"/>
          <w:lang w:val="en-GB"/>
        </w:rPr>
        <w:t>42 43</w:t>
      </w:r>
      <w:r w:rsidRPr="00E7393E">
        <w:rPr>
          <w:rFonts w:ascii="Times New Roman" w:hAnsi="Times New Roman" w:cs="Times New Roman"/>
          <w:sz w:val="24"/>
          <w:szCs w:val="24"/>
          <w:vertAlign w:val="superscript"/>
          <w:lang w:val="en-GB"/>
        </w:rPr>
        <w:fldChar w:fldCharType="end"/>
      </w:r>
      <w:r w:rsidRPr="00E7393E">
        <w:rPr>
          <w:rFonts w:ascii="Times New Roman" w:hAnsi="Times New Roman" w:cs="Times New Roman"/>
          <w:sz w:val="24"/>
          <w:szCs w:val="24"/>
          <w:lang w:val="en-GB"/>
        </w:rPr>
        <w:t xml:space="preserve"> In 2007, 55% of the total homicides among males were among mixed race individuals, while 8</w:t>
      </w:r>
      <w:r>
        <w:rPr>
          <w:rFonts w:ascii="Times New Roman" w:hAnsi="Times New Roman" w:cs="Times New Roman"/>
          <w:b/>
          <w:sz w:val="24"/>
          <w:szCs w:val="24"/>
          <w:lang w:val="en-GB"/>
        </w:rPr>
        <w:t>.</w:t>
      </w:r>
      <w:r w:rsidRPr="00E7393E">
        <w:rPr>
          <w:rFonts w:ascii="Times New Roman" w:hAnsi="Times New Roman" w:cs="Times New Roman"/>
          <w:sz w:val="24"/>
          <w:szCs w:val="24"/>
          <w:lang w:val="en-GB"/>
        </w:rPr>
        <w:t xml:space="preserve">2% were among black males. </w:t>
      </w:r>
      <w:r w:rsidR="001113E7" w:rsidRPr="00E7393E">
        <w:rPr>
          <w:rFonts w:ascii="Times New Roman" w:hAnsi="Times New Roman" w:cs="Times New Roman"/>
          <w:sz w:val="24"/>
          <w:szCs w:val="24"/>
          <w:lang w:val="en-GB"/>
        </w:rPr>
        <w:t>Poverty, social inequality and drug trafficking are important factors determining variation in violent mortality within Brazilian states.</w:t>
      </w:r>
      <w:r w:rsidR="001113E7" w:rsidRPr="00E7393E">
        <w:rPr>
          <w:rFonts w:ascii="Times New Roman" w:hAnsi="Times New Roman" w:cs="Times New Roman"/>
          <w:sz w:val="24"/>
          <w:szCs w:val="24"/>
          <w:vertAlign w:val="superscript"/>
          <w:lang w:val="en-GB"/>
        </w:rPr>
        <w:fldChar w:fldCharType="begin">
          <w:fldData xml:space="preserve">PEVuZE5vdGU+PENpdGU+PEF1dGhvcj5Tb3V6YTwvQXV0aG9yPjxZZWFyPjIwMTQ8L1llYXI+PFJl
Y051bT43NzwvUmVjTnVtPjxEaXNwbGF5VGV4dD48c3R5bGUgZmFjZT0ic3VwZXJzY3JpcHQiPjQ0
LTQ2PC9zdHlsZT48L0Rpc3BsYXlUZXh0PjxyZWNvcmQ+PHJlYy1udW1iZXI+Nzc8L3JlYy1udW1i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A341AE">
        <w:rPr>
          <w:rFonts w:ascii="Times New Roman" w:hAnsi="Times New Roman" w:cs="Times New Roman"/>
          <w:sz w:val="24"/>
          <w:szCs w:val="24"/>
          <w:vertAlign w:val="superscript"/>
          <w:lang w:val="en-GB"/>
        </w:rPr>
        <w:instrText xml:space="preserve"> ADDIN EN.CITE </w:instrText>
      </w:r>
      <w:r w:rsidR="00A341AE">
        <w:rPr>
          <w:rFonts w:ascii="Times New Roman" w:hAnsi="Times New Roman" w:cs="Times New Roman"/>
          <w:sz w:val="24"/>
          <w:szCs w:val="24"/>
          <w:vertAlign w:val="superscript"/>
          <w:lang w:val="en-GB"/>
        </w:rPr>
        <w:fldChar w:fldCharType="begin">
          <w:fldData xml:space="preserve">PEVuZE5vdGU+PENpdGU+PEF1dGhvcj5Tb3V6YTwvQXV0aG9yPjxZZWFyPjIwMTQ8L1llYXI+PFJl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</w:fldData>
        </w:fldChar>
      </w:r>
      <w:r w:rsidR="00A341AE">
        <w:rPr>
          <w:rFonts w:ascii="Times New Roman" w:hAnsi="Times New Roman" w:cs="Times New Roman"/>
          <w:sz w:val="24"/>
          <w:szCs w:val="24"/>
          <w:vertAlign w:val="superscript"/>
          <w:lang w:val="en-GB"/>
        </w:rPr>
        <w:instrText xml:space="preserve"> ADDIN EN.CITE.DATA </w:instrText>
      </w:r>
      <w:r w:rsidR="00A341AE">
        <w:rPr>
          <w:rFonts w:ascii="Times New Roman" w:hAnsi="Times New Roman" w:cs="Times New Roman"/>
          <w:sz w:val="24"/>
          <w:szCs w:val="24"/>
          <w:vertAlign w:val="superscript"/>
          <w:lang w:val="en-GB"/>
        </w:rPr>
      </w:r>
      <w:r w:rsidR="00A341AE">
        <w:rPr>
          <w:rFonts w:ascii="Times New Roman" w:hAnsi="Times New Roman" w:cs="Times New Roman"/>
          <w:sz w:val="24"/>
          <w:szCs w:val="24"/>
          <w:vertAlign w:val="superscript"/>
          <w:lang w:val="en-GB"/>
        </w:rPr>
        <w:fldChar w:fldCharType="end"/>
      </w:r>
      <w:r w:rsidR="001113E7" w:rsidRPr="00E7393E">
        <w:rPr>
          <w:rFonts w:ascii="Times New Roman" w:hAnsi="Times New Roman" w:cs="Times New Roman"/>
          <w:sz w:val="24"/>
          <w:szCs w:val="24"/>
          <w:vertAlign w:val="superscript"/>
          <w:lang w:val="en-GB"/>
        </w:rPr>
      </w:r>
      <w:r w:rsidR="001113E7" w:rsidRPr="00E7393E">
        <w:rPr>
          <w:rFonts w:ascii="Times New Roman" w:hAnsi="Times New Roman" w:cs="Times New Roman"/>
          <w:sz w:val="24"/>
          <w:szCs w:val="24"/>
          <w:vertAlign w:val="superscript"/>
          <w:lang w:val="en-GB"/>
        </w:rPr>
        <w:fldChar w:fldCharType="separate"/>
      </w:r>
      <w:r w:rsidR="00A341AE">
        <w:rPr>
          <w:rFonts w:ascii="Times New Roman" w:hAnsi="Times New Roman" w:cs="Times New Roman"/>
          <w:noProof/>
          <w:sz w:val="24"/>
          <w:szCs w:val="24"/>
          <w:vertAlign w:val="superscript"/>
          <w:lang w:val="en-GB"/>
        </w:rPr>
        <w:t>44-46</w:t>
      </w:r>
      <w:r w:rsidR="001113E7" w:rsidRPr="00E7393E">
        <w:rPr>
          <w:rFonts w:ascii="Times New Roman" w:hAnsi="Times New Roman" w:cs="Times New Roman"/>
          <w:sz w:val="24"/>
          <w:szCs w:val="24"/>
          <w:vertAlign w:val="superscript"/>
          <w:lang w:val="en-GB"/>
        </w:rPr>
        <w:fldChar w:fldCharType="end"/>
      </w:r>
      <w:r w:rsidR="001113E7">
        <w:rPr>
          <w:rFonts w:ascii="Times New Roman" w:hAnsi="Times New Roman" w:cs="Times New Roman"/>
          <w:sz w:val="24"/>
          <w:szCs w:val="24"/>
          <w:vertAlign w:val="superscript"/>
          <w:lang w:val="en-GB"/>
        </w:rPr>
        <w:t xml:space="preserve"> </w:t>
      </w:r>
      <w:r w:rsidRPr="00E7393E">
        <w:rPr>
          <w:rFonts w:ascii="Times New Roman" w:hAnsi="Times New Roman" w:cs="Times New Roman"/>
          <w:sz w:val="24"/>
          <w:szCs w:val="24"/>
          <w:lang w:val="en-GB"/>
        </w:rPr>
        <w:t xml:space="preserve">In this study, we were unable to disentangle the effect of changes in homicide mortality on life expectancy changes by ethnicity or socioeconomic status </w:t>
      </w:r>
      <w:r w:rsidR="001113E7">
        <w:rPr>
          <w:rFonts w:ascii="Times New Roman" w:hAnsi="Times New Roman" w:cs="Times New Roman"/>
          <w:sz w:val="24"/>
          <w:szCs w:val="24"/>
          <w:lang w:val="en-GB"/>
        </w:rPr>
        <w:t xml:space="preserve">within </w:t>
      </w:r>
      <w:r w:rsidRPr="00E7393E">
        <w:rPr>
          <w:rFonts w:ascii="Times New Roman" w:hAnsi="Times New Roman" w:cs="Times New Roman"/>
          <w:sz w:val="24"/>
          <w:szCs w:val="24"/>
          <w:lang w:val="en-GB"/>
        </w:rPr>
        <w:t>state</w:t>
      </w:r>
      <w:r w:rsidR="001113E7">
        <w:rPr>
          <w:rFonts w:ascii="Times New Roman" w:hAnsi="Times New Roman" w:cs="Times New Roman"/>
          <w:sz w:val="24"/>
          <w:szCs w:val="24"/>
          <w:lang w:val="en-GB"/>
        </w:rPr>
        <w:t>s</w:t>
      </w:r>
      <w:r w:rsidRPr="00E7393E">
        <w:rPr>
          <w:rFonts w:ascii="Times New Roman" w:hAnsi="Times New Roman" w:cs="Times New Roman"/>
          <w:sz w:val="24"/>
          <w:szCs w:val="24"/>
          <w:lang w:val="en-GB"/>
        </w:rPr>
        <w:t xml:space="preserve"> due to the lack of data disaggregated by these levels</w:t>
      </w:r>
      <w:r w:rsidR="004E396B">
        <w:rPr>
          <w:rFonts w:ascii="Times New Roman" w:hAnsi="Times New Roman" w:cs="Times New Roman"/>
          <w:sz w:val="24"/>
          <w:szCs w:val="24"/>
          <w:lang w:val="en-GB"/>
        </w:rPr>
        <w:t xml:space="preserve"> for long periods of time</w:t>
      </w:r>
      <w:r w:rsidRPr="00E7393E">
        <w:rPr>
          <w:rFonts w:ascii="Times New Roman" w:hAnsi="Times New Roman" w:cs="Times New Roman"/>
          <w:sz w:val="24"/>
          <w:szCs w:val="24"/>
          <w:lang w:val="en-GB"/>
        </w:rPr>
        <w:t>.</w:t>
      </w:r>
    </w:p>
    <w:p w14:paraId="720CDC0A" w14:textId="593A1950" w:rsidR="008A7495" w:rsidRDefault="008A7495" w:rsidP="00572ACC">
      <w:pPr>
        <w:rPr>
          <w:rFonts w:ascii="Times New Roman" w:hAnsi="Times New Roman" w:cs="Times New Roman"/>
          <w:sz w:val="24"/>
          <w:szCs w:val="24"/>
          <w:lang w:val="en-GB"/>
        </w:rPr>
      </w:pPr>
    </w:p>
    <w:p w14:paraId="24E9FAE4" w14:textId="73B422E0" w:rsidR="00B27999" w:rsidRDefault="00B27999" w:rsidP="00572ACC">
      <w:pPr>
        <w:rPr>
          <w:rFonts w:ascii="Times New Roman" w:hAnsi="Times New Roman" w:cs="Times New Roman"/>
          <w:sz w:val="24"/>
          <w:szCs w:val="24"/>
          <w:lang w:val="en-GB"/>
        </w:rPr>
      </w:pPr>
      <w:r>
        <w:rPr>
          <w:rFonts w:ascii="Times New Roman" w:eastAsiaTheme="majorEastAsia" w:hAnsi="Times New Roman" w:cs="Times New Roman"/>
          <w:b/>
          <w:i/>
          <w:spacing w:val="15"/>
          <w:sz w:val="24"/>
          <w:szCs w:val="24"/>
          <w:lang w:val="en-GB"/>
        </w:rPr>
        <w:t>International context with Latin America</w:t>
      </w:r>
    </w:p>
    <w:p w14:paraId="4018E61E" w14:textId="74EB3BBB" w:rsidR="008077B8" w:rsidRDefault="00480368" w:rsidP="00572ACC">
      <w:pPr>
        <w:rPr>
          <w:rFonts w:ascii="Times New Roman" w:hAnsi="Times New Roman" w:cs="Times New Roman"/>
          <w:sz w:val="24"/>
          <w:szCs w:val="24"/>
          <w:lang w:val="en-GB"/>
        </w:rPr>
      </w:pPr>
      <w:r w:rsidRPr="00E7393E">
        <w:rPr>
          <w:rFonts w:ascii="Times New Roman" w:hAnsi="Times New Roman" w:cs="Times New Roman"/>
          <w:sz w:val="24"/>
          <w:szCs w:val="24"/>
          <w:lang w:val="en-GB"/>
        </w:rPr>
        <w:t>Latin America</w:t>
      </w:r>
      <w:r>
        <w:rPr>
          <w:rFonts w:ascii="Times New Roman" w:hAnsi="Times New Roman" w:cs="Times New Roman"/>
          <w:sz w:val="24"/>
          <w:szCs w:val="24"/>
          <w:lang w:val="en-GB"/>
        </w:rPr>
        <w:t xml:space="preserve"> </w:t>
      </w:r>
      <w:r w:rsidRPr="00E7393E">
        <w:rPr>
          <w:rFonts w:ascii="Times New Roman" w:hAnsi="Times New Roman" w:cs="Times New Roman"/>
          <w:sz w:val="24"/>
          <w:szCs w:val="24"/>
          <w:lang w:val="en-GB"/>
        </w:rPr>
        <w:t>is currently the region with the highest homicide rates globally.</w:t>
      </w:r>
      <w:r w:rsidRPr="00E7393E">
        <w:rPr>
          <w:rFonts w:ascii="Times New Roman" w:hAnsi="Times New Roman" w:cs="Times New Roman"/>
          <w:sz w:val="24"/>
          <w:szCs w:val="24"/>
          <w:vertAlign w:val="superscript"/>
          <w:lang w:val="en-GB"/>
        </w:rPr>
        <w:fldChar w:fldCharType="begin"/>
      </w:r>
      <w:r w:rsidRPr="00E7393E">
        <w:rPr>
          <w:rFonts w:ascii="Times New Roman" w:hAnsi="Times New Roman" w:cs="Times New Roman"/>
          <w:sz w:val="24"/>
          <w:szCs w:val="24"/>
          <w:vertAlign w:val="superscript"/>
          <w:lang w:val="en-GB"/>
        </w:rPr>
        <w:instrText xml:space="preserve"> ADDIN EN.CITE &lt;EndNote&gt;&lt;Cite&gt;&lt;Author&gt;United Nations Office on Drugs and Crime&lt;/Author&gt;&lt;Year&gt;2013&lt;/Year&gt;&lt;RecNum&gt;6&lt;/RecNum&gt;&lt;DisplayText&gt;&lt;style face="superscript"&gt;22&lt;/style&gt;&lt;/DisplayText&gt;&lt;record&gt;&lt;rec-number&gt;6&lt;/rec-number&gt;&lt;foreign-keys&gt;&lt;key app="EN" db-id="p0ppx9stl0pvtme5p2hpxwec0d2vwwp9pepz" timestamp="1509005592"&gt;6&lt;/key&gt;&lt;/foreign-keys&gt;&lt;ref-type name="Book"&gt;6&lt;/ref-type&gt;&lt;contributors&gt;&lt;authors&gt;&lt;author&gt;United Nations Office on Drugs and Crime,&lt;/author&gt;&lt;/authors&gt;&lt;/contributors&gt;&lt;titles&gt;&lt;title&gt;Global study on homicide 2013: trends, contexts, data&lt;/title&gt;&lt;/titles&gt;&lt;dates&gt;&lt;year&gt;2013&lt;/year&gt;&lt;/dates&gt;&lt;publisher&gt;UNODC&lt;/publisher&gt;&lt;isbn&gt;9210542053&lt;/isbn&gt;&lt;urls&gt;&lt;/urls&gt;&lt;/record&gt;&lt;/Cite&gt;&lt;/EndNote&gt;</w:instrText>
      </w:r>
      <w:r w:rsidRPr="00E7393E">
        <w:rPr>
          <w:rFonts w:ascii="Times New Roman" w:hAnsi="Times New Roman" w:cs="Times New Roman"/>
          <w:sz w:val="24"/>
          <w:szCs w:val="24"/>
          <w:vertAlign w:val="superscript"/>
          <w:lang w:val="en-GB"/>
        </w:rPr>
        <w:fldChar w:fldCharType="separate"/>
      </w:r>
      <w:r w:rsidRPr="00E7393E">
        <w:rPr>
          <w:rFonts w:ascii="Times New Roman" w:hAnsi="Times New Roman" w:cs="Times New Roman"/>
          <w:noProof/>
          <w:sz w:val="24"/>
          <w:szCs w:val="24"/>
          <w:vertAlign w:val="superscript"/>
          <w:lang w:val="en-GB"/>
        </w:rPr>
        <w:t>22</w:t>
      </w:r>
      <w:r w:rsidRPr="00E7393E">
        <w:rPr>
          <w:rFonts w:ascii="Times New Roman" w:hAnsi="Times New Roman" w:cs="Times New Roman"/>
          <w:sz w:val="24"/>
          <w:szCs w:val="24"/>
          <w:vertAlign w:val="superscript"/>
          <w:lang w:val="en-GB"/>
        </w:rPr>
        <w:fldChar w:fldCharType="end"/>
      </w:r>
      <w:r>
        <w:rPr>
          <w:rFonts w:ascii="Times New Roman" w:hAnsi="Times New Roman" w:cs="Times New Roman"/>
          <w:sz w:val="24"/>
          <w:szCs w:val="24"/>
          <w:lang w:val="en-GB"/>
        </w:rPr>
        <w:t xml:space="preserve"> As in Brazil, s</w:t>
      </w:r>
      <w:r w:rsidR="008A7495" w:rsidRPr="00E7393E">
        <w:rPr>
          <w:rFonts w:ascii="Times New Roman" w:hAnsi="Times New Roman" w:cs="Times New Roman"/>
          <w:sz w:val="24"/>
          <w:szCs w:val="24"/>
          <w:lang w:val="en-GB"/>
        </w:rPr>
        <w:t xml:space="preserve">imilar </w:t>
      </w:r>
      <w:r w:rsidR="00B27999">
        <w:rPr>
          <w:rFonts w:ascii="Times New Roman" w:hAnsi="Times New Roman" w:cs="Times New Roman"/>
          <w:sz w:val="24"/>
          <w:szCs w:val="24"/>
          <w:lang w:val="en-GB"/>
        </w:rPr>
        <w:t xml:space="preserve">detrimental </w:t>
      </w:r>
      <w:r w:rsidR="008A7495" w:rsidRPr="00E7393E">
        <w:rPr>
          <w:rFonts w:ascii="Times New Roman" w:hAnsi="Times New Roman" w:cs="Times New Roman"/>
          <w:sz w:val="24"/>
          <w:szCs w:val="24"/>
          <w:lang w:val="en-GB"/>
        </w:rPr>
        <w:t xml:space="preserve">findings </w:t>
      </w:r>
      <w:r w:rsidR="00B27999">
        <w:rPr>
          <w:rFonts w:ascii="Times New Roman" w:hAnsi="Times New Roman" w:cs="Times New Roman"/>
          <w:sz w:val="24"/>
          <w:szCs w:val="24"/>
          <w:lang w:val="en-GB"/>
        </w:rPr>
        <w:t xml:space="preserve">of the effect of violence in life expectancy </w:t>
      </w:r>
      <w:r w:rsidR="008A7495" w:rsidRPr="00E7393E">
        <w:rPr>
          <w:rFonts w:ascii="Times New Roman" w:hAnsi="Times New Roman" w:cs="Times New Roman"/>
          <w:sz w:val="24"/>
          <w:szCs w:val="24"/>
          <w:lang w:val="en-GB"/>
        </w:rPr>
        <w:t>have been reported in other Latin American contexts. In Mexico the rise in homicides has led to a stagnation in country-wide life expectancy between 2000 and 2010,</w:t>
      </w:r>
      <w:r w:rsidR="008A7495" w:rsidRPr="00E7393E">
        <w:rPr>
          <w:rFonts w:ascii="Times New Roman" w:hAnsi="Times New Roman" w:cs="Times New Roman"/>
          <w:sz w:val="24"/>
          <w:szCs w:val="24"/>
          <w:vertAlign w:val="superscript"/>
          <w:lang w:val="en-GB"/>
        </w:rPr>
        <w:fldChar w:fldCharType="begin"/>
      </w:r>
      <w:r w:rsidR="00A341AE">
        <w:rPr>
          <w:rFonts w:ascii="Times New Roman" w:hAnsi="Times New Roman" w:cs="Times New Roman"/>
          <w:sz w:val="24"/>
          <w:szCs w:val="24"/>
          <w:vertAlign w:val="superscript"/>
          <w:lang w:val="en-GB"/>
        </w:rPr>
        <w:instrText xml:space="preserve"> ADDIN EN.CITE &lt;EndNote&gt;&lt;Cite&gt;&lt;Author&gt;Canudas-Romo&lt;/Author&gt;&lt;Year&gt;2015&lt;/Year&gt;&lt;RecNum&gt;20&lt;/RecNum&gt;&lt;DisplayText&gt;&lt;style face="superscript"&gt;47&lt;/style&gt;&lt;/DisplayText&gt;&lt;record&gt;&lt;rec-number&gt;20&lt;/rec-number&gt;&lt;foreign-keys&gt;&lt;key app="EN" db-id="p0ppx9stl0pvtme5p2hpxwec0d2vwwp9pepz" timestamp="1509009047"&gt;20&lt;/key&gt;&lt;/foreign-keys&gt;&lt;ref-type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Health&lt;/secondary-title&gt;&lt;/titles&gt;&lt;periodical&gt;&lt;full-title&gt;J Epidemiol Community Health&lt;/full-title&gt;&lt;/periodical&gt;&lt;pages&gt;28-34&lt;/pages&gt;&lt;volume&gt;69&lt;/volume&gt;&lt;number&gt;1&lt;/number&gt;&lt;dates&gt;&lt;year&gt;2015&lt;/year&gt;&lt;/dates&gt;&lt;isbn&gt;0143-005X&lt;/isbn&gt;&lt;urls&gt;&lt;/urls&gt;&lt;/record&gt;&lt;/Cite&gt;&lt;/EndNote&gt;</w:instrText>
      </w:r>
      <w:r w:rsidR="008A7495" w:rsidRPr="00E7393E">
        <w:rPr>
          <w:rFonts w:ascii="Times New Roman" w:hAnsi="Times New Roman" w:cs="Times New Roman"/>
          <w:sz w:val="24"/>
          <w:szCs w:val="24"/>
          <w:vertAlign w:val="superscript"/>
          <w:lang w:val="en-GB"/>
        </w:rPr>
        <w:fldChar w:fldCharType="separate"/>
      </w:r>
      <w:r w:rsidR="00A341AE">
        <w:rPr>
          <w:rFonts w:ascii="Times New Roman" w:hAnsi="Times New Roman" w:cs="Times New Roman"/>
          <w:noProof/>
          <w:sz w:val="24"/>
          <w:szCs w:val="24"/>
          <w:vertAlign w:val="superscript"/>
          <w:lang w:val="en-GB"/>
        </w:rPr>
        <w:t>47</w:t>
      </w:r>
      <w:r w:rsidR="008A7495" w:rsidRPr="00E7393E">
        <w:rPr>
          <w:rFonts w:ascii="Times New Roman" w:hAnsi="Times New Roman" w:cs="Times New Roman"/>
          <w:sz w:val="24"/>
          <w:szCs w:val="24"/>
          <w:vertAlign w:val="superscript"/>
          <w:lang w:val="en-GB"/>
        </w:rPr>
        <w:fldChar w:fldCharType="end"/>
      </w:r>
      <w:r w:rsidR="008A7495" w:rsidRPr="00E7393E">
        <w:rPr>
          <w:rFonts w:ascii="Times New Roman" w:hAnsi="Times New Roman" w:cs="Times New Roman"/>
          <w:sz w:val="24"/>
          <w:szCs w:val="24"/>
          <w:lang w:val="en-GB"/>
        </w:rPr>
        <w:t xml:space="preserve"> with significant subnational variation,</w:t>
      </w:r>
      <w:r w:rsidR="008A7495" w:rsidRPr="00E7393E">
        <w:rPr>
          <w:rFonts w:ascii="Times New Roman" w:hAnsi="Times New Roman" w:cs="Times New Roman"/>
          <w:sz w:val="24"/>
          <w:szCs w:val="24"/>
          <w:vertAlign w:val="superscript"/>
          <w:lang w:val="en-GB"/>
        </w:rPr>
        <w:fldChar w:fldCharType="begin"/>
      </w:r>
      <w:r w:rsidR="008A7495" w:rsidRPr="00E7393E">
        <w:rPr>
          <w:rFonts w:ascii="Times New Roman" w:hAnsi="Times New Roman" w:cs="Times New Roman"/>
          <w:sz w:val="24"/>
          <w:szCs w:val="24"/>
          <w:vertAlign w:val="superscript"/>
          <w:lang w:val="en-GB"/>
        </w:rPr>
        <w:instrText xml:space="preserve"> ADDIN EN.CITE &lt;EndNote&gt;&lt;Cite&gt;&lt;Author&gt;Aburto&lt;/Author&gt;&lt;Year&gt;2016&lt;/Year&gt;&lt;RecNum&gt;4&lt;/RecNum&gt;&lt;DisplayText&gt;&lt;style face="superscript"&gt;20&lt;/style&gt;&lt;/DisplayText&gt;&lt;record&gt;&lt;rec-number&gt;4&lt;/rec-number&gt;&lt;foreign-keys&gt;&lt;key app="EN" db-id="p0ppx9stl0pvtme5p2hpxwec0d2vwwp9pepz" timestamp="1509005525"&gt;4&lt;/key&gt;&lt;/foreign-keys&gt;&lt;ref-type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EndNote&gt;</w:instrText>
      </w:r>
      <w:r w:rsidR="008A7495" w:rsidRPr="00E7393E">
        <w:rPr>
          <w:rFonts w:ascii="Times New Roman" w:hAnsi="Times New Roman" w:cs="Times New Roman"/>
          <w:sz w:val="24"/>
          <w:szCs w:val="24"/>
          <w:vertAlign w:val="superscript"/>
          <w:lang w:val="en-GB"/>
        </w:rPr>
        <w:fldChar w:fldCharType="separate"/>
      </w:r>
      <w:r w:rsidR="008A7495" w:rsidRPr="00E7393E">
        <w:rPr>
          <w:rFonts w:ascii="Times New Roman" w:hAnsi="Times New Roman" w:cs="Times New Roman"/>
          <w:noProof/>
          <w:sz w:val="24"/>
          <w:szCs w:val="24"/>
          <w:vertAlign w:val="superscript"/>
          <w:lang w:val="en-GB"/>
        </w:rPr>
        <w:t>20</w:t>
      </w:r>
      <w:r w:rsidR="008A7495" w:rsidRPr="00E7393E">
        <w:rPr>
          <w:rFonts w:ascii="Times New Roman" w:hAnsi="Times New Roman" w:cs="Times New Roman"/>
          <w:sz w:val="24"/>
          <w:szCs w:val="24"/>
          <w:vertAlign w:val="superscript"/>
          <w:lang w:val="en-GB"/>
        </w:rPr>
        <w:fldChar w:fldCharType="end"/>
      </w:r>
      <w:r w:rsidR="008A7495" w:rsidRPr="00E7393E">
        <w:rPr>
          <w:rFonts w:ascii="Times New Roman" w:hAnsi="Times New Roman" w:cs="Times New Roman"/>
          <w:sz w:val="24"/>
          <w:szCs w:val="24"/>
          <w:lang w:val="en-GB"/>
        </w:rPr>
        <w:t xml:space="preserve"> and was identified as a primary determinant of lifespan inequalities.</w:t>
      </w:r>
      <w:r w:rsidR="008A7495" w:rsidRPr="00E7393E">
        <w:rPr>
          <w:rFonts w:ascii="Times New Roman" w:hAnsi="Times New Roman" w:cs="Times New Roman"/>
          <w:sz w:val="24"/>
          <w:szCs w:val="24"/>
          <w:vertAlign w:val="superscript"/>
          <w:lang w:val="en-GB"/>
        </w:rPr>
        <w:fldChar w:fldCharType="begin"/>
      </w:r>
      <w:r w:rsidR="008A7495" w:rsidRPr="00E7393E">
        <w:rPr>
          <w:rFonts w:ascii="Times New Roman" w:hAnsi="Times New Roman" w:cs="Times New Roman"/>
          <w:sz w:val="24"/>
          <w:szCs w:val="24"/>
          <w:vertAlign w:val="superscript"/>
          <w:lang w:val="en-GB"/>
        </w:rPr>
        <w:instrText xml:space="preserve"> ADDIN EN.CITE &lt;EndNote&gt;&lt;Cite&gt;&lt;Author&gt;Aburto&lt;/Author&gt;&lt;Year&gt;2019&lt;/Year&gt;&lt;RecNum&gt;68&lt;/RecNum&gt;&lt;DisplayText&gt;&lt;style face="superscript"&gt;19&lt;/style&gt;&lt;/DisplayText&gt;&lt;record&gt;&lt;rec-number&gt;68&lt;/rec-number&gt;&lt;foreign-keys&gt;&lt;key app="EN" db-id="p0ppx9stl0pvtme5p2hpxwec0d2vwwp9pepz" timestamp="1570619768"&gt;68&lt;/key&gt;&lt;/foreign-keys&gt;&lt;ref-type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8A7495" w:rsidRPr="00E7393E">
        <w:rPr>
          <w:rFonts w:ascii="Times New Roman" w:hAnsi="Times New Roman" w:cs="Times New Roman"/>
          <w:sz w:val="24"/>
          <w:szCs w:val="24"/>
          <w:vertAlign w:val="superscript"/>
          <w:lang w:val="en-GB"/>
        </w:rPr>
        <w:fldChar w:fldCharType="separate"/>
      </w:r>
      <w:r w:rsidR="008A7495" w:rsidRPr="00E7393E">
        <w:rPr>
          <w:rFonts w:ascii="Times New Roman" w:hAnsi="Times New Roman" w:cs="Times New Roman"/>
          <w:noProof/>
          <w:sz w:val="24"/>
          <w:szCs w:val="24"/>
          <w:vertAlign w:val="superscript"/>
          <w:lang w:val="en-GB"/>
        </w:rPr>
        <w:t>19</w:t>
      </w:r>
      <w:r w:rsidR="008A7495" w:rsidRPr="00E7393E">
        <w:rPr>
          <w:rFonts w:ascii="Times New Roman" w:hAnsi="Times New Roman" w:cs="Times New Roman"/>
          <w:sz w:val="24"/>
          <w:szCs w:val="24"/>
          <w:vertAlign w:val="superscript"/>
          <w:lang w:val="en-GB"/>
        </w:rPr>
        <w:fldChar w:fldCharType="end"/>
      </w:r>
      <w:r w:rsidR="008A7495" w:rsidRPr="00E7393E">
        <w:rPr>
          <w:rFonts w:ascii="Times New Roman" w:hAnsi="Times New Roman" w:cs="Times New Roman"/>
          <w:sz w:val="24"/>
          <w:szCs w:val="24"/>
          <w:lang w:val="en-GB"/>
        </w:rPr>
        <w:t xml:space="preserve"> Another study in Venezuela found </w:t>
      </w:r>
      <w:r w:rsidR="00B27999">
        <w:rPr>
          <w:rFonts w:ascii="Times New Roman" w:hAnsi="Times New Roman" w:cs="Times New Roman"/>
          <w:sz w:val="24"/>
          <w:szCs w:val="24"/>
          <w:lang w:val="en-GB"/>
        </w:rPr>
        <w:t>that an</w:t>
      </w:r>
      <w:r w:rsidR="008A7495" w:rsidRPr="00E7393E">
        <w:rPr>
          <w:rFonts w:ascii="Times New Roman" w:hAnsi="Times New Roman" w:cs="Times New Roman"/>
          <w:sz w:val="24"/>
          <w:szCs w:val="24"/>
          <w:lang w:val="en-GB"/>
        </w:rPr>
        <w:t xml:space="preserve"> increase in firearm-related deaths</w:t>
      </w:r>
      <w:r w:rsidR="00B27999">
        <w:rPr>
          <w:rFonts w:ascii="Times New Roman" w:hAnsi="Times New Roman" w:cs="Times New Roman"/>
          <w:sz w:val="24"/>
          <w:szCs w:val="24"/>
          <w:lang w:val="en-GB"/>
        </w:rPr>
        <w:t xml:space="preserve"> led to life expectancy stagnation in 1996-2013</w:t>
      </w:r>
      <w:r w:rsidR="008A7495" w:rsidRPr="00E7393E">
        <w:rPr>
          <w:rFonts w:ascii="Times New Roman" w:hAnsi="Times New Roman" w:cs="Times New Roman"/>
          <w:sz w:val="24"/>
          <w:szCs w:val="24"/>
          <w:lang w:val="en-GB"/>
        </w:rPr>
        <w:t>.</w:t>
      </w:r>
      <w:r w:rsidR="008A7495" w:rsidRPr="00E7393E">
        <w:rPr>
          <w:rFonts w:ascii="Times New Roman" w:hAnsi="Times New Roman" w:cs="Times New Roman"/>
          <w:sz w:val="24"/>
          <w:szCs w:val="24"/>
          <w:lang w:val="en-GB"/>
        </w:rPr>
        <w:fldChar w:fldCharType="begin"/>
      </w:r>
      <w:r w:rsidR="008A7495" w:rsidRPr="00E7393E">
        <w:rPr>
          <w:rFonts w:ascii="Times New Roman" w:hAnsi="Times New Roman" w:cs="Times New Roman"/>
          <w:sz w:val="24"/>
          <w:szCs w:val="24"/>
          <w:lang w:val="en-GB"/>
        </w:rPr>
        <w:instrText xml:space="preserve"> ADDIN EN.CITE &lt;EndNote&gt;&lt;Cite&gt;&lt;Author&gt;García&lt;/Author&gt;&lt;Year&gt;2019&lt;/Year&gt;&lt;RecNum&gt;62&lt;/RecNum&gt;&lt;DisplayText&gt;&lt;style face="superscript"&gt;21&lt;/style&gt;&lt;/DisplayText&gt;&lt;record&gt;&lt;rec-number&gt;62&lt;/rec-number&gt;&lt;foreign-keys&gt;&lt;key app="EN" db-id="p0ppx9stl0pvtme5p2hpxwec0d2vwwp9pepz" timestamp="1570441762"&gt;62&lt;/key&gt;&lt;/foreign-keys&gt;&lt;ref-type name="Journal Article"&gt;17&lt;/ref-type&gt;&lt;contributors&gt;&lt;authors&gt;&lt;author&gt;García, Jenny&lt;/author&gt;&lt;author&gt;Aburto, José Manuel&lt;/author&gt;&lt;/authors&gt;&lt;/contributors&gt;&lt;titles&gt;&lt;title&gt;The impact of violence on Venezuelan life expectancy and lifespan inequality&lt;/title&gt;&lt;secondary-title&gt;International journal of epidemiology&lt;/secondary-title&gt;&lt;/titles&gt;&lt;periodical&gt;&lt;full-title&gt;International journal of epidemiology&lt;/full-title&gt;&lt;/periodical&gt;&lt;dates&gt;&lt;year&gt;2019&lt;/year&gt;&lt;/dates&gt;&lt;urls&gt;&lt;/urls&gt;&lt;/record&gt;&lt;/Cite&gt;&lt;/EndNote&gt;</w:instrText>
      </w:r>
      <w:r w:rsidR="008A7495" w:rsidRPr="00E7393E">
        <w:rPr>
          <w:rFonts w:ascii="Times New Roman" w:hAnsi="Times New Roman" w:cs="Times New Roman"/>
          <w:sz w:val="24"/>
          <w:szCs w:val="24"/>
          <w:lang w:val="en-GB"/>
        </w:rPr>
        <w:fldChar w:fldCharType="separate"/>
      </w:r>
      <w:r w:rsidR="008A7495" w:rsidRPr="00E7393E">
        <w:rPr>
          <w:rFonts w:ascii="Times New Roman" w:hAnsi="Times New Roman" w:cs="Times New Roman"/>
          <w:noProof/>
          <w:sz w:val="24"/>
          <w:szCs w:val="24"/>
          <w:vertAlign w:val="superscript"/>
          <w:lang w:val="en-GB"/>
        </w:rPr>
        <w:t>21</w:t>
      </w:r>
      <w:r w:rsidR="008A7495" w:rsidRPr="00E7393E">
        <w:rPr>
          <w:rFonts w:ascii="Times New Roman" w:hAnsi="Times New Roman" w:cs="Times New Roman"/>
          <w:sz w:val="24"/>
          <w:szCs w:val="24"/>
          <w:lang w:val="en-GB"/>
        </w:rPr>
        <w:fldChar w:fldCharType="end"/>
      </w:r>
    </w:p>
    <w:p w14:paraId="0EEE2D5B" w14:textId="77777777" w:rsidR="00480368" w:rsidRPr="00E7393E" w:rsidRDefault="00480368" w:rsidP="00572ACC">
      <w:pPr>
        <w:rPr>
          <w:rFonts w:ascii="Times New Roman" w:hAnsi="Times New Roman" w:cs="Times New Roman"/>
          <w:sz w:val="24"/>
          <w:szCs w:val="24"/>
          <w:lang w:val="en-GB"/>
        </w:rPr>
      </w:pPr>
    </w:p>
    <w:p w14:paraId="4E844F33" w14:textId="77777777" w:rsidR="008077B8" w:rsidRPr="0011650F" w:rsidRDefault="008077B8" w:rsidP="008077B8">
      <w:pPr>
        <w:rPr>
          <w:rFonts w:ascii="Times New Roman" w:hAnsi="Times New Roman" w:cs="Times New Roman"/>
          <w:i/>
          <w:iCs/>
          <w:sz w:val="24"/>
          <w:szCs w:val="24"/>
          <w:lang w:val="en-GB"/>
        </w:rPr>
      </w:pPr>
      <w:r w:rsidRPr="0011650F">
        <w:rPr>
          <w:rFonts w:ascii="Times New Roman" w:hAnsi="Times New Roman" w:cs="Times New Roman"/>
          <w:b/>
          <w:i/>
          <w:iCs/>
          <w:sz w:val="24"/>
          <w:szCs w:val="24"/>
          <w:lang w:val="en-GB"/>
        </w:rPr>
        <w:t>Strengths and limitations</w:t>
      </w:r>
      <w:r w:rsidRPr="0011650F">
        <w:rPr>
          <w:rFonts w:ascii="Times New Roman" w:hAnsi="Times New Roman" w:cs="Times New Roman"/>
          <w:i/>
          <w:iCs/>
          <w:sz w:val="24"/>
          <w:szCs w:val="24"/>
          <w:lang w:val="en-GB"/>
        </w:rPr>
        <w:t xml:space="preserve"> </w:t>
      </w:r>
    </w:p>
    <w:p w14:paraId="108A3C48" w14:textId="1F71790B" w:rsidR="008077B8" w:rsidRPr="00E7393E" w:rsidRDefault="008077B8" w:rsidP="008077B8">
      <w:pPr>
        <w:rPr>
          <w:rFonts w:ascii="Times New Roman" w:hAnsi="Times New Roman" w:cs="Times New Roman"/>
          <w:sz w:val="24"/>
          <w:szCs w:val="24"/>
          <w:lang w:val="en-GB"/>
        </w:rPr>
      </w:pPr>
      <w:r w:rsidRPr="00E7393E">
        <w:rPr>
          <w:rFonts w:ascii="Times New Roman" w:hAnsi="Times New Roman" w:cs="Times New Roman"/>
          <w:sz w:val="24"/>
          <w:szCs w:val="24"/>
          <w:lang w:val="en-GB"/>
        </w:rPr>
        <w:t>The analysis has several limitations. Firstly, Brazilian mortality data was still considered ‘incomplete’ according to the Pan American Health Organization’s (PAHO) criteria despite improvements in death counts coverage, particularly regarding certificate completeness and age reporting.</w:t>
      </w:r>
      <w:r w:rsidRPr="00E7393E">
        <w:rPr>
          <w:rFonts w:ascii="Times New Roman" w:hAnsi="Times New Roman" w:cs="Times New Roman"/>
          <w:sz w:val="24"/>
          <w:szCs w:val="24"/>
          <w:lang w:val="en-GB"/>
        </w:rPr>
        <w:fldChar w:fldCharType="begin"/>
      </w:r>
      <w:r w:rsidR="00A341AE">
        <w:rPr>
          <w:rFonts w:ascii="Times New Roman" w:hAnsi="Times New Roman" w:cs="Times New Roman"/>
          <w:sz w:val="24"/>
          <w:szCs w:val="24"/>
          <w:lang w:val="en-GB"/>
        </w:rPr>
        <w:instrText xml:space="preserve"> ADDIN EN.CITE &lt;EndNote&gt;&lt;Cite&gt;&lt;Author&gt;OPS&lt;/Author&gt;&lt;Year&gt;2000&lt;/Year&gt;&lt;RecNum&gt;60&lt;/RecNum&gt;&lt;DisplayText&gt;&lt;style face="superscript"&gt;48&lt;/style&gt;&lt;/DisplayText&gt;&lt;record&gt;&lt;rec-number&gt;60&lt;/rec-number&gt;&lt;foreign-keys&gt;&lt;key app="EN" db-id="p0ppx9stl0pvtme5p2hpxwec0d2vwwp9pepz" timestamp="1516631084"&gt;60&lt;/key&gt;&lt;/foreign-keys&gt;&lt;ref-type name="Book"&gt;6&lt;/ref-type&gt;&lt;contributors&gt;&lt;authors&gt;&lt;author&gt;OPS,&lt;/author&gt;&lt;/authors&gt;&lt;/contributors&gt;&lt;titles&gt;&lt;title&gt;Situacion de salud en las Americas: indicadores basicos 2000&lt;/title&gt;&lt;/titles&gt;&lt;dates&gt;&lt;year&gt;2000&lt;/year&gt;&lt;/dates&gt;&lt;publisher&gt;OPS (Organizacion Panamericana de la Salud)&lt;/publisher&gt;&lt;urls&gt;&lt;/urls&gt;&lt;/record&gt;&lt;/Cite&gt;&lt;/EndNote&gt;</w:instrText>
      </w:r>
      <w:r w:rsidRPr="00E7393E">
        <w:rPr>
          <w:rFonts w:ascii="Times New Roman" w:hAnsi="Times New Roman" w:cs="Times New Roman"/>
          <w:sz w:val="24"/>
          <w:szCs w:val="24"/>
          <w:lang w:val="en-GB"/>
        </w:rPr>
        <w:fldChar w:fldCharType="separate"/>
      </w:r>
      <w:r w:rsidR="00A341AE" w:rsidRPr="00A341AE">
        <w:rPr>
          <w:rFonts w:ascii="Times New Roman" w:hAnsi="Times New Roman" w:cs="Times New Roman"/>
          <w:noProof/>
          <w:sz w:val="24"/>
          <w:szCs w:val="24"/>
          <w:vertAlign w:val="superscript"/>
          <w:lang w:val="en-GB"/>
        </w:rPr>
        <w:t>48</w:t>
      </w:r>
      <w:r w:rsidRPr="00E7393E">
        <w:rPr>
          <w:rFonts w:ascii="Times New Roman" w:hAnsi="Times New Roman" w:cs="Times New Roman"/>
          <w:sz w:val="24"/>
          <w:szCs w:val="24"/>
          <w:lang w:val="en-GB"/>
        </w:rPr>
        <w:fldChar w:fldCharType="end"/>
      </w:r>
      <w:r w:rsidRPr="00E7393E">
        <w:rPr>
          <w:rFonts w:ascii="Times New Roman" w:hAnsi="Times New Roman" w:cs="Times New Roman"/>
          <w:sz w:val="24"/>
          <w:szCs w:val="24"/>
          <w:lang w:val="en-GB"/>
        </w:rPr>
        <w:t xml:space="preserve"> </w:t>
      </w:r>
      <w:r w:rsidR="00635281">
        <w:rPr>
          <w:rFonts w:ascii="Times New Roman" w:hAnsi="Times New Roman" w:cs="Times New Roman"/>
          <w:sz w:val="24"/>
          <w:szCs w:val="24"/>
          <w:lang w:val="en-GB"/>
        </w:rPr>
        <w:t>To address this</w:t>
      </w:r>
      <w:r w:rsidRPr="00E7393E">
        <w:rPr>
          <w:rFonts w:ascii="Times New Roman" w:hAnsi="Times New Roman" w:cs="Times New Roman"/>
          <w:sz w:val="24"/>
          <w:szCs w:val="24"/>
          <w:lang w:val="en-GB"/>
        </w:rPr>
        <w:t>, we used death estimates corrected for completeness</w:t>
      </w:r>
      <w:r w:rsidR="004E396B">
        <w:rPr>
          <w:rFonts w:ascii="Times New Roman" w:hAnsi="Times New Roman" w:cs="Times New Roman"/>
          <w:sz w:val="24"/>
          <w:szCs w:val="24"/>
          <w:lang w:val="en-GB"/>
        </w:rPr>
        <w:t xml:space="preserve"> based on indirect demographic methods (see Appendix section 1)</w:t>
      </w:r>
      <w:r w:rsidRPr="00E7393E">
        <w:rPr>
          <w:rFonts w:ascii="Times New Roman" w:hAnsi="Times New Roman" w:cs="Times New Roman"/>
          <w:sz w:val="24"/>
          <w:szCs w:val="24"/>
          <w:lang w:val="en-GB"/>
        </w:rPr>
        <w:t>.</w:t>
      </w:r>
      <w:r w:rsidRPr="00E7393E">
        <w:rPr>
          <w:rFonts w:ascii="Times New Roman" w:hAnsi="Times New Roman" w:cs="Times New Roman"/>
          <w:noProof/>
          <w:sz w:val="24"/>
          <w:szCs w:val="24"/>
          <w:vertAlign w:val="superscript"/>
          <w:lang w:val="en-GB"/>
        </w:rPr>
        <w:t>26</w:t>
      </w:r>
      <w:r w:rsidRPr="00E7393E">
        <w:rPr>
          <w:rFonts w:ascii="Times New Roman" w:hAnsi="Times New Roman" w:cs="Times New Roman"/>
          <w:sz w:val="24"/>
          <w:szCs w:val="24"/>
          <w:lang w:val="en-GB"/>
        </w:rPr>
        <w:t xml:space="preserve"> Additionally, we used 5-year age groups to avoid age-heaping bias and applied death distribution methods to minimize the effect of migration on our estimates.</w:t>
      </w:r>
      <w:r w:rsidRPr="00E7393E">
        <w:rPr>
          <w:rFonts w:ascii="Times New Roman" w:hAnsi="Times New Roman" w:cs="Times New Roman"/>
          <w:sz w:val="24"/>
          <w:szCs w:val="24"/>
          <w:lang w:val="en-GB"/>
        </w:rPr>
        <w:fldChar w:fldCharType="begin"/>
      </w:r>
      <w:r w:rsidRPr="00E7393E">
        <w:rPr>
          <w:rFonts w:ascii="Times New Roman" w:hAnsi="Times New Roman" w:cs="Times New Roman"/>
          <w:sz w:val="24"/>
          <w:szCs w:val="24"/>
          <w:lang w:val="en-GB"/>
        </w:rPr>
        <w:instrText xml:space="preserve"> ADDIN EN.CITE &lt;EndNote&gt;&lt;Cite&gt;&lt;Author&gt;Queiroz&lt;/Author&gt;&lt;Year&gt;2017&lt;/Year&gt;&lt;RecNum&gt;54&lt;/RecNum&gt;&lt;DisplayText&gt;&lt;style face="superscript"&gt;25&lt;/style&gt;&lt;/DisplayText&gt;&lt;record&gt;&lt;rec-number&gt;54&lt;/rec-number&gt;&lt;foreign-keys&gt;&lt;key app="EN" db-id="p0ppx9stl0pvtme5p2hpxwec0d2vwwp9pepz" timestamp="1515448531"&gt;54&lt;/key&gt;&lt;/foreign-keys&gt;&lt;ref-type name="Journal Article"&gt;17&lt;/ref-type&gt;&lt;contributors&gt;&lt;authors&gt;&lt;author&gt;Queiroz, Bernardo Lanza&lt;/author&gt;&lt;author&gt;Freire, Flávio Henrique Miranda de Araujo&lt;/author&gt;&lt;author&gt;Gonzaga, Marcos Roberto&lt;/author&gt;&lt;author&gt;Lima, Everton Emanuel Campos de&lt;/author&gt;&lt;/authors&gt;&lt;/contributors&gt;&lt;titles&gt;&lt;title&gt;Completeness of death-count coverage and adult mortality (45q15) for Brazilian states from 1980 to 2010&lt;/title&gt;&lt;secondary-title&gt;Revista Brasileira de Epidemiologia&lt;/secondary-title&gt;&lt;/titles&gt;&lt;periodical&gt;&lt;full-title&gt;Revista Brasileira de Epidemiologia&lt;/full-title&gt;&lt;/periodical&gt;&lt;pages&gt;21-33&lt;/pages&gt;&lt;volume&gt;20&lt;/volume&gt;&lt;dates&gt;&lt;year&gt;2017&lt;/year&gt;&lt;/dates&gt;&lt;isbn&gt;1415-790X&lt;/isbn&gt;&lt;urls&gt;&lt;/urls&gt;&lt;/record&gt;&lt;/Cite&gt;&lt;/EndNote&gt;</w:instrText>
      </w:r>
      <w:r w:rsidRPr="00E7393E">
        <w:rPr>
          <w:rFonts w:ascii="Times New Roman" w:hAnsi="Times New Roman" w:cs="Times New Roman"/>
          <w:sz w:val="24"/>
          <w:szCs w:val="24"/>
          <w:lang w:val="en-GB"/>
        </w:rPr>
        <w:fldChar w:fldCharType="separate"/>
      </w:r>
      <w:r w:rsidRPr="00E7393E">
        <w:rPr>
          <w:rFonts w:ascii="Times New Roman" w:hAnsi="Times New Roman" w:cs="Times New Roman"/>
          <w:noProof/>
          <w:sz w:val="24"/>
          <w:szCs w:val="24"/>
          <w:vertAlign w:val="superscript"/>
          <w:lang w:val="en-GB"/>
        </w:rPr>
        <w:t>25</w:t>
      </w:r>
      <w:r w:rsidRPr="00E7393E">
        <w:rPr>
          <w:rFonts w:ascii="Times New Roman" w:hAnsi="Times New Roman" w:cs="Times New Roman"/>
          <w:sz w:val="24"/>
          <w:szCs w:val="24"/>
          <w:lang w:val="en-GB"/>
        </w:rPr>
        <w:fldChar w:fldCharType="end"/>
      </w:r>
      <w:r w:rsidRPr="00E7393E">
        <w:rPr>
          <w:rFonts w:ascii="Times New Roman" w:hAnsi="Times New Roman" w:cs="Times New Roman"/>
          <w:sz w:val="24"/>
          <w:szCs w:val="24"/>
          <w:lang w:val="en-GB"/>
        </w:rPr>
        <w:t xml:space="preserve"> Secondly, causes of death could have been misclassified</w:t>
      </w:r>
      <w:r w:rsidR="00136AA4">
        <w:rPr>
          <w:rFonts w:ascii="Times New Roman" w:hAnsi="Times New Roman" w:cs="Times New Roman"/>
          <w:sz w:val="24"/>
          <w:szCs w:val="24"/>
          <w:lang w:val="en-GB"/>
        </w:rPr>
        <w:t xml:space="preserve">. </w:t>
      </w:r>
      <w:r w:rsidRPr="00E7393E">
        <w:rPr>
          <w:rFonts w:ascii="Times New Roman" w:hAnsi="Times New Roman" w:cs="Times New Roman"/>
          <w:sz w:val="24"/>
          <w:szCs w:val="24"/>
          <w:lang w:val="en-GB"/>
        </w:rPr>
        <w:t xml:space="preserve">To minimize chances of misclassification, we used broad cause of death categories that utilizes the concept of avoidable/amenable mortality and used data from 2000 onwards, using only the </w:t>
      </w:r>
      <w:r w:rsidRPr="00E7393E">
        <w:rPr>
          <w:rFonts w:ascii="Times New Roman" w:hAnsi="Times New Roman" w:cs="Times New Roman"/>
          <w:iCs/>
          <w:sz w:val="24"/>
          <w:szCs w:val="24"/>
          <w:lang w:val="en-GB"/>
        </w:rPr>
        <w:t>ICD</w:t>
      </w:r>
      <w:r w:rsidRPr="00E7393E">
        <w:rPr>
          <w:rFonts w:ascii="Times New Roman" w:hAnsi="Times New Roman" w:cs="Times New Roman"/>
          <w:sz w:val="24"/>
          <w:szCs w:val="24"/>
          <w:lang w:val="en-GB"/>
        </w:rPr>
        <w:t xml:space="preserve">-10 classification. </w:t>
      </w:r>
      <w:r w:rsidR="00A123F6">
        <w:rPr>
          <w:rFonts w:ascii="Times New Roman" w:hAnsi="Times New Roman" w:cs="Times New Roman"/>
          <w:sz w:val="24"/>
          <w:szCs w:val="24"/>
          <w:lang w:val="en-GB"/>
        </w:rPr>
        <w:t>However</w:t>
      </w:r>
      <w:r w:rsidRPr="00E7393E">
        <w:rPr>
          <w:rFonts w:ascii="Times New Roman" w:hAnsi="Times New Roman" w:cs="Times New Roman"/>
          <w:sz w:val="24"/>
          <w:szCs w:val="24"/>
          <w:lang w:val="en-GB"/>
        </w:rPr>
        <w:t>, the concept of amenable mortality is not able to allude to differences in the effectiveness of health care interventions over time and between states.</w:t>
      </w:r>
      <w:r w:rsidRPr="00E7393E">
        <w:rPr>
          <w:rFonts w:ascii="Times New Roman" w:hAnsi="Times New Roman" w:cs="Times New Roman"/>
          <w:sz w:val="24"/>
          <w:szCs w:val="24"/>
          <w:lang w:val="en-GB"/>
        </w:rPr>
        <w:fldChar w:fldCharType="begin"/>
      </w:r>
      <w:r w:rsidR="00A341AE">
        <w:rPr>
          <w:rFonts w:ascii="Times New Roman" w:hAnsi="Times New Roman" w:cs="Times New Roman"/>
          <w:sz w:val="24"/>
          <w:szCs w:val="24"/>
          <w:lang w:val="en-GB"/>
        </w:rPr>
        <w:instrText xml:space="preserve"> ADDIN EN.CITE &lt;EndNote&gt;&lt;Cite&gt;&lt;Author&gt;Nolte&lt;/Author&gt;&lt;Year&gt;2008&lt;/Year&gt;&lt;RecNum&gt;34&lt;/RecNum&gt;&lt;DisplayText&gt;&lt;style face="superscript"&gt;26 49&lt;/style&gt;&lt;/DisplayText&gt;&lt;record&gt;&lt;rec-number&gt;34&lt;/rec-number&gt;&lt;foreign-keys&gt;&lt;key app="EN" db-id="p0ppx9stl0pvtme5p2hpxwec0d2vwwp9pepz" timestamp="1510575794"&gt;34&lt;/key&gt;&lt;/foreign-keys&gt;&lt;ref-type name="Journal Article"&gt;17&lt;/ref-type&gt;&lt;contributors&gt;&lt;authors&gt;&lt;author&gt;Nolte, Ellen&lt;/author&gt;&lt;author&gt;McKee, C Martin&lt;/author&gt;&lt;/authors&gt;&lt;/contributors&gt;&lt;titles&gt;&lt;title&gt;Measuring the health of nations: updating an earlier analysis&lt;/title&gt;&lt;secondary-title&gt;Health affairs&lt;/secondary-title&gt;&lt;/titles&gt;&lt;periodical&gt;&lt;full-title&gt;Health Affairs&lt;/full-title&gt;&lt;/periodical&gt;&lt;pages&gt;58-71&lt;/pages&gt;&lt;volume&gt;27&lt;/volume&gt;&lt;number&gt;1&lt;/number&gt;&lt;dates&gt;&lt;year&gt;2008&lt;/year&gt;&lt;/dates&gt;&lt;isbn&gt;0278-2715&lt;/isbn&gt;&lt;urls&gt;&lt;/urls&gt;&lt;/record&gt;&lt;/Cite&gt;&lt;Cite&gt;&lt;Author&gt;Aburto&lt;/Author&gt;&lt;Year&gt;2018&lt;/Year&gt;&lt;RecNum&gt;69&lt;/RecNum&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Pr="00E7393E">
        <w:rPr>
          <w:rFonts w:ascii="Times New Roman" w:hAnsi="Times New Roman" w:cs="Times New Roman"/>
          <w:sz w:val="24"/>
          <w:szCs w:val="24"/>
          <w:lang w:val="en-GB"/>
        </w:rPr>
        <w:fldChar w:fldCharType="separate"/>
      </w:r>
      <w:r w:rsidR="00A341AE" w:rsidRPr="00A341AE">
        <w:rPr>
          <w:rFonts w:ascii="Times New Roman" w:hAnsi="Times New Roman" w:cs="Times New Roman"/>
          <w:noProof/>
          <w:sz w:val="24"/>
          <w:szCs w:val="24"/>
          <w:vertAlign w:val="superscript"/>
          <w:lang w:val="en-GB"/>
        </w:rPr>
        <w:t>26 49</w:t>
      </w:r>
      <w:r w:rsidRPr="00E7393E">
        <w:rPr>
          <w:rFonts w:ascii="Times New Roman" w:hAnsi="Times New Roman" w:cs="Times New Roman"/>
          <w:sz w:val="24"/>
          <w:szCs w:val="24"/>
          <w:lang w:val="en-GB"/>
        </w:rPr>
        <w:fldChar w:fldCharType="end"/>
      </w:r>
      <w:r w:rsidRPr="00E7393E">
        <w:rPr>
          <w:rFonts w:ascii="Times New Roman" w:hAnsi="Times New Roman" w:cs="Times New Roman"/>
          <w:sz w:val="24"/>
          <w:szCs w:val="24"/>
          <w:lang w:val="en-GB"/>
        </w:rPr>
        <w:t xml:space="preserve"> </w:t>
      </w:r>
      <w:r w:rsidR="00A123F6">
        <w:rPr>
          <w:rFonts w:ascii="Times New Roman" w:hAnsi="Times New Roman" w:cs="Times New Roman"/>
          <w:sz w:val="24"/>
          <w:szCs w:val="24"/>
          <w:lang w:val="en-GB"/>
        </w:rPr>
        <w:t>In addition</w:t>
      </w:r>
      <w:r w:rsidRPr="00E7393E">
        <w:rPr>
          <w:rFonts w:ascii="Times New Roman" w:hAnsi="Times New Roman" w:cs="Times New Roman"/>
          <w:sz w:val="24"/>
          <w:szCs w:val="24"/>
          <w:lang w:val="en-GB"/>
        </w:rPr>
        <w:t>, the Brazilian Ministry of Health restricts classification of causes amenable to medical services up to age 75 years, a common practice when classifying avoidable mortality.</w:t>
      </w:r>
      <w:r w:rsidRPr="00E7393E">
        <w:rPr>
          <w:rFonts w:ascii="Times New Roman" w:hAnsi="Times New Roman" w:cs="Times New Roman"/>
          <w:sz w:val="24"/>
          <w:szCs w:val="24"/>
          <w:lang w:val="en-GB"/>
        </w:rPr>
        <w:fldChar w:fldCharType="begin"/>
      </w:r>
      <w:r w:rsidR="00A341AE">
        <w:rPr>
          <w:rFonts w:ascii="Times New Roman" w:hAnsi="Times New Roman" w:cs="Times New Roman"/>
          <w:sz w:val="24"/>
          <w:szCs w:val="24"/>
          <w:lang w:val="en-GB"/>
        </w:rPr>
        <w:instrText xml:space="preserve"> ADDIN EN.CITE &lt;EndNote&gt;&lt;Cite&gt;&lt;Author&gt;Aburto&lt;/Author&gt;&lt;Year&gt;2018&lt;/Year&gt;&lt;RecNum&gt;69&lt;/RecNum&gt;&lt;DisplayText&gt;&lt;style face="superscript"&gt;49&lt;/style&gt;&lt;/DisplayText&gt;&lt;record&gt;&lt;rec-number&gt;69&lt;/rec-number&gt;&lt;foreign-keys&gt;&lt;key app="EN" db-id="p0ppx9stl0pvtme5p2hpxwec0d2vwwp9pepz" timestamp="1570619798"&gt;69&lt;/key&gt;&lt;/foreign-keys&gt;&lt;ref-type name="Journal Article"&gt;17&lt;/ref-type&gt;&lt;contributors&gt;&lt;authors&gt;&lt;author&gt;Aburto, José Manuel&lt;/author&gt;&lt;author&gt;Riffe, Tim&lt;/author&gt;&lt;author&gt;Canudas-Romo, Vladimir&lt;/author&gt;&lt;/authors&gt;&lt;/contributors&gt;&lt;titles&gt;&lt;title&gt;Trends in avoidable mortality over the life course in Mexico, 1990–2015: a cross-sectional demographic analysis&lt;/title&gt;&lt;secondary-title&gt;BMJ open&lt;/secondary-title&gt;&lt;/titles&gt;&lt;periodical&gt;&lt;full-title&gt;BMJ open&lt;/full-title&gt;&lt;/periodical&gt;&lt;pages&gt;e022350&lt;/pages&gt;&lt;volume&gt;8&lt;/volume&gt;&lt;number&gt;7&lt;/number&gt;&lt;dates&gt;&lt;year&gt;2018&lt;/year&gt;&lt;/dates&gt;&lt;isbn&gt;2044-6055&lt;/isbn&gt;&lt;urls&gt;&lt;/urls&gt;&lt;/record&gt;&lt;/Cite&gt;&lt;/EndNote&gt;</w:instrText>
      </w:r>
      <w:r w:rsidRPr="00E7393E">
        <w:rPr>
          <w:rFonts w:ascii="Times New Roman" w:hAnsi="Times New Roman" w:cs="Times New Roman"/>
          <w:sz w:val="24"/>
          <w:szCs w:val="24"/>
          <w:lang w:val="en-GB"/>
        </w:rPr>
        <w:fldChar w:fldCharType="separate"/>
      </w:r>
      <w:r w:rsidR="00A341AE" w:rsidRPr="00A341AE">
        <w:rPr>
          <w:rFonts w:ascii="Times New Roman" w:hAnsi="Times New Roman" w:cs="Times New Roman"/>
          <w:noProof/>
          <w:sz w:val="24"/>
          <w:szCs w:val="24"/>
          <w:vertAlign w:val="superscript"/>
          <w:lang w:val="en-GB"/>
        </w:rPr>
        <w:t>49</w:t>
      </w:r>
      <w:r w:rsidRPr="00E7393E">
        <w:rPr>
          <w:rFonts w:ascii="Times New Roman" w:hAnsi="Times New Roman" w:cs="Times New Roman"/>
          <w:sz w:val="24"/>
          <w:szCs w:val="24"/>
          <w:lang w:val="en-GB"/>
        </w:rPr>
        <w:fldChar w:fldCharType="end"/>
      </w:r>
      <w:r w:rsidRPr="00E7393E">
        <w:rPr>
          <w:rFonts w:ascii="Times New Roman" w:hAnsi="Times New Roman" w:cs="Times New Roman"/>
          <w:sz w:val="24"/>
          <w:szCs w:val="24"/>
          <w:lang w:val="en-GB"/>
        </w:rPr>
        <w:t xml:space="preserve"> </w:t>
      </w:r>
      <w:r w:rsidR="00A123F6">
        <w:rPr>
          <w:rFonts w:ascii="Times New Roman" w:hAnsi="Times New Roman" w:cs="Times New Roman"/>
          <w:sz w:val="24"/>
          <w:szCs w:val="24"/>
          <w:lang w:val="en-GB"/>
        </w:rPr>
        <w:t xml:space="preserve">To ensure comparability we did not consider causes of death amenable to medical service above age 75. </w:t>
      </w:r>
    </w:p>
    <w:p w14:paraId="33942AE8" w14:textId="77777777" w:rsidR="001D05A8" w:rsidRPr="00A123F6" w:rsidRDefault="001D05A8" w:rsidP="0016581D">
      <w:pPr>
        <w:rPr>
          <w:rFonts w:ascii="Times New Roman" w:hAnsi="Times New Roman" w:cs="Times New Roman"/>
          <w:sz w:val="24"/>
          <w:szCs w:val="24"/>
          <w:lang w:val="en-GB"/>
        </w:rPr>
      </w:pPr>
    </w:p>
    <w:p w14:paraId="09620C39" w14:textId="2BA82893" w:rsidR="002B35A2" w:rsidRPr="00A341AE" w:rsidRDefault="00C60172" w:rsidP="0016581D">
      <w:pPr>
        <w:pStyle w:val="Subtitle"/>
        <w:rPr>
          <w:rFonts w:ascii="Times New Roman" w:hAnsi="Times New Roman" w:cs="Times New Roman"/>
          <w:b/>
          <w:color w:val="auto"/>
          <w:lang w:val="en-GB"/>
        </w:rPr>
      </w:pPr>
      <w:r w:rsidRPr="00A341AE">
        <w:rPr>
          <w:rFonts w:ascii="Times New Roman" w:hAnsi="Times New Roman" w:cs="Times New Roman"/>
          <w:b/>
          <w:color w:val="auto"/>
          <w:lang w:val="en-GB"/>
        </w:rPr>
        <w:t>Conclusion</w:t>
      </w:r>
      <w:r w:rsidR="0011650F" w:rsidRPr="00A341AE">
        <w:rPr>
          <w:rFonts w:ascii="Times New Roman" w:hAnsi="Times New Roman" w:cs="Times New Roman"/>
          <w:b/>
          <w:color w:val="auto"/>
          <w:lang w:val="en-GB"/>
        </w:rPr>
        <w:t xml:space="preserve"> and future directions</w:t>
      </w:r>
    </w:p>
    <w:p w14:paraId="156D4961" w14:textId="2C2FF546" w:rsidR="006D4172" w:rsidRPr="007B6488" w:rsidRDefault="003B61BF" w:rsidP="0016581D">
      <w:pPr>
        <w:pStyle w:val="Subtitle"/>
        <w:rPr>
          <w:rFonts w:ascii="Times New Roman" w:eastAsiaTheme="minorHAnsi" w:hAnsi="Times New Roman" w:cs="Times New Roman"/>
          <w:i w:val="0"/>
          <w:iCs w:val="0"/>
          <w:color w:val="auto"/>
          <w:spacing w:val="0"/>
          <w:lang w:val="en-GB"/>
        </w:rPr>
      </w:pPr>
      <w:bookmarkStart w:id="2" w:name="_Hlk25597478"/>
      <w:r w:rsidRPr="00E7393E">
        <w:rPr>
          <w:rFonts w:ascii="Times New Roman" w:eastAsiaTheme="minorHAnsi" w:hAnsi="Times New Roman" w:cs="Times New Roman"/>
          <w:i w:val="0"/>
          <w:iCs w:val="0"/>
          <w:color w:val="auto"/>
          <w:spacing w:val="0"/>
          <w:lang w:val="en-GB"/>
        </w:rPr>
        <w:lastRenderedPageBreak/>
        <w:t xml:space="preserve">The gains made in </w:t>
      </w:r>
      <w:r w:rsidR="001B653C" w:rsidRPr="00E7393E">
        <w:rPr>
          <w:rFonts w:ascii="Times New Roman" w:eastAsiaTheme="minorHAnsi" w:hAnsi="Times New Roman" w:cs="Times New Roman"/>
          <w:i w:val="0"/>
          <w:iCs w:val="0"/>
          <w:color w:val="auto"/>
          <w:spacing w:val="0"/>
          <w:lang w:val="en-GB"/>
        </w:rPr>
        <w:t xml:space="preserve">reducing mortality </w:t>
      </w:r>
      <w:r w:rsidR="003F1F39" w:rsidRPr="00E7393E">
        <w:rPr>
          <w:rFonts w:ascii="Times New Roman" w:eastAsiaTheme="minorHAnsi" w:hAnsi="Times New Roman" w:cs="Times New Roman"/>
          <w:i w:val="0"/>
          <w:iCs w:val="0"/>
          <w:color w:val="auto"/>
          <w:spacing w:val="0"/>
          <w:lang w:val="en-GB"/>
        </w:rPr>
        <w:t xml:space="preserve">attributable </w:t>
      </w:r>
      <w:r w:rsidR="00D7331E" w:rsidRPr="00E7393E">
        <w:rPr>
          <w:rFonts w:ascii="Times New Roman" w:eastAsiaTheme="minorHAnsi" w:hAnsi="Times New Roman" w:cs="Times New Roman"/>
          <w:i w:val="0"/>
          <w:iCs w:val="0"/>
          <w:color w:val="auto"/>
          <w:spacing w:val="0"/>
          <w:lang w:val="en-GB"/>
        </w:rPr>
        <w:t xml:space="preserve">to </w:t>
      </w:r>
      <w:r w:rsidR="001B653C" w:rsidRPr="00E7393E">
        <w:rPr>
          <w:rFonts w:ascii="Times New Roman" w:eastAsiaTheme="minorHAnsi" w:hAnsi="Times New Roman" w:cs="Times New Roman"/>
          <w:i w:val="0"/>
          <w:iCs w:val="0"/>
          <w:color w:val="auto"/>
          <w:spacing w:val="0"/>
          <w:lang w:val="en-GB"/>
        </w:rPr>
        <w:t>causes amenable to medical service</w:t>
      </w:r>
      <w:r w:rsidR="006A13BF" w:rsidRPr="00E7393E">
        <w:rPr>
          <w:rFonts w:ascii="Times New Roman" w:eastAsiaTheme="minorHAnsi" w:hAnsi="Times New Roman" w:cs="Times New Roman"/>
          <w:i w:val="0"/>
          <w:iCs w:val="0"/>
          <w:color w:val="auto"/>
          <w:spacing w:val="0"/>
          <w:lang w:val="en-GB"/>
        </w:rPr>
        <w:t>s</w:t>
      </w:r>
      <w:r w:rsidR="007B6488">
        <w:rPr>
          <w:rFonts w:ascii="Times New Roman" w:eastAsiaTheme="minorHAnsi" w:hAnsi="Times New Roman" w:cs="Times New Roman"/>
          <w:i w:val="0"/>
          <w:iCs w:val="0"/>
          <w:color w:val="auto"/>
          <w:spacing w:val="0"/>
          <w:lang w:val="en-GB"/>
        </w:rPr>
        <w:t xml:space="preserve"> in Brazil</w:t>
      </w:r>
      <w:r w:rsidR="006A13BF" w:rsidRPr="00E7393E">
        <w:rPr>
          <w:rFonts w:ascii="Times New Roman" w:eastAsiaTheme="minorHAnsi" w:hAnsi="Times New Roman" w:cs="Times New Roman"/>
          <w:i w:val="0"/>
          <w:iCs w:val="0"/>
          <w:color w:val="auto"/>
          <w:spacing w:val="0"/>
          <w:lang w:val="en-GB"/>
        </w:rPr>
        <w:t xml:space="preserve"> is the primary driver of </w:t>
      </w:r>
      <w:r w:rsidR="006D4172" w:rsidRPr="00E7393E">
        <w:rPr>
          <w:rFonts w:ascii="Times New Roman" w:eastAsiaTheme="minorHAnsi" w:hAnsi="Times New Roman" w:cs="Times New Roman"/>
          <w:i w:val="0"/>
          <w:iCs w:val="0"/>
          <w:color w:val="auto"/>
          <w:spacing w:val="0"/>
          <w:lang w:val="en-GB"/>
        </w:rPr>
        <w:t>increase</w:t>
      </w:r>
      <w:r w:rsidR="00142B8B" w:rsidRPr="00E7393E">
        <w:rPr>
          <w:rFonts w:ascii="Times New Roman" w:eastAsiaTheme="minorHAnsi" w:hAnsi="Times New Roman" w:cs="Times New Roman"/>
          <w:i w:val="0"/>
          <w:iCs w:val="0"/>
          <w:color w:val="auto"/>
          <w:spacing w:val="0"/>
          <w:lang w:val="en-GB"/>
        </w:rPr>
        <w:t>s</w:t>
      </w:r>
      <w:r w:rsidR="006D4172" w:rsidRPr="00E7393E">
        <w:rPr>
          <w:rFonts w:ascii="Times New Roman" w:eastAsiaTheme="minorHAnsi" w:hAnsi="Times New Roman" w:cs="Times New Roman"/>
          <w:i w:val="0"/>
          <w:iCs w:val="0"/>
          <w:color w:val="auto"/>
          <w:spacing w:val="0"/>
          <w:lang w:val="en-GB"/>
        </w:rPr>
        <w:t xml:space="preserve"> </w:t>
      </w:r>
      <w:r w:rsidR="00A55D0B" w:rsidRPr="00E7393E">
        <w:rPr>
          <w:rFonts w:ascii="Times New Roman" w:eastAsiaTheme="minorHAnsi" w:hAnsi="Times New Roman" w:cs="Times New Roman"/>
          <w:i w:val="0"/>
          <w:iCs w:val="0"/>
          <w:color w:val="auto"/>
          <w:spacing w:val="0"/>
          <w:lang w:val="en-GB"/>
        </w:rPr>
        <w:t>in</w:t>
      </w:r>
      <w:r w:rsidR="006D4172" w:rsidRPr="00E7393E">
        <w:rPr>
          <w:rFonts w:ascii="Times New Roman" w:eastAsiaTheme="minorHAnsi" w:hAnsi="Times New Roman" w:cs="Times New Roman"/>
          <w:i w:val="0"/>
          <w:iCs w:val="0"/>
          <w:color w:val="auto"/>
          <w:spacing w:val="0"/>
          <w:lang w:val="en-GB"/>
        </w:rPr>
        <w:t xml:space="preserve"> life expectancy,</w:t>
      </w:r>
      <w:r w:rsidR="003C14DF" w:rsidRPr="00E7393E">
        <w:rPr>
          <w:rFonts w:ascii="Times New Roman" w:eastAsiaTheme="minorHAnsi" w:hAnsi="Times New Roman" w:cs="Times New Roman"/>
          <w:i w:val="0"/>
          <w:iCs w:val="0"/>
          <w:color w:val="auto"/>
          <w:spacing w:val="0"/>
          <w:lang w:val="en-GB"/>
        </w:rPr>
        <w:t xml:space="preserve"> however</w:t>
      </w:r>
      <w:r w:rsidR="006D4172" w:rsidRPr="00E7393E">
        <w:rPr>
          <w:rFonts w:ascii="Times New Roman" w:eastAsiaTheme="minorHAnsi" w:hAnsi="Times New Roman" w:cs="Times New Roman"/>
          <w:i w:val="0"/>
          <w:iCs w:val="0"/>
          <w:color w:val="auto"/>
          <w:spacing w:val="0"/>
          <w:lang w:val="en-GB"/>
        </w:rPr>
        <w:t xml:space="preserve"> </w:t>
      </w:r>
      <w:r w:rsidR="001B653C" w:rsidRPr="00E7393E">
        <w:rPr>
          <w:rFonts w:ascii="Times New Roman" w:eastAsiaTheme="minorHAnsi" w:hAnsi="Times New Roman" w:cs="Times New Roman"/>
          <w:i w:val="0"/>
          <w:iCs w:val="0"/>
          <w:color w:val="auto"/>
          <w:spacing w:val="0"/>
          <w:lang w:val="en-GB"/>
        </w:rPr>
        <w:t>homicide mortality</w:t>
      </w:r>
      <w:r w:rsidR="006D4172" w:rsidRPr="00E7393E">
        <w:rPr>
          <w:rFonts w:ascii="Times New Roman" w:eastAsiaTheme="minorHAnsi" w:hAnsi="Times New Roman" w:cs="Times New Roman"/>
          <w:i w:val="0"/>
          <w:iCs w:val="0"/>
          <w:color w:val="auto"/>
          <w:spacing w:val="0"/>
          <w:lang w:val="en-GB"/>
        </w:rPr>
        <w:t xml:space="preserve"> </w:t>
      </w:r>
      <w:r w:rsidR="00C92E6F" w:rsidRPr="00E7393E">
        <w:rPr>
          <w:rFonts w:ascii="Times New Roman" w:eastAsiaTheme="minorHAnsi" w:hAnsi="Times New Roman" w:cs="Times New Roman"/>
          <w:i w:val="0"/>
          <w:iCs w:val="0"/>
          <w:color w:val="auto"/>
          <w:spacing w:val="0"/>
          <w:lang w:val="en-GB"/>
        </w:rPr>
        <w:t>opposes this increase</w:t>
      </w:r>
      <w:r w:rsidR="006D4172" w:rsidRPr="00E7393E">
        <w:rPr>
          <w:rFonts w:ascii="Times New Roman" w:eastAsiaTheme="minorHAnsi" w:hAnsi="Times New Roman" w:cs="Times New Roman"/>
          <w:i w:val="0"/>
          <w:iCs w:val="0"/>
          <w:color w:val="auto"/>
          <w:spacing w:val="0"/>
          <w:lang w:val="en-GB"/>
        </w:rPr>
        <w:t xml:space="preserve"> by over half a year in 12 states</w:t>
      </w:r>
      <w:bookmarkEnd w:id="2"/>
      <w:r w:rsidR="006D4172" w:rsidRPr="00E7393E">
        <w:rPr>
          <w:rFonts w:ascii="Times New Roman" w:eastAsiaTheme="minorHAnsi" w:hAnsi="Times New Roman" w:cs="Times New Roman"/>
          <w:i w:val="0"/>
          <w:iCs w:val="0"/>
          <w:color w:val="auto"/>
          <w:spacing w:val="0"/>
          <w:lang w:val="en-GB"/>
        </w:rPr>
        <w:t>.</w:t>
      </w:r>
      <w:r w:rsidR="00A55D0B" w:rsidRPr="00E7393E">
        <w:rPr>
          <w:rFonts w:ascii="Times New Roman" w:eastAsiaTheme="minorHAnsi" w:hAnsi="Times New Roman" w:cs="Times New Roman"/>
          <w:i w:val="0"/>
          <w:iCs w:val="0"/>
          <w:color w:val="auto"/>
          <w:spacing w:val="0"/>
          <w:lang w:val="en-GB"/>
        </w:rPr>
        <w:t xml:space="preserve"> </w:t>
      </w:r>
      <w:r w:rsidR="006D4172" w:rsidRPr="00E7393E">
        <w:rPr>
          <w:rFonts w:ascii="Times New Roman" w:eastAsiaTheme="minorHAnsi" w:hAnsi="Times New Roman" w:cs="Times New Roman"/>
          <w:i w:val="0"/>
          <w:iCs w:val="0"/>
          <w:color w:val="auto"/>
          <w:spacing w:val="0"/>
          <w:lang w:val="en-GB"/>
        </w:rPr>
        <w:t xml:space="preserve">This </w:t>
      </w:r>
      <w:r w:rsidR="00D7331E" w:rsidRPr="00E7393E">
        <w:rPr>
          <w:rFonts w:ascii="Times New Roman" w:eastAsiaTheme="minorHAnsi" w:hAnsi="Times New Roman" w:cs="Times New Roman"/>
          <w:i w:val="0"/>
          <w:iCs w:val="0"/>
          <w:color w:val="auto"/>
          <w:spacing w:val="0"/>
          <w:lang w:val="en-GB"/>
        </w:rPr>
        <w:t>subnational heterogeneity</w:t>
      </w:r>
      <w:r w:rsidR="006D4172" w:rsidRPr="00E7393E">
        <w:rPr>
          <w:rFonts w:ascii="Times New Roman" w:eastAsiaTheme="minorHAnsi" w:hAnsi="Times New Roman" w:cs="Times New Roman"/>
          <w:i w:val="0"/>
          <w:iCs w:val="0"/>
          <w:color w:val="auto"/>
          <w:spacing w:val="0"/>
          <w:lang w:val="en-GB"/>
        </w:rPr>
        <w:t xml:space="preserve"> within Brazil </w:t>
      </w:r>
      <w:r w:rsidR="00D7331E" w:rsidRPr="00E7393E">
        <w:rPr>
          <w:rFonts w:ascii="Times New Roman" w:eastAsiaTheme="minorHAnsi" w:hAnsi="Times New Roman" w:cs="Times New Roman"/>
          <w:i w:val="0"/>
          <w:iCs w:val="0"/>
          <w:color w:val="auto"/>
          <w:spacing w:val="0"/>
          <w:lang w:val="en-GB"/>
        </w:rPr>
        <w:t xml:space="preserve">mirrors the </w:t>
      </w:r>
      <w:r w:rsidR="006D4172" w:rsidRPr="00E7393E">
        <w:rPr>
          <w:rFonts w:ascii="Times New Roman" w:eastAsiaTheme="minorHAnsi" w:hAnsi="Times New Roman" w:cs="Times New Roman"/>
          <w:i w:val="0"/>
          <w:iCs w:val="0"/>
          <w:color w:val="auto"/>
          <w:spacing w:val="0"/>
          <w:lang w:val="en-GB"/>
        </w:rPr>
        <w:t xml:space="preserve">diversity </w:t>
      </w:r>
      <w:r w:rsidR="00A55D0B" w:rsidRPr="00E7393E">
        <w:rPr>
          <w:rFonts w:ascii="Times New Roman" w:eastAsiaTheme="minorHAnsi" w:hAnsi="Times New Roman" w:cs="Times New Roman"/>
          <w:i w:val="0"/>
          <w:iCs w:val="0"/>
          <w:color w:val="auto"/>
          <w:spacing w:val="0"/>
          <w:lang w:val="en-GB"/>
        </w:rPr>
        <w:t xml:space="preserve">found across </w:t>
      </w:r>
      <w:r w:rsidR="00D7331E" w:rsidRPr="00E7393E">
        <w:rPr>
          <w:rFonts w:ascii="Times New Roman" w:eastAsiaTheme="minorHAnsi" w:hAnsi="Times New Roman" w:cs="Times New Roman"/>
          <w:i w:val="0"/>
          <w:iCs w:val="0"/>
          <w:color w:val="auto"/>
          <w:spacing w:val="0"/>
          <w:lang w:val="en-GB"/>
        </w:rPr>
        <w:t xml:space="preserve">many Latin American </w:t>
      </w:r>
      <w:r w:rsidR="006D4172" w:rsidRPr="00E7393E">
        <w:rPr>
          <w:rFonts w:ascii="Times New Roman" w:eastAsiaTheme="minorHAnsi" w:hAnsi="Times New Roman" w:cs="Times New Roman"/>
          <w:i w:val="0"/>
          <w:iCs w:val="0"/>
          <w:color w:val="auto"/>
          <w:spacing w:val="0"/>
          <w:lang w:val="en-GB"/>
        </w:rPr>
        <w:t>countries</w:t>
      </w:r>
      <w:r w:rsidR="00024818" w:rsidRPr="00E7393E">
        <w:rPr>
          <w:rFonts w:ascii="Times New Roman" w:eastAsiaTheme="minorHAnsi" w:hAnsi="Times New Roman" w:cs="Times New Roman"/>
          <w:i w:val="0"/>
          <w:iCs w:val="0"/>
          <w:color w:val="auto"/>
          <w:spacing w:val="0"/>
          <w:lang w:val="en-GB"/>
        </w:rPr>
        <w:t xml:space="preserve">. Homicide mortality is a </w:t>
      </w:r>
      <w:r w:rsidR="00A55D0B" w:rsidRPr="00E7393E">
        <w:rPr>
          <w:rFonts w:ascii="Times New Roman" w:eastAsiaTheme="minorHAnsi" w:hAnsi="Times New Roman" w:cs="Times New Roman"/>
          <w:i w:val="0"/>
          <w:iCs w:val="0"/>
          <w:color w:val="auto"/>
          <w:spacing w:val="0"/>
          <w:lang w:val="en-GB"/>
        </w:rPr>
        <w:t xml:space="preserve">local problem, </w:t>
      </w:r>
      <w:r w:rsidR="00D7331E" w:rsidRPr="00E7393E">
        <w:rPr>
          <w:rFonts w:ascii="Times New Roman" w:eastAsiaTheme="minorHAnsi" w:hAnsi="Times New Roman" w:cs="Times New Roman"/>
          <w:i w:val="0"/>
          <w:iCs w:val="0"/>
          <w:color w:val="auto"/>
          <w:spacing w:val="0"/>
          <w:lang w:val="en-GB"/>
        </w:rPr>
        <w:t xml:space="preserve">however </w:t>
      </w:r>
      <w:r w:rsidR="00A55D0B" w:rsidRPr="00E7393E">
        <w:rPr>
          <w:rFonts w:ascii="Times New Roman" w:eastAsiaTheme="minorHAnsi" w:hAnsi="Times New Roman" w:cs="Times New Roman"/>
          <w:i w:val="0"/>
          <w:iCs w:val="0"/>
          <w:color w:val="auto"/>
          <w:spacing w:val="0"/>
          <w:lang w:val="en-GB"/>
        </w:rPr>
        <w:t xml:space="preserve">one that </w:t>
      </w:r>
      <w:r w:rsidR="00807DD0" w:rsidRPr="00E7393E">
        <w:rPr>
          <w:rFonts w:ascii="Times New Roman" w:eastAsiaTheme="minorHAnsi" w:hAnsi="Times New Roman" w:cs="Times New Roman"/>
          <w:i w:val="0"/>
          <w:iCs w:val="0"/>
          <w:color w:val="auto"/>
          <w:spacing w:val="0"/>
          <w:lang w:val="en-GB"/>
        </w:rPr>
        <w:t>is a pertinent public health issue across the region</w:t>
      </w:r>
      <w:r w:rsidR="00A55D0B" w:rsidRPr="00E7393E">
        <w:rPr>
          <w:rFonts w:ascii="Times New Roman" w:eastAsiaTheme="minorHAnsi" w:hAnsi="Times New Roman" w:cs="Times New Roman"/>
          <w:i w:val="0"/>
          <w:iCs w:val="0"/>
          <w:color w:val="auto"/>
          <w:spacing w:val="0"/>
          <w:lang w:val="en-GB"/>
        </w:rPr>
        <w:t>,</w:t>
      </w:r>
      <w:r w:rsidR="00024818" w:rsidRPr="00E7393E">
        <w:rPr>
          <w:rFonts w:ascii="Times New Roman" w:eastAsiaTheme="minorHAnsi" w:hAnsi="Times New Roman" w:cs="Times New Roman"/>
          <w:i w:val="0"/>
          <w:iCs w:val="0"/>
          <w:color w:val="auto"/>
          <w:spacing w:val="0"/>
          <w:lang w:val="en-GB"/>
        </w:rPr>
        <w:t xml:space="preserve"> and </w:t>
      </w:r>
      <w:r w:rsidR="00A55D0B" w:rsidRPr="00E7393E">
        <w:rPr>
          <w:rFonts w:ascii="Times New Roman" w:eastAsiaTheme="minorHAnsi" w:hAnsi="Times New Roman" w:cs="Times New Roman"/>
          <w:i w:val="0"/>
          <w:iCs w:val="0"/>
          <w:color w:val="auto"/>
          <w:spacing w:val="0"/>
          <w:lang w:val="en-GB"/>
        </w:rPr>
        <w:t>which</w:t>
      </w:r>
      <w:r w:rsidR="00024818" w:rsidRPr="00E7393E">
        <w:rPr>
          <w:rFonts w:ascii="Times New Roman" w:eastAsiaTheme="minorHAnsi" w:hAnsi="Times New Roman" w:cs="Times New Roman"/>
          <w:i w:val="0"/>
          <w:iCs w:val="0"/>
          <w:color w:val="auto"/>
          <w:spacing w:val="0"/>
          <w:lang w:val="en-GB"/>
        </w:rPr>
        <w:t xml:space="preserve"> continues to</w:t>
      </w:r>
      <w:r w:rsidR="00990244" w:rsidRPr="00E7393E">
        <w:rPr>
          <w:rFonts w:ascii="Times New Roman" w:eastAsiaTheme="minorHAnsi" w:hAnsi="Times New Roman" w:cs="Times New Roman"/>
          <w:i w:val="0"/>
          <w:iCs w:val="0"/>
          <w:color w:val="auto"/>
          <w:spacing w:val="0"/>
          <w:lang w:val="en-GB"/>
        </w:rPr>
        <w:t xml:space="preserve"> </w:t>
      </w:r>
      <w:r w:rsidR="00807DD0" w:rsidRPr="00E7393E">
        <w:rPr>
          <w:rFonts w:ascii="Times New Roman" w:eastAsiaTheme="minorHAnsi" w:hAnsi="Times New Roman" w:cs="Times New Roman"/>
          <w:i w:val="0"/>
          <w:iCs w:val="0"/>
          <w:color w:val="auto"/>
          <w:spacing w:val="0"/>
          <w:lang w:val="en-GB"/>
        </w:rPr>
        <w:t xml:space="preserve">inhibit </w:t>
      </w:r>
      <w:r w:rsidR="00A55D0B" w:rsidRPr="00E7393E">
        <w:rPr>
          <w:rFonts w:ascii="Times New Roman" w:eastAsiaTheme="minorHAnsi" w:hAnsi="Times New Roman" w:cs="Times New Roman"/>
          <w:i w:val="0"/>
          <w:iCs w:val="0"/>
          <w:color w:val="auto"/>
          <w:spacing w:val="0"/>
          <w:lang w:val="en-GB"/>
        </w:rPr>
        <w:t xml:space="preserve">progress towards longer and </w:t>
      </w:r>
      <w:r w:rsidR="00990244" w:rsidRPr="00E7393E">
        <w:rPr>
          <w:rFonts w:ascii="Times New Roman" w:eastAsiaTheme="minorHAnsi" w:hAnsi="Times New Roman" w:cs="Times New Roman"/>
          <w:i w:val="0"/>
          <w:iCs w:val="0"/>
          <w:color w:val="auto"/>
          <w:spacing w:val="0"/>
          <w:lang w:val="en-GB"/>
        </w:rPr>
        <w:t>health</w:t>
      </w:r>
      <w:r w:rsidR="00A55D0B" w:rsidRPr="00E7393E">
        <w:rPr>
          <w:rFonts w:ascii="Times New Roman" w:eastAsiaTheme="minorHAnsi" w:hAnsi="Times New Roman" w:cs="Times New Roman"/>
          <w:i w:val="0"/>
          <w:iCs w:val="0"/>
          <w:color w:val="auto"/>
          <w:spacing w:val="0"/>
          <w:lang w:val="en-GB"/>
        </w:rPr>
        <w:t>ier live</w:t>
      </w:r>
      <w:r w:rsidR="007B6488">
        <w:rPr>
          <w:rFonts w:ascii="Times New Roman" w:eastAsiaTheme="minorHAnsi" w:hAnsi="Times New Roman" w:cs="Times New Roman"/>
          <w:i w:val="0"/>
          <w:iCs w:val="0"/>
          <w:color w:val="auto"/>
          <w:spacing w:val="0"/>
          <w:lang w:val="en-GB"/>
        </w:rPr>
        <w:t xml:space="preserve">s. Better data collection is needed </w:t>
      </w:r>
      <w:r w:rsidR="007B6488" w:rsidRPr="007B6488">
        <w:rPr>
          <w:rFonts w:ascii="Times New Roman" w:eastAsiaTheme="minorHAnsi" w:hAnsi="Times New Roman" w:cs="Times New Roman"/>
          <w:i w:val="0"/>
          <w:iCs w:val="0"/>
          <w:color w:val="auto"/>
          <w:spacing w:val="0"/>
          <w:lang w:val="en-GB"/>
        </w:rPr>
        <w:t>to accurately</w:t>
      </w:r>
      <w:bookmarkStart w:id="3" w:name="_Hlk43282401"/>
      <w:r w:rsidR="007B6488" w:rsidRPr="007B6488">
        <w:rPr>
          <w:rFonts w:ascii="Times New Roman" w:eastAsiaTheme="minorHAnsi" w:hAnsi="Times New Roman" w:cs="Times New Roman"/>
          <w:i w:val="0"/>
          <w:iCs w:val="0"/>
          <w:color w:val="auto"/>
          <w:spacing w:val="0"/>
          <w:lang w:val="en-GB"/>
        </w:rPr>
        <w:t xml:space="preserve"> assess the effects of mortality from homicides on life expectancy by subpopulations</w:t>
      </w:r>
      <w:r w:rsidR="007B6488">
        <w:rPr>
          <w:rFonts w:ascii="Times New Roman" w:eastAsiaTheme="minorHAnsi" w:hAnsi="Times New Roman" w:cs="Times New Roman"/>
          <w:i w:val="0"/>
          <w:iCs w:val="0"/>
          <w:color w:val="auto"/>
          <w:spacing w:val="0"/>
          <w:lang w:val="en-GB"/>
        </w:rPr>
        <w:t>, including within states</w:t>
      </w:r>
      <w:bookmarkEnd w:id="3"/>
      <w:r w:rsidR="007B6488">
        <w:rPr>
          <w:rFonts w:ascii="Times New Roman" w:eastAsiaTheme="minorHAnsi" w:hAnsi="Times New Roman" w:cs="Times New Roman"/>
          <w:i w:val="0"/>
          <w:iCs w:val="0"/>
          <w:color w:val="auto"/>
          <w:spacing w:val="0"/>
          <w:lang w:val="en-GB"/>
        </w:rPr>
        <w:t>.</w:t>
      </w:r>
    </w:p>
    <w:p w14:paraId="0668426E" w14:textId="224CCF88" w:rsidR="001B653C" w:rsidRPr="00E7393E" w:rsidRDefault="006D4172" w:rsidP="0016581D">
      <w:pPr>
        <w:pStyle w:val="Subtitle"/>
        <w:rPr>
          <w:rFonts w:ascii="Times New Roman" w:eastAsiaTheme="minorHAnsi" w:hAnsi="Times New Roman" w:cs="Times New Roman"/>
          <w:i w:val="0"/>
          <w:iCs w:val="0"/>
          <w:color w:val="auto"/>
          <w:spacing w:val="0"/>
          <w:lang w:val="en-GB"/>
        </w:rPr>
      </w:pPr>
      <w:r w:rsidRPr="00E7393E">
        <w:rPr>
          <w:rFonts w:ascii="Times New Roman" w:eastAsiaTheme="minorHAnsi" w:hAnsi="Times New Roman" w:cs="Times New Roman"/>
          <w:i w:val="0"/>
          <w:iCs w:val="0"/>
          <w:color w:val="auto"/>
          <w:spacing w:val="0"/>
          <w:lang w:val="en-GB"/>
        </w:rPr>
        <w:t xml:space="preserve">  </w:t>
      </w:r>
      <w:r w:rsidR="001B653C" w:rsidRPr="00E7393E">
        <w:rPr>
          <w:rFonts w:ascii="Times New Roman" w:eastAsiaTheme="minorHAnsi" w:hAnsi="Times New Roman" w:cs="Times New Roman"/>
          <w:i w:val="0"/>
          <w:iCs w:val="0"/>
          <w:color w:val="auto"/>
          <w:spacing w:val="0"/>
          <w:lang w:val="en-GB"/>
        </w:rPr>
        <w:t xml:space="preserve">   </w:t>
      </w:r>
    </w:p>
    <w:p w14:paraId="131F242E" w14:textId="5E1C1F56" w:rsidR="00CB5F83" w:rsidRPr="00AC6EB6" w:rsidRDefault="00E7393E" w:rsidP="0016581D">
      <w:pPr>
        <w:pStyle w:val="Subtitle"/>
        <w:rPr>
          <w:rFonts w:ascii="Times New Roman" w:hAnsi="Times New Roman" w:cs="Times New Roman"/>
          <w:b/>
          <w:i w:val="0"/>
          <w:iCs w:val="0"/>
          <w:color w:val="auto"/>
          <w:lang w:val="es-MX"/>
        </w:rPr>
      </w:pPr>
      <w:proofErr w:type="spellStart"/>
      <w:r w:rsidRPr="00AC6EB6">
        <w:rPr>
          <w:rFonts w:ascii="Times New Roman" w:hAnsi="Times New Roman" w:cs="Times New Roman"/>
          <w:b/>
          <w:i w:val="0"/>
          <w:iCs w:val="0"/>
          <w:color w:val="auto"/>
          <w:lang w:val="es-MX"/>
        </w:rPr>
        <w:t>References</w:t>
      </w:r>
      <w:proofErr w:type="spellEnd"/>
    </w:p>
    <w:p w14:paraId="4C58B351" w14:textId="053DBF0F" w:rsidR="00F170B0" w:rsidRPr="00A341AE" w:rsidRDefault="00F170B0" w:rsidP="0016581D">
      <w:pPr>
        <w:rPr>
          <w:rFonts w:ascii="Times New Roman" w:hAnsi="Times New Roman" w:cs="Times New Roman"/>
          <w:sz w:val="24"/>
          <w:szCs w:val="24"/>
          <w:lang w:val="es-MX"/>
        </w:rPr>
      </w:pPr>
    </w:p>
    <w:p w14:paraId="7F7AC110" w14:textId="77777777" w:rsidR="00A341AE" w:rsidRPr="00A341AE" w:rsidRDefault="00CB5F83"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lang w:val="en-GB"/>
        </w:rPr>
        <w:fldChar w:fldCharType="begin"/>
      </w:r>
      <w:r w:rsidRPr="00A341AE">
        <w:rPr>
          <w:rFonts w:ascii="Times New Roman" w:hAnsi="Times New Roman" w:cs="Times New Roman"/>
          <w:sz w:val="24"/>
          <w:szCs w:val="24"/>
          <w:lang w:val="es-MX"/>
        </w:rPr>
        <w:instrText xml:space="preserve"> ADDIN EN.REFLIST </w:instrText>
      </w:r>
      <w:r w:rsidRPr="00A341AE">
        <w:rPr>
          <w:rFonts w:ascii="Times New Roman" w:hAnsi="Times New Roman" w:cs="Times New Roman"/>
          <w:sz w:val="24"/>
          <w:szCs w:val="24"/>
          <w:lang w:val="en-GB"/>
        </w:rPr>
        <w:fldChar w:fldCharType="separate"/>
      </w:r>
      <w:r w:rsidR="00A341AE" w:rsidRPr="000D5A2D">
        <w:rPr>
          <w:rFonts w:ascii="Times New Roman" w:hAnsi="Times New Roman" w:cs="Times New Roman"/>
          <w:sz w:val="24"/>
          <w:szCs w:val="24"/>
          <w:lang w:val="es-MX"/>
        </w:rPr>
        <w:t xml:space="preserve">1. Canudas-Romo V, Aburto JM. </w:t>
      </w:r>
      <w:r w:rsidR="00A341AE" w:rsidRPr="00A341AE">
        <w:rPr>
          <w:rFonts w:ascii="Times New Roman" w:hAnsi="Times New Roman" w:cs="Times New Roman"/>
          <w:sz w:val="24"/>
          <w:szCs w:val="24"/>
        </w:rPr>
        <w:t xml:space="preserve">Youth lost to homicides: disparities in survival in Latin America and the Caribbean. </w:t>
      </w:r>
      <w:r w:rsidR="00A341AE" w:rsidRPr="00A341AE">
        <w:rPr>
          <w:rFonts w:ascii="Times New Roman" w:hAnsi="Times New Roman" w:cs="Times New Roman"/>
          <w:i/>
          <w:sz w:val="24"/>
          <w:szCs w:val="24"/>
        </w:rPr>
        <w:t>BMJ global health</w:t>
      </w:r>
      <w:r w:rsidR="00A341AE" w:rsidRPr="00A341AE">
        <w:rPr>
          <w:rFonts w:ascii="Times New Roman" w:hAnsi="Times New Roman" w:cs="Times New Roman"/>
          <w:sz w:val="24"/>
          <w:szCs w:val="24"/>
        </w:rPr>
        <w:t xml:space="preserve"> 2019;4(2):e001275.</w:t>
      </w:r>
    </w:p>
    <w:p w14:paraId="3EDC6B1B"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 xml:space="preserve">2. Palloni A, Souza L. The fragility of the future and the tug of the past: Longevity in Latin America and the Caribbean. </w:t>
      </w:r>
      <w:r w:rsidRPr="00A341AE">
        <w:rPr>
          <w:rFonts w:ascii="Times New Roman" w:hAnsi="Times New Roman" w:cs="Times New Roman"/>
          <w:i/>
          <w:sz w:val="24"/>
          <w:szCs w:val="24"/>
        </w:rPr>
        <w:t>Demographic research</w:t>
      </w:r>
      <w:r w:rsidRPr="00A341AE">
        <w:rPr>
          <w:rFonts w:ascii="Times New Roman" w:hAnsi="Times New Roman" w:cs="Times New Roman"/>
          <w:sz w:val="24"/>
          <w:szCs w:val="24"/>
        </w:rPr>
        <w:t xml:space="preserve"> 2013;29:543.</w:t>
      </w:r>
    </w:p>
    <w:p w14:paraId="5ADD826D"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3. World Health Organization. The world health report 2000: health systems: improving performance: World Health Organization 2000.</w:t>
      </w:r>
    </w:p>
    <w:p w14:paraId="35AF8F0B"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 xml:space="preserve">4. Briceño-León R, Villaveces A, Concha-Eastman A. Understanding the uneven distribution of the incidence of homicide in Latin America. </w:t>
      </w:r>
      <w:r w:rsidRPr="00A341AE">
        <w:rPr>
          <w:rFonts w:ascii="Times New Roman" w:hAnsi="Times New Roman" w:cs="Times New Roman"/>
          <w:i/>
          <w:sz w:val="24"/>
          <w:szCs w:val="24"/>
        </w:rPr>
        <w:t>International Journal of Epidemiology</w:t>
      </w:r>
      <w:r w:rsidRPr="00A341AE">
        <w:rPr>
          <w:rFonts w:ascii="Times New Roman" w:hAnsi="Times New Roman" w:cs="Times New Roman"/>
          <w:sz w:val="24"/>
          <w:szCs w:val="24"/>
        </w:rPr>
        <w:t xml:space="preserve"> 2008;37(4):751-57.</w:t>
      </w:r>
    </w:p>
    <w:p w14:paraId="669FEDF0" w14:textId="77777777" w:rsidR="00A341AE" w:rsidRPr="000D5A2D" w:rsidRDefault="00A341AE" w:rsidP="00A341AE">
      <w:pPr>
        <w:pStyle w:val="EndNoteBibliography"/>
        <w:ind w:left="720" w:hanging="720"/>
        <w:rPr>
          <w:rFonts w:ascii="Times New Roman" w:hAnsi="Times New Roman" w:cs="Times New Roman"/>
          <w:sz w:val="24"/>
          <w:szCs w:val="24"/>
          <w:lang w:val="es-MX"/>
        </w:rPr>
      </w:pPr>
      <w:r w:rsidRPr="00A341AE">
        <w:rPr>
          <w:rFonts w:ascii="Times New Roman" w:hAnsi="Times New Roman" w:cs="Times New Roman"/>
          <w:sz w:val="24"/>
          <w:szCs w:val="24"/>
        </w:rPr>
        <w:t xml:space="preserve">5. Malta DC, Minayo MCdS, Soares Filho AM, et al. </w:t>
      </w:r>
      <w:r w:rsidRPr="000D5A2D">
        <w:rPr>
          <w:rFonts w:ascii="Times New Roman" w:hAnsi="Times New Roman" w:cs="Times New Roman"/>
          <w:sz w:val="24"/>
          <w:szCs w:val="24"/>
          <w:lang w:val="es-MX"/>
        </w:rPr>
        <w:t xml:space="preserve">Mortalidade e anos de vida perdidos por violências interpessoais e autoprovocadas no Brasil e Estados: análise das estimativas do Estudo Carga Global de Doença, 1990 e 2015. </w:t>
      </w:r>
      <w:r w:rsidRPr="000D5A2D">
        <w:rPr>
          <w:rFonts w:ascii="Times New Roman" w:hAnsi="Times New Roman" w:cs="Times New Roman"/>
          <w:i/>
          <w:sz w:val="24"/>
          <w:szCs w:val="24"/>
          <w:lang w:val="es-MX"/>
        </w:rPr>
        <w:t>Revista Brasileira de Epidemiologia</w:t>
      </w:r>
      <w:r w:rsidRPr="000D5A2D">
        <w:rPr>
          <w:rFonts w:ascii="Times New Roman" w:hAnsi="Times New Roman" w:cs="Times New Roman"/>
          <w:sz w:val="24"/>
          <w:szCs w:val="24"/>
          <w:lang w:val="es-MX"/>
        </w:rPr>
        <w:t xml:space="preserve"> 2017;20:142-56.</w:t>
      </w:r>
    </w:p>
    <w:p w14:paraId="661A0792" w14:textId="77777777" w:rsidR="00A341AE" w:rsidRPr="00A341AE" w:rsidRDefault="00A341AE" w:rsidP="00A341AE">
      <w:pPr>
        <w:pStyle w:val="EndNoteBibliography"/>
        <w:ind w:left="720" w:hanging="720"/>
        <w:rPr>
          <w:rFonts w:ascii="Times New Roman" w:hAnsi="Times New Roman" w:cs="Times New Roman"/>
          <w:sz w:val="24"/>
          <w:szCs w:val="24"/>
        </w:rPr>
      </w:pPr>
      <w:r w:rsidRPr="000D5A2D">
        <w:rPr>
          <w:rFonts w:ascii="Times New Roman" w:hAnsi="Times New Roman" w:cs="Times New Roman"/>
          <w:sz w:val="24"/>
          <w:szCs w:val="24"/>
          <w:lang w:val="es-MX"/>
        </w:rPr>
        <w:t xml:space="preserve">6. Reichenheim ME, De Souza ER, Moraes CL, et al. </w:t>
      </w:r>
      <w:r w:rsidRPr="00A341AE">
        <w:rPr>
          <w:rFonts w:ascii="Times New Roman" w:hAnsi="Times New Roman" w:cs="Times New Roman"/>
          <w:sz w:val="24"/>
          <w:szCs w:val="24"/>
        </w:rPr>
        <w:t xml:space="preserve">Violence and injuries in Brazil: the effect, progress made, and challenges ahead. </w:t>
      </w:r>
      <w:r w:rsidRPr="00A341AE">
        <w:rPr>
          <w:rFonts w:ascii="Times New Roman" w:hAnsi="Times New Roman" w:cs="Times New Roman"/>
          <w:i/>
          <w:sz w:val="24"/>
          <w:szCs w:val="24"/>
        </w:rPr>
        <w:t>The Lancet</w:t>
      </w:r>
      <w:r w:rsidRPr="00A341AE">
        <w:rPr>
          <w:rFonts w:ascii="Times New Roman" w:hAnsi="Times New Roman" w:cs="Times New Roman"/>
          <w:sz w:val="24"/>
          <w:szCs w:val="24"/>
        </w:rPr>
        <w:t xml:space="preserve"> 2011;377(9781):1962-75.</w:t>
      </w:r>
    </w:p>
    <w:p w14:paraId="3A7569BA"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7. World Health Organization. The world health report 2013: research for universal health coverage: World Health Organization 2014.</w:t>
      </w:r>
    </w:p>
    <w:p w14:paraId="61C868FD"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 xml:space="preserve">8. Guanais FC, Macinko J. The health effects of decentralizing primary care in Brazil. </w:t>
      </w:r>
      <w:r w:rsidRPr="00A341AE">
        <w:rPr>
          <w:rFonts w:ascii="Times New Roman" w:hAnsi="Times New Roman" w:cs="Times New Roman"/>
          <w:i/>
          <w:sz w:val="24"/>
          <w:szCs w:val="24"/>
        </w:rPr>
        <w:t>Health Affairs</w:t>
      </w:r>
      <w:r w:rsidRPr="00A341AE">
        <w:rPr>
          <w:rFonts w:ascii="Times New Roman" w:hAnsi="Times New Roman" w:cs="Times New Roman"/>
          <w:sz w:val="24"/>
          <w:szCs w:val="24"/>
        </w:rPr>
        <w:t xml:space="preserve"> 2009;28(4):1127-35.</w:t>
      </w:r>
    </w:p>
    <w:p w14:paraId="5AB37F24" w14:textId="77777777" w:rsidR="00A341AE" w:rsidRPr="000D5A2D" w:rsidRDefault="00A341AE" w:rsidP="00A341AE">
      <w:pPr>
        <w:pStyle w:val="EndNoteBibliography"/>
        <w:ind w:left="720" w:hanging="720"/>
        <w:rPr>
          <w:rFonts w:ascii="Times New Roman" w:hAnsi="Times New Roman" w:cs="Times New Roman"/>
          <w:sz w:val="24"/>
          <w:szCs w:val="24"/>
          <w:lang w:val="es-MX"/>
        </w:rPr>
      </w:pPr>
      <w:r w:rsidRPr="00A341AE">
        <w:rPr>
          <w:rFonts w:ascii="Times New Roman" w:hAnsi="Times New Roman" w:cs="Times New Roman"/>
          <w:sz w:val="24"/>
          <w:szCs w:val="24"/>
        </w:rPr>
        <w:t xml:space="preserve">9. Macinko J, Harris MJ. Brazil's family health strategy—delivering community-based primary care in a universal health system. </w:t>
      </w:r>
      <w:r w:rsidRPr="000D5A2D">
        <w:rPr>
          <w:rFonts w:ascii="Times New Roman" w:hAnsi="Times New Roman" w:cs="Times New Roman"/>
          <w:i/>
          <w:sz w:val="24"/>
          <w:szCs w:val="24"/>
          <w:lang w:val="es-MX"/>
        </w:rPr>
        <w:t>New England Journal of Medicine</w:t>
      </w:r>
      <w:r w:rsidRPr="000D5A2D">
        <w:rPr>
          <w:rFonts w:ascii="Times New Roman" w:hAnsi="Times New Roman" w:cs="Times New Roman"/>
          <w:sz w:val="24"/>
          <w:szCs w:val="24"/>
          <w:lang w:val="es-MX"/>
        </w:rPr>
        <w:t xml:space="preserve"> 2015;372(23):2177-81.</w:t>
      </w:r>
    </w:p>
    <w:p w14:paraId="258814DE" w14:textId="77777777" w:rsidR="00A341AE" w:rsidRPr="000D5A2D" w:rsidRDefault="00A341AE" w:rsidP="00A341AE">
      <w:pPr>
        <w:pStyle w:val="EndNoteBibliography"/>
        <w:ind w:left="720" w:hanging="720"/>
        <w:rPr>
          <w:rFonts w:ascii="Times New Roman" w:hAnsi="Times New Roman" w:cs="Times New Roman"/>
          <w:sz w:val="24"/>
          <w:szCs w:val="24"/>
          <w:lang w:val="es-MX"/>
        </w:rPr>
      </w:pPr>
      <w:r w:rsidRPr="000D5A2D">
        <w:rPr>
          <w:rFonts w:ascii="Times New Roman" w:hAnsi="Times New Roman" w:cs="Times New Roman"/>
          <w:sz w:val="24"/>
          <w:szCs w:val="24"/>
          <w:lang w:val="es-MX"/>
        </w:rPr>
        <w:t xml:space="preserve">10. Medici AC. Financiamento e contenção de custos nas políticas de saúde: tendências atuais e perspectivas futuras. </w:t>
      </w:r>
      <w:r w:rsidRPr="000D5A2D">
        <w:rPr>
          <w:rFonts w:ascii="Times New Roman" w:hAnsi="Times New Roman" w:cs="Times New Roman"/>
          <w:i/>
          <w:sz w:val="24"/>
          <w:szCs w:val="24"/>
          <w:lang w:val="es-MX"/>
        </w:rPr>
        <w:t>Planejamento e Políticas Públicas</w:t>
      </w:r>
      <w:r w:rsidRPr="000D5A2D">
        <w:rPr>
          <w:rFonts w:ascii="Times New Roman" w:hAnsi="Times New Roman" w:cs="Times New Roman"/>
          <w:sz w:val="24"/>
          <w:szCs w:val="24"/>
          <w:lang w:val="es-MX"/>
        </w:rPr>
        <w:t xml:space="preserve"> 1990;4:83-98.</w:t>
      </w:r>
    </w:p>
    <w:p w14:paraId="65517A63" w14:textId="77777777" w:rsidR="00A341AE" w:rsidRPr="00A341AE" w:rsidRDefault="00A341AE" w:rsidP="00A341AE">
      <w:pPr>
        <w:pStyle w:val="EndNoteBibliography"/>
        <w:ind w:left="720" w:hanging="720"/>
        <w:rPr>
          <w:rFonts w:ascii="Times New Roman" w:hAnsi="Times New Roman" w:cs="Times New Roman"/>
          <w:sz w:val="24"/>
          <w:szCs w:val="24"/>
        </w:rPr>
      </w:pPr>
      <w:r w:rsidRPr="000D5A2D">
        <w:rPr>
          <w:rFonts w:ascii="Times New Roman" w:hAnsi="Times New Roman" w:cs="Times New Roman"/>
          <w:sz w:val="24"/>
          <w:szCs w:val="24"/>
          <w:lang w:val="es-MX"/>
        </w:rPr>
        <w:t xml:space="preserve">11. Paim J, Travassos C, Almeida C, et al. </w:t>
      </w:r>
      <w:r w:rsidRPr="00A341AE">
        <w:rPr>
          <w:rFonts w:ascii="Times New Roman" w:hAnsi="Times New Roman" w:cs="Times New Roman"/>
          <w:sz w:val="24"/>
          <w:szCs w:val="24"/>
        </w:rPr>
        <w:t xml:space="preserve">The Brazilian health system: history, advances, and challenges. </w:t>
      </w:r>
      <w:r w:rsidRPr="00A341AE">
        <w:rPr>
          <w:rFonts w:ascii="Times New Roman" w:hAnsi="Times New Roman" w:cs="Times New Roman"/>
          <w:i/>
          <w:sz w:val="24"/>
          <w:szCs w:val="24"/>
        </w:rPr>
        <w:t>The Lancet</w:t>
      </w:r>
      <w:r w:rsidRPr="00A341AE">
        <w:rPr>
          <w:rFonts w:ascii="Times New Roman" w:hAnsi="Times New Roman" w:cs="Times New Roman"/>
          <w:sz w:val="24"/>
          <w:szCs w:val="24"/>
        </w:rPr>
        <w:t xml:space="preserve"> 2011;377(9779):1778-97.</w:t>
      </w:r>
    </w:p>
    <w:p w14:paraId="4E1EC0E4"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 xml:space="preserve">12. Victora CG, Barreto ML, do Carmo Leal M, et al. Health conditions and health-policy innovations in Brazil: the way forward. </w:t>
      </w:r>
      <w:r w:rsidRPr="00A341AE">
        <w:rPr>
          <w:rFonts w:ascii="Times New Roman" w:hAnsi="Times New Roman" w:cs="Times New Roman"/>
          <w:i/>
          <w:sz w:val="24"/>
          <w:szCs w:val="24"/>
        </w:rPr>
        <w:t>The Lancet</w:t>
      </w:r>
      <w:r w:rsidRPr="00A341AE">
        <w:rPr>
          <w:rFonts w:ascii="Times New Roman" w:hAnsi="Times New Roman" w:cs="Times New Roman"/>
          <w:sz w:val="24"/>
          <w:szCs w:val="24"/>
        </w:rPr>
        <w:t xml:space="preserve"> 2011;377(9782):2042-53.</w:t>
      </w:r>
    </w:p>
    <w:p w14:paraId="16A5607B"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 xml:space="preserve">13. United Nations. World population prospects: the 2017 revision. </w:t>
      </w:r>
      <w:r w:rsidRPr="00A341AE">
        <w:rPr>
          <w:rFonts w:ascii="Times New Roman" w:hAnsi="Times New Roman" w:cs="Times New Roman"/>
          <w:i/>
          <w:sz w:val="24"/>
          <w:szCs w:val="24"/>
        </w:rPr>
        <w:t>Population division of the department of economic and social affairs of the United Nations Secretariat, New York</w:t>
      </w:r>
      <w:r w:rsidRPr="00A341AE">
        <w:rPr>
          <w:rFonts w:ascii="Times New Roman" w:hAnsi="Times New Roman" w:cs="Times New Roman"/>
          <w:sz w:val="24"/>
          <w:szCs w:val="24"/>
        </w:rPr>
        <w:t xml:space="preserve"> 2017</w:t>
      </w:r>
    </w:p>
    <w:p w14:paraId="7FA6360E" w14:textId="77777777" w:rsidR="00A341AE" w:rsidRPr="00A341AE" w:rsidRDefault="00A341AE" w:rsidP="00A341AE">
      <w:pPr>
        <w:pStyle w:val="EndNoteBibliography"/>
        <w:ind w:left="720" w:hanging="720"/>
        <w:rPr>
          <w:rFonts w:ascii="Times New Roman" w:hAnsi="Times New Roman" w:cs="Times New Roman"/>
          <w:sz w:val="24"/>
          <w:szCs w:val="24"/>
        </w:rPr>
      </w:pPr>
      <w:r w:rsidRPr="000D5A2D">
        <w:rPr>
          <w:rFonts w:ascii="Times New Roman" w:hAnsi="Times New Roman" w:cs="Times New Roman"/>
          <w:sz w:val="24"/>
          <w:szCs w:val="24"/>
          <w:lang w:val="es-MX"/>
        </w:rPr>
        <w:t xml:space="preserve">14. Hone T, Rasella D, Barreto M, et al. </w:t>
      </w:r>
      <w:r w:rsidRPr="00A341AE">
        <w:rPr>
          <w:rFonts w:ascii="Times New Roman" w:hAnsi="Times New Roman" w:cs="Times New Roman"/>
          <w:sz w:val="24"/>
          <w:szCs w:val="24"/>
        </w:rPr>
        <w:t xml:space="preserve">Large reductions in amenable mortality associated with Brazil’s primary care expansion and strong health governance. </w:t>
      </w:r>
      <w:r w:rsidRPr="00A341AE">
        <w:rPr>
          <w:rFonts w:ascii="Times New Roman" w:hAnsi="Times New Roman" w:cs="Times New Roman"/>
          <w:i/>
          <w:sz w:val="24"/>
          <w:szCs w:val="24"/>
        </w:rPr>
        <w:t>Health Affairs</w:t>
      </w:r>
      <w:r w:rsidRPr="00A341AE">
        <w:rPr>
          <w:rFonts w:ascii="Times New Roman" w:hAnsi="Times New Roman" w:cs="Times New Roman"/>
          <w:sz w:val="24"/>
          <w:szCs w:val="24"/>
        </w:rPr>
        <w:t xml:space="preserve"> 2017;36(1):149-58.</w:t>
      </w:r>
    </w:p>
    <w:p w14:paraId="63B185C5"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lastRenderedPageBreak/>
        <w:t xml:space="preserve">15. Macinko J, Dourado I, Aquino R, et al. Major expansion of primary care in Brazil linked to decline in unnecessary hospitalization. </w:t>
      </w:r>
      <w:r w:rsidRPr="00A341AE">
        <w:rPr>
          <w:rFonts w:ascii="Times New Roman" w:hAnsi="Times New Roman" w:cs="Times New Roman"/>
          <w:i/>
          <w:sz w:val="24"/>
          <w:szCs w:val="24"/>
        </w:rPr>
        <w:t>Health Affairs</w:t>
      </w:r>
      <w:r w:rsidRPr="00A341AE">
        <w:rPr>
          <w:rFonts w:ascii="Times New Roman" w:hAnsi="Times New Roman" w:cs="Times New Roman"/>
          <w:sz w:val="24"/>
          <w:szCs w:val="24"/>
        </w:rPr>
        <w:t xml:space="preserve"> 2010;29(12):2149-60.</w:t>
      </w:r>
    </w:p>
    <w:p w14:paraId="270AEEE7"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16. Appendix. Supplemental material for the paper on homicide and life expectancy in Brazil.2019.</w:t>
      </w:r>
    </w:p>
    <w:p w14:paraId="4E97289A"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 xml:space="preserve">17. Messias E. Income inequality, illiteracy rate, and life expectancy in Brazil. </w:t>
      </w:r>
      <w:r w:rsidRPr="00A341AE">
        <w:rPr>
          <w:rFonts w:ascii="Times New Roman" w:hAnsi="Times New Roman" w:cs="Times New Roman"/>
          <w:i/>
          <w:sz w:val="24"/>
          <w:szCs w:val="24"/>
        </w:rPr>
        <w:t>American Journal of Public Health</w:t>
      </w:r>
      <w:r w:rsidRPr="00A341AE">
        <w:rPr>
          <w:rFonts w:ascii="Times New Roman" w:hAnsi="Times New Roman" w:cs="Times New Roman"/>
          <w:sz w:val="24"/>
          <w:szCs w:val="24"/>
        </w:rPr>
        <w:t xml:space="preserve"> 2003;93(8):1294-96.</w:t>
      </w:r>
    </w:p>
    <w:p w14:paraId="314FCC19"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 xml:space="preserve">18. Borges GM. Health transition in Brazil: regional variations and divergence/convergence in mortality. </w:t>
      </w:r>
      <w:r w:rsidRPr="00A341AE">
        <w:rPr>
          <w:rFonts w:ascii="Times New Roman" w:hAnsi="Times New Roman" w:cs="Times New Roman"/>
          <w:i/>
          <w:sz w:val="24"/>
          <w:szCs w:val="24"/>
        </w:rPr>
        <w:t>Cadernos de saude publica</w:t>
      </w:r>
      <w:r w:rsidRPr="00A341AE">
        <w:rPr>
          <w:rFonts w:ascii="Times New Roman" w:hAnsi="Times New Roman" w:cs="Times New Roman"/>
          <w:sz w:val="24"/>
          <w:szCs w:val="24"/>
        </w:rPr>
        <w:t xml:space="preserve"> 2017;33(8)</w:t>
      </w:r>
    </w:p>
    <w:p w14:paraId="1C2D000D"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 xml:space="preserve">19. Aburto JM, Beltrán-Sánchez H. Upsurge of homicides and its impact on life expectancy and life span inequality in Mexico, 2005–2015. </w:t>
      </w:r>
      <w:r w:rsidRPr="00A341AE">
        <w:rPr>
          <w:rFonts w:ascii="Times New Roman" w:hAnsi="Times New Roman" w:cs="Times New Roman"/>
          <w:i/>
          <w:sz w:val="24"/>
          <w:szCs w:val="24"/>
        </w:rPr>
        <w:t>American journal of public health</w:t>
      </w:r>
      <w:r w:rsidRPr="00A341AE">
        <w:rPr>
          <w:rFonts w:ascii="Times New Roman" w:hAnsi="Times New Roman" w:cs="Times New Roman"/>
          <w:sz w:val="24"/>
          <w:szCs w:val="24"/>
        </w:rPr>
        <w:t xml:space="preserve"> 2019;109(3):483-89.</w:t>
      </w:r>
    </w:p>
    <w:p w14:paraId="75C71408"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 xml:space="preserve">20. Aburto JM, Beltrán-Sánchez H, García-Guerrero VM, et al. Homicides in Mexico reversed life expectancy gains for men and slowed them for women, 2000–10. </w:t>
      </w:r>
      <w:r w:rsidRPr="00A341AE">
        <w:rPr>
          <w:rFonts w:ascii="Times New Roman" w:hAnsi="Times New Roman" w:cs="Times New Roman"/>
          <w:i/>
          <w:sz w:val="24"/>
          <w:szCs w:val="24"/>
        </w:rPr>
        <w:t>Health Affairs</w:t>
      </w:r>
      <w:r w:rsidRPr="00A341AE">
        <w:rPr>
          <w:rFonts w:ascii="Times New Roman" w:hAnsi="Times New Roman" w:cs="Times New Roman"/>
          <w:sz w:val="24"/>
          <w:szCs w:val="24"/>
        </w:rPr>
        <w:t xml:space="preserve"> 2016;35(1):88-95.</w:t>
      </w:r>
    </w:p>
    <w:p w14:paraId="22406C47"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 xml:space="preserve">21. García J, Aburto JM. The impact of violence on Venezuelan life expectancy and lifespan inequality. </w:t>
      </w:r>
      <w:r w:rsidRPr="00A341AE">
        <w:rPr>
          <w:rFonts w:ascii="Times New Roman" w:hAnsi="Times New Roman" w:cs="Times New Roman"/>
          <w:i/>
          <w:sz w:val="24"/>
          <w:szCs w:val="24"/>
        </w:rPr>
        <w:t>International journal of epidemiology</w:t>
      </w:r>
      <w:r w:rsidRPr="00A341AE">
        <w:rPr>
          <w:rFonts w:ascii="Times New Roman" w:hAnsi="Times New Roman" w:cs="Times New Roman"/>
          <w:sz w:val="24"/>
          <w:szCs w:val="24"/>
        </w:rPr>
        <w:t xml:space="preserve"> 2019</w:t>
      </w:r>
    </w:p>
    <w:p w14:paraId="747B90D4"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22. United Nations Office on Drugs and Crime. Global study on homicide 2013: trends, contexts, data: UNODC 2013.</w:t>
      </w:r>
    </w:p>
    <w:p w14:paraId="42BC5E38" w14:textId="5F3D5AE9"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 xml:space="preserve">23. Ministry of Health in Brazil. System of Mortality Information </w:t>
      </w:r>
      <w:hyperlink r:id="rId9" w:history="1">
        <w:r w:rsidRPr="00A341AE">
          <w:rPr>
            <w:rStyle w:val="Hyperlink"/>
            <w:rFonts w:ascii="Times New Roman" w:hAnsi="Times New Roman" w:cs="Times New Roman"/>
            <w:sz w:val="24"/>
            <w:szCs w:val="24"/>
          </w:rPr>
          <w:t>www.datasus.gov.br2017</w:t>
        </w:r>
      </w:hyperlink>
      <w:r w:rsidRPr="00A341AE">
        <w:rPr>
          <w:rFonts w:ascii="Times New Roman" w:hAnsi="Times New Roman" w:cs="Times New Roman"/>
          <w:sz w:val="24"/>
          <w:szCs w:val="24"/>
        </w:rPr>
        <w:t xml:space="preserve"> [</w:t>
      </w:r>
    </w:p>
    <w:p w14:paraId="33D7DEE6" w14:textId="0F379E29"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 xml:space="preserve">24. Brazilian National Statistics Office. Population Projections. </w:t>
      </w:r>
      <w:hyperlink r:id="rId10" w:history="1">
        <w:r w:rsidRPr="00A341AE">
          <w:rPr>
            <w:rStyle w:val="Hyperlink"/>
            <w:rFonts w:ascii="Times New Roman" w:hAnsi="Times New Roman" w:cs="Times New Roman"/>
            <w:sz w:val="24"/>
            <w:szCs w:val="24"/>
          </w:rPr>
          <w:t>https://www.ibge.gov.br/estatisticas-novoportal/sociais/populacao/9103-estimativas-de-populacao.html2017</w:t>
        </w:r>
      </w:hyperlink>
      <w:r w:rsidRPr="00A341AE">
        <w:rPr>
          <w:rFonts w:ascii="Times New Roman" w:hAnsi="Times New Roman" w:cs="Times New Roman"/>
          <w:sz w:val="24"/>
          <w:szCs w:val="24"/>
        </w:rPr>
        <w:t>.</w:t>
      </w:r>
    </w:p>
    <w:p w14:paraId="22301B24"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 xml:space="preserve">25. Queiroz BL, Freire FHMdA, Gonzaga MR, et al. Completeness of death-count coverage and adult mortality (45q15) for Brazilian states from 1980 to 2010. </w:t>
      </w:r>
      <w:r w:rsidRPr="00A341AE">
        <w:rPr>
          <w:rFonts w:ascii="Times New Roman" w:hAnsi="Times New Roman" w:cs="Times New Roman"/>
          <w:i/>
          <w:sz w:val="24"/>
          <w:szCs w:val="24"/>
        </w:rPr>
        <w:t>Revista Brasileira de Epidemiologia</w:t>
      </w:r>
      <w:r w:rsidRPr="00A341AE">
        <w:rPr>
          <w:rFonts w:ascii="Times New Roman" w:hAnsi="Times New Roman" w:cs="Times New Roman"/>
          <w:sz w:val="24"/>
          <w:szCs w:val="24"/>
        </w:rPr>
        <w:t xml:space="preserve"> 2017;20:21-33.</w:t>
      </w:r>
    </w:p>
    <w:p w14:paraId="5231BE0E"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 xml:space="preserve">26. Nolte E, McKee CM. Measuring the health of nations: updating an earlier analysis. </w:t>
      </w:r>
      <w:r w:rsidRPr="00A341AE">
        <w:rPr>
          <w:rFonts w:ascii="Times New Roman" w:hAnsi="Times New Roman" w:cs="Times New Roman"/>
          <w:i/>
          <w:sz w:val="24"/>
          <w:szCs w:val="24"/>
        </w:rPr>
        <w:t>Health affairs</w:t>
      </w:r>
      <w:r w:rsidRPr="00A341AE">
        <w:rPr>
          <w:rFonts w:ascii="Times New Roman" w:hAnsi="Times New Roman" w:cs="Times New Roman"/>
          <w:sz w:val="24"/>
          <w:szCs w:val="24"/>
        </w:rPr>
        <w:t xml:space="preserve"> 2008;27(1):58-71.</w:t>
      </w:r>
    </w:p>
    <w:p w14:paraId="2C73E70C"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27. Nolte E, McKee M. Does health care save lives? Avoidable mortality revisited: The Nuffield Trust 2004.</w:t>
      </w:r>
    </w:p>
    <w:p w14:paraId="63A6A25F"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28. Beltrán-Sánchez H. Avoidable mortality. International handbook of adult mortality: Springer 2011:491-508.</w:t>
      </w:r>
    </w:p>
    <w:p w14:paraId="1EB7EF6D"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 xml:space="preserve">29. Elo IT, Beltrán-Sánchez H, Macinko J. The contribution of health care and other interventions to black–white disparities in life expectancy, 1980–2007. </w:t>
      </w:r>
      <w:r w:rsidRPr="00A341AE">
        <w:rPr>
          <w:rFonts w:ascii="Times New Roman" w:hAnsi="Times New Roman" w:cs="Times New Roman"/>
          <w:i/>
          <w:sz w:val="24"/>
          <w:szCs w:val="24"/>
        </w:rPr>
        <w:t>Population research and policy review</w:t>
      </w:r>
      <w:r w:rsidRPr="00A341AE">
        <w:rPr>
          <w:rFonts w:ascii="Times New Roman" w:hAnsi="Times New Roman" w:cs="Times New Roman"/>
          <w:sz w:val="24"/>
          <w:szCs w:val="24"/>
        </w:rPr>
        <w:t xml:space="preserve"> 2014;33(1):97-126.</w:t>
      </w:r>
    </w:p>
    <w:p w14:paraId="31FD211F" w14:textId="77777777" w:rsidR="00A341AE" w:rsidRPr="000D5A2D" w:rsidRDefault="00A341AE" w:rsidP="00A341AE">
      <w:pPr>
        <w:pStyle w:val="EndNoteBibliography"/>
        <w:ind w:left="720" w:hanging="720"/>
        <w:rPr>
          <w:rFonts w:ascii="Times New Roman" w:hAnsi="Times New Roman" w:cs="Times New Roman"/>
          <w:sz w:val="24"/>
          <w:szCs w:val="24"/>
          <w:lang w:val="es-MX"/>
        </w:rPr>
      </w:pPr>
      <w:r w:rsidRPr="00A341AE">
        <w:rPr>
          <w:rFonts w:ascii="Times New Roman" w:hAnsi="Times New Roman" w:cs="Times New Roman"/>
          <w:sz w:val="24"/>
          <w:szCs w:val="24"/>
        </w:rPr>
        <w:t xml:space="preserve">30. Malta DC, Sardinha L, Moura Ld, et al. </w:t>
      </w:r>
      <w:r w:rsidRPr="000D5A2D">
        <w:rPr>
          <w:rFonts w:ascii="Times New Roman" w:hAnsi="Times New Roman" w:cs="Times New Roman"/>
          <w:sz w:val="24"/>
          <w:szCs w:val="24"/>
          <w:lang w:val="es-MX"/>
        </w:rPr>
        <w:t xml:space="preserve">Atualização da lista de causas de mortes evitáveis por intervenções do Sistema Único de Saúde do Brasil. </w:t>
      </w:r>
      <w:r w:rsidRPr="000D5A2D">
        <w:rPr>
          <w:rFonts w:ascii="Times New Roman" w:hAnsi="Times New Roman" w:cs="Times New Roman"/>
          <w:i/>
          <w:sz w:val="24"/>
          <w:szCs w:val="24"/>
          <w:lang w:val="es-MX"/>
        </w:rPr>
        <w:t>Epidemiologia e Serviços de Saúde</w:t>
      </w:r>
      <w:r w:rsidRPr="000D5A2D">
        <w:rPr>
          <w:rFonts w:ascii="Times New Roman" w:hAnsi="Times New Roman" w:cs="Times New Roman"/>
          <w:sz w:val="24"/>
          <w:szCs w:val="24"/>
          <w:lang w:val="es-MX"/>
        </w:rPr>
        <w:t xml:space="preserve"> 2010;19(2):173-76.</w:t>
      </w:r>
    </w:p>
    <w:p w14:paraId="6851B1A8" w14:textId="77777777" w:rsidR="00A341AE" w:rsidRPr="00A341AE" w:rsidRDefault="00A341AE" w:rsidP="00A341AE">
      <w:pPr>
        <w:pStyle w:val="EndNoteBibliography"/>
        <w:ind w:left="720" w:hanging="720"/>
        <w:rPr>
          <w:rFonts w:ascii="Times New Roman" w:hAnsi="Times New Roman" w:cs="Times New Roman"/>
          <w:sz w:val="24"/>
          <w:szCs w:val="24"/>
        </w:rPr>
      </w:pPr>
      <w:r w:rsidRPr="000D5A2D">
        <w:rPr>
          <w:rFonts w:ascii="Times New Roman" w:hAnsi="Times New Roman" w:cs="Times New Roman"/>
          <w:sz w:val="24"/>
          <w:szCs w:val="24"/>
          <w:lang w:val="es-MX"/>
        </w:rPr>
        <w:t xml:space="preserve">31. de Almeida-Pititto B, Dias ML, de Moraes ACF, et al. </w:t>
      </w:r>
      <w:r w:rsidRPr="00A341AE">
        <w:rPr>
          <w:rFonts w:ascii="Times New Roman" w:hAnsi="Times New Roman" w:cs="Times New Roman"/>
          <w:sz w:val="24"/>
          <w:szCs w:val="24"/>
        </w:rPr>
        <w:t xml:space="preserve">Type 2 diabetes in Brazil: epidemiology and management. </w:t>
      </w:r>
      <w:r w:rsidRPr="00A341AE">
        <w:rPr>
          <w:rFonts w:ascii="Times New Roman" w:hAnsi="Times New Roman" w:cs="Times New Roman"/>
          <w:i/>
          <w:sz w:val="24"/>
          <w:szCs w:val="24"/>
        </w:rPr>
        <w:t>Diabetes, metabolic syndrome and obesity: targets and therapy</w:t>
      </w:r>
      <w:r w:rsidRPr="00A341AE">
        <w:rPr>
          <w:rFonts w:ascii="Times New Roman" w:hAnsi="Times New Roman" w:cs="Times New Roman"/>
          <w:sz w:val="24"/>
          <w:szCs w:val="24"/>
        </w:rPr>
        <w:t xml:space="preserve"> 2015;8:17.</w:t>
      </w:r>
    </w:p>
    <w:p w14:paraId="71FE08CA"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 xml:space="preserve">32. Rasella D, Harhay MO, Pamponet ML, et al. Impact of primary health care on mortality from heart and cerebrovascular diseases in Brazil: a nationwide analysis of longitudinal data. </w:t>
      </w:r>
      <w:r w:rsidRPr="00A341AE">
        <w:rPr>
          <w:rFonts w:ascii="Times New Roman" w:hAnsi="Times New Roman" w:cs="Times New Roman"/>
          <w:i/>
          <w:sz w:val="24"/>
          <w:szCs w:val="24"/>
        </w:rPr>
        <w:t>Bmj</w:t>
      </w:r>
      <w:r w:rsidRPr="00A341AE">
        <w:rPr>
          <w:rFonts w:ascii="Times New Roman" w:hAnsi="Times New Roman" w:cs="Times New Roman"/>
          <w:sz w:val="24"/>
          <w:szCs w:val="24"/>
        </w:rPr>
        <w:t xml:space="preserve"> 2014;349:g4014.</w:t>
      </w:r>
    </w:p>
    <w:p w14:paraId="6A58E688"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 xml:space="preserve">33. Botega NJ, Garcia LdSL. Brazil: the need for violence (including suicide) prevention. </w:t>
      </w:r>
      <w:r w:rsidRPr="00A341AE">
        <w:rPr>
          <w:rFonts w:ascii="Times New Roman" w:hAnsi="Times New Roman" w:cs="Times New Roman"/>
          <w:i/>
          <w:sz w:val="24"/>
          <w:szCs w:val="24"/>
        </w:rPr>
        <w:t>World psychiatry</w:t>
      </w:r>
      <w:r w:rsidRPr="00A341AE">
        <w:rPr>
          <w:rFonts w:ascii="Times New Roman" w:hAnsi="Times New Roman" w:cs="Times New Roman"/>
          <w:sz w:val="24"/>
          <w:szCs w:val="24"/>
        </w:rPr>
        <w:t xml:space="preserve"> 2004;3(3):157.</w:t>
      </w:r>
    </w:p>
    <w:p w14:paraId="0C78C6C0"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lastRenderedPageBreak/>
        <w:t xml:space="preserve">34. Macinko J, de Souza MdFM, Guanais FC, et al. Going to scale with community-based primary care: an analysis of the family health program and infant mortality in Brazil, 1999–2004. </w:t>
      </w:r>
      <w:r w:rsidRPr="00A341AE">
        <w:rPr>
          <w:rFonts w:ascii="Times New Roman" w:hAnsi="Times New Roman" w:cs="Times New Roman"/>
          <w:i/>
          <w:sz w:val="24"/>
          <w:szCs w:val="24"/>
        </w:rPr>
        <w:t>Social science &amp; medicine</w:t>
      </w:r>
      <w:r w:rsidRPr="00A341AE">
        <w:rPr>
          <w:rFonts w:ascii="Times New Roman" w:hAnsi="Times New Roman" w:cs="Times New Roman"/>
          <w:sz w:val="24"/>
          <w:szCs w:val="24"/>
        </w:rPr>
        <w:t xml:space="preserve"> 2007;65(10):2070-80.</w:t>
      </w:r>
    </w:p>
    <w:p w14:paraId="50B08725"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35. Preston S, Heuveline P, Guillot M. Demography: measuring and modeling population processes. 2000</w:t>
      </w:r>
    </w:p>
    <w:p w14:paraId="5478D2DE"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 xml:space="preserve">36. Horiuchi S, Wilmoth JR, Pletcher SD. A decomposition method based on a model of continuous change. </w:t>
      </w:r>
      <w:r w:rsidRPr="00A341AE">
        <w:rPr>
          <w:rFonts w:ascii="Times New Roman" w:hAnsi="Times New Roman" w:cs="Times New Roman"/>
          <w:i/>
          <w:sz w:val="24"/>
          <w:szCs w:val="24"/>
        </w:rPr>
        <w:t>Demography</w:t>
      </w:r>
      <w:r w:rsidRPr="00A341AE">
        <w:rPr>
          <w:rFonts w:ascii="Times New Roman" w:hAnsi="Times New Roman" w:cs="Times New Roman"/>
          <w:sz w:val="24"/>
          <w:szCs w:val="24"/>
        </w:rPr>
        <w:t xml:space="preserve"> 2008;45(4):785-801.</w:t>
      </w:r>
    </w:p>
    <w:p w14:paraId="50E3FE3E" w14:textId="4269D4A5"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 xml:space="preserve">37. Team RC. R: A language and environment for statistical computing [Internet]. R Foundation for Statistical Computing, Vienna, Austria; 2016. </w:t>
      </w:r>
      <w:r w:rsidRPr="00A341AE">
        <w:rPr>
          <w:rFonts w:ascii="Times New Roman" w:hAnsi="Times New Roman" w:cs="Times New Roman"/>
          <w:i/>
          <w:sz w:val="24"/>
          <w:szCs w:val="24"/>
        </w:rPr>
        <w:t xml:space="preserve">Document freely available on the internet at: </w:t>
      </w:r>
      <w:hyperlink r:id="rId11" w:history="1">
        <w:r w:rsidRPr="00A341AE">
          <w:rPr>
            <w:rStyle w:val="Hyperlink"/>
            <w:rFonts w:ascii="Times New Roman" w:hAnsi="Times New Roman" w:cs="Times New Roman"/>
            <w:i/>
            <w:sz w:val="24"/>
            <w:szCs w:val="24"/>
          </w:rPr>
          <w:t>http://www</w:t>
        </w:r>
      </w:hyperlink>
      <w:r w:rsidRPr="00A341AE">
        <w:rPr>
          <w:rFonts w:ascii="Times New Roman" w:hAnsi="Times New Roman" w:cs="Times New Roman"/>
          <w:i/>
          <w:sz w:val="24"/>
          <w:szCs w:val="24"/>
        </w:rPr>
        <w:t xml:space="preserve"> r-project org2015</w:t>
      </w:r>
      <w:r w:rsidRPr="00A341AE">
        <w:rPr>
          <w:rFonts w:ascii="Times New Roman" w:hAnsi="Times New Roman" w:cs="Times New Roman"/>
          <w:sz w:val="24"/>
          <w:szCs w:val="24"/>
        </w:rPr>
        <w:t xml:space="preserve"> 2013</w:t>
      </w:r>
    </w:p>
    <w:p w14:paraId="129BE83F" w14:textId="77777777" w:rsidR="00A341AE" w:rsidRPr="000D5A2D" w:rsidRDefault="00A341AE" w:rsidP="00A341AE">
      <w:pPr>
        <w:pStyle w:val="EndNoteBibliography"/>
        <w:ind w:left="720" w:hanging="720"/>
        <w:rPr>
          <w:rFonts w:ascii="Times New Roman" w:hAnsi="Times New Roman" w:cs="Times New Roman"/>
          <w:sz w:val="24"/>
          <w:szCs w:val="24"/>
          <w:lang w:val="es-MX"/>
        </w:rPr>
      </w:pPr>
      <w:r w:rsidRPr="00A341AE">
        <w:rPr>
          <w:rFonts w:ascii="Times New Roman" w:hAnsi="Times New Roman" w:cs="Times New Roman"/>
          <w:sz w:val="24"/>
          <w:szCs w:val="24"/>
        </w:rPr>
        <w:t xml:space="preserve">38. Beato Filho CC, Marinho FC. </w:t>
      </w:r>
      <w:r w:rsidRPr="000D5A2D">
        <w:rPr>
          <w:rFonts w:ascii="Times New Roman" w:hAnsi="Times New Roman" w:cs="Times New Roman"/>
          <w:sz w:val="24"/>
          <w:szCs w:val="24"/>
          <w:lang w:val="es-MX"/>
        </w:rPr>
        <w:t xml:space="preserve">Padrões regionais de homicídios no Brasil. </w:t>
      </w:r>
      <w:r w:rsidRPr="000D5A2D">
        <w:rPr>
          <w:rFonts w:ascii="Times New Roman" w:hAnsi="Times New Roman" w:cs="Times New Roman"/>
          <w:i/>
          <w:sz w:val="24"/>
          <w:szCs w:val="24"/>
          <w:lang w:val="es-MX"/>
        </w:rPr>
        <w:t>Homicídios no Brasil Rio de Janeiro: FGV</w:t>
      </w:r>
      <w:r w:rsidRPr="000D5A2D">
        <w:rPr>
          <w:rFonts w:ascii="Times New Roman" w:hAnsi="Times New Roman" w:cs="Times New Roman"/>
          <w:sz w:val="24"/>
          <w:szCs w:val="24"/>
          <w:lang w:val="es-MX"/>
        </w:rPr>
        <w:t xml:space="preserve"> 2007:177-90.</w:t>
      </w:r>
    </w:p>
    <w:p w14:paraId="2BA2248F" w14:textId="01067751" w:rsidR="00A341AE" w:rsidRPr="000D5A2D" w:rsidRDefault="00A341AE" w:rsidP="00A341AE">
      <w:pPr>
        <w:pStyle w:val="EndNoteBibliography"/>
        <w:ind w:left="720" w:hanging="720"/>
        <w:rPr>
          <w:rFonts w:ascii="Times New Roman" w:hAnsi="Times New Roman" w:cs="Times New Roman"/>
          <w:sz w:val="24"/>
          <w:szCs w:val="24"/>
          <w:lang w:val="es-MX"/>
        </w:rPr>
      </w:pPr>
      <w:r w:rsidRPr="000D5A2D">
        <w:rPr>
          <w:rFonts w:ascii="Times New Roman" w:hAnsi="Times New Roman" w:cs="Times New Roman"/>
          <w:sz w:val="24"/>
          <w:szCs w:val="24"/>
          <w:lang w:val="es-MX"/>
        </w:rPr>
        <w:t xml:space="preserve">39. Consejo Ciudadano para la Segfuridad Pública y la Justicia Penal. Las 50 ciduades más violentas del mundo 2018 [The 50 most dangerous cities in the worl 2018]: Seguridad, Justicia y Paz; 2019 [Available from: </w:t>
      </w:r>
      <w:hyperlink r:id="rId12" w:history="1">
        <w:r w:rsidRPr="000D5A2D">
          <w:rPr>
            <w:rStyle w:val="Hyperlink"/>
            <w:rFonts w:ascii="Times New Roman" w:hAnsi="Times New Roman" w:cs="Times New Roman"/>
            <w:sz w:val="24"/>
            <w:szCs w:val="24"/>
            <w:lang w:val="es-MX"/>
          </w:rPr>
          <w:t>http://www.seguridadjusticiaypaz.org.mx/seguridad/1567-estudio-las-50-ciudades-mas-violentas-del-mundo-2018</w:t>
        </w:r>
      </w:hyperlink>
      <w:r w:rsidRPr="000D5A2D">
        <w:rPr>
          <w:rFonts w:ascii="Times New Roman" w:hAnsi="Times New Roman" w:cs="Times New Roman"/>
          <w:sz w:val="24"/>
          <w:szCs w:val="24"/>
          <w:lang w:val="es-MX"/>
        </w:rPr>
        <w:t>.</w:t>
      </w:r>
    </w:p>
    <w:p w14:paraId="5E91270F" w14:textId="77777777" w:rsidR="00A341AE" w:rsidRPr="00A341AE" w:rsidRDefault="00A341AE" w:rsidP="00A341AE">
      <w:pPr>
        <w:pStyle w:val="EndNoteBibliography"/>
        <w:ind w:left="720" w:hanging="720"/>
        <w:rPr>
          <w:rFonts w:ascii="Times New Roman" w:hAnsi="Times New Roman" w:cs="Times New Roman"/>
          <w:sz w:val="24"/>
          <w:szCs w:val="24"/>
        </w:rPr>
      </w:pPr>
      <w:r w:rsidRPr="000D5A2D">
        <w:rPr>
          <w:rFonts w:ascii="Times New Roman" w:hAnsi="Times New Roman" w:cs="Times New Roman"/>
          <w:sz w:val="24"/>
          <w:szCs w:val="24"/>
          <w:lang w:val="es-MX"/>
        </w:rPr>
        <w:t xml:space="preserve">40. Marinho F, de Azeredo Passos VM, Malta DC, et al. </w:t>
      </w:r>
      <w:r w:rsidRPr="00A341AE">
        <w:rPr>
          <w:rFonts w:ascii="Times New Roman" w:hAnsi="Times New Roman" w:cs="Times New Roman"/>
          <w:sz w:val="24"/>
          <w:szCs w:val="24"/>
        </w:rPr>
        <w:t xml:space="preserve">Burden of disease in Brazil, 1990–2016: a systematic subnational analysis for the Global Burden of Disease Study 2016. </w:t>
      </w:r>
      <w:r w:rsidRPr="00A341AE">
        <w:rPr>
          <w:rFonts w:ascii="Times New Roman" w:hAnsi="Times New Roman" w:cs="Times New Roman"/>
          <w:i/>
          <w:sz w:val="24"/>
          <w:szCs w:val="24"/>
        </w:rPr>
        <w:t>The Lancet</w:t>
      </w:r>
      <w:r w:rsidRPr="00A341AE">
        <w:rPr>
          <w:rFonts w:ascii="Times New Roman" w:hAnsi="Times New Roman" w:cs="Times New Roman"/>
          <w:sz w:val="24"/>
          <w:szCs w:val="24"/>
        </w:rPr>
        <w:t xml:space="preserve"> 2018;392(10149):760-75.</w:t>
      </w:r>
    </w:p>
    <w:p w14:paraId="685E73A7"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 xml:space="preserve">41. de Fatima Marinho de Souza M, Macinko J, Alencar AP, et al. Reductions in firearm-related mortality and hospitalizations in Brazil after gun control. </w:t>
      </w:r>
      <w:r w:rsidRPr="00A341AE">
        <w:rPr>
          <w:rFonts w:ascii="Times New Roman" w:hAnsi="Times New Roman" w:cs="Times New Roman"/>
          <w:i/>
          <w:sz w:val="24"/>
          <w:szCs w:val="24"/>
        </w:rPr>
        <w:t>Health Affairs</w:t>
      </w:r>
      <w:r w:rsidRPr="00A341AE">
        <w:rPr>
          <w:rFonts w:ascii="Times New Roman" w:hAnsi="Times New Roman" w:cs="Times New Roman"/>
          <w:sz w:val="24"/>
          <w:szCs w:val="24"/>
        </w:rPr>
        <w:t xml:space="preserve"> 2007;26(2):575-84.</w:t>
      </w:r>
    </w:p>
    <w:p w14:paraId="77995A2F" w14:textId="77777777" w:rsidR="00A341AE" w:rsidRPr="000D5A2D" w:rsidRDefault="00A341AE" w:rsidP="00A341AE">
      <w:pPr>
        <w:pStyle w:val="EndNoteBibliography"/>
        <w:ind w:left="720" w:hanging="720"/>
        <w:rPr>
          <w:rFonts w:ascii="Times New Roman" w:hAnsi="Times New Roman" w:cs="Times New Roman"/>
          <w:sz w:val="24"/>
          <w:szCs w:val="24"/>
          <w:lang w:val="es-MX"/>
        </w:rPr>
      </w:pPr>
      <w:r w:rsidRPr="00A341AE">
        <w:rPr>
          <w:rFonts w:ascii="Times New Roman" w:hAnsi="Times New Roman" w:cs="Times New Roman"/>
          <w:sz w:val="24"/>
          <w:szCs w:val="24"/>
        </w:rPr>
        <w:t xml:space="preserve">42. Murray J, de Castro Cerqueira DR, Kahn T. Crime and violence in Brazil: Systematic review of time trends, prevalence rates and risk factors. </w:t>
      </w:r>
      <w:r w:rsidRPr="000D5A2D">
        <w:rPr>
          <w:rFonts w:ascii="Times New Roman" w:hAnsi="Times New Roman" w:cs="Times New Roman"/>
          <w:i/>
          <w:sz w:val="24"/>
          <w:szCs w:val="24"/>
          <w:lang w:val="es-MX"/>
        </w:rPr>
        <w:t>Aggression and Violent Behavior</w:t>
      </w:r>
      <w:r w:rsidRPr="000D5A2D">
        <w:rPr>
          <w:rFonts w:ascii="Times New Roman" w:hAnsi="Times New Roman" w:cs="Times New Roman"/>
          <w:sz w:val="24"/>
          <w:szCs w:val="24"/>
          <w:lang w:val="es-MX"/>
        </w:rPr>
        <w:t xml:space="preserve"> 2013;18(5):471-83.</w:t>
      </w:r>
    </w:p>
    <w:p w14:paraId="2C2F28C2" w14:textId="77777777" w:rsidR="00A341AE" w:rsidRPr="000D5A2D" w:rsidRDefault="00A341AE" w:rsidP="00A341AE">
      <w:pPr>
        <w:pStyle w:val="EndNoteBibliography"/>
        <w:ind w:left="720" w:hanging="720"/>
        <w:rPr>
          <w:rFonts w:ascii="Times New Roman" w:hAnsi="Times New Roman" w:cs="Times New Roman"/>
          <w:sz w:val="24"/>
          <w:szCs w:val="24"/>
          <w:lang w:val="es-MX"/>
        </w:rPr>
      </w:pPr>
      <w:r w:rsidRPr="000D5A2D">
        <w:rPr>
          <w:rFonts w:ascii="Times New Roman" w:hAnsi="Times New Roman" w:cs="Times New Roman"/>
          <w:sz w:val="24"/>
          <w:szCs w:val="24"/>
          <w:lang w:val="es-MX"/>
        </w:rPr>
        <w:t>43. Cerqueira DR, Moura RLd. Vidas perdidas e racismo no Brasil. 2013</w:t>
      </w:r>
    </w:p>
    <w:p w14:paraId="0C384D01" w14:textId="77777777" w:rsidR="00A341AE" w:rsidRPr="000D5A2D" w:rsidRDefault="00A341AE" w:rsidP="00A341AE">
      <w:pPr>
        <w:pStyle w:val="EndNoteBibliography"/>
        <w:ind w:left="720" w:hanging="720"/>
        <w:rPr>
          <w:rFonts w:ascii="Times New Roman" w:hAnsi="Times New Roman" w:cs="Times New Roman"/>
          <w:sz w:val="24"/>
          <w:szCs w:val="24"/>
          <w:lang w:val="es-MX"/>
        </w:rPr>
      </w:pPr>
      <w:r w:rsidRPr="000D5A2D">
        <w:rPr>
          <w:rFonts w:ascii="Times New Roman" w:hAnsi="Times New Roman" w:cs="Times New Roman"/>
          <w:sz w:val="24"/>
          <w:szCs w:val="24"/>
          <w:lang w:val="es-MX"/>
        </w:rPr>
        <w:t xml:space="preserve">44. Souza G, Magalhães F, Gama I, et al. Determinantes sociais e sua interferência nas taxas de homicídio em uma metrópole do Nordeste brasileiro. </w:t>
      </w:r>
      <w:r w:rsidRPr="000D5A2D">
        <w:rPr>
          <w:rFonts w:ascii="Times New Roman" w:hAnsi="Times New Roman" w:cs="Times New Roman"/>
          <w:i/>
          <w:sz w:val="24"/>
          <w:szCs w:val="24"/>
          <w:lang w:val="es-MX"/>
        </w:rPr>
        <w:t>Rev Bras Epidemiol Suppl DSS</w:t>
      </w:r>
      <w:r w:rsidRPr="000D5A2D">
        <w:rPr>
          <w:rFonts w:ascii="Times New Roman" w:hAnsi="Times New Roman" w:cs="Times New Roman"/>
          <w:sz w:val="24"/>
          <w:szCs w:val="24"/>
          <w:lang w:val="es-MX"/>
        </w:rPr>
        <w:t xml:space="preserve"> 2014:194-203.</w:t>
      </w:r>
    </w:p>
    <w:p w14:paraId="74ADC1AB" w14:textId="77777777" w:rsidR="00A341AE" w:rsidRPr="00A341AE" w:rsidRDefault="00A341AE" w:rsidP="00A341AE">
      <w:pPr>
        <w:pStyle w:val="EndNoteBibliography"/>
        <w:ind w:left="720" w:hanging="720"/>
        <w:rPr>
          <w:rFonts w:ascii="Times New Roman" w:hAnsi="Times New Roman" w:cs="Times New Roman"/>
          <w:sz w:val="24"/>
          <w:szCs w:val="24"/>
        </w:rPr>
      </w:pPr>
      <w:r w:rsidRPr="000D5A2D">
        <w:rPr>
          <w:rFonts w:ascii="Times New Roman" w:hAnsi="Times New Roman" w:cs="Times New Roman"/>
          <w:sz w:val="24"/>
          <w:szCs w:val="24"/>
          <w:lang w:val="es-MX"/>
        </w:rPr>
        <w:t xml:space="preserve">45. Waiselfisz JJ. Homicídios por armas de fogo no Brasil. </w:t>
      </w:r>
      <w:r w:rsidRPr="00A341AE">
        <w:rPr>
          <w:rFonts w:ascii="Times New Roman" w:hAnsi="Times New Roman" w:cs="Times New Roman"/>
          <w:i/>
          <w:sz w:val="24"/>
          <w:szCs w:val="24"/>
        </w:rPr>
        <w:t>Mapa da Violência</w:t>
      </w:r>
      <w:r w:rsidRPr="00A341AE">
        <w:rPr>
          <w:rFonts w:ascii="Times New Roman" w:hAnsi="Times New Roman" w:cs="Times New Roman"/>
          <w:sz w:val="24"/>
          <w:szCs w:val="24"/>
        </w:rPr>
        <w:t xml:space="preserve"> 2016</w:t>
      </w:r>
    </w:p>
    <w:p w14:paraId="4E7B98C1" w14:textId="77777777" w:rsidR="00A341AE" w:rsidRPr="000D5A2D" w:rsidRDefault="00A341AE" w:rsidP="00A341AE">
      <w:pPr>
        <w:pStyle w:val="EndNoteBibliography"/>
        <w:ind w:left="720" w:hanging="720"/>
        <w:rPr>
          <w:rFonts w:ascii="Times New Roman" w:hAnsi="Times New Roman" w:cs="Times New Roman"/>
          <w:sz w:val="24"/>
          <w:szCs w:val="24"/>
          <w:lang w:val="es-MX"/>
        </w:rPr>
      </w:pPr>
      <w:r w:rsidRPr="00A341AE">
        <w:rPr>
          <w:rFonts w:ascii="Times New Roman" w:hAnsi="Times New Roman" w:cs="Times New Roman"/>
          <w:sz w:val="24"/>
          <w:szCs w:val="24"/>
        </w:rPr>
        <w:t xml:space="preserve">46. Wanzinack C, Signorelli MC, Reis C. Homicides and socio-environmental determinants of health in Brazil: a systematic literature review. </w:t>
      </w:r>
      <w:r w:rsidRPr="000D5A2D">
        <w:rPr>
          <w:rFonts w:ascii="Times New Roman" w:hAnsi="Times New Roman" w:cs="Times New Roman"/>
          <w:i/>
          <w:sz w:val="24"/>
          <w:szCs w:val="24"/>
          <w:lang w:val="es-MX"/>
        </w:rPr>
        <w:t>Cadernos de saude publica</w:t>
      </w:r>
      <w:r w:rsidRPr="000D5A2D">
        <w:rPr>
          <w:rFonts w:ascii="Times New Roman" w:hAnsi="Times New Roman" w:cs="Times New Roman"/>
          <w:sz w:val="24"/>
          <w:szCs w:val="24"/>
          <w:lang w:val="es-MX"/>
        </w:rPr>
        <w:t xml:space="preserve"> 2018;34:e00012818.</w:t>
      </w:r>
    </w:p>
    <w:p w14:paraId="6C4B3ACB" w14:textId="77777777" w:rsidR="00A341AE" w:rsidRPr="000D5A2D" w:rsidRDefault="00A341AE" w:rsidP="00A341AE">
      <w:pPr>
        <w:pStyle w:val="EndNoteBibliography"/>
        <w:ind w:left="720" w:hanging="720"/>
        <w:rPr>
          <w:rFonts w:ascii="Times New Roman" w:hAnsi="Times New Roman" w:cs="Times New Roman"/>
          <w:sz w:val="24"/>
          <w:szCs w:val="24"/>
          <w:lang w:val="es-MX"/>
        </w:rPr>
      </w:pPr>
      <w:r w:rsidRPr="000D5A2D">
        <w:rPr>
          <w:rFonts w:ascii="Times New Roman" w:hAnsi="Times New Roman" w:cs="Times New Roman"/>
          <w:sz w:val="24"/>
          <w:szCs w:val="24"/>
          <w:lang w:val="es-MX"/>
        </w:rPr>
        <w:t xml:space="preserve">47. Canudas-Romo V, García-Guerrero VM, Echarri-Cánovas CJ. </w:t>
      </w:r>
      <w:r w:rsidRPr="00A341AE">
        <w:rPr>
          <w:rFonts w:ascii="Times New Roman" w:hAnsi="Times New Roman" w:cs="Times New Roman"/>
          <w:sz w:val="24"/>
          <w:szCs w:val="24"/>
        </w:rPr>
        <w:t xml:space="preserve">The stagnation of the Mexican male life expectancy in the first decade of the 21st century: the impact of homicides and diabetes mellitus. </w:t>
      </w:r>
      <w:r w:rsidRPr="000D5A2D">
        <w:rPr>
          <w:rFonts w:ascii="Times New Roman" w:hAnsi="Times New Roman" w:cs="Times New Roman"/>
          <w:i/>
          <w:sz w:val="24"/>
          <w:szCs w:val="24"/>
          <w:lang w:val="es-MX"/>
        </w:rPr>
        <w:t>J Epidemiol Community Health</w:t>
      </w:r>
      <w:r w:rsidRPr="000D5A2D">
        <w:rPr>
          <w:rFonts w:ascii="Times New Roman" w:hAnsi="Times New Roman" w:cs="Times New Roman"/>
          <w:sz w:val="24"/>
          <w:szCs w:val="24"/>
          <w:lang w:val="es-MX"/>
        </w:rPr>
        <w:t xml:space="preserve"> 2015;69(1):28-34.</w:t>
      </w:r>
    </w:p>
    <w:p w14:paraId="41403618" w14:textId="77777777" w:rsidR="00A341AE" w:rsidRPr="000D5A2D" w:rsidRDefault="00A341AE" w:rsidP="00A341AE">
      <w:pPr>
        <w:pStyle w:val="EndNoteBibliography"/>
        <w:ind w:left="720" w:hanging="720"/>
        <w:rPr>
          <w:rFonts w:ascii="Times New Roman" w:hAnsi="Times New Roman" w:cs="Times New Roman"/>
          <w:sz w:val="24"/>
          <w:szCs w:val="24"/>
          <w:lang w:val="es-MX"/>
        </w:rPr>
      </w:pPr>
      <w:r w:rsidRPr="000D5A2D">
        <w:rPr>
          <w:rFonts w:ascii="Times New Roman" w:hAnsi="Times New Roman" w:cs="Times New Roman"/>
          <w:sz w:val="24"/>
          <w:szCs w:val="24"/>
          <w:lang w:val="es-MX"/>
        </w:rPr>
        <w:t>48. OPS. Situacion de salud en las Americas: indicadores basicos 2000: OPS (Organizacion Panamericana de la Salud) 2000.</w:t>
      </w:r>
    </w:p>
    <w:p w14:paraId="0BB02A95" w14:textId="77777777" w:rsidR="00A341AE" w:rsidRPr="00A341AE" w:rsidRDefault="00A341AE" w:rsidP="00A341AE">
      <w:pPr>
        <w:pStyle w:val="EndNoteBibliography"/>
        <w:ind w:left="720" w:hanging="720"/>
        <w:rPr>
          <w:rFonts w:ascii="Times New Roman" w:hAnsi="Times New Roman" w:cs="Times New Roman"/>
          <w:sz w:val="24"/>
          <w:szCs w:val="24"/>
        </w:rPr>
      </w:pPr>
      <w:r w:rsidRPr="00A341AE">
        <w:rPr>
          <w:rFonts w:ascii="Times New Roman" w:hAnsi="Times New Roman" w:cs="Times New Roman"/>
          <w:sz w:val="24"/>
          <w:szCs w:val="24"/>
        </w:rPr>
        <w:t xml:space="preserve">49. Aburto JM, Riffe T, Canudas-Romo V. Trends in avoidable mortality over the life course in Mexico, 1990–2015: a cross-sectional demographic analysis. </w:t>
      </w:r>
      <w:r w:rsidRPr="00A341AE">
        <w:rPr>
          <w:rFonts w:ascii="Times New Roman" w:hAnsi="Times New Roman" w:cs="Times New Roman"/>
          <w:i/>
          <w:sz w:val="24"/>
          <w:szCs w:val="24"/>
        </w:rPr>
        <w:t>BMJ open</w:t>
      </w:r>
      <w:r w:rsidRPr="00A341AE">
        <w:rPr>
          <w:rFonts w:ascii="Times New Roman" w:hAnsi="Times New Roman" w:cs="Times New Roman"/>
          <w:sz w:val="24"/>
          <w:szCs w:val="24"/>
        </w:rPr>
        <w:t xml:space="preserve"> 2018;8(7):e022350.</w:t>
      </w:r>
    </w:p>
    <w:p w14:paraId="59799B42" w14:textId="50529879" w:rsidR="00D92D0E" w:rsidRPr="00A341AE" w:rsidRDefault="00CB5F83" w:rsidP="0016581D">
      <w:pPr>
        <w:ind w:firstLine="720"/>
        <w:rPr>
          <w:rFonts w:ascii="Times New Roman" w:hAnsi="Times New Roman" w:cs="Times New Roman"/>
          <w:sz w:val="24"/>
          <w:szCs w:val="24"/>
          <w:lang w:val="en-GB"/>
        </w:rPr>
      </w:pPr>
      <w:r w:rsidRPr="00A341AE">
        <w:rPr>
          <w:rFonts w:ascii="Times New Roman" w:hAnsi="Times New Roman" w:cs="Times New Roman"/>
          <w:sz w:val="24"/>
          <w:szCs w:val="24"/>
          <w:lang w:val="en-GB"/>
        </w:rPr>
        <w:fldChar w:fldCharType="end"/>
      </w:r>
    </w:p>
    <w:sectPr w:rsidR="00D92D0E" w:rsidRPr="00A341AE" w:rsidSect="00D91C57">
      <w:footerReference w:type="default" r:id="rId13"/>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75A7E" w16cex:dateUtc="2020-06-19T14:38:00Z"/>
  <w16cex:commentExtensible w16cex:durableId="22975966" w16cex:dateUtc="2020-06-19T14:33:00Z"/>
  <w16cex:commentExtensible w16cex:durableId="229760E2" w16cex:dateUtc="2020-06-19T15:05:00Z"/>
  <w16cex:commentExtensible w16cex:durableId="229766EA" w16cex:dateUtc="2020-06-19T15:3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1216F" w14:textId="77777777" w:rsidR="00FC174B" w:rsidRDefault="00FC174B" w:rsidP="008626B5">
      <w:r>
        <w:separator/>
      </w:r>
    </w:p>
  </w:endnote>
  <w:endnote w:type="continuationSeparator" w:id="0">
    <w:p w14:paraId="7F99F1DA" w14:textId="77777777" w:rsidR="00FC174B" w:rsidRDefault="00FC174B"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3695895"/>
      <w:docPartObj>
        <w:docPartGallery w:val="Page Numbers (Bottom of Page)"/>
        <w:docPartUnique/>
      </w:docPartObj>
    </w:sdtPr>
    <w:sdtEndPr>
      <w:rPr>
        <w:noProof/>
      </w:rPr>
    </w:sdtEndPr>
    <w:sdtContent>
      <w:p w14:paraId="3D58F2A6" w14:textId="5210DFD0" w:rsidR="00C6688C" w:rsidRDefault="00C6688C">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1861A259" w14:textId="77777777" w:rsidR="00C6688C" w:rsidRDefault="00C668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DEF024" w14:textId="77777777" w:rsidR="00FC174B" w:rsidRDefault="00FC174B" w:rsidP="008626B5">
      <w:r>
        <w:separator/>
      </w:r>
    </w:p>
  </w:footnote>
  <w:footnote w:type="continuationSeparator" w:id="0">
    <w:p w14:paraId="75163E52" w14:textId="77777777" w:rsidR="00FC174B" w:rsidRDefault="00FC174B" w:rsidP="00862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13C02"/>
    <w:multiLevelType w:val="hybridMultilevel"/>
    <w:tmpl w:val="62885F1A"/>
    <w:lvl w:ilvl="0" w:tplc="47A86C9E">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10DD"/>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47152E"/>
    <w:multiLevelType w:val="hybridMultilevel"/>
    <w:tmpl w:val="495CC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D9695F"/>
    <w:multiLevelType w:val="hybridMultilevel"/>
    <w:tmpl w:val="643A6676"/>
    <w:lvl w:ilvl="0" w:tplc="16D65C0A">
      <w:start w:val="2"/>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1CE7FE8"/>
    <w:multiLevelType w:val="hybridMultilevel"/>
    <w:tmpl w:val="558E7C0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CB42ACE"/>
    <w:multiLevelType w:val="hybridMultilevel"/>
    <w:tmpl w:val="495842BA"/>
    <w:lvl w:ilvl="0" w:tplc="CAB074AC">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9"/>
  </w:num>
  <w:num w:numId="4">
    <w:abstractNumId w:val="0"/>
  </w:num>
  <w:num w:numId="5">
    <w:abstractNumId w:val="2"/>
  </w:num>
  <w:num w:numId="6">
    <w:abstractNumId w:val="4"/>
  </w:num>
  <w:num w:numId="7">
    <w:abstractNumId w:val="1"/>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0ppx9stl0pvtme5p2hpxwec0d2vwwp9pepz&quot;&gt;Brazil_violence&lt;record-ids&gt;&lt;item&gt;3&lt;/item&gt;&lt;item&gt;4&lt;/item&gt;&lt;item&gt;6&lt;/item&gt;&lt;item&gt;20&lt;/item&gt;&lt;item&gt;21&lt;/item&gt;&lt;item&gt;22&lt;/item&gt;&lt;item&gt;23&lt;/item&gt;&lt;item&gt;25&lt;/item&gt;&lt;item&gt;26&lt;/item&gt;&lt;item&gt;27&lt;/item&gt;&lt;item&gt;28&lt;/item&gt;&lt;item&gt;29&lt;/item&gt;&lt;item&gt;30&lt;/item&gt;&lt;item&gt;31&lt;/item&gt;&lt;item&gt;32&lt;/item&gt;&lt;item&gt;33&lt;/item&gt;&lt;item&gt;34&lt;/item&gt;&lt;item&gt;35&lt;/item&gt;&lt;item&gt;36&lt;/item&gt;&lt;item&gt;37&lt;/item&gt;&lt;item&gt;41&lt;/item&gt;&lt;item&gt;44&lt;/item&gt;&lt;item&gt;46&lt;/item&gt;&lt;item&gt;47&lt;/item&gt;&lt;item&gt;48&lt;/item&gt;&lt;item&gt;50&lt;/item&gt;&lt;item&gt;51&lt;/item&gt;&lt;item&gt;52&lt;/item&gt;&lt;item&gt;53&lt;/item&gt;&lt;item&gt;54&lt;/item&gt;&lt;item&gt;55&lt;/item&gt;&lt;item&gt;57&lt;/item&gt;&lt;item&gt;58&lt;/item&gt;&lt;item&gt;59&lt;/item&gt;&lt;item&gt;60&lt;/item&gt;&lt;item&gt;61&lt;/item&gt;&lt;item&gt;62&lt;/item&gt;&lt;item&gt;63&lt;/item&gt;&lt;item&gt;64&lt;/item&gt;&lt;item&gt;67&lt;/item&gt;&lt;item&gt;68&lt;/item&gt;&lt;item&gt;69&lt;/item&gt;&lt;item&gt;70&lt;/item&gt;&lt;item&gt;72&lt;/item&gt;&lt;item&gt;76&lt;/item&gt;&lt;item&gt;77&lt;/item&gt;&lt;item&gt;78&lt;/item&gt;&lt;item&gt;79&lt;/item&gt;&lt;item&gt;82&lt;/item&gt;&lt;item&gt;83&lt;/item&gt;&lt;/record-ids&gt;&lt;/item&gt;&lt;/Libraries&gt;"/>
  </w:docVars>
  <w:rsids>
    <w:rsidRoot w:val="00897FA5"/>
    <w:rsid w:val="0000056F"/>
    <w:rsid w:val="000011F5"/>
    <w:rsid w:val="00003882"/>
    <w:rsid w:val="000056A9"/>
    <w:rsid w:val="0000591D"/>
    <w:rsid w:val="0000744F"/>
    <w:rsid w:val="0001151B"/>
    <w:rsid w:val="0001219F"/>
    <w:rsid w:val="0001320A"/>
    <w:rsid w:val="000133A2"/>
    <w:rsid w:val="000140A4"/>
    <w:rsid w:val="00015728"/>
    <w:rsid w:val="000158AD"/>
    <w:rsid w:val="00020905"/>
    <w:rsid w:val="00023218"/>
    <w:rsid w:val="00023253"/>
    <w:rsid w:val="00024818"/>
    <w:rsid w:val="00024C0A"/>
    <w:rsid w:val="000274B8"/>
    <w:rsid w:val="000312B7"/>
    <w:rsid w:val="000314C7"/>
    <w:rsid w:val="00031768"/>
    <w:rsid w:val="00031F83"/>
    <w:rsid w:val="0003225F"/>
    <w:rsid w:val="00032EED"/>
    <w:rsid w:val="00034D1D"/>
    <w:rsid w:val="00035F7D"/>
    <w:rsid w:val="000367DF"/>
    <w:rsid w:val="000370C2"/>
    <w:rsid w:val="000401DA"/>
    <w:rsid w:val="000443B0"/>
    <w:rsid w:val="00045025"/>
    <w:rsid w:val="0004578A"/>
    <w:rsid w:val="000479AB"/>
    <w:rsid w:val="000510ED"/>
    <w:rsid w:val="00052726"/>
    <w:rsid w:val="00053A64"/>
    <w:rsid w:val="00053E52"/>
    <w:rsid w:val="0005488D"/>
    <w:rsid w:val="0005525C"/>
    <w:rsid w:val="00057052"/>
    <w:rsid w:val="000576F3"/>
    <w:rsid w:val="000604DE"/>
    <w:rsid w:val="000610F5"/>
    <w:rsid w:val="000623C6"/>
    <w:rsid w:val="00062D28"/>
    <w:rsid w:val="000652F3"/>
    <w:rsid w:val="00065382"/>
    <w:rsid w:val="00070618"/>
    <w:rsid w:val="0007098C"/>
    <w:rsid w:val="00070F33"/>
    <w:rsid w:val="0007160B"/>
    <w:rsid w:val="000725BC"/>
    <w:rsid w:val="00074773"/>
    <w:rsid w:val="000751FF"/>
    <w:rsid w:val="000753F0"/>
    <w:rsid w:val="000778AA"/>
    <w:rsid w:val="00077E4C"/>
    <w:rsid w:val="000813CB"/>
    <w:rsid w:val="0008609B"/>
    <w:rsid w:val="0009174C"/>
    <w:rsid w:val="000937D2"/>
    <w:rsid w:val="00093F2C"/>
    <w:rsid w:val="00096021"/>
    <w:rsid w:val="00096625"/>
    <w:rsid w:val="0009676B"/>
    <w:rsid w:val="000976B1"/>
    <w:rsid w:val="000A06F0"/>
    <w:rsid w:val="000A2B79"/>
    <w:rsid w:val="000A3117"/>
    <w:rsid w:val="000A328A"/>
    <w:rsid w:val="000A379B"/>
    <w:rsid w:val="000A3AF0"/>
    <w:rsid w:val="000A3D18"/>
    <w:rsid w:val="000A4E0C"/>
    <w:rsid w:val="000A7C70"/>
    <w:rsid w:val="000B1F3F"/>
    <w:rsid w:val="000B29F0"/>
    <w:rsid w:val="000B4A4A"/>
    <w:rsid w:val="000B5931"/>
    <w:rsid w:val="000B5B89"/>
    <w:rsid w:val="000B62EF"/>
    <w:rsid w:val="000C0D2B"/>
    <w:rsid w:val="000C17BB"/>
    <w:rsid w:val="000C1860"/>
    <w:rsid w:val="000C1DD2"/>
    <w:rsid w:val="000C30CA"/>
    <w:rsid w:val="000C4693"/>
    <w:rsid w:val="000C480C"/>
    <w:rsid w:val="000C5EA6"/>
    <w:rsid w:val="000C643C"/>
    <w:rsid w:val="000C7752"/>
    <w:rsid w:val="000D1C6F"/>
    <w:rsid w:val="000D4103"/>
    <w:rsid w:val="000D5A2D"/>
    <w:rsid w:val="000D6142"/>
    <w:rsid w:val="000D6E25"/>
    <w:rsid w:val="000E09A3"/>
    <w:rsid w:val="000E1409"/>
    <w:rsid w:val="000E2AFB"/>
    <w:rsid w:val="000E348B"/>
    <w:rsid w:val="000E3B4F"/>
    <w:rsid w:val="000E498E"/>
    <w:rsid w:val="000E5216"/>
    <w:rsid w:val="000E692A"/>
    <w:rsid w:val="000E6FA7"/>
    <w:rsid w:val="000E70CE"/>
    <w:rsid w:val="000E76B7"/>
    <w:rsid w:val="000E7BE6"/>
    <w:rsid w:val="000F10F1"/>
    <w:rsid w:val="000F31EA"/>
    <w:rsid w:val="000F3403"/>
    <w:rsid w:val="000F4727"/>
    <w:rsid w:val="000F4B15"/>
    <w:rsid w:val="000F6024"/>
    <w:rsid w:val="000F63C3"/>
    <w:rsid w:val="000F659B"/>
    <w:rsid w:val="000F6E84"/>
    <w:rsid w:val="00101AB5"/>
    <w:rsid w:val="00102234"/>
    <w:rsid w:val="00102266"/>
    <w:rsid w:val="001028C2"/>
    <w:rsid w:val="00103644"/>
    <w:rsid w:val="001113E7"/>
    <w:rsid w:val="00114117"/>
    <w:rsid w:val="001154AB"/>
    <w:rsid w:val="00115CC5"/>
    <w:rsid w:val="001162B7"/>
    <w:rsid w:val="0011650F"/>
    <w:rsid w:val="00121776"/>
    <w:rsid w:val="00122C39"/>
    <w:rsid w:val="001237B0"/>
    <w:rsid w:val="00123872"/>
    <w:rsid w:val="001252C7"/>
    <w:rsid w:val="00127C73"/>
    <w:rsid w:val="00127E6A"/>
    <w:rsid w:val="00127E8C"/>
    <w:rsid w:val="0013066C"/>
    <w:rsid w:val="00130BA9"/>
    <w:rsid w:val="00131239"/>
    <w:rsid w:val="0013165F"/>
    <w:rsid w:val="00132863"/>
    <w:rsid w:val="0013394E"/>
    <w:rsid w:val="00133BA8"/>
    <w:rsid w:val="00133EFE"/>
    <w:rsid w:val="00134AFC"/>
    <w:rsid w:val="0013634E"/>
    <w:rsid w:val="001368CC"/>
    <w:rsid w:val="00136AA4"/>
    <w:rsid w:val="00140977"/>
    <w:rsid w:val="00142693"/>
    <w:rsid w:val="001427B0"/>
    <w:rsid w:val="00142B8B"/>
    <w:rsid w:val="001438E2"/>
    <w:rsid w:val="00143AA0"/>
    <w:rsid w:val="00144583"/>
    <w:rsid w:val="00147564"/>
    <w:rsid w:val="00147C2A"/>
    <w:rsid w:val="001511BF"/>
    <w:rsid w:val="001519B4"/>
    <w:rsid w:val="00151B70"/>
    <w:rsid w:val="001520C4"/>
    <w:rsid w:val="0015223E"/>
    <w:rsid w:val="00152365"/>
    <w:rsid w:val="00153D59"/>
    <w:rsid w:val="00154265"/>
    <w:rsid w:val="00154B41"/>
    <w:rsid w:val="001551D0"/>
    <w:rsid w:val="00160282"/>
    <w:rsid w:val="001606C4"/>
    <w:rsid w:val="00161A86"/>
    <w:rsid w:val="00163A2D"/>
    <w:rsid w:val="0016581D"/>
    <w:rsid w:val="00166E6F"/>
    <w:rsid w:val="00170F3D"/>
    <w:rsid w:val="001727D8"/>
    <w:rsid w:val="001740BF"/>
    <w:rsid w:val="00174601"/>
    <w:rsid w:val="00174FCB"/>
    <w:rsid w:val="0017529C"/>
    <w:rsid w:val="001754AF"/>
    <w:rsid w:val="00180B68"/>
    <w:rsid w:val="00181592"/>
    <w:rsid w:val="001815A2"/>
    <w:rsid w:val="00183773"/>
    <w:rsid w:val="00184A14"/>
    <w:rsid w:val="00185A04"/>
    <w:rsid w:val="00185BA6"/>
    <w:rsid w:val="00185EDC"/>
    <w:rsid w:val="00186759"/>
    <w:rsid w:val="00186C59"/>
    <w:rsid w:val="00190B5F"/>
    <w:rsid w:val="0019263E"/>
    <w:rsid w:val="001941BD"/>
    <w:rsid w:val="00194F20"/>
    <w:rsid w:val="001952D5"/>
    <w:rsid w:val="00195368"/>
    <w:rsid w:val="001958FA"/>
    <w:rsid w:val="00196DF0"/>
    <w:rsid w:val="001975E8"/>
    <w:rsid w:val="001A0F1F"/>
    <w:rsid w:val="001A1137"/>
    <w:rsid w:val="001A2D40"/>
    <w:rsid w:val="001B1926"/>
    <w:rsid w:val="001B2B90"/>
    <w:rsid w:val="001B311D"/>
    <w:rsid w:val="001B4A59"/>
    <w:rsid w:val="001B4E2A"/>
    <w:rsid w:val="001B569C"/>
    <w:rsid w:val="001B5964"/>
    <w:rsid w:val="001B5AE5"/>
    <w:rsid w:val="001B653C"/>
    <w:rsid w:val="001C18C8"/>
    <w:rsid w:val="001C2A65"/>
    <w:rsid w:val="001C5C3B"/>
    <w:rsid w:val="001C66F4"/>
    <w:rsid w:val="001C6A61"/>
    <w:rsid w:val="001D05A8"/>
    <w:rsid w:val="001D4A33"/>
    <w:rsid w:val="001D5826"/>
    <w:rsid w:val="001D5A95"/>
    <w:rsid w:val="001E07A9"/>
    <w:rsid w:val="001E104B"/>
    <w:rsid w:val="001E1AEB"/>
    <w:rsid w:val="001E1FC5"/>
    <w:rsid w:val="001E3927"/>
    <w:rsid w:val="001E562B"/>
    <w:rsid w:val="001E58D9"/>
    <w:rsid w:val="001F6484"/>
    <w:rsid w:val="001F70B1"/>
    <w:rsid w:val="0020305D"/>
    <w:rsid w:val="00203EDC"/>
    <w:rsid w:val="002042B1"/>
    <w:rsid w:val="00204875"/>
    <w:rsid w:val="00204CE8"/>
    <w:rsid w:val="00211E35"/>
    <w:rsid w:val="00212E6B"/>
    <w:rsid w:val="00214128"/>
    <w:rsid w:val="0021479E"/>
    <w:rsid w:val="00215203"/>
    <w:rsid w:val="002162F3"/>
    <w:rsid w:val="0021742B"/>
    <w:rsid w:val="00217BD5"/>
    <w:rsid w:val="0022329A"/>
    <w:rsid w:val="00223ECE"/>
    <w:rsid w:val="00225D6E"/>
    <w:rsid w:val="00225F5B"/>
    <w:rsid w:val="00226677"/>
    <w:rsid w:val="0022784D"/>
    <w:rsid w:val="00230647"/>
    <w:rsid w:val="002333AE"/>
    <w:rsid w:val="00234F0D"/>
    <w:rsid w:val="0023597C"/>
    <w:rsid w:val="00237F54"/>
    <w:rsid w:val="00241894"/>
    <w:rsid w:val="002427D2"/>
    <w:rsid w:val="002448E3"/>
    <w:rsid w:val="00245282"/>
    <w:rsid w:val="00245DEB"/>
    <w:rsid w:val="00245EDE"/>
    <w:rsid w:val="002463B3"/>
    <w:rsid w:val="002523F0"/>
    <w:rsid w:val="00253B99"/>
    <w:rsid w:val="00256CCC"/>
    <w:rsid w:val="00261E75"/>
    <w:rsid w:val="00267B7B"/>
    <w:rsid w:val="002710BD"/>
    <w:rsid w:val="0027117C"/>
    <w:rsid w:val="002724BD"/>
    <w:rsid w:val="00274362"/>
    <w:rsid w:val="002749F3"/>
    <w:rsid w:val="00276B54"/>
    <w:rsid w:val="00277DE1"/>
    <w:rsid w:val="00281620"/>
    <w:rsid w:val="002816C7"/>
    <w:rsid w:val="00282F01"/>
    <w:rsid w:val="00282FAD"/>
    <w:rsid w:val="002835C9"/>
    <w:rsid w:val="0028674F"/>
    <w:rsid w:val="00286C40"/>
    <w:rsid w:val="00287473"/>
    <w:rsid w:val="00287C1E"/>
    <w:rsid w:val="00290EE7"/>
    <w:rsid w:val="00292D6F"/>
    <w:rsid w:val="00292DD8"/>
    <w:rsid w:val="00292FB1"/>
    <w:rsid w:val="00293287"/>
    <w:rsid w:val="002934C8"/>
    <w:rsid w:val="00293569"/>
    <w:rsid w:val="00293E5A"/>
    <w:rsid w:val="00294234"/>
    <w:rsid w:val="00295690"/>
    <w:rsid w:val="00296F8E"/>
    <w:rsid w:val="0029720F"/>
    <w:rsid w:val="00297BD6"/>
    <w:rsid w:val="00297BED"/>
    <w:rsid w:val="002A1432"/>
    <w:rsid w:val="002A2503"/>
    <w:rsid w:val="002A29F1"/>
    <w:rsid w:val="002A2BBB"/>
    <w:rsid w:val="002A3461"/>
    <w:rsid w:val="002A3D19"/>
    <w:rsid w:val="002A475E"/>
    <w:rsid w:val="002A52C8"/>
    <w:rsid w:val="002B01C8"/>
    <w:rsid w:val="002B13C6"/>
    <w:rsid w:val="002B35A2"/>
    <w:rsid w:val="002B3A7F"/>
    <w:rsid w:val="002B4C4F"/>
    <w:rsid w:val="002B5CC4"/>
    <w:rsid w:val="002B5E56"/>
    <w:rsid w:val="002B6154"/>
    <w:rsid w:val="002B6C0A"/>
    <w:rsid w:val="002C0CD8"/>
    <w:rsid w:val="002C2018"/>
    <w:rsid w:val="002C5B6D"/>
    <w:rsid w:val="002C61FE"/>
    <w:rsid w:val="002D1920"/>
    <w:rsid w:val="002D386C"/>
    <w:rsid w:val="002D3E3E"/>
    <w:rsid w:val="002D4937"/>
    <w:rsid w:val="002D7E89"/>
    <w:rsid w:val="002E01B9"/>
    <w:rsid w:val="002E059C"/>
    <w:rsid w:val="002E0927"/>
    <w:rsid w:val="002E12AE"/>
    <w:rsid w:val="002E13C1"/>
    <w:rsid w:val="002E30E7"/>
    <w:rsid w:val="002E3B20"/>
    <w:rsid w:val="002E3E60"/>
    <w:rsid w:val="002E5219"/>
    <w:rsid w:val="002E5917"/>
    <w:rsid w:val="002E61E9"/>
    <w:rsid w:val="002E68F7"/>
    <w:rsid w:val="002F045B"/>
    <w:rsid w:val="002F3611"/>
    <w:rsid w:val="002F3ACA"/>
    <w:rsid w:val="002F5300"/>
    <w:rsid w:val="002F5BB7"/>
    <w:rsid w:val="00300786"/>
    <w:rsid w:val="00301864"/>
    <w:rsid w:val="00301966"/>
    <w:rsid w:val="003019EA"/>
    <w:rsid w:val="00302BEC"/>
    <w:rsid w:val="003032B4"/>
    <w:rsid w:val="0030447E"/>
    <w:rsid w:val="00305FE6"/>
    <w:rsid w:val="00306181"/>
    <w:rsid w:val="00306712"/>
    <w:rsid w:val="003067F2"/>
    <w:rsid w:val="00307A1F"/>
    <w:rsid w:val="00312221"/>
    <w:rsid w:val="00312C8E"/>
    <w:rsid w:val="003145A2"/>
    <w:rsid w:val="00315CB2"/>
    <w:rsid w:val="00315CD1"/>
    <w:rsid w:val="003209FF"/>
    <w:rsid w:val="003211C3"/>
    <w:rsid w:val="003215EB"/>
    <w:rsid w:val="0032240D"/>
    <w:rsid w:val="00322AB3"/>
    <w:rsid w:val="00323F2D"/>
    <w:rsid w:val="00325241"/>
    <w:rsid w:val="00325440"/>
    <w:rsid w:val="003269C6"/>
    <w:rsid w:val="00326DEE"/>
    <w:rsid w:val="00327149"/>
    <w:rsid w:val="00327D20"/>
    <w:rsid w:val="00330E2A"/>
    <w:rsid w:val="0033151D"/>
    <w:rsid w:val="00331DAE"/>
    <w:rsid w:val="00331EC7"/>
    <w:rsid w:val="00332435"/>
    <w:rsid w:val="0033386C"/>
    <w:rsid w:val="003345D2"/>
    <w:rsid w:val="003347A2"/>
    <w:rsid w:val="003347D9"/>
    <w:rsid w:val="003373D7"/>
    <w:rsid w:val="00337B25"/>
    <w:rsid w:val="00340C1C"/>
    <w:rsid w:val="00340C80"/>
    <w:rsid w:val="003444C2"/>
    <w:rsid w:val="00344ABF"/>
    <w:rsid w:val="0034584C"/>
    <w:rsid w:val="003467D2"/>
    <w:rsid w:val="00346AEB"/>
    <w:rsid w:val="00346F99"/>
    <w:rsid w:val="00347533"/>
    <w:rsid w:val="003479AF"/>
    <w:rsid w:val="003501D4"/>
    <w:rsid w:val="003507DA"/>
    <w:rsid w:val="003520A7"/>
    <w:rsid w:val="003539B4"/>
    <w:rsid w:val="0035474E"/>
    <w:rsid w:val="00355863"/>
    <w:rsid w:val="00355B63"/>
    <w:rsid w:val="0035669C"/>
    <w:rsid w:val="00356A89"/>
    <w:rsid w:val="003576E6"/>
    <w:rsid w:val="00357D2E"/>
    <w:rsid w:val="00360A9B"/>
    <w:rsid w:val="0036116F"/>
    <w:rsid w:val="00361AF1"/>
    <w:rsid w:val="003628C1"/>
    <w:rsid w:val="0036394E"/>
    <w:rsid w:val="003726B3"/>
    <w:rsid w:val="00372E45"/>
    <w:rsid w:val="003730BD"/>
    <w:rsid w:val="00374DAD"/>
    <w:rsid w:val="00375441"/>
    <w:rsid w:val="00377A6E"/>
    <w:rsid w:val="00380249"/>
    <w:rsid w:val="00381A63"/>
    <w:rsid w:val="00381F01"/>
    <w:rsid w:val="0038240D"/>
    <w:rsid w:val="00382863"/>
    <w:rsid w:val="00382A4A"/>
    <w:rsid w:val="00385EAB"/>
    <w:rsid w:val="003879A1"/>
    <w:rsid w:val="00387E6D"/>
    <w:rsid w:val="003912EB"/>
    <w:rsid w:val="00391B02"/>
    <w:rsid w:val="0039239C"/>
    <w:rsid w:val="00393D2F"/>
    <w:rsid w:val="00395379"/>
    <w:rsid w:val="00395CA8"/>
    <w:rsid w:val="003A0237"/>
    <w:rsid w:val="003A0827"/>
    <w:rsid w:val="003A160D"/>
    <w:rsid w:val="003A24CA"/>
    <w:rsid w:val="003A24DD"/>
    <w:rsid w:val="003A2F02"/>
    <w:rsid w:val="003A398A"/>
    <w:rsid w:val="003A7066"/>
    <w:rsid w:val="003A70CD"/>
    <w:rsid w:val="003B0A16"/>
    <w:rsid w:val="003B0AF3"/>
    <w:rsid w:val="003B223B"/>
    <w:rsid w:val="003B265C"/>
    <w:rsid w:val="003B2D6E"/>
    <w:rsid w:val="003B2DC4"/>
    <w:rsid w:val="003B49E7"/>
    <w:rsid w:val="003B53B8"/>
    <w:rsid w:val="003B54D7"/>
    <w:rsid w:val="003B591E"/>
    <w:rsid w:val="003B61BF"/>
    <w:rsid w:val="003B6F08"/>
    <w:rsid w:val="003C14DF"/>
    <w:rsid w:val="003C207E"/>
    <w:rsid w:val="003C45B8"/>
    <w:rsid w:val="003C5029"/>
    <w:rsid w:val="003C5A50"/>
    <w:rsid w:val="003C62C2"/>
    <w:rsid w:val="003D2847"/>
    <w:rsid w:val="003D32CF"/>
    <w:rsid w:val="003D37E8"/>
    <w:rsid w:val="003D3BFF"/>
    <w:rsid w:val="003D3C95"/>
    <w:rsid w:val="003D6493"/>
    <w:rsid w:val="003E0075"/>
    <w:rsid w:val="003E0F2D"/>
    <w:rsid w:val="003E1A3A"/>
    <w:rsid w:val="003E2B2C"/>
    <w:rsid w:val="003E34C8"/>
    <w:rsid w:val="003E3B4F"/>
    <w:rsid w:val="003E57B7"/>
    <w:rsid w:val="003E6608"/>
    <w:rsid w:val="003E6F9C"/>
    <w:rsid w:val="003F02CE"/>
    <w:rsid w:val="003F0A99"/>
    <w:rsid w:val="003F0C85"/>
    <w:rsid w:val="003F1F39"/>
    <w:rsid w:val="003F41E2"/>
    <w:rsid w:val="003F66A1"/>
    <w:rsid w:val="003F7298"/>
    <w:rsid w:val="003F7A3C"/>
    <w:rsid w:val="004004FE"/>
    <w:rsid w:val="00402C9B"/>
    <w:rsid w:val="00403BCF"/>
    <w:rsid w:val="00403FD3"/>
    <w:rsid w:val="00405E0B"/>
    <w:rsid w:val="00406152"/>
    <w:rsid w:val="00406809"/>
    <w:rsid w:val="004101B9"/>
    <w:rsid w:val="00410FFF"/>
    <w:rsid w:val="00413168"/>
    <w:rsid w:val="0041317F"/>
    <w:rsid w:val="0041319F"/>
    <w:rsid w:val="00413517"/>
    <w:rsid w:val="00414522"/>
    <w:rsid w:val="00414CF4"/>
    <w:rsid w:val="00414E48"/>
    <w:rsid w:val="0041591B"/>
    <w:rsid w:val="00416F04"/>
    <w:rsid w:val="004201C7"/>
    <w:rsid w:val="00421100"/>
    <w:rsid w:val="00421590"/>
    <w:rsid w:val="004218ED"/>
    <w:rsid w:val="00422417"/>
    <w:rsid w:val="004254B0"/>
    <w:rsid w:val="004269F5"/>
    <w:rsid w:val="00430B3C"/>
    <w:rsid w:val="00431151"/>
    <w:rsid w:val="00432140"/>
    <w:rsid w:val="00432277"/>
    <w:rsid w:val="00432525"/>
    <w:rsid w:val="00434D31"/>
    <w:rsid w:val="00440325"/>
    <w:rsid w:val="004404A1"/>
    <w:rsid w:val="00442962"/>
    <w:rsid w:val="00442C84"/>
    <w:rsid w:val="004431FF"/>
    <w:rsid w:val="0044355A"/>
    <w:rsid w:val="00444515"/>
    <w:rsid w:val="00444CE0"/>
    <w:rsid w:val="004472C8"/>
    <w:rsid w:val="00447EB7"/>
    <w:rsid w:val="00452663"/>
    <w:rsid w:val="004617D6"/>
    <w:rsid w:val="0046185B"/>
    <w:rsid w:val="004622FC"/>
    <w:rsid w:val="00465D97"/>
    <w:rsid w:val="0046667E"/>
    <w:rsid w:val="004718D8"/>
    <w:rsid w:val="0047314D"/>
    <w:rsid w:val="00473B50"/>
    <w:rsid w:val="004745D0"/>
    <w:rsid w:val="004754A8"/>
    <w:rsid w:val="0047614E"/>
    <w:rsid w:val="004761E1"/>
    <w:rsid w:val="00477FDC"/>
    <w:rsid w:val="00480368"/>
    <w:rsid w:val="00480E91"/>
    <w:rsid w:val="004837E3"/>
    <w:rsid w:val="00483D85"/>
    <w:rsid w:val="0048575A"/>
    <w:rsid w:val="00486385"/>
    <w:rsid w:val="004868DD"/>
    <w:rsid w:val="00486FE4"/>
    <w:rsid w:val="0049024E"/>
    <w:rsid w:val="0049228A"/>
    <w:rsid w:val="004939C9"/>
    <w:rsid w:val="00495E2F"/>
    <w:rsid w:val="00495E50"/>
    <w:rsid w:val="00497F1D"/>
    <w:rsid w:val="004A3145"/>
    <w:rsid w:val="004A4B6E"/>
    <w:rsid w:val="004A4D36"/>
    <w:rsid w:val="004A58B0"/>
    <w:rsid w:val="004A664C"/>
    <w:rsid w:val="004A6E85"/>
    <w:rsid w:val="004A763C"/>
    <w:rsid w:val="004B341D"/>
    <w:rsid w:val="004B3EE0"/>
    <w:rsid w:val="004B569F"/>
    <w:rsid w:val="004B5FDD"/>
    <w:rsid w:val="004B71C2"/>
    <w:rsid w:val="004C093E"/>
    <w:rsid w:val="004C0E7A"/>
    <w:rsid w:val="004C1739"/>
    <w:rsid w:val="004C17AE"/>
    <w:rsid w:val="004C1DC0"/>
    <w:rsid w:val="004C245D"/>
    <w:rsid w:val="004C34BA"/>
    <w:rsid w:val="004C4EA6"/>
    <w:rsid w:val="004C56BB"/>
    <w:rsid w:val="004C6687"/>
    <w:rsid w:val="004D1134"/>
    <w:rsid w:val="004D17E3"/>
    <w:rsid w:val="004D2C34"/>
    <w:rsid w:val="004D2DF3"/>
    <w:rsid w:val="004D32D1"/>
    <w:rsid w:val="004D395A"/>
    <w:rsid w:val="004D3C1C"/>
    <w:rsid w:val="004D44CF"/>
    <w:rsid w:val="004D44DD"/>
    <w:rsid w:val="004D6E28"/>
    <w:rsid w:val="004D7456"/>
    <w:rsid w:val="004D7A20"/>
    <w:rsid w:val="004E1203"/>
    <w:rsid w:val="004E2630"/>
    <w:rsid w:val="004E2A3E"/>
    <w:rsid w:val="004E3324"/>
    <w:rsid w:val="004E396B"/>
    <w:rsid w:val="004E568D"/>
    <w:rsid w:val="004E745C"/>
    <w:rsid w:val="004F13CE"/>
    <w:rsid w:val="004F1EC7"/>
    <w:rsid w:val="004F32BC"/>
    <w:rsid w:val="004F3A00"/>
    <w:rsid w:val="004F3BB7"/>
    <w:rsid w:val="004F43B3"/>
    <w:rsid w:val="004F4AAD"/>
    <w:rsid w:val="004F4E17"/>
    <w:rsid w:val="00501B74"/>
    <w:rsid w:val="00504D71"/>
    <w:rsid w:val="00505200"/>
    <w:rsid w:val="00505251"/>
    <w:rsid w:val="0050581E"/>
    <w:rsid w:val="00506554"/>
    <w:rsid w:val="00506D6A"/>
    <w:rsid w:val="00507250"/>
    <w:rsid w:val="005073D5"/>
    <w:rsid w:val="0051024E"/>
    <w:rsid w:val="005127DC"/>
    <w:rsid w:val="00512C15"/>
    <w:rsid w:val="00515843"/>
    <w:rsid w:val="005206B8"/>
    <w:rsid w:val="00520E01"/>
    <w:rsid w:val="00521967"/>
    <w:rsid w:val="005225BC"/>
    <w:rsid w:val="00524AC0"/>
    <w:rsid w:val="00525247"/>
    <w:rsid w:val="0053124D"/>
    <w:rsid w:val="0053188E"/>
    <w:rsid w:val="00534541"/>
    <w:rsid w:val="0053551C"/>
    <w:rsid w:val="00535585"/>
    <w:rsid w:val="005358D0"/>
    <w:rsid w:val="00535967"/>
    <w:rsid w:val="005365FF"/>
    <w:rsid w:val="0053670C"/>
    <w:rsid w:val="00537F9B"/>
    <w:rsid w:val="00540C98"/>
    <w:rsid w:val="00541E1F"/>
    <w:rsid w:val="005445D9"/>
    <w:rsid w:val="00547C30"/>
    <w:rsid w:val="00550E17"/>
    <w:rsid w:val="0055222D"/>
    <w:rsid w:val="00554B25"/>
    <w:rsid w:val="005610E7"/>
    <w:rsid w:val="00561463"/>
    <w:rsid w:val="00561F87"/>
    <w:rsid w:val="0056326E"/>
    <w:rsid w:val="00566AA7"/>
    <w:rsid w:val="00571B9F"/>
    <w:rsid w:val="00571F63"/>
    <w:rsid w:val="00572ACC"/>
    <w:rsid w:val="0057329D"/>
    <w:rsid w:val="00574CAF"/>
    <w:rsid w:val="00575B4A"/>
    <w:rsid w:val="00575DF2"/>
    <w:rsid w:val="005765E9"/>
    <w:rsid w:val="00576B85"/>
    <w:rsid w:val="0057716F"/>
    <w:rsid w:val="00577715"/>
    <w:rsid w:val="0057782B"/>
    <w:rsid w:val="00577DFB"/>
    <w:rsid w:val="00577EFB"/>
    <w:rsid w:val="00581416"/>
    <w:rsid w:val="005821D4"/>
    <w:rsid w:val="00582AFA"/>
    <w:rsid w:val="00583207"/>
    <w:rsid w:val="005841C5"/>
    <w:rsid w:val="005841C8"/>
    <w:rsid w:val="00586670"/>
    <w:rsid w:val="00590148"/>
    <w:rsid w:val="005908BC"/>
    <w:rsid w:val="00590F3A"/>
    <w:rsid w:val="00592485"/>
    <w:rsid w:val="00596000"/>
    <w:rsid w:val="00596B06"/>
    <w:rsid w:val="0059737B"/>
    <w:rsid w:val="00597463"/>
    <w:rsid w:val="005A261C"/>
    <w:rsid w:val="005A3436"/>
    <w:rsid w:val="005A4068"/>
    <w:rsid w:val="005A4974"/>
    <w:rsid w:val="005B02EC"/>
    <w:rsid w:val="005B0662"/>
    <w:rsid w:val="005B18E0"/>
    <w:rsid w:val="005B2094"/>
    <w:rsid w:val="005B25D2"/>
    <w:rsid w:val="005B3F32"/>
    <w:rsid w:val="005B45D9"/>
    <w:rsid w:val="005B5B35"/>
    <w:rsid w:val="005C2F6A"/>
    <w:rsid w:val="005C775B"/>
    <w:rsid w:val="005C78C1"/>
    <w:rsid w:val="005C7E5B"/>
    <w:rsid w:val="005D0434"/>
    <w:rsid w:val="005D0E0A"/>
    <w:rsid w:val="005D0E4D"/>
    <w:rsid w:val="005D1509"/>
    <w:rsid w:val="005D18E2"/>
    <w:rsid w:val="005D2D1B"/>
    <w:rsid w:val="005D3D25"/>
    <w:rsid w:val="005D68A9"/>
    <w:rsid w:val="005D7C52"/>
    <w:rsid w:val="005D7D9B"/>
    <w:rsid w:val="005E0526"/>
    <w:rsid w:val="005E13CD"/>
    <w:rsid w:val="005E392D"/>
    <w:rsid w:val="005E4AC8"/>
    <w:rsid w:val="005F2A5A"/>
    <w:rsid w:val="005F4FDF"/>
    <w:rsid w:val="005F582B"/>
    <w:rsid w:val="005F5B26"/>
    <w:rsid w:val="005F67D3"/>
    <w:rsid w:val="005F7F34"/>
    <w:rsid w:val="00602AA6"/>
    <w:rsid w:val="00603388"/>
    <w:rsid w:val="00603418"/>
    <w:rsid w:val="00603B99"/>
    <w:rsid w:val="0060446D"/>
    <w:rsid w:val="006063E3"/>
    <w:rsid w:val="006066D8"/>
    <w:rsid w:val="00611AC1"/>
    <w:rsid w:val="00613481"/>
    <w:rsid w:val="006158DC"/>
    <w:rsid w:val="00616A32"/>
    <w:rsid w:val="006177D9"/>
    <w:rsid w:val="0061797F"/>
    <w:rsid w:val="006218DF"/>
    <w:rsid w:val="00621A23"/>
    <w:rsid w:val="00621E2E"/>
    <w:rsid w:val="00623083"/>
    <w:rsid w:val="00624AC6"/>
    <w:rsid w:val="0062512F"/>
    <w:rsid w:val="0062705E"/>
    <w:rsid w:val="00627B45"/>
    <w:rsid w:val="006300E6"/>
    <w:rsid w:val="006303F5"/>
    <w:rsid w:val="006324D9"/>
    <w:rsid w:val="006343C1"/>
    <w:rsid w:val="00634966"/>
    <w:rsid w:val="00635281"/>
    <w:rsid w:val="00635E06"/>
    <w:rsid w:val="006361DD"/>
    <w:rsid w:val="00636FE1"/>
    <w:rsid w:val="00637015"/>
    <w:rsid w:val="00637267"/>
    <w:rsid w:val="00637765"/>
    <w:rsid w:val="006377FF"/>
    <w:rsid w:val="00637863"/>
    <w:rsid w:val="00640034"/>
    <w:rsid w:val="0064116F"/>
    <w:rsid w:val="00641F3B"/>
    <w:rsid w:val="00644635"/>
    <w:rsid w:val="00644647"/>
    <w:rsid w:val="00650317"/>
    <w:rsid w:val="00650E5D"/>
    <w:rsid w:val="0065150E"/>
    <w:rsid w:val="00651FF8"/>
    <w:rsid w:val="006524DC"/>
    <w:rsid w:val="0065334F"/>
    <w:rsid w:val="006556AD"/>
    <w:rsid w:val="0065598C"/>
    <w:rsid w:val="00657234"/>
    <w:rsid w:val="00657D87"/>
    <w:rsid w:val="0066018B"/>
    <w:rsid w:val="00660553"/>
    <w:rsid w:val="006630D6"/>
    <w:rsid w:val="0066323B"/>
    <w:rsid w:val="00664278"/>
    <w:rsid w:val="006648A9"/>
    <w:rsid w:val="0066516B"/>
    <w:rsid w:val="00673358"/>
    <w:rsid w:val="00674F8E"/>
    <w:rsid w:val="00675491"/>
    <w:rsid w:val="00675A4A"/>
    <w:rsid w:val="006763A3"/>
    <w:rsid w:val="00676611"/>
    <w:rsid w:val="00676B71"/>
    <w:rsid w:val="00680D32"/>
    <w:rsid w:val="006825DF"/>
    <w:rsid w:val="00684228"/>
    <w:rsid w:val="006871AA"/>
    <w:rsid w:val="0069087B"/>
    <w:rsid w:val="00691321"/>
    <w:rsid w:val="0069185B"/>
    <w:rsid w:val="00691F93"/>
    <w:rsid w:val="00692C5D"/>
    <w:rsid w:val="00694D73"/>
    <w:rsid w:val="00695911"/>
    <w:rsid w:val="00695FC1"/>
    <w:rsid w:val="00696047"/>
    <w:rsid w:val="00697068"/>
    <w:rsid w:val="006A0065"/>
    <w:rsid w:val="006A006D"/>
    <w:rsid w:val="006A02AE"/>
    <w:rsid w:val="006A13BF"/>
    <w:rsid w:val="006A1571"/>
    <w:rsid w:val="006A1950"/>
    <w:rsid w:val="006A1BDD"/>
    <w:rsid w:val="006A307B"/>
    <w:rsid w:val="006A3113"/>
    <w:rsid w:val="006A34D7"/>
    <w:rsid w:val="006A42B4"/>
    <w:rsid w:val="006A549E"/>
    <w:rsid w:val="006A67ED"/>
    <w:rsid w:val="006A6829"/>
    <w:rsid w:val="006B0ACA"/>
    <w:rsid w:val="006B17D9"/>
    <w:rsid w:val="006B1E04"/>
    <w:rsid w:val="006B34CC"/>
    <w:rsid w:val="006B3821"/>
    <w:rsid w:val="006B5AD0"/>
    <w:rsid w:val="006B646A"/>
    <w:rsid w:val="006B6A6C"/>
    <w:rsid w:val="006C002F"/>
    <w:rsid w:val="006C0220"/>
    <w:rsid w:val="006C0332"/>
    <w:rsid w:val="006C0C3F"/>
    <w:rsid w:val="006C11CA"/>
    <w:rsid w:val="006C21C6"/>
    <w:rsid w:val="006C3198"/>
    <w:rsid w:val="006C3B3E"/>
    <w:rsid w:val="006C6D29"/>
    <w:rsid w:val="006C74A1"/>
    <w:rsid w:val="006D0BB5"/>
    <w:rsid w:val="006D27D1"/>
    <w:rsid w:val="006D2D24"/>
    <w:rsid w:val="006D3ED7"/>
    <w:rsid w:val="006D4172"/>
    <w:rsid w:val="006D4C44"/>
    <w:rsid w:val="006D63B1"/>
    <w:rsid w:val="006D7692"/>
    <w:rsid w:val="006E018F"/>
    <w:rsid w:val="006E03DF"/>
    <w:rsid w:val="006E34BB"/>
    <w:rsid w:val="006E3BAE"/>
    <w:rsid w:val="006E51BB"/>
    <w:rsid w:val="006E5308"/>
    <w:rsid w:val="006E5EC9"/>
    <w:rsid w:val="006E5EED"/>
    <w:rsid w:val="006E7E57"/>
    <w:rsid w:val="006F177C"/>
    <w:rsid w:val="006F2AAD"/>
    <w:rsid w:val="006F2D06"/>
    <w:rsid w:val="006F31FB"/>
    <w:rsid w:val="006F397B"/>
    <w:rsid w:val="006F75DC"/>
    <w:rsid w:val="0070141A"/>
    <w:rsid w:val="00701C71"/>
    <w:rsid w:val="007021A3"/>
    <w:rsid w:val="007029C5"/>
    <w:rsid w:val="007039A4"/>
    <w:rsid w:val="00703EDC"/>
    <w:rsid w:val="00705321"/>
    <w:rsid w:val="00706116"/>
    <w:rsid w:val="0070631A"/>
    <w:rsid w:val="00707470"/>
    <w:rsid w:val="00711638"/>
    <w:rsid w:val="007116DF"/>
    <w:rsid w:val="00713ADA"/>
    <w:rsid w:val="007142DA"/>
    <w:rsid w:val="00714651"/>
    <w:rsid w:val="00714A81"/>
    <w:rsid w:val="007168A7"/>
    <w:rsid w:val="00717490"/>
    <w:rsid w:val="0072180B"/>
    <w:rsid w:val="00721BA4"/>
    <w:rsid w:val="00724004"/>
    <w:rsid w:val="007245C1"/>
    <w:rsid w:val="00725F66"/>
    <w:rsid w:val="007265A8"/>
    <w:rsid w:val="007307BC"/>
    <w:rsid w:val="00731836"/>
    <w:rsid w:val="00732C3C"/>
    <w:rsid w:val="00733791"/>
    <w:rsid w:val="007362CE"/>
    <w:rsid w:val="00736F9C"/>
    <w:rsid w:val="0073742F"/>
    <w:rsid w:val="00737769"/>
    <w:rsid w:val="00743FBF"/>
    <w:rsid w:val="007451A0"/>
    <w:rsid w:val="00745769"/>
    <w:rsid w:val="00745B0B"/>
    <w:rsid w:val="007470E0"/>
    <w:rsid w:val="0075108C"/>
    <w:rsid w:val="00751467"/>
    <w:rsid w:val="007539AB"/>
    <w:rsid w:val="00753F17"/>
    <w:rsid w:val="00756D74"/>
    <w:rsid w:val="00757370"/>
    <w:rsid w:val="00757FAD"/>
    <w:rsid w:val="0076005B"/>
    <w:rsid w:val="00760823"/>
    <w:rsid w:val="00761998"/>
    <w:rsid w:val="007619AD"/>
    <w:rsid w:val="00761AA7"/>
    <w:rsid w:val="007620AC"/>
    <w:rsid w:val="0076399E"/>
    <w:rsid w:val="007640CF"/>
    <w:rsid w:val="007650FB"/>
    <w:rsid w:val="00765374"/>
    <w:rsid w:val="00765A82"/>
    <w:rsid w:val="00766C92"/>
    <w:rsid w:val="007676FD"/>
    <w:rsid w:val="007700F9"/>
    <w:rsid w:val="0077105C"/>
    <w:rsid w:val="00771542"/>
    <w:rsid w:val="007733B6"/>
    <w:rsid w:val="00774C06"/>
    <w:rsid w:val="00774E35"/>
    <w:rsid w:val="00775CBE"/>
    <w:rsid w:val="00776629"/>
    <w:rsid w:val="00776869"/>
    <w:rsid w:val="007768E6"/>
    <w:rsid w:val="00776E1F"/>
    <w:rsid w:val="00776E54"/>
    <w:rsid w:val="007773CB"/>
    <w:rsid w:val="0077758E"/>
    <w:rsid w:val="00777DBE"/>
    <w:rsid w:val="00781363"/>
    <w:rsid w:val="00781EA2"/>
    <w:rsid w:val="00786D9D"/>
    <w:rsid w:val="0079067C"/>
    <w:rsid w:val="007921D5"/>
    <w:rsid w:val="00792E6E"/>
    <w:rsid w:val="00797EDD"/>
    <w:rsid w:val="007A35CE"/>
    <w:rsid w:val="007A585B"/>
    <w:rsid w:val="007A6233"/>
    <w:rsid w:val="007A65DA"/>
    <w:rsid w:val="007B18DA"/>
    <w:rsid w:val="007B1934"/>
    <w:rsid w:val="007B1A04"/>
    <w:rsid w:val="007B39CC"/>
    <w:rsid w:val="007B3D9D"/>
    <w:rsid w:val="007B40D4"/>
    <w:rsid w:val="007B5189"/>
    <w:rsid w:val="007B6488"/>
    <w:rsid w:val="007B671C"/>
    <w:rsid w:val="007B7683"/>
    <w:rsid w:val="007C0507"/>
    <w:rsid w:val="007C17E2"/>
    <w:rsid w:val="007C3378"/>
    <w:rsid w:val="007C35E9"/>
    <w:rsid w:val="007C432A"/>
    <w:rsid w:val="007C4A1C"/>
    <w:rsid w:val="007C54A1"/>
    <w:rsid w:val="007C5C15"/>
    <w:rsid w:val="007C7C0D"/>
    <w:rsid w:val="007D1732"/>
    <w:rsid w:val="007D18B6"/>
    <w:rsid w:val="007D1DA6"/>
    <w:rsid w:val="007D2237"/>
    <w:rsid w:val="007D2AB0"/>
    <w:rsid w:val="007D2DF5"/>
    <w:rsid w:val="007D37D3"/>
    <w:rsid w:val="007D3DB9"/>
    <w:rsid w:val="007D4970"/>
    <w:rsid w:val="007D5135"/>
    <w:rsid w:val="007D6824"/>
    <w:rsid w:val="007E214F"/>
    <w:rsid w:val="007E2FAE"/>
    <w:rsid w:val="007E300C"/>
    <w:rsid w:val="007E353E"/>
    <w:rsid w:val="007E40B3"/>
    <w:rsid w:val="007E4B2F"/>
    <w:rsid w:val="007E7562"/>
    <w:rsid w:val="007E7C97"/>
    <w:rsid w:val="007F36D4"/>
    <w:rsid w:val="007F3B75"/>
    <w:rsid w:val="007F3CD3"/>
    <w:rsid w:val="007F4762"/>
    <w:rsid w:val="007F4E3F"/>
    <w:rsid w:val="007F51CD"/>
    <w:rsid w:val="007F6C84"/>
    <w:rsid w:val="007F6E80"/>
    <w:rsid w:val="00800EDF"/>
    <w:rsid w:val="0080112B"/>
    <w:rsid w:val="00802F99"/>
    <w:rsid w:val="00803F8C"/>
    <w:rsid w:val="008042C1"/>
    <w:rsid w:val="00804357"/>
    <w:rsid w:val="008077B8"/>
    <w:rsid w:val="00807DD0"/>
    <w:rsid w:val="0081048B"/>
    <w:rsid w:val="00810DC4"/>
    <w:rsid w:val="00811EBF"/>
    <w:rsid w:val="00812A2A"/>
    <w:rsid w:val="00813155"/>
    <w:rsid w:val="008143C4"/>
    <w:rsid w:val="00814E48"/>
    <w:rsid w:val="0081698F"/>
    <w:rsid w:val="0082005B"/>
    <w:rsid w:val="00821A6A"/>
    <w:rsid w:val="0082270B"/>
    <w:rsid w:val="00822776"/>
    <w:rsid w:val="008229BE"/>
    <w:rsid w:val="00823A5D"/>
    <w:rsid w:val="00823ED2"/>
    <w:rsid w:val="00825E78"/>
    <w:rsid w:val="008269B1"/>
    <w:rsid w:val="008275D9"/>
    <w:rsid w:val="00827796"/>
    <w:rsid w:val="00831DA6"/>
    <w:rsid w:val="00834F29"/>
    <w:rsid w:val="00837878"/>
    <w:rsid w:val="00841CDF"/>
    <w:rsid w:val="00842F0B"/>
    <w:rsid w:val="008439C5"/>
    <w:rsid w:val="00844EE8"/>
    <w:rsid w:val="008450BF"/>
    <w:rsid w:val="00847390"/>
    <w:rsid w:val="0084753A"/>
    <w:rsid w:val="008505EE"/>
    <w:rsid w:val="00852084"/>
    <w:rsid w:val="00852D81"/>
    <w:rsid w:val="00854AD4"/>
    <w:rsid w:val="00855DAF"/>
    <w:rsid w:val="0085740F"/>
    <w:rsid w:val="00857D7E"/>
    <w:rsid w:val="00857DEB"/>
    <w:rsid w:val="0086129C"/>
    <w:rsid w:val="008616EA"/>
    <w:rsid w:val="008626B5"/>
    <w:rsid w:val="00862D44"/>
    <w:rsid w:val="00863127"/>
    <w:rsid w:val="008650AF"/>
    <w:rsid w:val="00866B33"/>
    <w:rsid w:val="0087101F"/>
    <w:rsid w:val="00872AA0"/>
    <w:rsid w:val="0087557D"/>
    <w:rsid w:val="00876579"/>
    <w:rsid w:val="00876C71"/>
    <w:rsid w:val="008771DD"/>
    <w:rsid w:val="00877D32"/>
    <w:rsid w:val="008818A6"/>
    <w:rsid w:val="008818CF"/>
    <w:rsid w:val="008832B3"/>
    <w:rsid w:val="0088336A"/>
    <w:rsid w:val="00885957"/>
    <w:rsid w:val="00885DB7"/>
    <w:rsid w:val="0089131C"/>
    <w:rsid w:val="00891AF9"/>
    <w:rsid w:val="00892E4D"/>
    <w:rsid w:val="008937BE"/>
    <w:rsid w:val="00894192"/>
    <w:rsid w:val="008959CC"/>
    <w:rsid w:val="00896779"/>
    <w:rsid w:val="00896AB6"/>
    <w:rsid w:val="00897595"/>
    <w:rsid w:val="00897FA5"/>
    <w:rsid w:val="008A0DA5"/>
    <w:rsid w:val="008A106E"/>
    <w:rsid w:val="008A1093"/>
    <w:rsid w:val="008A175B"/>
    <w:rsid w:val="008A2E7E"/>
    <w:rsid w:val="008A34A9"/>
    <w:rsid w:val="008A35B4"/>
    <w:rsid w:val="008A443A"/>
    <w:rsid w:val="008A49CF"/>
    <w:rsid w:val="008A5364"/>
    <w:rsid w:val="008A538E"/>
    <w:rsid w:val="008A6589"/>
    <w:rsid w:val="008A7495"/>
    <w:rsid w:val="008B0F3F"/>
    <w:rsid w:val="008B1ED9"/>
    <w:rsid w:val="008B2F40"/>
    <w:rsid w:val="008B30FE"/>
    <w:rsid w:val="008B35B9"/>
    <w:rsid w:val="008B43D2"/>
    <w:rsid w:val="008B543C"/>
    <w:rsid w:val="008B5B0F"/>
    <w:rsid w:val="008C0DDF"/>
    <w:rsid w:val="008C17E8"/>
    <w:rsid w:val="008C2CFB"/>
    <w:rsid w:val="008C308E"/>
    <w:rsid w:val="008C378D"/>
    <w:rsid w:val="008C48A1"/>
    <w:rsid w:val="008C52A9"/>
    <w:rsid w:val="008C54D3"/>
    <w:rsid w:val="008C5F3F"/>
    <w:rsid w:val="008C5F7F"/>
    <w:rsid w:val="008C6339"/>
    <w:rsid w:val="008C659C"/>
    <w:rsid w:val="008C7E5A"/>
    <w:rsid w:val="008D6171"/>
    <w:rsid w:val="008D65FD"/>
    <w:rsid w:val="008D6987"/>
    <w:rsid w:val="008D6B56"/>
    <w:rsid w:val="008D790D"/>
    <w:rsid w:val="008D7C06"/>
    <w:rsid w:val="008E00EF"/>
    <w:rsid w:val="008E02C6"/>
    <w:rsid w:val="008E1F58"/>
    <w:rsid w:val="008E33A4"/>
    <w:rsid w:val="008E345E"/>
    <w:rsid w:val="008E4345"/>
    <w:rsid w:val="008E5FAB"/>
    <w:rsid w:val="008E6DD5"/>
    <w:rsid w:val="008E7FF0"/>
    <w:rsid w:val="008F4137"/>
    <w:rsid w:val="008F4A27"/>
    <w:rsid w:val="008F4E46"/>
    <w:rsid w:val="008F6019"/>
    <w:rsid w:val="008F6120"/>
    <w:rsid w:val="008F6715"/>
    <w:rsid w:val="008F6744"/>
    <w:rsid w:val="008F67A1"/>
    <w:rsid w:val="008F7818"/>
    <w:rsid w:val="00900AEB"/>
    <w:rsid w:val="00901147"/>
    <w:rsid w:val="00902C87"/>
    <w:rsid w:val="00903A26"/>
    <w:rsid w:val="00910539"/>
    <w:rsid w:val="00911DE4"/>
    <w:rsid w:val="00911E2B"/>
    <w:rsid w:val="0091403B"/>
    <w:rsid w:val="00914E84"/>
    <w:rsid w:val="00915DF7"/>
    <w:rsid w:val="00915FF9"/>
    <w:rsid w:val="00920B4E"/>
    <w:rsid w:val="00922EAA"/>
    <w:rsid w:val="009257A8"/>
    <w:rsid w:val="0092616C"/>
    <w:rsid w:val="009262CB"/>
    <w:rsid w:val="00926C45"/>
    <w:rsid w:val="00927ECF"/>
    <w:rsid w:val="00930804"/>
    <w:rsid w:val="00933345"/>
    <w:rsid w:val="00937B11"/>
    <w:rsid w:val="00941996"/>
    <w:rsid w:val="00942BBE"/>
    <w:rsid w:val="009438D2"/>
    <w:rsid w:val="00943D24"/>
    <w:rsid w:val="00944DBB"/>
    <w:rsid w:val="00946318"/>
    <w:rsid w:val="00946ACE"/>
    <w:rsid w:val="00946EA4"/>
    <w:rsid w:val="00947BB1"/>
    <w:rsid w:val="009507F2"/>
    <w:rsid w:val="00954471"/>
    <w:rsid w:val="00955360"/>
    <w:rsid w:val="00955939"/>
    <w:rsid w:val="00955FBC"/>
    <w:rsid w:val="009565BA"/>
    <w:rsid w:val="009618AA"/>
    <w:rsid w:val="009618B8"/>
    <w:rsid w:val="009663C5"/>
    <w:rsid w:val="00967947"/>
    <w:rsid w:val="0097028E"/>
    <w:rsid w:val="00970888"/>
    <w:rsid w:val="0097100B"/>
    <w:rsid w:val="009730CD"/>
    <w:rsid w:val="0097392B"/>
    <w:rsid w:val="009744E1"/>
    <w:rsid w:val="00974ACD"/>
    <w:rsid w:val="00976EDA"/>
    <w:rsid w:val="009773C9"/>
    <w:rsid w:val="0098075F"/>
    <w:rsid w:val="00981027"/>
    <w:rsid w:val="00981E07"/>
    <w:rsid w:val="00983394"/>
    <w:rsid w:val="0098438D"/>
    <w:rsid w:val="0098561F"/>
    <w:rsid w:val="009868C4"/>
    <w:rsid w:val="00987F65"/>
    <w:rsid w:val="00990244"/>
    <w:rsid w:val="009902C7"/>
    <w:rsid w:val="009908D5"/>
    <w:rsid w:val="00990BFC"/>
    <w:rsid w:val="00991CA3"/>
    <w:rsid w:val="00991F97"/>
    <w:rsid w:val="0099251E"/>
    <w:rsid w:val="00993815"/>
    <w:rsid w:val="00993AF9"/>
    <w:rsid w:val="00993F03"/>
    <w:rsid w:val="00994D55"/>
    <w:rsid w:val="00994E5F"/>
    <w:rsid w:val="00995C32"/>
    <w:rsid w:val="009967BC"/>
    <w:rsid w:val="009971ED"/>
    <w:rsid w:val="00997BB2"/>
    <w:rsid w:val="00997FE3"/>
    <w:rsid w:val="009A1B26"/>
    <w:rsid w:val="009A2F01"/>
    <w:rsid w:val="009A35CA"/>
    <w:rsid w:val="009A3B26"/>
    <w:rsid w:val="009A7DE1"/>
    <w:rsid w:val="009B02CA"/>
    <w:rsid w:val="009B20F1"/>
    <w:rsid w:val="009B402C"/>
    <w:rsid w:val="009B40EF"/>
    <w:rsid w:val="009B57FA"/>
    <w:rsid w:val="009B72AE"/>
    <w:rsid w:val="009C1FFC"/>
    <w:rsid w:val="009C2518"/>
    <w:rsid w:val="009C52D0"/>
    <w:rsid w:val="009C655E"/>
    <w:rsid w:val="009D0C25"/>
    <w:rsid w:val="009D4EE9"/>
    <w:rsid w:val="009D5B8E"/>
    <w:rsid w:val="009D5CF0"/>
    <w:rsid w:val="009D6249"/>
    <w:rsid w:val="009E0DBC"/>
    <w:rsid w:val="009E38B8"/>
    <w:rsid w:val="009E4783"/>
    <w:rsid w:val="009E4F13"/>
    <w:rsid w:val="009E6414"/>
    <w:rsid w:val="009E6528"/>
    <w:rsid w:val="009E678E"/>
    <w:rsid w:val="009E72AC"/>
    <w:rsid w:val="009E7386"/>
    <w:rsid w:val="009E791B"/>
    <w:rsid w:val="009E7A1F"/>
    <w:rsid w:val="009F158B"/>
    <w:rsid w:val="009F1DA5"/>
    <w:rsid w:val="009F3A8B"/>
    <w:rsid w:val="009F4BBB"/>
    <w:rsid w:val="00A00DB8"/>
    <w:rsid w:val="00A00FBA"/>
    <w:rsid w:val="00A0296F"/>
    <w:rsid w:val="00A038F5"/>
    <w:rsid w:val="00A03AD5"/>
    <w:rsid w:val="00A05B14"/>
    <w:rsid w:val="00A05DEF"/>
    <w:rsid w:val="00A118CC"/>
    <w:rsid w:val="00A122F8"/>
    <w:rsid w:val="00A123F6"/>
    <w:rsid w:val="00A1251F"/>
    <w:rsid w:val="00A147F0"/>
    <w:rsid w:val="00A15091"/>
    <w:rsid w:val="00A1576D"/>
    <w:rsid w:val="00A1617D"/>
    <w:rsid w:val="00A16BDF"/>
    <w:rsid w:val="00A17799"/>
    <w:rsid w:val="00A2257A"/>
    <w:rsid w:val="00A22A0F"/>
    <w:rsid w:val="00A24630"/>
    <w:rsid w:val="00A24EDE"/>
    <w:rsid w:val="00A25A89"/>
    <w:rsid w:val="00A25E77"/>
    <w:rsid w:val="00A26664"/>
    <w:rsid w:val="00A269A6"/>
    <w:rsid w:val="00A309BD"/>
    <w:rsid w:val="00A3268F"/>
    <w:rsid w:val="00A3336F"/>
    <w:rsid w:val="00A33F44"/>
    <w:rsid w:val="00A341AE"/>
    <w:rsid w:val="00A34284"/>
    <w:rsid w:val="00A427BE"/>
    <w:rsid w:val="00A4414C"/>
    <w:rsid w:val="00A44283"/>
    <w:rsid w:val="00A44BC9"/>
    <w:rsid w:val="00A45597"/>
    <w:rsid w:val="00A46521"/>
    <w:rsid w:val="00A47488"/>
    <w:rsid w:val="00A47AC7"/>
    <w:rsid w:val="00A47C1C"/>
    <w:rsid w:val="00A47DA0"/>
    <w:rsid w:val="00A51624"/>
    <w:rsid w:val="00A519CD"/>
    <w:rsid w:val="00A5476E"/>
    <w:rsid w:val="00A55A40"/>
    <w:rsid w:val="00A55CB2"/>
    <w:rsid w:val="00A55D0B"/>
    <w:rsid w:val="00A55E90"/>
    <w:rsid w:val="00A571C1"/>
    <w:rsid w:val="00A60E9F"/>
    <w:rsid w:val="00A61459"/>
    <w:rsid w:val="00A61D04"/>
    <w:rsid w:val="00A62A11"/>
    <w:rsid w:val="00A6304A"/>
    <w:rsid w:val="00A64F93"/>
    <w:rsid w:val="00A67AA2"/>
    <w:rsid w:val="00A711AD"/>
    <w:rsid w:val="00A7176F"/>
    <w:rsid w:val="00A72E0F"/>
    <w:rsid w:val="00A73113"/>
    <w:rsid w:val="00A75F30"/>
    <w:rsid w:val="00A76246"/>
    <w:rsid w:val="00A76FE9"/>
    <w:rsid w:val="00A80A7B"/>
    <w:rsid w:val="00A82186"/>
    <w:rsid w:val="00A830E0"/>
    <w:rsid w:val="00A840F1"/>
    <w:rsid w:val="00A857E5"/>
    <w:rsid w:val="00A85929"/>
    <w:rsid w:val="00A86A02"/>
    <w:rsid w:val="00A91859"/>
    <w:rsid w:val="00A93DF5"/>
    <w:rsid w:val="00AA207C"/>
    <w:rsid w:val="00AA63FC"/>
    <w:rsid w:val="00AA7B7B"/>
    <w:rsid w:val="00AB2101"/>
    <w:rsid w:val="00AB333A"/>
    <w:rsid w:val="00AC05D8"/>
    <w:rsid w:val="00AC08BE"/>
    <w:rsid w:val="00AC3941"/>
    <w:rsid w:val="00AC45C1"/>
    <w:rsid w:val="00AC59F1"/>
    <w:rsid w:val="00AC5E09"/>
    <w:rsid w:val="00AC6EB6"/>
    <w:rsid w:val="00AD071F"/>
    <w:rsid w:val="00AD1FD2"/>
    <w:rsid w:val="00AD64DA"/>
    <w:rsid w:val="00AD66A7"/>
    <w:rsid w:val="00AD6EB1"/>
    <w:rsid w:val="00AD6EB3"/>
    <w:rsid w:val="00AD79ED"/>
    <w:rsid w:val="00AE19FF"/>
    <w:rsid w:val="00AE6BFA"/>
    <w:rsid w:val="00AF1D45"/>
    <w:rsid w:val="00AF21DF"/>
    <w:rsid w:val="00AF43CB"/>
    <w:rsid w:val="00AF5790"/>
    <w:rsid w:val="00AF7B1D"/>
    <w:rsid w:val="00B01111"/>
    <w:rsid w:val="00B0193D"/>
    <w:rsid w:val="00B01EA4"/>
    <w:rsid w:val="00B03219"/>
    <w:rsid w:val="00B03A30"/>
    <w:rsid w:val="00B03D12"/>
    <w:rsid w:val="00B041F0"/>
    <w:rsid w:val="00B04450"/>
    <w:rsid w:val="00B0457F"/>
    <w:rsid w:val="00B0490E"/>
    <w:rsid w:val="00B0596F"/>
    <w:rsid w:val="00B06E5A"/>
    <w:rsid w:val="00B105C9"/>
    <w:rsid w:val="00B12350"/>
    <w:rsid w:val="00B16222"/>
    <w:rsid w:val="00B16AC2"/>
    <w:rsid w:val="00B21905"/>
    <w:rsid w:val="00B21D84"/>
    <w:rsid w:val="00B22A97"/>
    <w:rsid w:val="00B22E95"/>
    <w:rsid w:val="00B2488A"/>
    <w:rsid w:val="00B25ECB"/>
    <w:rsid w:val="00B26220"/>
    <w:rsid w:val="00B2714D"/>
    <w:rsid w:val="00B2783C"/>
    <w:rsid w:val="00B27999"/>
    <w:rsid w:val="00B31F55"/>
    <w:rsid w:val="00B347B2"/>
    <w:rsid w:val="00B35B1D"/>
    <w:rsid w:val="00B36B96"/>
    <w:rsid w:val="00B36E3F"/>
    <w:rsid w:val="00B37551"/>
    <w:rsid w:val="00B37A21"/>
    <w:rsid w:val="00B37C3E"/>
    <w:rsid w:val="00B40531"/>
    <w:rsid w:val="00B4142C"/>
    <w:rsid w:val="00B41A7E"/>
    <w:rsid w:val="00B421AB"/>
    <w:rsid w:val="00B44767"/>
    <w:rsid w:val="00B45D02"/>
    <w:rsid w:val="00B50407"/>
    <w:rsid w:val="00B516BA"/>
    <w:rsid w:val="00B52404"/>
    <w:rsid w:val="00B55311"/>
    <w:rsid w:val="00B61FD1"/>
    <w:rsid w:val="00B62339"/>
    <w:rsid w:val="00B62851"/>
    <w:rsid w:val="00B64FA5"/>
    <w:rsid w:val="00B6532B"/>
    <w:rsid w:val="00B657CC"/>
    <w:rsid w:val="00B70301"/>
    <w:rsid w:val="00B7065F"/>
    <w:rsid w:val="00B70BED"/>
    <w:rsid w:val="00B717FC"/>
    <w:rsid w:val="00B7213C"/>
    <w:rsid w:val="00B727B3"/>
    <w:rsid w:val="00B735F4"/>
    <w:rsid w:val="00B73C4D"/>
    <w:rsid w:val="00B741C6"/>
    <w:rsid w:val="00B7516E"/>
    <w:rsid w:val="00B75471"/>
    <w:rsid w:val="00B7592B"/>
    <w:rsid w:val="00B7663B"/>
    <w:rsid w:val="00B76872"/>
    <w:rsid w:val="00B80811"/>
    <w:rsid w:val="00B810F8"/>
    <w:rsid w:val="00B82061"/>
    <w:rsid w:val="00B82367"/>
    <w:rsid w:val="00B85FDC"/>
    <w:rsid w:val="00B87A2F"/>
    <w:rsid w:val="00B9218A"/>
    <w:rsid w:val="00B931E8"/>
    <w:rsid w:val="00B94BE0"/>
    <w:rsid w:val="00B97962"/>
    <w:rsid w:val="00B97C33"/>
    <w:rsid w:val="00BA1202"/>
    <w:rsid w:val="00BA1A73"/>
    <w:rsid w:val="00BA1FFE"/>
    <w:rsid w:val="00BA3EB4"/>
    <w:rsid w:val="00BA5925"/>
    <w:rsid w:val="00BA6EE3"/>
    <w:rsid w:val="00BA759F"/>
    <w:rsid w:val="00BB099E"/>
    <w:rsid w:val="00BB1AB0"/>
    <w:rsid w:val="00BB3279"/>
    <w:rsid w:val="00BB3486"/>
    <w:rsid w:val="00BB44CE"/>
    <w:rsid w:val="00BB58A7"/>
    <w:rsid w:val="00BB58FA"/>
    <w:rsid w:val="00BB5F74"/>
    <w:rsid w:val="00BB64FE"/>
    <w:rsid w:val="00BB6E12"/>
    <w:rsid w:val="00BC188E"/>
    <w:rsid w:val="00BC20C9"/>
    <w:rsid w:val="00BC2AAA"/>
    <w:rsid w:val="00BC4386"/>
    <w:rsid w:val="00BC4CC6"/>
    <w:rsid w:val="00BC55B5"/>
    <w:rsid w:val="00BC6B82"/>
    <w:rsid w:val="00BD05D5"/>
    <w:rsid w:val="00BD0761"/>
    <w:rsid w:val="00BD0F15"/>
    <w:rsid w:val="00BD19E7"/>
    <w:rsid w:val="00BD1EFC"/>
    <w:rsid w:val="00BD25AB"/>
    <w:rsid w:val="00BD35A6"/>
    <w:rsid w:val="00BD3A3C"/>
    <w:rsid w:val="00BD3AC2"/>
    <w:rsid w:val="00BD4286"/>
    <w:rsid w:val="00BD4760"/>
    <w:rsid w:val="00BE1569"/>
    <w:rsid w:val="00BE15C0"/>
    <w:rsid w:val="00BE16D7"/>
    <w:rsid w:val="00BE1B82"/>
    <w:rsid w:val="00BE2458"/>
    <w:rsid w:val="00BE3082"/>
    <w:rsid w:val="00BE3099"/>
    <w:rsid w:val="00BE3197"/>
    <w:rsid w:val="00BE4A03"/>
    <w:rsid w:val="00BE5707"/>
    <w:rsid w:val="00BE5969"/>
    <w:rsid w:val="00BE6467"/>
    <w:rsid w:val="00BE68A1"/>
    <w:rsid w:val="00BE6DFD"/>
    <w:rsid w:val="00BF01E9"/>
    <w:rsid w:val="00BF0DD1"/>
    <w:rsid w:val="00BF2137"/>
    <w:rsid w:val="00BF45A8"/>
    <w:rsid w:val="00BF4930"/>
    <w:rsid w:val="00BF4D51"/>
    <w:rsid w:val="00BF5F73"/>
    <w:rsid w:val="00BF6CD7"/>
    <w:rsid w:val="00BF7A96"/>
    <w:rsid w:val="00C00D25"/>
    <w:rsid w:val="00C01C5D"/>
    <w:rsid w:val="00C04E36"/>
    <w:rsid w:val="00C05B04"/>
    <w:rsid w:val="00C06806"/>
    <w:rsid w:val="00C07AEB"/>
    <w:rsid w:val="00C108E9"/>
    <w:rsid w:val="00C12F47"/>
    <w:rsid w:val="00C134F3"/>
    <w:rsid w:val="00C140D9"/>
    <w:rsid w:val="00C14DC8"/>
    <w:rsid w:val="00C14FBD"/>
    <w:rsid w:val="00C15EEE"/>
    <w:rsid w:val="00C175CE"/>
    <w:rsid w:val="00C17BB9"/>
    <w:rsid w:val="00C17C16"/>
    <w:rsid w:val="00C17D6A"/>
    <w:rsid w:val="00C2227C"/>
    <w:rsid w:val="00C24065"/>
    <w:rsid w:val="00C25767"/>
    <w:rsid w:val="00C30B29"/>
    <w:rsid w:val="00C32CF2"/>
    <w:rsid w:val="00C33095"/>
    <w:rsid w:val="00C35658"/>
    <w:rsid w:val="00C3613E"/>
    <w:rsid w:val="00C36397"/>
    <w:rsid w:val="00C3799B"/>
    <w:rsid w:val="00C411D6"/>
    <w:rsid w:val="00C41563"/>
    <w:rsid w:val="00C44080"/>
    <w:rsid w:val="00C4569E"/>
    <w:rsid w:val="00C458A5"/>
    <w:rsid w:val="00C4717F"/>
    <w:rsid w:val="00C471FB"/>
    <w:rsid w:val="00C4799D"/>
    <w:rsid w:val="00C47EA8"/>
    <w:rsid w:val="00C51723"/>
    <w:rsid w:val="00C5322D"/>
    <w:rsid w:val="00C535AE"/>
    <w:rsid w:val="00C5680A"/>
    <w:rsid w:val="00C60172"/>
    <w:rsid w:val="00C6150A"/>
    <w:rsid w:val="00C62540"/>
    <w:rsid w:val="00C627AE"/>
    <w:rsid w:val="00C645EA"/>
    <w:rsid w:val="00C6597E"/>
    <w:rsid w:val="00C65B59"/>
    <w:rsid w:val="00C6688C"/>
    <w:rsid w:val="00C66D21"/>
    <w:rsid w:val="00C70A13"/>
    <w:rsid w:val="00C70F80"/>
    <w:rsid w:val="00C722C6"/>
    <w:rsid w:val="00C7277A"/>
    <w:rsid w:val="00C72F35"/>
    <w:rsid w:val="00C7422B"/>
    <w:rsid w:val="00C77F42"/>
    <w:rsid w:val="00C8126E"/>
    <w:rsid w:val="00C85599"/>
    <w:rsid w:val="00C8577B"/>
    <w:rsid w:val="00C8691D"/>
    <w:rsid w:val="00C90311"/>
    <w:rsid w:val="00C92E6F"/>
    <w:rsid w:val="00C9339E"/>
    <w:rsid w:val="00C934E8"/>
    <w:rsid w:val="00C95005"/>
    <w:rsid w:val="00C9522D"/>
    <w:rsid w:val="00C959E3"/>
    <w:rsid w:val="00C97BD8"/>
    <w:rsid w:val="00C97F41"/>
    <w:rsid w:val="00CA04E5"/>
    <w:rsid w:val="00CA0A66"/>
    <w:rsid w:val="00CA198F"/>
    <w:rsid w:val="00CA1BC0"/>
    <w:rsid w:val="00CA31F0"/>
    <w:rsid w:val="00CA32CF"/>
    <w:rsid w:val="00CA3D82"/>
    <w:rsid w:val="00CA7710"/>
    <w:rsid w:val="00CA78D1"/>
    <w:rsid w:val="00CB04CC"/>
    <w:rsid w:val="00CB0789"/>
    <w:rsid w:val="00CB0F8B"/>
    <w:rsid w:val="00CB196D"/>
    <w:rsid w:val="00CB2F9A"/>
    <w:rsid w:val="00CB3B37"/>
    <w:rsid w:val="00CB43E6"/>
    <w:rsid w:val="00CB571F"/>
    <w:rsid w:val="00CB596C"/>
    <w:rsid w:val="00CB5F83"/>
    <w:rsid w:val="00CB7551"/>
    <w:rsid w:val="00CC0A4A"/>
    <w:rsid w:val="00CC0AA7"/>
    <w:rsid w:val="00CC1695"/>
    <w:rsid w:val="00CC21F2"/>
    <w:rsid w:val="00CC2337"/>
    <w:rsid w:val="00CC31CF"/>
    <w:rsid w:val="00CC43E7"/>
    <w:rsid w:val="00CC5927"/>
    <w:rsid w:val="00CC59F4"/>
    <w:rsid w:val="00CC6CB5"/>
    <w:rsid w:val="00CC7215"/>
    <w:rsid w:val="00CD1E0C"/>
    <w:rsid w:val="00CD255C"/>
    <w:rsid w:val="00CD26C8"/>
    <w:rsid w:val="00CD4970"/>
    <w:rsid w:val="00CE061A"/>
    <w:rsid w:val="00CE0E38"/>
    <w:rsid w:val="00CE142E"/>
    <w:rsid w:val="00CE14DA"/>
    <w:rsid w:val="00CE1553"/>
    <w:rsid w:val="00CE2949"/>
    <w:rsid w:val="00CE3597"/>
    <w:rsid w:val="00CE38F2"/>
    <w:rsid w:val="00CE41BF"/>
    <w:rsid w:val="00CE6001"/>
    <w:rsid w:val="00CE62BE"/>
    <w:rsid w:val="00CE7213"/>
    <w:rsid w:val="00CE7FCB"/>
    <w:rsid w:val="00CE7FF5"/>
    <w:rsid w:val="00CF100D"/>
    <w:rsid w:val="00CF1697"/>
    <w:rsid w:val="00CF24C5"/>
    <w:rsid w:val="00CF2A81"/>
    <w:rsid w:val="00CF2EEE"/>
    <w:rsid w:val="00CF3EF7"/>
    <w:rsid w:val="00CF4A2B"/>
    <w:rsid w:val="00CF4C73"/>
    <w:rsid w:val="00CF6B97"/>
    <w:rsid w:val="00CF6BF7"/>
    <w:rsid w:val="00D00C7C"/>
    <w:rsid w:val="00D013FD"/>
    <w:rsid w:val="00D01F05"/>
    <w:rsid w:val="00D02A5C"/>
    <w:rsid w:val="00D02B35"/>
    <w:rsid w:val="00D02C52"/>
    <w:rsid w:val="00D0478C"/>
    <w:rsid w:val="00D04958"/>
    <w:rsid w:val="00D05647"/>
    <w:rsid w:val="00D05B88"/>
    <w:rsid w:val="00D11110"/>
    <w:rsid w:val="00D11EC2"/>
    <w:rsid w:val="00D1436F"/>
    <w:rsid w:val="00D14AE6"/>
    <w:rsid w:val="00D1557C"/>
    <w:rsid w:val="00D17C5F"/>
    <w:rsid w:val="00D2173D"/>
    <w:rsid w:val="00D22BA2"/>
    <w:rsid w:val="00D27BE8"/>
    <w:rsid w:val="00D27F84"/>
    <w:rsid w:val="00D3096E"/>
    <w:rsid w:val="00D3219D"/>
    <w:rsid w:val="00D332F4"/>
    <w:rsid w:val="00D334F1"/>
    <w:rsid w:val="00D34ACD"/>
    <w:rsid w:val="00D34F64"/>
    <w:rsid w:val="00D35097"/>
    <w:rsid w:val="00D3514A"/>
    <w:rsid w:val="00D35CCF"/>
    <w:rsid w:val="00D35D82"/>
    <w:rsid w:val="00D36996"/>
    <w:rsid w:val="00D36E7E"/>
    <w:rsid w:val="00D3712D"/>
    <w:rsid w:val="00D37CEC"/>
    <w:rsid w:val="00D4032F"/>
    <w:rsid w:val="00D40D29"/>
    <w:rsid w:val="00D4210D"/>
    <w:rsid w:val="00D43270"/>
    <w:rsid w:val="00D4447B"/>
    <w:rsid w:val="00D461FC"/>
    <w:rsid w:val="00D4761F"/>
    <w:rsid w:val="00D5032D"/>
    <w:rsid w:val="00D53785"/>
    <w:rsid w:val="00D53A0F"/>
    <w:rsid w:val="00D55053"/>
    <w:rsid w:val="00D550FE"/>
    <w:rsid w:val="00D557AA"/>
    <w:rsid w:val="00D557F4"/>
    <w:rsid w:val="00D568B3"/>
    <w:rsid w:val="00D56CE9"/>
    <w:rsid w:val="00D57231"/>
    <w:rsid w:val="00D61619"/>
    <w:rsid w:val="00D6174A"/>
    <w:rsid w:val="00D637C5"/>
    <w:rsid w:val="00D63AF0"/>
    <w:rsid w:val="00D6429C"/>
    <w:rsid w:val="00D679C4"/>
    <w:rsid w:val="00D703F2"/>
    <w:rsid w:val="00D7331E"/>
    <w:rsid w:val="00D733CE"/>
    <w:rsid w:val="00D73619"/>
    <w:rsid w:val="00D738D8"/>
    <w:rsid w:val="00D739EB"/>
    <w:rsid w:val="00D76997"/>
    <w:rsid w:val="00D76D10"/>
    <w:rsid w:val="00D76DAE"/>
    <w:rsid w:val="00D77640"/>
    <w:rsid w:val="00D806B7"/>
    <w:rsid w:val="00D8114F"/>
    <w:rsid w:val="00D8183C"/>
    <w:rsid w:val="00D8212B"/>
    <w:rsid w:val="00D823B0"/>
    <w:rsid w:val="00D824EC"/>
    <w:rsid w:val="00D8276B"/>
    <w:rsid w:val="00D84AE2"/>
    <w:rsid w:val="00D8729C"/>
    <w:rsid w:val="00D90ECA"/>
    <w:rsid w:val="00D917FF"/>
    <w:rsid w:val="00D91C57"/>
    <w:rsid w:val="00D92D0E"/>
    <w:rsid w:val="00D93283"/>
    <w:rsid w:val="00D93C5C"/>
    <w:rsid w:val="00D959B7"/>
    <w:rsid w:val="00D95D11"/>
    <w:rsid w:val="00D96550"/>
    <w:rsid w:val="00D972C8"/>
    <w:rsid w:val="00D9766D"/>
    <w:rsid w:val="00DA09EC"/>
    <w:rsid w:val="00DA20B7"/>
    <w:rsid w:val="00DA4883"/>
    <w:rsid w:val="00DA4BE7"/>
    <w:rsid w:val="00DA4E8E"/>
    <w:rsid w:val="00DB079B"/>
    <w:rsid w:val="00DB1E25"/>
    <w:rsid w:val="00DB1E2E"/>
    <w:rsid w:val="00DB38C9"/>
    <w:rsid w:val="00DB3C58"/>
    <w:rsid w:val="00DB5614"/>
    <w:rsid w:val="00DC1F34"/>
    <w:rsid w:val="00DC3C5B"/>
    <w:rsid w:val="00DC3ED4"/>
    <w:rsid w:val="00DC4AB2"/>
    <w:rsid w:val="00DC6E30"/>
    <w:rsid w:val="00DC720E"/>
    <w:rsid w:val="00DD07B4"/>
    <w:rsid w:val="00DD63AD"/>
    <w:rsid w:val="00DD69BD"/>
    <w:rsid w:val="00DE1726"/>
    <w:rsid w:val="00DE2041"/>
    <w:rsid w:val="00DE2BC3"/>
    <w:rsid w:val="00DE65FB"/>
    <w:rsid w:val="00DE6746"/>
    <w:rsid w:val="00DF2326"/>
    <w:rsid w:val="00DF258C"/>
    <w:rsid w:val="00DF3CA7"/>
    <w:rsid w:val="00DF4B17"/>
    <w:rsid w:val="00DF62C2"/>
    <w:rsid w:val="00E011E5"/>
    <w:rsid w:val="00E02A8F"/>
    <w:rsid w:val="00E048B1"/>
    <w:rsid w:val="00E10C0F"/>
    <w:rsid w:val="00E10F2E"/>
    <w:rsid w:val="00E11BB9"/>
    <w:rsid w:val="00E12301"/>
    <w:rsid w:val="00E22012"/>
    <w:rsid w:val="00E232F6"/>
    <w:rsid w:val="00E24EAC"/>
    <w:rsid w:val="00E26920"/>
    <w:rsid w:val="00E2756D"/>
    <w:rsid w:val="00E27748"/>
    <w:rsid w:val="00E278B8"/>
    <w:rsid w:val="00E27C39"/>
    <w:rsid w:val="00E326F7"/>
    <w:rsid w:val="00E32FC8"/>
    <w:rsid w:val="00E3461A"/>
    <w:rsid w:val="00E34DC0"/>
    <w:rsid w:val="00E360C2"/>
    <w:rsid w:val="00E3719C"/>
    <w:rsid w:val="00E37E04"/>
    <w:rsid w:val="00E44F7E"/>
    <w:rsid w:val="00E45680"/>
    <w:rsid w:val="00E4747F"/>
    <w:rsid w:val="00E51EF8"/>
    <w:rsid w:val="00E52D82"/>
    <w:rsid w:val="00E54640"/>
    <w:rsid w:val="00E54FCA"/>
    <w:rsid w:val="00E606DE"/>
    <w:rsid w:val="00E62E1F"/>
    <w:rsid w:val="00E634C3"/>
    <w:rsid w:val="00E64363"/>
    <w:rsid w:val="00E6649D"/>
    <w:rsid w:val="00E664B7"/>
    <w:rsid w:val="00E67EAE"/>
    <w:rsid w:val="00E7042C"/>
    <w:rsid w:val="00E70C29"/>
    <w:rsid w:val="00E70CB2"/>
    <w:rsid w:val="00E7393E"/>
    <w:rsid w:val="00E77D66"/>
    <w:rsid w:val="00E816C3"/>
    <w:rsid w:val="00E81746"/>
    <w:rsid w:val="00E83AB5"/>
    <w:rsid w:val="00E83D54"/>
    <w:rsid w:val="00E855E0"/>
    <w:rsid w:val="00E85FEE"/>
    <w:rsid w:val="00E8652C"/>
    <w:rsid w:val="00E87190"/>
    <w:rsid w:val="00E90979"/>
    <w:rsid w:val="00E90D52"/>
    <w:rsid w:val="00E91351"/>
    <w:rsid w:val="00E91564"/>
    <w:rsid w:val="00E9222E"/>
    <w:rsid w:val="00E92AFB"/>
    <w:rsid w:val="00E943AC"/>
    <w:rsid w:val="00E94727"/>
    <w:rsid w:val="00E9498A"/>
    <w:rsid w:val="00E95846"/>
    <w:rsid w:val="00E96183"/>
    <w:rsid w:val="00E967A9"/>
    <w:rsid w:val="00E97A83"/>
    <w:rsid w:val="00E97C32"/>
    <w:rsid w:val="00EA090A"/>
    <w:rsid w:val="00EA1A0F"/>
    <w:rsid w:val="00EA39FC"/>
    <w:rsid w:val="00EA42E8"/>
    <w:rsid w:val="00EA4EB0"/>
    <w:rsid w:val="00EA65B4"/>
    <w:rsid w:val="00EA673E"/>
    <w:rsid w:val="00EA7706"/>
    <w:rsid w:val="00EB0090"/>
    <w:rsid w:val="00EB1435"/>
    <w:rsid w:val="00EB197F"/>
    <w:rsid w:val="00EB23BB"/>
    <w:rsid w:val="00EB2466"/>
    <w:rsid w:val="00EB25AE"/>
    <w:rsid w:val="00EB3A9C"/>
    <w:rsid w:val="00EB4901"/>
    <w:rsid w:val="00EB4B6D"/>
    <w:rsid w:val="00EB5AAE"/>
    <w:rsid w:val="00EC0BA1"/>
    <w:rsid w:val="00EC1940"/>
    <w:rsid w:val="00EC2274"/>
    <w:rsid w:val="00EC48FF"/>
    <w:rsid w:val="00EC5A92"/>
    <w:rsid w:val="00ED0F6A"/>
    <w:rsid w:val="00ED10EE"/>
    <w:rsid w:val="00ED464F"/>
    <w:rsid w:val="00ED4DE8"/>
    <w:rsid w:val="00ED5363"/>
    <w:rsid w:val="00ED6F62"/>
    <w:rsid w:val="00ED78CF"/>
    <w:rsid w:val="00ED7A74"/>
    <w:rsid w:val="00EE086C"/>
    <w:rsid w:val="00EE0AF6"/>
    <w:rsid w:val="00EE111F"/>
    <w:rsid w:val="00EE13A8"/>
    <w:rsid w:val="00EE3529"/>
    <w:rsid w:val="00EE4BFB"/>
    <w:rsid w:val="00EE60B6"/>
    <w:rsid w:val="00EF0EF7"/>
    <w:rsid w:val="00EF3E82"/>
    <w:rsid w:val="00EF407F"/>
    <w:rsid w:val="00EF638F"/>
    <w:rsid w:val="00EF6D66"/>
    <w:rsid w:val="00EF6E0B"/>
    <w:rsid w:val="00EF6F70"/>
    <w:rsid w:val="00F00192"/>
    <w:rsid w:val="00F01698"/>
    <w:rsid w:val="00F03ADE"/>
    <w:rsid w:val="00F03DDD"/>
    <w:rsid w:val="00F040AF"/>
    <w:rsid w:val="00F04F11"/>
    <w:rsid w:val="00F102F1"/>
    <w:rsid w:val="00F10FC9"/>
    <w:rsid w:val="00F129F8"/>
    <w:rsid w:val="00F12BE1"/>
    <w:rsid w:val="00F13F57"/>
    <w:rsid w:val="00F14D16"/>
    <w:rsid w:val="00F16E50"/>
    <w:rsid w:val="00F170B0"/>
    <w:rsid w:val="00F177A9"/>
    <w:rsid w:val="00F17DF1"/>
    <w:rsid w:val="00F206C1"/>
    <w:rsid w:val="00F210B7"/>
    <w:rsid w:val="00F2459F"/>
    <w:rsid w:val="00F25F63"/>
    <w:rsid w:val="00F264BD"/>
    <w:rsid w:val="00F26C7F"/>
    <w:rsid w:val="00F314F9"/>
    <w:rsid w:val="00F31D29"/>
    <w:rsid w:val="00F31FE7"/>
    <w:rsid w:val="00F32064"/>
    <w:rsid w:val="00F32252"/>
    <w:rsid w:val="00F3414E"/>
    <w:rsid w:val="00F34C1D"/>
    <w:rsid w:val="00F34F77"/>
    <w:rsid w:val="00F35CE1"/>
    <w:rsid w:val="00F37151"/>
    <w:rsid w:val="00F37EBF"/>
    <w:rsid w:val="00F40207"/>
    <w:rsid w:val="00F4290F"/>
    <w:rsid w:val="00F444E0"/>
    <w:rsid w:val="00F45338"/>
    <w:rsid w:val="00F46179"/>
    <w:rsid w:val="00F51F22"/>
    <w:rsid w:val="00F52DB7"/>
    <w:rsid w:val="00F5380B"/>
    <w:rsid w:val="00F57059"/>
    <w:rsid w:val="00F57BF4"/>
    <w:rsid w:val="00F626E3"/>
    <w:rsid w:val="00F63A09"/>
    <w:rsid w:val="00F646F9"/>
    <w:rsid w:val="00F64BB0"/>
    <w:rsid w:val="00F64CA6"/>
    <w:rsid w:val="00F64CC0"/>
    <w:rsid w:val="00F66652"/>
    <w:rsid w:val="00F66D1A"/>
    <w:rsid w:val="00F67464"/>
    <w:rsid w:val="00F67ED5"/>
    <w:rsid w:val="00F711D2"/>
    <w:rsid w:val="00F71D52"/>
    <w:rsid w:val="00F72DF8"/>
    <w:rsid w:val="00F7503A"/>
    <w:rsid w:val="00F751D8"/>
    <w:rsid w:val="00F757D9"/>
    <w:rsid w:val="00F77B3E"/>
    <w:rsid w:val="00F800FD"/>
    <w:rsid w:val="00F80187"/>
    <w:rsid w:val="00F80A6F"/>
    <w:rsid w:val="00F82607"/>
    <w:rsid w:val="00F827F9"/>
    <w:rsid w:val="00F82C14"/>
    <w:rsid w:val="00F83DB9"/>
    <w:rsid w:val="00F847B3"/>
    <w:rsid w:val="00F84836"/>
    <w:rsid w:val="00F84842"/>
    <w:rsid w:val="00F848E1"/>
    <w:rsid w:val="00F84D44"/>
    <w:rsid w:val="00F8569E"/>
    <w:rsid w:val="00F87347"/>
    <w:rsid w:val="00F934E3"/>
    <w:rsid w:val="00F93C1C"/>
    <w:rsid w:val="00F93E3B"/>
    <w:rsid w:val="00F94D44"/>
    <w:rsid w:val="00F97040"/>
    <w:rsid w:val="00F9709A"/>
    <w:rsid w:val="00F975AA"/>
    <w:rsid w:val="00F97CB1"/>
    <w:rsid w:val="00FA2BAD"/>
    <w:rsid w:val="00FA4D29"/>
    <w:rsid w:val="00FA4E53"/>
    <w:rsid w:val="00FA596D"/>
    <w:rsid w:val="00FA6F3A"/>
    <w:rsid w:val="00FA77CF"/>
    <w:rsid w:val="00FB260F"/>
    <w:rsid w:val="00FB3140"/>
    <w:rsid w:val="00FB3EBC"/>
    <w:rsid w:val="00FB44D9"/>
    <w:rsid w:val="00FB4A65"/>
    <w:rsid w:val="00FB580E"/>
    <w:rsid w:val="00FB5829"/>
    <w:rsid w:val="00FB5984"/>
    <w:rsid w:val="00FB5DC7"/>
    <w:rsid w:val="00FB705E"/>
    <w:rsid w:val="00FB7DB3"/>
    <w:rsid w:val="00FC0955"/>
    <w:rsid w:val="00FC174B"/>
    <w:rsid w:val="00FC213D"/>
    <w:rsid w:val="00FC3CB9"/>
    <w:rsid w:val="00FC535A"/>
    <w:rsid w:val="00FC6AAC"/>
    <w:rsid w:val="00FC6D85"/>
    <w:rsid w:val="00FC74C6"/>
    <w:rsid w:val="00FD0062"/>
    <w:rsid w:val="00FD0196"/>
    <w:rsid w:val="00FD3428"/>
    <w:rsid w:val="00FD3728"/>
    <w:rsid w:val="00FD5865"/>
    <w:rsid w:val="00FD68BD"/>
    <w:rsid w:val="00FE120C"/>
    <w:rsid w:val="00FE468B"/>
    <w:rsid w:val="00FE5108"/>
    <w:rsid w:val="00FE6BB4"/>
    <w:rsid w:val="00FE7C85"/>
    <w:rsid w:val="00FF0ED6"/>
    <w:rsid w:val="00FF1BEB"/>
    <w:rsid w:val="00FF1D56"/>
    <w:rsid w:val="00FF5552"/>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4E2EB"/>
  <w15:docId w15:val="{394437C7-3FFF-4890-93BD-4D014E4A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7">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customStyle="1" w:styleId="Mention1">
    <w:name w:val="Mention1"/>
    <w:basedOn w:val="DefaultParagraphFont"/>
    <w:uiPriority w:val="99"/>
    <w:semiHidden/>
    <w:unhideWhenUsed/>
    <w:rsid w:val="00CC0A4A"/>
    <w:rPr>
      <w:color w:val="2B579A"/>
      <w:shd w:val="clear" w:color="auto" w:fill="E6E6E6"/>
    </w:rPr>
  </w:style>
  <w:style w:type="character" w:customStyle="1" w:styleId="Mention2">
    <w:name w:val="Mention2"/>
    <w:basedOn w:val="DefaultParagraphFont"/>
    <w:uiPriority w:val="99"/>
    <w:semiHidden/>
    <w:unhideWhenUsed/>
    <w:rsid w:val="00955360"/>
    <w:rPr>
      <w:color w:val="2B579A"/>
      <w:shd w:val="clear" w:color="auto" w:fill="E6E6E6"/>
    </w:rPr>
  </w:style>
  <w:style w:type="paragraph" w:styleId="FootnoteText">
    <w:name w:val="footnote text"/>
    <w:basedOn w:val="Normal"/>
    <w:link w:val="FootnoteTextChar"/>
    <w:semiHidden/>
    <w:unhideWhenUsed/>
    <w:rsid w:val="009E7A1F"/>
    <w:rPr>
      <w:sz w:val="20"/>
      <w:szCs w:val="20"/>
    </w:rPr>
  </w:style>
  <w:style w:type="character" w:customStyle="1" w:styleId="FootnoteTextChar">
    <w:name w:val="Footnote Text Char"/>
    <w:basedOn w:val="DefaultParagraphFont"/>
    <w:link w:val="FootnoteText"/>
    <w:semiHidden/>
    <w:rsid w:val="009E7A1F"/>
    <w:rPr>
      <w:sz w:val="20"/>
      <w:szCs w:val="20"/>
    </w:rPr>
  </w:style>
  <w:style w:type="character" w:styleId="FootnoteReference">
    <w:name w:val="footnote reference"/>
    <w:basedOn w:val="DefaultParagraphFont"/>
    <w:semiHidden/>
    <w:unhideWhenUsed/>
    <w:rsid w:val="009E7A1F"/>
    <w:rPr>
      <w:vertAlign w:val="superscript"/>
    </w:rPr>
  </w:style>
  <w:style w:type="character" w:customStyle="1" w:styleId="Mention3">
    <w:name w:val="Mention3"/>
    <w:basedOn w:val="DefaultParagraphFont"/>
    <w:uiPriority w:val="99"/>
    <w:semiHidden/>
    <w:unhideWhenUsed/>
    <w:rsid w:val="00737769"/>
    <w:rPr>
      <w:color w:val="2B579A"/>
      <w:shd w:val="clear" w:color="auto" w:fill="E6E6E6"/>
    </w:rPr>
  </w:style>
  <w:style w:type="character" w:styleId="FollowedHyperlink">
    <w:name w:val="FollowedHyperlink"/>
    <w:basedOn w:val="DefaultParagraphFont"/>
    <w:semiHidden/>
    <w:unhideWhenUsed/>
    <w:rsid w:val="00852084"/>
    <w:rPr>
      <w:color w:val="800080" w:themeColor="followedHyperlink"/>
      <w:u w:val="single"/>
    </w:rPr>
  </w:style>
  <w:style w:type="character" w:customStyle="1" w:styleId="UnresolvedMention1">
    <w:name w:val="Unresolved Mention1"/>
    <w:basedOn w:val="DefaultParagraphFont"/>
    <w:uiPriority w:val="99"/>
    <w:semiHidden/>
    <w:unhideWhenUsed/>
    <w:rsid w:val="00C90311"/>
    <w:rPr>
      <w:color w:val="808080"/>
      <w:shd w:val="clear" w:color="auto" w:fill="E6E6E6"/>
    </w:rPr>
  </w:style>
  <w:style w:type="character" w:customStyle="1" w:styleId="Mention4">
    <w:name w:val="Mention4"/>
    <w:basedOn w:val="DefaultParagraphFont"/>
    <w:uiPriority w:val="99"/>
    <w:semiHidden/>
    <w:unhideWhenUsed/>
    <w:rsid w:val="003A24CA"/>
    <w:rPr>
      <w:color w:val="2B579A"/>
      <w:shd w:val="clear" w:color="auto" w:fill="E6E6E6"/>
    </w:rPr>
  </w:style>
  <w:style w:type="paragraph" w:customStyle="1" w:styleId="Body">
    <w:name w:val="Body"/>
    <w:rsid w:val="009A1B26"/>
    <w:pPr>
      <w:pBdr>
        <w:top w:val="nil"/>
        <w:left w:val="nil"/>
        <w:bottom w:val="nil"/>
        <w:right w:val="nil"/>
        <w:between w:val="nil"/>
        <w:bar w:val="nil"/>
      </w:pBdr>
    </w:pPr>
    <w:rPr>
      <w:rFonts w:ascii="Calibri" w:eastAsia="Arial Unicode MS" w:hAnsi="Arial Unicode MS" w:cs="Arial Unicode MS"/>
      <w:color w:val="000000"/>
      <w:u w:color="000000"/>
      <w:bdr w:val="nil"/>
    </w:rPr>
  </w:style>
  <w:style w:type="paragraph" w:customStyle="1" w:styleId="Default">
    <w:name w:val="Default"/>
    <w:rsid w:val="009A1B26"/>
    <w:pPr>
      <w:pBdr>
        <w:top w:val="nil"/>
        <w:left w:val="nil"/>
        <w:bottom w:val="nil"/>
        <w:right w:val="nil"/>
        <w:between w:val="nil"/>
        <w:bar w:val="nil"/>
      </w:pBdr>
    </w:pPr>
    <w:rPr>
      <w:rFonts w:ascii="Helvetica" w:eastAsia="Helvetica" w:hAnsi="Helvetica" w:cs="Helvetica"/>
      <w:color w:val="000000"/>
      <w:bdr w:val="nil"/>
    </w:rPr>
  </w:style>
  <w:style w:type="character" w:customStyle="1" w:styleId="MenoPendente1">
    <w:name w:val="Menção Pendente1"/>
    <w:basedOn w:val="DefaultParagraphFont"/>
    <w:uiPriority w:val="99"/>
    <w:semiHidden/>
    <w:unhideWhenUsed/>
    <w:rsid w:val="00D53785"/>
    <w:rPr>
      <w:color w:val="605E5C"/>
      <w:shd w:val="clear" w:color="auto" w:fill="E1DFDD"/>
    </w:rPr>
  </w:style>
  <w:style w:type="character" w:customStyle="1" w:styleId="UnresolvedMention2">
    <w:name w:val="Unresolved Mention2"/>
    <w:basedOn w:val="DefaultParagraphFont"/>
    <w:uiPriority w:val="99"/>
    <w:semiHidden/>
    <w:unhideWhenUsed/>
    <w:rsid w:val="00603388"/>
    <w:rPr>
      <w:color w:val="605E5C"/>
      <w:shd w:val="clear" w:color="auto" w:fill="E1DFDD"/>
    </w:rPr>
  </w:style>
  <w:style w:type="character" w:customStyle="1" w:styleId="UnresolvedMention3">
    <w:name w:val="Unresolved Mention3"/>
    <w:basedOn w:val="DefaultParagraphFont"/>
    <w:uiPriority w:val="99"/>
    <w:semiHidden/>
    <w:unhideWhenUsed/>
    <w:rsid w:val="009E38B8"/>
    <w:rPr>
      <w:color w:val="605E5C"/>
      <w:shd w:val="clear" w:color="auto" w:fill="E1DFDD"/>
    </w:rPr>
  </w:style>
  <w:style w:type="character" w:customStyle="1" w:styleId="UnresolvedMention4">
    <w:name w:val="Unresolved Mention4"/>
    <w:basedOn w:val="DefaultParagraphFont"/>
    <w:uiPriority w:val="99"/>
    <w:semiHidden/>
    <w:unhideWhenUsed/>
    <w:rsid w:val="0098438D"/>
    <w:rPr>
      <w:color w:val="605E5C"/>
      <w:shd w:val="clear" w:color="auto" w:fill="E1DFDD"/>
    </w:rPr>
  </w:style>
  <w:style w:type="paragraph" w:styleId="Revision">
    <w:name w:val="Revision"/>
    <w:hidden/>
    <w:semiHidden/>
    <w:rsid w:val="008D6B56"/>
  </w:style>
  <w:style w:type="character" w:styleId="UnresolvedMention">
    <w:name w:val="Unresolved Mention"/>
    <w:basedOn w:val="DefaultParagraphFont"/>
    <w:uiPriority w:val="99"/>
    <w:semiHidden/>
    <w:unhideWhenUsed/>
    <w:rsid w:val="00616A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97673">
      <w:bodyDiv w:val="1"/>
      <w:marLeft w:val="0"/>
      <w:marRight w:val="0"/>
      <w:marTop w:val="0"/>
      <w:marBottom w:val="0"/>
      <w:divBdr>
        <w:top w:val="none" w:sz="0" w:space="0" w:color="auto"/>
        <w:left w:val="none" w:sz="0" w:space="0" w:color="auto"/>
        <w:bottom w:val="none" w:sz="0" w:space="0" w:color="auto"/>
        <w:right w:val="none" w:sz="0" w:space="0" w:color="auto"/>
      </w:divBdr>
    </w:div>
    <w:div w:id="207648065">
      <w:bodyDiv w:val="1"/>
      <w:marLeft w:val="0"/>
      <w:marRight w:val="0"/>
      <w:marTop w:val="0"/>
      <w:marBottom w:val="0"/>
      <w:divBdr>
        <w:top w:val="none" w:sz="0" w:space="0" w:color="auto"/>
        <w:left w:val="none" w:sz="0" w:space="0" w:color="auto"/>
        <w:bottom w:val="none" w:sz="0" w:space="0" w:color="auto"/>
        <w:right w:val="none" w:sz="0" w:space="0" w:color="auto"/>
      </w:divBdr>
      <w:divsChild>
        <w:div w:id="771583757">
          <w:marLeft w:val="0"/>
          <w:marRight w:val="0"/>
          <w:marTop w:val="0"/>
          <w:marBottom w:val="0"/>
          <w:divBdr>
            <w:top w:val="none" w:sz="0" w:space="0" w:color="auto"/>
            <w:left w:val="none" w:sz="0" w:space="0" w:color="auto"/>
            <w:bottom w:val="none" w:sz="0" w:space="0" w:color="auto"/>
            <w:right w:val="none" w:sz="0" w:space="0" w:color="auto"/>
          </w:divBdr>
        </w:div>
        <w:div w:id="1835487519">
          <w:marLeft w:val="0"/>
          <w:marRight w:val="0"/>
          <w:marTop w:val="0"/>
          <w:marBottom w:val="0"/>
          <w:divBdr>
            <w:top w:val="none" w:sz="0" w:space="0" w:color="auto"/>
            <w:left w:val="none" w:sz="0" w:space="0" w:color="auto"/>
            <w:bottom w:val="none" w:sz="0" w:space="0" w:color="auto"/>
            <w:right w:val="none" w:sz="0" w:space="0" w:color="auto"/>
          </w:divBdr>
        </w:div>
        <w:div w:id="706374345">
          <w:marLeft w:val="0"/>
          <w:marRight w:val="0"/>
          <w:marTop w:val="0"/>
          <w:marBottom w:val="0"/>
          <w:divBdr>
            <w:top w:val="none" w:sz="0" w:space="0" w:color="auto"/>
            <w:left w:val="none" w:sz="0" w:space="0" w:color="auto"/>
            <w:bottom w:val="none" w:sz="0" w:space="0" w:color="auto"/>
            <w:right w:val="none" w:sz="0" w:space="0" w:color="auto"/>
          </w:divBdr>
        </w:div>
        <w:div w:id="1051804253">
          <w:marLeft w:val="0"/>
          <w:marRight w:val="0"/>
          <w:marTop w:val="0"/>
          <w:marBottom w:val="0"/>
          <w:divBdr>
            <w:top w:val="none" w:sz="0" w:space="0" w:color="auto"/>
            <w:left w:val="none" w:sz="0" w:space="0" w:color="auto"/>
            <w:bottom w:val="none" w:sz="0" w:space="0" w:color="auto"/>
            <w:right w:val="none" w:sz="0" w:space="0" w:color="auto"/>
          </w:divBdr>
        </w:div>
        <w:div w:id="406146373">
          <w:marLeft w:val="0"/>
          <w:marRight w:val="0"/>
          <w:marTop w:val="0"/>
          <w:marBottom w:val="0"/>
          <w:divBdr>
            <w:top w:val="none" w:sz="0" w:space="0" w:color="auto"/>
            <w:left w:val="none" w:sz="0" w:space="0" w:color="auto"/>
            <w:bottom w:val="none" w:sz="0" w:space="0" w:color="auto"/>
            <w:right w:val="none" w:sz="0" w:space="0" w:color="auto"/>
          </w:divBdr>
        </w:div>
        <w:div w:id="2037612039">
          <w:marLeft w:val="0"/>
          <w:marRight w:val="0"/>
          <w:marTop w:val="0"/>
          <w:marBottom w:val="0"/>
          <w:divBdr>
            <w:top w:val="none" w:sz="0" w:space="0" w:color="auto"/>
            <w:left w:val="none" w:sz="0" w:space="0" w:color="auto"/>
            <w:bottom w:val="none" w:sz="0" w:space="0" w:color="auto"/>
            <w:right w:val="none" w:sz="0" w:space="0" w:color="auto"/>
          </w:divBdr>
        </w:div>
      </w:divsChild>
    </w:div>
    <w:div w:id="295647592">
      <w:bodyDiv w:val="1"/>
      <w:marLeft w:val="0"/>
      <w:marRight w:val="0"/>
      <w:marTop w:val="0"/>
      <w:marBottom w:val="0"/>
      <w:divBdr>
        <w:top w:val="none" w:sz="0" w:space="0" w:color="auto"/>
        <w:left w:val="none" w:sz="0" w:space="0" w:color="auto"/>
        <w:bottom w:val="none" w:sz="0" w:space="0" w:color="auto"/>
        <w:right w:val="none" w:sz="0" w:space="0" w:color="auto"/>
      </w:divBdr>
      <w:divsChild>
        <w:div w:id="1785266877">
          <w:marLeft w:val="0"/>
          <w:marRight w:val="0"/>
          <w:marTop w:val="0"/>
          <w:marBottom w:val="0"/>
          <w:divBdr>
            <w:top w:val="none" w:sz="0" w:space="0" w:color="auto"/>
            <w:left w:val="none" w:sz="0" w:space="0" w:color="auto"/>
            <w:bottom w:val="none" w:sz="0" w:space="0" w:color="auto"/>
            <w:right w:val="none" w:sz="0" w:space="0" w:color="auto"/>
          </w:divBdr>
        </w:div>
      </w:divsChild>
    </w:div>
    <w:div w:id="309482890">
      <w:bodyDiv w:val="1"/>
      <w:marLeft w:val="0"/>
      <w:marRight w:val="0"/>
      <w:marTop w:val="0"/>
      <w:marBottom w:val="0"/>
      <w:divBdr>
        <w:top w:val="none" w:sz="0" w:space="0" w:color="auto"/>
        <w:left w:val="none" w:sz="0" w:space="0" w:color="auto"/>
        <w:bottom w:val="none" w:sz="0" w:space="0" w:color="auto"/>
        <w:right w:val="none" w:sz="0" w:space="0" w:color="auto"/>
      </w:divBdr>
      <w:divsChild>
        <w:div w:id="1469393516">
          <w:marLeft w:val="0"/>
          <w:marRight w:val="0"/>
          <w:marTop w:val="0"/>
          <w:marBottom w:val="0"/>
          <w:divBdr>
            <w:top w:val="none" w:sz="0" w:space="0" w:color="auto"/>
            <w:left w:val="none" w:sz="0" w:space="0" w:color="auto"/>
            <w:bottom w:val="none" w:sz="0" w:space="0" w:color="auto"/>
            <w:right w:val="none" w:sz="0" w:space="0" w:color="auto"/>
          </w:divBdr>
        </w:div>
        <w:div w:id="2017658422">
          <w:marLeft w:val="0"/>
          <w:marRight w:val="0"/>
          <w:marTop w:val="0"/>
          <w:marBottom w:val="0"/>
          <w:divBdr>
            <w:top w:val="none" w:sz="0" w:space="0" w:color="auto"/>
            <w:left w:val="none" w:sz="0" w:space="0" w:color="auto"/>
            <w:bottom w:val="none" w:sz="0" w:space="0" w:color="auto"/>
            <w:right w:val="none" w:sz="0" w:space="0" w:color="auto"/>
          </w:divBdr>
        </w:div>
        <w:div w:id="1083599542">
          <w:marLeft w:val="0"/>
          <w:marRight w:val="0"/>
          <w:marTop w:val="0"/>
          <w:marBottom w:val="0"/>
          <w:divBdr>
            <w:top w:val="none" w:sz="0" w:space="0" w:color="auto"/>
            <w:left w:val="none" w:sz="0" w:space="0" w:color="auto"/>
            <w:bottom w:val="none" w:sz="0" w:space="0" w:color="auto"/>
            <w:right w:val="none" w:sz="0" w:space="0" w:color="auto"/>
          </w:divBdr>
        </w:div>
        <w:div w:id="1831022831">
          <w:marLeft w:val="0"/>
          <w:marRight w:val="0"/>
          <w:marTop w:val="0"/>
          <w:marBottom w:val="0"/>
          <w:divBdr>
            <w:top w:val="none" w:sz="0" w:space="0" w:color="auto"/>
            <w:left w:val="none" w:sz="0" w:space="0" w:color="auto"/>
            <w:bottom w:val="none" w:sz="0" w:space="0" w:color="auto"/>
            <w:right w:val="none" w:sz="0" w:space="0" w:color="auto"/>
          </w:divBdr>
        </w:div>
        <w:div w:id="1429306627">
          <w:marLeft w:val="0"/>
          <w:marRight w:val="0"/>
          <w:marTop w:val="0"/>
          <w:marBottom w:val="0"/>
          <w:divBdr>
            <w:top w:val="none" w:sz="0" w:space="0" w:color="auto"/>
            <w:left w:val="none" w:sz="0" w:space="0" w:color="auto"/>
            <w:bottom w:val="none" w:sz="0" w:space="0" w:color="auto"/>
            <w:right w:val="none" w:sz="0" w:space="0" w:color="auto"/>
          </w:divBdr>
        </w:div>
        <w:div w:id="133908906">
          <w:marLeft w:val="0"/>
          <w:marRight w:val="0"/>
          <w:marTop w:val="0"/>
          <w:marBottom w:val="0"/>
          <w:divBdr>
            <w:top w:val="none" w:sz="0" w:space="0" w:color="auto"/>
            <w:left w:val="none" w:sz="0" w:space="0" w:color="auto"/>
            <w:bottom w:val="none" w:sz="0" w:space="0" w:color="auto"/>
            <w:right w:val="none" w:sz="0" w:space="0" w:color="auto"/>
          </w:divBdr>
        </w:div>
      </w:divsChild>
    </w:div>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09572821">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789324393">
      <w:bodyDiv w:val="1"/>
      <w:marLeft w:val="0"/>
      <w:marRight w:val="0"/>
      <w:marTop w:val="0"/>
      <w:marBottom w:val="0"/>
      <w:divBdr>
        <w:top w:val="none" w:sz="0" w:space="0" w:color="auto"/>
        <w:left w:val="none" w:sz="0" w:space="0" w:color="auto"/>
        <w:bottom w:val="none" w:sz="0" w:space="0" w:color="auto"/>
        <w:right w:val="none" w:sz="0" w:space="0" w:color="auto"/>
      </w:divBdr>
      <w:divsChild>
        <w:div w:id="536281513">
          <w:marLeft w:val="0"/>
          <w:marRight w:val="0"/>
          <w:marTop w:val="0"/>
          <w:marBottom w:val="0"/>
          <w:divBdr>
            <w:top w:val="none" w:sz="0" w:space="0" w:color="auto"/>
            <w:left w:val="none" w:sz="0" w:space="0" w:color="auto"/>
            <w:bottom w:val="none" w:sz="0" w:space="0" w:color="auto"/>
            <w:right w:val="none" w:sz="0" w:space="0" w:color="auto"/>
          </w:divBdr>
        </w:div>
      </w:divsChild>
    </w:div>
    <w:div w:id="83788460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167095239">
      <w:bodyDiv w:val="1"/>
      <w:marLeft w:val="0"/>
      <w:marRight w:val="0"/>
      <w:marTop w:val="0"/>
      <w:marBottom w:val="0"/>
      <w:divBdr>
        <w:top w:val="none" w:sz="0" w:space="0" w:color="auto"/>
        <w:left w:val="none" w:sz="0" w:space="0" w:color="auto"/>
        <w:bottom w:val="none" w:sz="0" w:space="0" w:color="auto"/>
        <w:right w:val="none" w:sz="0" w:space="0" w:color="auto"/>
      </w:divBdr>
      <w:divsChild>
        <w:div w:id="880241706">
          <w:marLeft w:val="0"/>
          <w:marRight w:val="0"/>
          <w:marTop w:val="0"/>
          <w:marBottom w:val="0"/>
          <w:divBdr>
            <w:top w:val="none" w:sz="0" w:space="0" w:color="auto"/>
            <w:left w:val="none" w:sz="0" w:space="0" w:color="auto"/>
            <w:bottom w:val="none" w:sz="0" w:space="0" w:color="auto"/>
            <w:right w:val="none" w:sz="0" w:space="0" w:color="auto"/>
          </w:divBdr>
        </w:div>
        <w:div w:id="487792143">
          <w:marLeft w:val="0"/>
          <w:marRight w:val="0"/>
          <w:marTop w:val="0"/>
          <w:marBottom w:val="0"/>
          <w:divBdr>
            <w:top w:val="none" w:sz="0" w:space="0" w:color="auto"/>
            <w:left w:val="none" w:sz="0" w:space="0" w:color="auto"/>
            <w:bottom w:val="none" w:sz="0" w:space="0" w:color="auto"/>
            <w:right w:val="none" w:sz="0" w:space="0" w:color="auto"/>
          </w:divBdr>
        </w:div>
        <w:div w:id="652368028">
          <w:marLeft w:val="0"/>
          <w:marRight w:val="0"/>
          <w:marTop w:val="0"/>
          <w:marBottom w:val="0"/>
          <w:divBdr>
            <w:top w:val="none" w:sz="0" w:space="0" w:color="auto"/>
            <w:left w:val="none" w:sz="0" w:space="0" w:color="auto"/>
            <w:bottom w:val="none" w:sz="0" w:space="0" w:color="auto"/>
            <w:right w:val="none" w:sz="0" w:space="0" w:color="auto"/>
          </w:divBdr>
        </w:div>
        <w:div w:id="1960602194">
          <w:marLeft w:val="0"/>
          <w:marRight w:val="0"/>
          <w:marTop w:val="0"/>
          <w:marBottom w:val="0"/>
          <w:divBdr>
            <w:top w:val="none" w:sz="0" w:space="0" w:color="auto"/>
            <w:left w:val="none" w:sz="0" w:space="0" w:color="auto"/>
            <w:bottom w:val="none" w:sz="0" w:space="0" w:color="auto"/>
            <w:right w:val="none" w:sz="0" w:space="0" w:color="auto"/>
          </w:divBdr>
        </w:div>
        <w:div w:id="1669364786">
          <w:marLeft w:val="0"/>
          <w:marRight w:val="0"/>
          <w:marTop w:val="0"/>
          <w:marBottom w:val="0"/>
          <w:divBdr>
            <w:top w:val="none" w:sz="0" w:space="0" w:color="auto"/>
            <w:left w:val="none" w:sz="0" w:space="0" w:color="auto"/>
            <w:bottom w:val="none" w:sz="0" w:space="0" w:color="auto"/>
            <w:right w:val="none" w:sz="0" w:space="0" w:color="auto"/>
          </w:divBdr>
        </w:div>
        <w:div w:id="724304354">
          <w:marLeft w:val="0"/>
          <w:marRight w:val="0"/>
          <w:marTop w:val="0"/>
          <w:marBottom w:val="0"/>
          <w:divBdr>
            <w:top w:val="none" w:sz="0" w:space="0" w:color="auto"/>
            <w:left w:val="none" w:sz="0" w:space="0" w:color="auto"/>
            <w:bottom w:val="none" w:sz="0" w:space="0" w:color="auto"/>
            <w:right w:val="none" w:sz="0" w:space="0" w:color="auto"/>
          </w:divBdr>
        </w:div>
      </w:divsChild>
    </w:div>
    <w:div w:id="1254707106">
      <w:bodyDiv w:val="1"/>
      <w:marLeft w:val="0"/>
      <w:marRight w:val="0"/>
      <w:marTop w:val="0"/>
      <w:marBottom w:val="0"/>
      <w:divBdr>
        <w:top w:val="none" w:sz="0" w:space="0" w:color="auto"/>
        <w:left w:val="none" w:sz="0" w:space="0" w:color="auto"/>
        <w:bottom w:val="none" w:sz="0" w:space="0" w:color="auto"/>
        <w:right w:val="none" w:sz="0" w:space="0" w:color="auto"/>
      </w:divBdr>
      <w:divsChild>
        <w:div w:id="1424885779">
          <w:marLeft w:val="0"/>
          <w:marRight w:val="0"/>
          <w:marTop w:val="0"/>
          <w:marBottom w:val="0"/>
          <w:divBdr>
            <w:top w:val="none" w:sz="0" w:space="0" w:color="auto"/>
            <w:left w:val="none" w:sz="0" w:space="0" w:color="auto"/>
            <w:bottom w:val="none" w:sz="0" w:space="0" w:color="auto"/>
            <w:right w:val="none" w:sz="0" w:space="0" w:color="auto"/>
          </w:divBdr>
        </w:div>
      </w:divsChild>
    </w:div>
    <w:div w:id="1337345181">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07690196">
      <w:bodyDiv w:val="1"/>
      <w:marLeft w:val="0"/>
      <w:marRight w:val="0"/>
      <w:marTop w:val="0"/>
      <w:marBottom w:val="0"/>
      <w:divBdr>
        <w:top w:val="none" w:sz="0" w:space="0" w:color="auto"/>
        <w:left w:val="none" w:sz="0" w:space="0" w:color="auto"/>
        <w:bottom w:val="none" w:sz="0" w:space="0" w:color="auto"/>
        <w:right w:val="none" w:sz="0" w:space="0" w:color="auto"/>
      </w:divBdr>
      <w:divsChild>
        <w:div w:id="2103985479">
          <w:marLeft w:val="0"/>
          <w:marRight w:val="0"/>
          <w:marTop w:val="0"/>
          <w:marBottom w:val="0"/>
          <w:divBdr>
            <w:top w:val="none" w:sz="0" w:space="0" w:color="auto"/>
            <w:left w:val="none" w:sz="0" w:space="0" w:color="auto"/>
            <w:bottom w:val="none" w:sz="0" w:space="0" w:color="auto"/>
            <w:right w:val="none" w:sz="0" w:space="0" w:color="auto"/>
          </w:divBdr>
        </w:div>
      </w:divsChild>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880586055">
      <w:bodyDiv w:val="1"/>
      <w:marLeft w:val="0"/>
      <w:marRight w:val="0"/>
      <w:marTop w:val="0"/>
      <w:marBottom w:val="0"/>
      <w:divBdr>
        <w:top w:val="none" w:sz="0" w:space="0" w:color="auto"/>
        <w:left w:val="none" w:sz="0" w:space="0" w:color="auto"/>
        <w:bottom w:val="none" w:sz="0" w:space="0" w:color="auto"/>
        <w:right w:val="none" w:sz="0" w:space="0" w:color="auto"/>
      </w:divBdr>
      <w:divsChild>
        <w:div w:id="1329167508">
          <w:marLeft w:val="0"/>
          <w:marRight w:val="0"/>
          <w:marTop w:val="0"/>
          <w:marBottom w:val="0"/>
          <w:divBdr>
            <w:top w:val="none" w:sz="0" w:space="0" w:color="auto"/>
            <w:left w:val="none" w:sz="0" w:space="0" w:color="auto"/>
            <w:bottom w:val="none" w:sz="0" w:space="0" w:color="auto"/>
            <w:right w:val="none" w:sz="0" w:space="0" w:color="auto"/>
          </w:divBdr>
        </w:div>
      </w:divsChild>
    </w:div>
    <w:div w:id="2093311755">
      <w:bodyDiv w:val="1"/>
      <w:marLeft w:val="0"/>
      <w:marRight w:val="0"/>
      <w:marTop w:val="0"/>
      <w:marBottom w:val="0"/>
      <w:divBdr>
        <w:top w:val="none" w:sz="0" w:space="0" w:color="auto"/>
        <w:left w:val="none" w:sz="0" w:space="0" w:color="auto"/>
        <w:bottom w:val="none" w:sz="0" w:space="0" w:color="auto"/>
        <w:right w:val="none" w:sz="0" w:space="0" w:color="auto"/>
      </w:divBdr>
      <w:divsChild>
        <w:div w:id="1032878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maburto/Homicides-and-life-expectancy-in-Brazi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eguridadjusticiaypaz.org.mx/seguridad/1567-estudio-las-50-ciudades-mas-violentas-del-mundo-2018" TargetMode="Externa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ge.gov.br/estatisticas-novoportal/sociais/populacao/9103-estimativas-de-populacao.html2017" TargetMode="External"/><Relationship Id="rId4" Type="http://schemas.openxmlformats.org/officeDocument/2006/relationships/settings" Target="settings.xml"/><Relationship Id="rId9" Type="http://schemas.openxmlformats.org/officeDocument/2006/relationships/hyperlink" Target="file:///Users/shammiluhar/Downloads/www.datasus.gov.br20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16CD4-C0BD-4D74-A0E8-143B48E29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10470</Words>
  <Characters>59679</Characters>
  <Application>Microsoft Office Word</Application>
  <DocSecurity>0</DocSecurity>
  <Lines>497</Lines>
  <Paragraphs>140</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Syddansk Unversitet - University of Southern Denmark</Company>
  <LinksUpToDate>false</LinksUpToDate>
  <CharactersWithSpaces>70009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José Manuel Aburto</dc:creator>
  <cp:lastModifiedBy>José Manuel Aburto</cp:lastModifiedBy>
  <cp:revision>4</cp:revision>
  <dcterms:created xsi:type="dcterms:W3CDTF">2020-06-19T15:32:00Z</dcterms:created>
  <dcterms:modified xsi:type="dcterms:W3CDTF">2020-06-20T11:13:00Z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http://www.zotero.org/styles/harvard1</vt:lpwstr>
  </property>
  <property fmtid="{D5CDD505-2E9C-101B-9397-08002B2CF9AE}" pid="7" name="Mendeley Recent Style Name 2_1">
    <vt:lpwstr>Harvard reference format 1 (deprecated)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http://csl.mendeley.com/styles/372859211/nature-2</vt:lpwstr>
  </property>
  <property fmtid="{D5CDD505-2E9C-101B-9397-08002B2CF9AE}" pid="17" name="Mendeley Recent Style Name 7_1">
    <vt:lpwstr>Nature - Shammi Luhar</vt:lpwstr>
  </property>
  <property fmtid="{D5CDD505-2E9C-101B-9397-08002B2CF9AE}" pid="18" name="Mendeley Recent Style Id 8_1">
    <vt:lpwstr>http://csl.mendeley.com/styles/372859211/vancouver-2</vt:lpwstr>
  </property>
  <property fmtid="{D5CDD505-2E9C-101B-9397-08002B2CF9AE}" pid="19" name="Mendeley Recent Style Name 8_1">
    <vt:lpwstr>Vancouver - Shammi Luhar</vt:lpwstr>
  </property>
  <property fmtid="{D5CDD505-2E9C-101B-9397-08002B2CF9AE}" pid="20" name="Mendeley Recent Style Id 9_1">
    <vt:lpwstr>http://csl.mendeley.com/styles/372859211/vancouver</vt:lpwstr>
  </property>
  <property fmtid="{D5CDD505-2E9C-101B-9397-08002B2CF9AE}" pid="21" name="Mendeley Recent Style Name 9_1">
    <vt:lpwstr>Vancouver - Shammi Luhar</vt:lpwstr>
  </property>
</Properties>
</file>