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028" w:rsidRDefault="001C6536" w:rsidP="001C6536">
      <w:pPr>
        <w:pStyle w:val="Ttulo"/>
      </w:pPr>
      <w:r>
        <w:t>FRACTURA HUMERO PROXIMAL</w:t>
      </w:r>
    </w:p>
    <w:p w:rsidR="001C6536" w:rsidRDefault="001C6536" w:rsidP="001C6536">
      <w:pPr>
        <w:pStyle w:val="Ttulo1"/>
      </w:pPr>
      <w:r>
        <w:t>DERECHO</w:t>
      </w:r>
    </w:p>
    <w:p w:rsidR="001C6536" w:rsidRDefault="001C6536" w:rsidP="001C6536"/>
    <w:p w:rsidR="001C6536" w:rsidRDefault="001C6536" w:rsidP="001C6536">
      <w:r>
        <w:t xml:space="preserve">COT (Dr. </w:t>
      </w:r>
      <w:r w:rsidR="006C5EA4">
        <w:t>MARTIN</w:t>
      </w:r>
      <w:r>
        <w:t>)</w:t>
      </w:r>
    </w:p>
    <w:p w:rsidR="001C6536" w:rsidRDefault="001C6536" w:rsidP="001C6536">
      <w:r>
        <w:t>Acudo a valorar a paciente remitido desde puerta de urgencias para valoración y tratamiento de fractura de EPH derecho por mi parte.</w:t>
      </w:r>
    </w:p>
    <w:p w:rsidR="001C6536" w:rsidRDefault="001C6536" w:rsidP="001C6536"/>
    <w:p w:rsidR="001C6536" w:rsidRDefault="001C6536" w:rsidP="001C6536">
      <w:r>
        <w:t>AP:</w:t>
      </w:r>
    </w:p>
    <w:p w:rsidR="001C6536" w:rsidRDefault="001C6536" w:rsidP="001C6536">
      <w:r>
        <w:t>- NAMC</w:t>
      </w:r>
    </w:p>
    <w:p w:rsidR="001C6536" w:rsidRDefault="001C6536" w:rsidP="001C6536">
      <w:r>
        <w:t>- No AP de interés</w:t>
      </w:r>
    </w:p>
    <w:p w:rsidR="001C6536" w:rsidRDefault="001C6536" w:rsidP="001C6536">
      <w:r>
        <w:t>- Mano dominante ___. Profesión: _____</w:t>
      </w:r>
    </w:p>
    <w:p w:rsidR="001C6536" w:rsidRDefault="001C6536" w:rsidP="001C6536">
      <w:r>
        <w:t xml:space="preserve">EA: </w:t>
      </w:r>
    </w:p>
    <w:p w:rsidR="001C6536" w:rsidRDefault="001C6536" w:rsidP="001C6536">
      <w:r>
        <w:t xml:space="preserve">___ </w:t>
      </w:r>
      <w:proofErr w:type="gramStart"/>
      <w:r>
        <w:t>de</w:t>
      </w:r>
      <w:proofErr w:type="gramEnd"/>
      <w:r>
        <w:t xml:space="preserve"> ___ años que acude a urgencias por dolor e impotencia funcional de hombro derecho tras traumatismo.</w:t>
      </w:r>
    </w:p>
    <w:p w:rsidR="001C6536" w:rsidRDefault="001C6536" w:rsidP="001C6536"/>
    <w:p w:rsidR="001C6536" w:rsidRDefault="001C6536" w:rsidP="001C6536">
      <w:r>
        <w:t>EF:</w:t>
      </w:r>
    </w:p>
    <w:p w:rsidR="001C6536" w:rsidRDefault="001C6536" w:rsidP="001C6536">
      <w:r>
        <w:t>Tumefacción de hombro derecho sin signos de sufrimiento de partes blandas.</w:t>
      </w:r>
    </w:p>
    <w:p w:rsidR="001C6536" w:rsidRDefault="001C6536" w:rsidP="001C6536">
      <w:r>
        <w:t>Dolor a la palpación y movilización de hombro derecho.</w:t>
      </w:r>
    </w:p>
    <w:p w:rsidR="001C6536" w:rsidRDefault="001C6536" w:rsidP="001C6536">
      <w:r>
        <w:t>Movilidad digital correcta sin signos de alteraciones NV. Sin clínica de alteración de N. radial ni N. Axilar.</w:t>
      </w:r>
    </w:p>
    <w:p w:rsidR="001C6536" w:rsidRDefault="001C6536" w:rsidP="001C6536"/>
    <w:p w:rsidR="001C6536" w:rsidRDefault="001C6536" w:rsidP="001C6536">
      <w:proofErr w:type="spellStart"/>
      <w:r>
        <w:t>Rx</w:t>
      </w:r>
      <w:proofErr w:type="spellEnd"/>
      <w:r>
        <w:t>:</w:t>
      </w:r>
    </w:p>
    <w:p w:rsidR="001C6536" w:rsidRDefault="001C6536" w:rsidP="001C6536">
      <w:proofErr w:type="spellStart"/>
      <w:r>
        <w:t>Fx</w:t>
      </w:r>
      <w:proofErr w:type="spellEnd"/>
      <w:r>
        <w:t xml:space="preserve"> EPH derecho</w:t>
      </w:r>
    </w:p>
    <w:p w:rsidR="001C6536" w:rsidRDefault="001C6536" w:rsidP="001C6536"/>
    <w:p w:rsidR="001C6536" w:rsidRDefault="001C6536" w:rsidP="001C6536">
      <w:r>
        <w:t>PLAN:</w:t>
      </w:r>
    </w:p>
    <w:p w:rsidR="001C6536" w:rsidRDefault="001C6536" w:rsidP="001C6536">
      <w:r>
        <w:t>Inmovilización con cabestrillo interno con cinta anti-rotaciones.</w:t>
      </w:r>
    </w:p>
    <w:p w:rsidR="001C6536" w:rsidRDefault="001C6536" w:rsidP="001C6536">
      <w:proofErr w:type="spellStart"/>
      <w:r>
        <w:t>Rx</w:t>
      </w:r>
      <w:proofErr w:type="spellEnd"/>
      <w:r>
        <w:t xml:space="preserve"> de control ok.</w:t>
      </w:r>
    </w:p>
    <w:p w:rsidR="001C6536" w:rsidRDefault="001C6536" w:rsidP="001C6536">
      <w:r>
        <w:t>Explico plan terapéutico</w:t>
      </w:r>
    </w:p>
    <w:p w:rsidR="001C6536" w:rsidRDefault="001C6536" w:rsidP="001C6536"/>
    <w:p w:rsidR="001C6536" w:rsidRDefault="001C6536" w:rsidP="001C6536">
      <w:r>
        <w:t>***</w:t>
      </w:r>
    </w:p>
    <w:p w:rsidR="001C6536" w:rsidRDefault="001C6536" w:rsidP="001C6536">
      <w:r>
        <w:t>Curso analítica con perfil preoperatorio</w:t>
      </w:r>
    </w:p>
    <w:p w:rsidR="001C6536" w:rsidRDefault="001C6536" w:rsidP="001C6536">
      <w:r>
        <w:t>Entrego CI que entiende acepta y firma</w:t>
      </w:r>
    </w:p>
    <w:p w:rsidR="001C6536" w:rsidRDefault="001C6536" w:rsidP="001C6536">
      <w:r>
        <w:t>Su caso se comentará en Sesión Clínica de Traumatología el próximo ____. Contactaremos por vía telefónica para comunicar decisión tomada.</w:t>
      </w:r>
    </w:p>
    <w:p w:rsidR="001C6536" w:rsidRDefault="001C6536" w:rsidP="001C6536"/>
    <w:p w:rsidR="001C6536" w:rsidRDefault="001C6536" w:rsidP="001C6536">
      <w:r>
        <w:t>RECOMENDACIONES:</w:t>
      </w:r>
    </w:p>
    <w:p w:rsidR="001C6536" w:rsidRDefault="001C6536" w:rsidP="001C6536">
      <w:r>
        <w:t>- Mantener brazo en cabestrillo sin retirar. Mantener este mismo por debajo de la ropa. Puede mover dedos, mano y muñeca.</w:t>
      </w:r>
    </w:p>
    <w:p w:rsidR="001C6536" w:rsidRDefault="001C6536" w:rsidP="001C6536">
      <w:r>
        <w:t xml:space="preserve">- Durante la primera semana, dormir en </w:t>
      </w:r>
      <w:proofErr w:type="spellStart"/>
      <w:r>
        <w:t>semiincorporación</w:t>
      </w:r>
      <w:proofErr w:type="spellEnd"/>
      <w:r>
        <w:t xml:space="preserve"> puede ayudar a disminuir el dolor. Para ello puede ayudarse de varias almohadas o dormir en sillón.</w:t>
      </w:r>
    </w:p>
    <w:p w:rsidR="001C6536" w:rsidRDefault="001C6536" w:rsidP="001C6536">
      <w:r>
        <w:t>- Importante no apoyar el codo en superficies.</w:t>
      </w:r>
    </w:p>
    <w:p w:rsidR="001C6536" w:rsidRDefault="001C6536" w:rsidP="001C6536">
      <w:r>
        <w:t xml:space="preserve">- Ibuprofeno 400 mg/8 horas alternando con </w:t>
      </w:r>
      <w:proofErr w:type="spellStart"/>
      <w:r>
        <w:t>metamizol</w:t>
      </w:r>
      <w:proofErr w:type="spellEnd"/>
      <w:r>
        <w:t xml:space="preserve"> </w:t>
      </w:r>
      <w:r w:rsidRPr="002E3D78">
        <w:t>575 mg/8h si hay dolor</w:t>
      </w:r>
    </w:p>
    <w:p w:rsidR="001C6536" w:rsidRDefault="001C6536" w:rsidP="001C6536">
      <w:r>
        <w:t>- Pedir cita con este informe para revisión en consultas de Traumatología (RUCOT) dentro de aproximadamente 2 semanas con previa RX (acudir 30 minutos antes de la cita dada)</w:t>
      </w:r>
    </w:p>
    <w:p w:rsidR="001C6536" w:rsidRDefault="001C6536">
      <w:r>
        <w:br w:type="page"/>
      </w:r>
    </w:p>
    <w:p w:rsidR="001C6536" w:rsidRDefault="001C6536" w:rsidP="001C6536">
      <w:pPr>
        <w:pStyle w:val="Ttulo1"/>
      </w:pPr>
      <w:r>
        <w:lastRenderedPageBreak/>
        <w:t>IZQUIERDO</w:t>
      </w:r>
    </w:p>
    <w:p w:rsidR="001C6536" w:rsidRDefault="001C6536" w:rsidP="001C6536"/>
    <w:p w:rsidR="001C6536" w:rsidRDefault="001C6536" w:rsidP="001C6536">
      <w:r>
        <w:t xml:space="preserve">COT (Dr. </w:t>
      </w:r>
      <w:r w:rsidR="006C5EA4">
        <w:t>MARTIN</w:t>
      </w:r>
      <w:r>
        <w:t>)</w:t>
      </w:r>
    </w:p>
    <w:p w:rsidR="001C6536" w:rsidRDefault="001C6536" w:rsidP="001C6536">
      <w:r>
        <w:t>Acudo a valorar a paciente remitido desde puerta de urgencias para valoración y tratamiento de fractura de EPH izq</w:t>
      </w:r>
      <w:bookmarkStart w:id="0" w:name="_GoBack"/>
      <w:bookmarkEnd w:id="0"/>
      <w:r>
        <w:t>uierdo por mi parte.</w:t>
      </w:r>
    </w:p>
    <w:p w:rsidR="001C6536" w:rsidRDefault="001C6536" w:rsidP="001C6536"/>
    <w:p w:rsidR="001C6536" w:rsidRDefault="001C6536" w:rsidP="001C6536">
      <w:r>
        <w:t>AP:</w:t>
      </w:r>
    </w:p>
    <w:p w:rsidR="001C6536" w:rsidRDefault="001C6536" w:rsidP="001C6536">
      <w:r>
        <w:t>- NAMC</w:t>
      </w:r>
    </w:p>
    <w:p w:rsidR="001C6536" w:rsidRDefault="001C6536" w:rsidP="001C6536">
      <w:r>
        <w:t>- No AP de interés</w:t>
      </w:r>
    </w:p>
    <w:p w:rsidR="001C6536" w:rsidRDefault="001C6536" w:rsidP="001C6536">
      <w:r>
        <w:t>- Mano dominante ___. Profesión: _____</w:t>
      </w:r>
    </w:p>
    <w:p w:rsidR="001C6536" w:rsidRDefault="001C6536" w:rsidP="001C6536">
      <w:r>
        <w:t xml:space="preserve">EA: </w:t>
      </w:r>
    </w:p>
    <w:p w:rsidR="001C6536" w:rsidRDefault="001C6536" w:rsidP="001C6536">
      <w:r>
        <w:t xml:space="preserve">___ </w:t>
      </w:r>
      <w:proofErr w:type="gramStart"/>
      <w:r>
        <w:t>de</w:t>
      </w:r>
      <w:proofErr w:type="gramEnd"/>
      <w:r>
        <w:t xml:space="preserve"> ___ años que acude a urgencias por dolor e impotencia funcional de hombro izquierdo tras traumatismo.</w:t>
      </w:r>
    </w:p>
    <w:p w:rsidR="001C6536" w:rsidRDefault="001C6536" w:rsidP="001C6536"/>
    <w:p w:rsidR="001C6536" w:rsidRDefault="001C6536" w:rsidP="001C6536">
      <w:r>
        <w:t>EF:</w:t>
      </w:r>
    </w:p>
    <w:p w:rsidR="001C6536" w:rsidRDefault="001C6536" w:rsidP="001C6536">
      <w:r>
        <w:t>Tumefacción de hombro izquierdo sin signos de sufrimiento de partes blandas.</w:t>
      </w:r>
    </w:p>
    <w:p w:rsidR="001C6536" w:rsidRDefault="001C6536" w:rsidP="001C6536">
      <w:r>
        <w:t>Dolor a la palpación y movilización de hombro izquierdo.</w:t>
      </w:r>
    </w:p>
    <w:p w:rsidR="001C6536" w:rsidRDefault="001C6536" w:rsidP="001C6536">
      <w:r>
        <w:t>Movilidad digital correcta sin signos de alteraciones NV. Sin clínica de alteración de N. radial ni N. Axilar.</w:t>
      </w:r>
    </w:p>
    <w:p w:rsidR="001C6536" w:rsidRDefault="001C6536" w:rsidP="001C6536"/>
    <w:p w:rsidR="001C6536" w:rsidRDefault="001C6536" w:rsidP="001C6536">
      <w:proofErr w:type="spellStart"/>
      <w:r>
        <w:t>Rx</w:t>
      </w:r>
      <w:proofErr w:type="spellEnd"/>
      <w:r>
        <w:t>:</w:t>
      </w:r>
    </w:p>
    <w:p w:rsidR="001C6536" w:rsidRDefault="001C6536" w:rsidP="001C6536">
      <w:proofErr w:type="spellStart"/>
      <w:r>
        <w:t>Fx</w:t>
      </w:r>
      <w:proofErr w:type="spellEnd"/>
      <w:r>
        <w:t xml:space="preserve"> EPH izquierdo</w:t>
      </w:r>
    </w:p>
    <w:p w:rsidR="001C6536" w:rsidRDefault="001C6536" w:rsidP="001C6536"/>
    <w:p w:rsidR="001C6536" w:rsidRDefault="001C6536" w:rsidP="001C6536">
      <w:r>
        <w:t>PLAN:</w:t>
      </w:r>
    </w:p>
    <w:p w:rsidR="001C6536" w:rsidRDefault="001C6536" w:rsidP="001C6536">
      <w:r>
        <w:t>Inmovilización con cabestrillo interno con cinta anti-rotaciones.</w:t>
      </w:r>
    </w:p>
    <w:p w:rsidR="001C6536" w:rsidRDefault="001C6536" w:rsidP="001C6536">
      <w:proofErr w:type="spellStart"/>
      <w:r>
        <w:t>Rx</w:t>
      </w:r>
      <w:proofErr w:type="spellEnd"/>
      <w:r>
        <w:t xml:space="preserve"> de control ok.</w:t>
      </w:r>
    </w:p>
    <w:p w:rsidR="001C6536" w:rsidRDefault="001C6536" w:rsidP="001C6536">
      <w:r>
        <w:t>Explico plan terapéutico</w:t>
      </w:r>
    </w:p>
    <w:p w:rsidR="001C6536" w:rsidRDefault="001C6536" w:rsidP="001C6536"/>
    <w:p w:rsidR="001C6536" w:rsidRDefault="001C6536" w:rsidP="001C6536">
      <w:r>
        <w:t>***</w:t>
      </w:r>
    </w:p>
    <w:p w:rsidR="001C6536" w:rsidRDefault="001C6536" w:rsidP="001C6536">
      <w:r>
        <w:lastRenderedPageBreak/>
        <w:t>Curso analítica con perfil preoperatorio</w:t>
      </w:r>
    </w:p>
    <w:p w:rsidR="001C6536" w:rsidRDefault="001C6536" w:rsidP="001C6536">
      <w:r>
        <w:t>Entrego CI que entiende acepta y firma</w:t>
      </w:r>
    </w:p>
    <w:p w:rsidR="001C6536" w:rsidRDefault="001C6536" w:rsidP="001C6536">
      <w:r>
        <w:t>Su caso se comentará en Sesión Clínica de Traumatología el próximo ____. Contactaremos por vía telefónica para comunicar decisión tomada.</w:t>
      </w:r>
    </w:p>
    <w:p w:rsidR="001C6536" w:rsidRDefault="001C6536" w:rsidP="001C6536"/>
    <w:p w:rsidR="001C6536" w:rsidRDefault="001C6536" w:rsidP="001C6536">
      <w:r>
        <w:t>RECOMENDACIONES:</w:t>
      </w:r>
    </w:p>
    <w:p w:rsidR="001C6536" w:rsidRDefault="001C6536" w:rsidP="001C6536">
      <w:r>
        <w:t>- Mantener brazo en cabestrillo sin retirar. Mantener este mismo por debajo de la ropa. Puede mover dedos, mano y muñeca.</w:t>
      </w:r>
    </w:p>
    <w:p w:rsidR="001C6536" w:rsidRDefault="001C6536" w:rsidP="001C6536">
      <w:r>
        <w:t xml:space="preserve">- Durante la primera semana, dormir en </w:t>
      </w:r>
      <w:proofErr w:type="spellStart"/>
      <w:r>
        <w:t>semiincorporación</w:t>
      </w:r>
      <w:proofErr w:type="spellEnd"/>
      <w:r>
        <w:t xml:space="preserve"> puede ayudar a disminuir el dolor. Para ello puede ayudarse de varias almohadas o dormir en sillón.</w:t>
      </w:r>
    </w:p>
    <w:p w:rsidR="001C6536" w:rsidRDefault="001C6536" w:rsidP="001C6536">
      <w:r>
        <w:t>- Importante no apoyar el codo en superficies.</w:t>
      </w:r>
    </w:p>
    <w:p w:rsidR="001C6536" w:rsidRDefault="001C6536" w:rsidP="001C6536">
      <w:r>
        <w:t xml:space="preserve">- Ibuprofeno 400 mg/8 horas alternando con </w:t>
      </w:r>
      <w:proofErr w:type="spellStart"/>
      <w:r>
        <w:t>metamizol</w:t>
      </w:r>
      <w:proofErr w:type="spellEnd"/>
      <w:r>
        <w:t xml:space="preserve"> </w:t>
      </w:r>
      <w:r w:rsidRPr="002E3D78">
        <w:t>575 mg/8h si hay dolor</w:t>
      </w:r>
    </w:p>
    <w:p w:rsidR="001C6536" w:rsidRDefault="001C6536" w:rsidP="001C6536">
      <w:r>
        <w:t>- Pedir cita con este informe para revisión en consultas de Traumatología (RUCOT) dentro de aproximadamente 2 semanas con previa RX (acudir 30 minutos antes de la cita dada)</w:t>
      </w:r>
    </w:p>
    <w:p w:rsidR="001C6536" w:rsidRPr="001C6536" w:rsidRDefault="001C6536" w:rsidP="001C6536"/>
    <w:sectPr w:rsidR="001C6536" w:rsidRPr="001C6536" w:rsidSect="003041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1C6536"/>
    <w:rsid w:val="001C6536"/>
    <w:rsid w:val="00304184"/>
    <w:rsid w:val="006C2028"/>
    <w:rsid w:val="006C5EA4"/>
    <w:rsid w:val="00AB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184"/>
  </w:style>
  <w:style w:type="paragraph" w:styleId="Ttulo1">
    <w:name w:val="heading 1"/>
    <w:basedOn w:val="Normal"/>
    <w:next w:val="Normal"/>
    <w:link w:val="Ttulo1Car"/>
    <w:uiPriority w:val="9"/>
    <w:qFormat/>
    <w:rsid w:val="001C65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C653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C653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1C65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</Pages>
  <Words>480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Orden Hospitalaria San Juan de Dios</Company>
  <LinksUpToDate>false</LinksUpToDate>
  <CharactersWithSpaces>3114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epereira26g</dc:creator>
  <cp:keywords/>
  <dc:description/>
  <cp:lastModifiedBy>Javier Martin Antunez</cp:lastModifiedBy>
  <cp:revision>3</cp:revision>
  <dcterms:created xsi:type="dcterms:W3CDTF">2022-07-17T22:19:00Z</dcterms:created>
  <dcterms:modified xsi:type="dcterms:W3CDTF">2023-04-07T15:37:00Z</dcterms:modified>
</cp:coreProperties>
</file>