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KODUS Operational Workflow Screenshots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Caption format: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Placeholder format: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for Screen Name. Capture path: module/page. Use sanitized or test data only.]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8"/>
                <w:szCs w:val="18"/>
              </w:rPr>
              <w:t xml:space="preserve">[MANUAL INPUT REQUIRED]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screenshot. Capture the login screen before entering credentials.]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screenshot. Capture only the public SSO entry or redirect prompt; do not show client secrets, authorization codes, tokens, or callback parameters.]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screenshot. Use a test account and sanitized counts.]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target setup or target list with test values.]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sanitized program/activity entries.]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y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showing aggregate summary output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the MEBIS consolidator upload/history screen. Use test files or blurred filenames.]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final validated MEB upload and background generation status.]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with all beneficiary names and granular identifiers blurred or replaced with test records.]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target-versus-actual counts by location.]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sanitized output summary or generated template history.]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J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test upload filename and synthetic data.]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synthetic duplicate groups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test files and no production dataset names.]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using synthetic uploaded records and candidate matches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report/export menus or aggregate report pages.]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from a test conversation only.]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notification list with synthetic entries.]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with all personal details masked. Do not show 2FA QR secrets or recovery codes.]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sanitized audit log table.]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with masked user identities.]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screenshot of maintenance/password policy controls without sensitive values.]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Purpose/use: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Q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ANNEX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993124de49add02fc0d4a062be452cb4427fc5.png"/><Relationship Id="rId10" Type="http://schemas.openxmlformats.org/officeDocument/2006/relationships/image" Target="media/d4a5535cb74a9854a67140fcc8e82b5d62476c9d.png"/><Relationship Id="rId11" Type="http://schemas.openxmlformats.org/officeDocument/2006/relationships/image" Target="media/48b13b8c31be4df03ed67062b436eb25cf3b53fa.png"/><Relationship Id="rId12" Type="http://schemas.openxmlformats.org/officeDocument/2006/relationships/image" Target="media/65e8ff49f903f768cc420f0519367c924360620b.png"/><Relationship Id="rId13" Type="http://schemas.openxmlformats.org/officeDocument/2006/relationships/image" Target="media/aab7b7c48d750cf6b3e120ae5771259624e789d7.png"/><Relationship Id="rId14" Type="http://schemas.openxmlformats.org/officeDocument/2006/relationships/image" Target="media/a7e816f97dfdd1563e788316ccff12f639ccaefd.png"/><Relationship Id="rId15" Type="http://schemas.openxmlformats.org/officeDocument/2006/relationships/image" Target="media/6b0f3d92c026304151282fe4c34f4a9fa322d7e0.png"/><Relationship Id="rId16" Type="http://schemas.openxmlformats.org/officeDocument/2006/relationships/image" Target="media/b534e1f011b1906b7dc721f92d8bed93c4b0cf3c.png"/><Relationship Id="rId17" Type="http://schemas.openxmlformats.org/officeDocument/2006/relationships/image" Target="media/82d00c95bbd4ef9b5e97902d25bf219837a149f2.png"/><Relationship Id="rId18" Type="http://schemas.openxmlformats.org/officeDocument/2006/relationships/image" Target="media/4581ed10c692a18b61600515b0d001d021f16560.png"/><Relationship Id="rId19" Type="http://schemas.openxmlformats.org/officeDocument/2006/relationships/image" Target="media/5b7af114fa4a8ca1cb536ddd9aacc99f86a09a27.png"/><Relationship Id="rId20" Type="http://schemas.openxmlformats.org/officeDocument/2006/relationships/image" Target="media/90e42d5639fa363231053c0bcc5ae3d682523ddb.png"/><Relationship Id="rId21" Type="http://schemas.openxmlformats.org/officeDocument/2006/relationships/image" Target="media/282e7c4901fc5ce62cd92891086319a477f87b6a.png"/><Relationship Id="rId22" Type="http://schemas.openxmlformats.org/officeDocument/2006/relationships/image" Target="media/50d05fff7e54ebaf2f3e8f33c9fdc0da1c84f96b.png"/><Relationship Id="rId23" Type="http://schemas.openxmlformats.org/officeDocument/2006/relationships/image" Target="media/7ec2ec948107a953a9468d3fab7bfba9eb12676a.png"/><Relationship Id="rId24" Type="http://schemas.openxmlformats.org/officeDocument/2006/relationships/image" Target="media/449d59f97918030397c0675315cef5db301143b0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KODUS Operational Workflow Screenshots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2026-05-12T06:59:26.597Z</dcterms:created>
  <dcterms:modified xsi:type="dcterms:W3CDTF">2026-05-12T06:59:26.597Z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