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1BEA5" w14:textId="77777777" w:rsidR="00AC4789" w:rsidRPr="00AC4789" w:rsidRDefault="00AC4789">
      <w:pPr>
        <w:rPr>
          <w:b/>
        </w:rPr>
      </w:pPr>
      <w:r>
        <w:rPr>
          <w:b/>
        </w:rPr>
        <w:t xml:space="preserve">PRODUCT </w:t>
      </w:r>
      <w:r w:rsidR="008E0D82">
        <w:rPr>
          <w:b/>
        </w:rPr>
        <w:t>COPY</w:t>
      </w:r>
    </w:p>
    <w:p w14:paraId="7F5BB174" w14:textId="77777777" w:rsidR="00AC4789" w:rsidRDefault="00AC4789">
      <w:pPr>
        <w:rPr>
          <w:i/>
        </w:rPr>
      </w:pPr>
      <w:r>
        <w:rPr>
          <w:i/>
        </w:rPr>
        <w:t>Head</w:t>
      </w:r>
    </w:p>
    <w:p w14:paraId="7BB3B675" w14:textId="77777777" w:rsidR="00D91301" w:rsidRDefault="00D91301">
      <w:r>
        <w:t xml:space="preserve">Hygienic No-Touch, No-Probe Thermometer </w:t>
      </w:r>
    </w:p>
    <w:p w14:paraId="386BA881" w14:textId="77777777" w:rsidR="00D91301" w:rsidRDefault="00D91301">
      <w:pPr>
        <w:rPr>
          <w:i/>
        </w:rPr>
      </w:pPr>
    </w:p>
    <w:p w14:paraId="152C3C66" w14:textId="77777777" w:rsidR="00AC4789" w:rsidRDefault="00AC4789">
      <w:pPr>
        <w:rPr>
          <w:i/>
        </w:rPr>
      </w:pPr>
      <w:r>
        <w:rPr>
          <w:i/>
        </w:rPr>
        <w:t>Narrative</w:t>
      </w:r>
    </w:p>
    <w:p w14:paraId="5D15DF3B" w14:textId="77777777" w:rsidR="009D5C17" w:rsidRDefault="00D91301">
      <w:r w:rsidRPr="00D91301">
        <w:t xml:space="preserve">Instantly take a patient’s temperature without ever touching the skin. </w:t>
      </w:r>
      <w:r w:rsidR="00EB182A">
        <w:t xml:space="preserve">The </w:t>
      </w:r>
      <w:proofErr w:type="spellStart"/>
      <w:r w:rsidR="00EB182A">
        <w:t>VeraTemp</w:t>
      </w:r>
      <w:proofErr w:type="spellEnd"/>
      <w:r w:rsidR="00EB182A">
        <w:t>+ eliminates the</w:t>
      </w:r>
      <w:r>
        <w:t xml:space="preserve"> need to stock and restock expensive temperature probe covers. </w:t>
      </w:r>
      <w:r w:rsidRPr="00D91301">
        <w:t xml:space="preserve">A simple push of a button displays the temperature on the backlit LED screen. </w:t>
      </w:r>
    </w:p>
    <w:p w14:paraId="2B21D3E5" w14:textId="77777777" w:rsidR="009D5C17" w:rsidRDefault="009D5C17"/>
    <w:p w14:paraId="4BCABC87" w14:textId="77777777" w:rsidR="009D5C17" w:rsidRDefault="009D5C17"/>
    <w:p w14:paraId="3BAF53B2" w14:textId="77777777" w:rsidR="00AC4789" w:rsidRDefault="00C844CB">
      <w:pPr>
        <w:rPr>
          <w:i/>
        </w:rPr>
      </w:pPr>
      <w:r>
        <w:rPr>
          <w:i/>
        </w:rPr>
        <w:t>Bulleted Copy</w:t>
      </w:r>
    </w:p>
    <w:p w14:paraId="502AA689" w14:textId="77777777" w:rsidR="00EB182A" w:rsidRDefault="00EB182A" w:rsidP="00EB182A"/>
    <w:p w14:paraId="0F43AB91" w14:textId="77777777" w:rsidR="00EB182A" w:rsidRDefault="00EB182A" w:rsidP="00EB182A">
      <w:pPr>
        <w:pStyle w:val="ListParagraph"/>
        <w:numPr>
          <w:ilvl w:val="0"/>
          <w:numId w:val="1"/>
        </w:numPr>
      </w:pPr>
      <w:r>
        <w:t>Clinical infrared thermometer is 100% hygienic</w:t>
      </w:r>
    </w:p>
    <w:p w14:paraId="32198C54" w14:textId="77777777" w:rsidR="00EB182A" w:rsidRDefault="00EB182A" w:rsidP="00EB182A">
      <w:pPr>
        <w:pStyle w:val="ListParagraph"/>
        <w:ind w:left="360"/>
      </w:pPr>
    </w:p>
    <w:p w14:paraId="19294444" w14:textId="77777777" w:rsidR="00D91301" w:rsidRDefault="00D91301" w:rsidP="00AC4789">
      <w:pPr>
        <w:pStyle w:val="ListParagraph"/>
        <w:numPr>
          <w:ilvl w:val="0"/>
          <w:numId w:val="1"/>
        </w:numPr>
      </w:pPr>
      <w:r>
        <w:t>Takes body temperature instantly without skin contact</w:t>
      </w:r>
    </w:p>
    <w:p w14:paraId="5F2C9EB2" w14:textId="77777777" w:rsidR="009D5C17" w:rsidRDefault="009D5C17" w:rsidP="009D5C17">
      <w:pPr>
        <w:pStyle w:val="ListParagraph"/>
        <w:ind w:left="360"/>
      </w:pPr>
    </w:p>
    <w:p w14:paraId="4DD10322" w14:textId="77777777" w:rsidR="00AC4789" w:rsidRDefault="00D91301" w:rsidP="003F565B">
      <w:pPr>
        <w:pStyle w:val="ListParagraph"/>
        <w:numPr>
          <w:ilvl w:val="0"/>
          <w:numId w:val="1"/>
        </w:numPr>
      </w:pPr>
      <w:r>
        <w:t>No risk of cross contamination</w:t>
      </w:r>
    </w:p>
    <w:p w14:paraId="6671FB7A" w14:textId="77777777" w:rsidR="00D91301" w:rsidRDefault="00D91301" w:rsidP="00D91301"/>
    <w:p w14:paraId="3DC96624" w14:textId="77777777" w:rsidR="00D91301" w:rsidRPr="00C844CB" w:rsidRDefault="00D91301" w:rsidP="003F565B">
      <w:pPr>
        <w:pStyle w:val="ListParagraph"/>
        <w:numPr>
          <w:ilvl w:val="0"/>
          <w:numId w:val="1"/>
        </w:numPr>
      </w:pPr>
      <w:r>
        <w:t>No need to wake or disturb patient to obtain temperature</w:t>
      </w:r>
    </w:p>
    <w:p w14:paraId="72603F5A" w14:textId="77777777" w:rsidR="00AC4789" w:rsidRPr="00435F7A" w:rsidRDefault="00AC4789" w:rsidP="009D5C17">
      <w:pPr>
        <w:pStyle w:val="ListParagraph"/>
        <w:ind w:left="360"/>
        <w:rPr>
          <w:i/>
        </w:rPr>
      </w:pPr>
    </w:p>
    <w:p w14:paraId="716B5C73" w14:textId="77777777" w:rsidR="00AC4789" w:rsidRPr="00C844CB" w:rsidRDefault="00D91301" w:rsidP="003F565B">
      <w:pPr>
        <w:pStyle w:val="ListParagraph"/>
        <w:numPr>
          <w:ilvl w:val="0"/>
          <w:numId w:val="1"/>
        </w:numPr>
      </w:pPr>
      <w:r>
        <w:t>Eliminate expense associated with thermometers requiring probe covers</w:t>
      </w:r>
    </w:p>
    <w:p w14:paraId="3EC69240" w14:textId="77777777" w:rsidR="00AC4789" w:rsidRPr="00435F7A" w:rsidRDefault="00AC4789" w:rsidP="009D5C17">
      <w:pPr>
        <w:pStyle w:val="ListParagraph"/>
        <w:ind w:left="360"/>
        <w:rPr>
          <w:i/>
        </w:rPr>
      </w:pPr>
    </w:p>
    <w:p w14:paraId="62E57F6F" w14:textId="77777777" w:rsidR="009D5C17" w:rsidRPr="00C844CB" w:rsidRDefault="00D91301" w:rsidP="009D5C17">
      <w:pPr>
        <w:pStyle w:val="ListParagraph"/>
        <w:numPr>
          <w:ilvl w:val="0"/>
          <w:numId w:val="1"/>
        </w:numPr>
      </w:pPr>
      <w:r>
        <w:t>FDA-approved and meets ASTM standards of accuracy</w:t>
      </w:r>
    </w:p>
    <w:p w14:paraId="1956AB87" w14:textId="77777777" w:rsidR="009D5C17" w:rsidRDefault="009D5C17" w:rsidP="009D5C17">
      <w:pPr>
        <w:pStyle w:val="ListParagraph"/>
        <w:ind w:left="360"/>
        <w:rPr>
          <w:i/>
        </w:rPr>
      </w:pPr>
    </w:p>
    <w:p w14:paraId="2CFF2A98" w14:textId="77777777" w:rsidR="00CE58CA" w:rsidRDefault="00CE58CA" w:rsidP="00CE58CA">
      <w:pPr>
        <w:rPr>
          <w:i/>
        </w:rPr>
      </w:pPr>
      <w:r>
        <w:rPr>
          <w:i/>
        </w:rPr>
        <w:t>Feature Callout Copy</w:t>
      </w:r>
    </w:p>
    <w:p w14:paraId="5411C6CF" w14:textId="77777777" w:rsidR="00CE58CA" w:rsidRDefault="00D91301" w:rsidP="00D91301">
      <w:pPr>
        <w:rPr>
          <w:i/>
        </w:rPr>
      </w:pPr>
      <w:proofErr w:type="spellStart"/>
      <w:r w:rsidRPr="00D91301">
        <w:t>VeraTemp</w:t>
      </w:r>
      <w:proofErr w:type="spellEnd"/>
      <w:r w:rsidRPr="00D91301">
        <w:t>+ comes equipped with a “traffic light” color display system making it easy to read and diagnose a temperature in any light.</w:t>
      </w:r>
      <w:r>
        <w:rPr>
          <w:i/>
        </w:rPr>
        <w:t xml:space="preserve"> </w:t>
      </w:r>
    </w:p>
    <w:p w14:paraId="631B3732" w14:textId="77777777" w:rsidR="00B276C7" w:rsidRDefault="00B276C7" w:rsidP="00AC4789">
      <w:pPr>
        <w:rPr>
          <w:i/>
        </w:rPr>
      </w:pPr>
      <w:bookmarkStart w:id="0" w:name="_GoBack"/>
      <w:bookmarkEnd w:id="0"/>
    </w:p>
    <w:sectPr w:rsidR="00B276C7" w:rsidSect="00D2780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02A39" w14:textId="77777777" w:rsidR="00B276C7" w:rsidRDefault="00B276C7" w:rsidP="00330E28">
      <w:r>
        <w:separator/>
      </w:r>
    </w:p>
  </w:endnote>
  <w:endnote w:type="continuationSeparator" w:id="0">
    <w:p w14:paraId="4BE06F7B" w14:textId="77777777" w:rsidR="00B276C7" w:rsidRDefault="00B276C7" w:rsidP="0033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utura LT Heavy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utura LT Medi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DE5F6" w14:textId="77777777" w:rsidR="00B276C7" w:rsidRPr="00CE58CA" w:rsidRDefault="00B276C7" w:rsidP="00CE58CA">
    <w:pPr>
      <w:pStyle w:val="Footer"/>
    </w:pPr>
    <w:r>
      <w:t xml:space="preserve">Draft </w:t>
    </w:r>
    <w:r>
      <w:fldChar w:fldCharType="begin"/>
    </w:r>
    <w:r>
      <w:instrText xml:space="preserve"> PLACEHOLDER  \* MERGEFORMAT </w:instrText>
    </w:r>
    <w:r>
      <w:fldChar w:fldCharType="end"/>
    </w:r>
    <w:r>
      <w:t>1</w:t>
    </w:r>
    <w:r>
      <w:tab/>
    </w:r>
    <w:r>
      <w:tab/>
    </w:r>
    <w:r>
      <w:fldChar w:fldCharType="begin"/>
    </w:r>
    <w:r>
      <w:instrText xml:space="preserve"> TIME \@ "h:mm AM/PM" </w:instrText>
    </w:r>
    <w:r>
      <w:fldChar w:fldCharType="separate"/>
    </w:r>
    <w:r>
      <w:rPr>
        <w:noProof/>
      </w:rPr>
      <w:t>12:16 PM</w:t>
    </w:r>
    <w:r>
      <w:fldChar w:fldCharType="end"/>
    </w:r>
    <w:r>
      <w:t xml:space="preserve"> </w:t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2/18/14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0F5DF" w14:textId="77777777" w:rsidR="00B276C7" w:rsidRDefault="00B276C7" w:rsidP="00330E28">
      <w:r>
        <w:separator/>
      </w:r>
    </w:p>
  </w:footnote>
  <w:footnote w:type="continuationSeparator" w:id="0">
    <w:p w14:paraId="03CC8CD6" w14:textId="77777777" w:rsidR="00B276C7" w:rsidRDefault="00B276C7" w:rsidP="00330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71B7D" w14:textId="77777777" w:rsidR="00B276C7" w:rsidRDefault="00B276C7" w:rsidP="00CE58CA">
    <w:proofErr w:type="spellStart"/>
    <w:r>
      <w:t>VeraTemp</w:t>
    </w:r>
    <w:proofErr w:type="spellEnd"/>
    <w:r>
      <w:t xml:space="preserve">+ </w:t>
    </w:r>
  </w:p>
  <w:p w14:paraId="6A06515D" w14:textId="77777777" w:rsidR="00B276C7" w:rsidRDefault="00B276C7" w:rsidP="00330E28">
    <w:r>
      <w:t xml:space="preserve">New Product – </w:t>
    </w:r>
    <w:proofErr w:type="spellStart"/>
    <w:r>
      <w:t>Sharn</w:t>
    </w:r>
    <w:proofErr w:type="spellEnd"/>
    <w:r>
      <w:t xml:space="preserve"> Anesthesia</w:t>
    </w:r>
  </w:p>
  <w:p w14:paraId="0F6C5D84" w14:textId="77777777" w:rsidR="00B276C7" w:rsidRDefault="00B276C7" w:rsidP="00330E28">
    <w:r>
      <w:t>Hand-off: 1.14.14</w:t>
    </w:r>
  </w:p>
  <w:p w14:paraId="4B4C46AD" w14:textId="77777777" w:rsidR="00B276C7" w:rsidRDefault="00B276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3C66"/>
    <w:multiLevelType w:val="hybridMultilevel"/>
    <w:tmpl w:val="BD5C1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1"/>
    <w:rsid w:val="000923A3"/>
    <w:rsid w:val="001B4419"/>
    <w:rsid w:val="002C1410"/>
    <w:rsid w:val="00330E28"/>
    <w:rsid w:val="003B7C9D"/>
    <w:rsid w:val="003F565B"/>
    <w:rsid w:val="00435F7A"/>
    <w:rsid w:val="00533AD4"/>
    <w:rsid w:val="00575853"/>
    <w:rsid w:val="00683A6E"/>
    <w:rsid w:val="008E0D82"/>
    <w:rsid w:val="00931110"/>
    <w:rsid w:val="009D5C17"/>
    <w:rsid w:val="009F17F9"/>
    <w:rsid w:val="00A17F34"/>
    <w:rsid w:val="00AB4BBC"/>
    <w:rsid w:val="00AC4789"/>
    <w:rsid w:val="00B276C7"/>
    <w:rsid w:val="00C844CB"/>
    <w:rsid w:val="00CE58CA"/>
    <w:rsid w:val="00D27803"/>
    <w:rsid w:val="00D65B43"/>
    <w:rsid w:val="00D91301"/>
    <w:rsid w:val="00EA476B"/>
    <w:rsid w:val="00EB182A"/>
    <w:rsid w:val="00ED1198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39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arketLab Normal"/>
    <w:qFormat/>
    <w:rsid w:val="00ED1198"/>
  </w:style>
  <w:style w:type="paragraph" w:styleId="Heading1">
    <w:name w:val="heading 1"/>
    <w:aliases w:val="MarketLab Heading 1"/>
    <w:basedOn w:val="Normal"/>
    <w:next w:val="Normal"/>
    <w:link w:val="Heading1Char"/>
    <w:uiPriority w:val="9"/>
    <w:qFormat/>
    <w:rsid w:val="00ED1198"/>
    <w:pPr>
      <w:keepNext/>
      <w:keepLines/>
      <w:spacing w:before="480"/>
      <w:outlineLvl w:val="0"/>
    </w:pPr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1110"/>
    <w:pPr>
      <w:keepNext/>
      <w:keepLines/>
      <w:spacing w:before="200"/>
      <w:outlineLvl w:val="1"/>
    </w:pPr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rketLab Heading 1 Char"/>
    <w:basedOn w:val="DefaultParagraphFont"/>
    <w:link w:val="Heading1"/>
    <w:uiPriority w:val="9"/>
    <w:rsid w:val="00ED1198"/>
    <w:rPr>
      <w:rFonts w:ascii="Futura LT Heavy" w:eastAsiaTheme="majorEastAsia" w:hAnsi="Futura LT Heavy" w:cstheme="majorBidi"/>
      <w:bCs/>
      <w:color w:val="5C80B3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31110"/>
    <w:pPr>
      <w:pBdr>
        <w:bottom w:val="single" w:sz="24" w:space="0" w:color="000000" w:themeColor="text1"/>
      </w:pBdr>
      <w:spacing w:after="300"/>
      <w:contextualSpacing/>
    </w:pPr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110"/>
    <w:rPr>
      <w:rFonts w:ascii="Futura LT Heavy" w:eastAsiaTheme="majorEastAsia" w:hAnsi="Futura LT Heavy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0"/>
    <w:rPr>
      <w:rFonts w:ascii="Futura LT Medium" w:eastAsiaTheme="majorEastAsia" w:hAnsi="Futura LT Medium" w:cstheme="majorBidi"/>
      <w:bCs/>
      <w:color w:val="59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28"/>
  </w:style>
  <w:style w:type="paragraph" w:styleId="Footer">
    <w:name w:val="footer"/>
    <w:basedOn w:val="Normal"/>
    <w:link w:val="FooterChar"/>
    <w:uiPriority w:val="99"/>
    <w:unhideWhenUsed/>
    <w:rsid w:val="0033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em:Documents:_zTemplates:MS%20Word%20Templates:Copywriting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B9E7DC-D68F-AA4F-AC0E-93903F6E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Copywriting Form.dotx</Template>
  <TotalTime>7</TotalTime>
  <Pages>1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 Lab Inc.</dc:creator>
  <cp:keywords/>
  <dc:description/>
  <cp:lastModifiedBy>Market Lab Inc.</cp:lastModifiedBy>
  <cp:revision>4</cp:revision>
  <cp:lastPrinted>2014-02-06T20:21:00Z</cp:lastPrinted>
  <dcterms:created xsi:type="dcterms:W3CDTF">2014-02-06T20:21:00Z</dcterms:created>
  <dcterms:modified xsi:type="dcterms:W3CDTF">2014-02-18T17:43:00Z</dcterms:modified>
</cp:coreProperties>
</file>