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AA5664" w14:textId="77777777" w:rsidR="0030349E" w:rsidRPr="0030349E" w:rsidRDefault="0030349E" w:rsidP="00303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pl-PL"/>
        </w:rPr>
      </w:pPr>
    </w:p>
    <w:tbl>
      <w:tblPr>
        <w:tblW w:w="9773" w:type="dxa"/>
        <w:tblInd w:w="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6587"/>
        <w:gridCol w:w="784"/>
      </w:tblGrid>
      <w:tr w:rsidR="0030349E" w:rsidRPr="0030349E" w14:paraId="5739C13B" w14:textId="77777777" w:rsidTr="00796A1A">
        <w:trPr>
          <w:trHeight w:val="1780"/>
        </w:trPr>
        <w:tc>
          <w:tcPr>
            <w:tcW w:w="2402" w:type="dxa"/>
            <w:tcMar>
              <w:left w:w="0" w:type="dxa"/>
              <w:right w:w="0" w:type="dxa"/>
            </w:tcMar>
          </w:tcPr>
          <w:p w14:paraId="33C11AFD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36"/>
                <w:szCs w:val="36"/>
                <w:lang w:val="pl-PL"/>
              </w:rPr>
            </w:pPr>
            <w:r w:rsidRPr="0030349E">
              <w:rPr>
                <w:noProof/>
                <w:color w:val="000000"/>
                <w:sz w:val="20"/>
                <w:szCs w:val="20"/>
                <w:lang w:val="pl-PL"/>
              </w:rPr>
              <w:drawing>
                <wp:inline distT="0" distB="0" distL="0" distR="0" wp14:anchorId="3CE2621A" wp14:editId="53DA61AD">
                  <wp:extent cx="1152525" cy="1152525"/>
                  <wp:effectExtent l="0" t="0" r="9525" b="9525"/>
                  <wp:docPr id="1" name="Graf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7" w:type="dxa"/>
            <w:tcMar>
              <w:left w:w="0" w:type="dxa"/>
              <w:right w:w="0" w:type="dxa"/>
            </w:tcMar>
          </w:tcPr>
          <w:p w14:paraId="12351B87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40"/>
                <w:szCs w:val="40"/>
                <w:lang w:val="pl-PL"/>
              </w:rPr>
            </w:pPr>
            <w:r w:rsidRPr="0030349E">
              <w:rPr>
                <w:b/>
                <w:color w:val="000000"/>
                <w:sz w:val="40"/>
                <w:szCs w:val="40"/>
                <w:lang w:val="pl-PL"/>
              </w:rPr>
              <w:t>WYŻSZA SZKOŁA INFORMATYKI STOSOWANEJ I ZARZĄDZANIA POD AUSPICJAMI POLSKIEJ AKADEMII NAUK</w:t>
            </w:r>
          </w:p>
          <w:p w14:paraId="1A6DC5B0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B9BD5"/>
                <w:sz w:val="24"/>
                <w:lang w:val="pl-PL"/>
              </w:rPr>
            </w:pPr>
            <w:r w:rsidRPr="0030349E">
              <w:rPr>
                <w:i/>
                <w:color w:val="5B9BD5"/>
                <w:sz w:val="24"/>
                <w:lang w:val="pl-PL"/>
              </w:rPr>
              <w:t xml:space="preserve"> </w:t>
            </w:r>
          </w:p>
          <w:p w14:paraId="0045BAE5" w14:textId="77777777" w:rsidR="0030349E" w:rsidRPr="0030349E" w:rsidRDefault="0030349E" w:rsidP="003034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40"/>
                <w:szCs w:val="40"/>
                <w:lang w:val="pl-PL"/>
              </w:rPr>
            </w:pPr>
            <w:r w:rsidRPr="0030349E">
              <w:rPr>
                <w:b/>
                <w:color w:val="000000"/>
                <w:sz w:val="40"/>
                <w:szCs w:val="40"/>
                <w:lang w:val="pl-PL"/>
              </w:rPr>
              <w:t>WYDZIAŁ</w:t>
            </w:r>
            <w:r w:rsidRPr="0030349E">
              <w:rPr>
                <w:b/>
                <w:color w:val="000000"/>
                <w:sz w:val="40"/>
                <w:szCs w:val="40"/>
                <w:lang w:val="pl-PL"/>
              </w:rPr>
              <w:br/>
              <w:t xml:space="preserve">INFORMATYKI </w:t>
            </w:r>
          </w:p>
          <w:p w14:paraId="0E1FA163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B9BD5"/>
                <w:sz w:val="24"/>
                <w:lang w:val="pl-PL"/>
              </w:rPr>
            </w:pPr>
            <w:r w:rsidRPr="0030349E">
              <w:rPr>
                <w:i/>
                <w:color w:val="5B9BD5"/>
                <w:sz w:val="24"/>
                <w:lang w:val="pl-PL"/>
              </w:rPr>
              <w:t xml:space="preserve"> </w:t>
            </w:r>
          </w:p>
          <w:p w14:paraId="6E7EFD4C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lang w:val="pl-PL"/>
              </w:rPr>
            </w:pPr>
          </w:p>
        </w:tc>
        <w:tc>
          <w:tcPr>
            <w:tcW w:w="784" w:type="dxa"/>
            <w:tcMar>
              <w:left w:w="0" w:type="dxa"/>
              <w:right w:w="0" w:type="dxa"/>
            </w:tcMar>
          </w:tcPr>
          <w:p w14:paraId="18C84CDF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36"/>
                <w:szCs w:val="36"/>
                <w:lang w:val="pl-PL"/>
              </w:rPr>
            </w:pPr>
          </w:p>
        </w:tc>
      </w:tr>
      <w:tr w:rsidR="0030349E" w:rsidRPr="0030349E" w14:paraId="49DA7C2E" w14:textId="77777777" w:rsidTr="00796A1A">
        <w:trPr>
          <w:trHeight w:val="80"/>
        </w:trPr>
        <w:tc>
          <w:tcPr>
            <w:tcW w:w="9773" w:type="dxa"/>
            <w:gridSpan w:val="3"/>
            <w:tcMar>
              <w:left w:w="0" w:type="dxa"/>
              <w:right w:w="0" w:type="dxa"/>
            </w:tcMar>
          </w:tcPr>
          <w:p w14:paraId="5DB6D371" w14:textId="77777777" w:rsidR="0030349E" w:rsidRPr="0030349E" w:rsidRDefault="0030349E" w:rsidP="00303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36"/>
                <w:szCs w:val="36"/>
                <w:lang w:val="pl-PL"/>
              </w:rPr>
            </w:pPr>
          </w:p>
        </w:tc>
      </w:tr>
    </w:tbl>
    <w:p w14:paraId="5DDABA4A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2B2990F6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74AAEC4E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5C385C5A" w14:textId="77777777" w:rsidR="0030349E" w:rsidRPr="0030349E" w:rsidRDefault="0030349E" w:rsidP="0030349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0"/>
          <w:szCs w:val="40"/>
          <w:lang w:val="pl-PL"/>
        </w:rPr>
      </w:pPr>
      <w:r w:rsidRPr="0030349E">
        <w:rPr>
          <w:b/>
          <w:color w:val="000000"/>
          <w:sz w:val="40"/>
          <w:szCs w:val="40"/>
          <w:lang w:val="pl-PL"/>
        </w:rPr>
        <w:t>SPRAWOZDANIE</w:t>
      </w:r>
    </w:p>
    <w:p w14:paraId="793BD7D0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07D32EB7" w14:textId="57E199B5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2"/>
          <w:szCs w:val="32"/>
          <w:lang w:val="pl-PL"/>
        </w:rPr>
      </w:pPr>
      <w:r w:rsidRPr="0030349E">
        <w:rPr>
          <w:color w:val="000000"/>
          <w:sz w:val="32"/>
          <w:szCs w:val="32"/>
          <w:lang w:val="pl-PL"/>
        </w:rPr>
        <w:t>Cyfrowa Technika Foniczna</w:t>
      </w:r>
    </w:p>
    <w:p w14:paraId="4BB3E88A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4FECC99A" w14:textId="5DF3F851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2"/>
          <w:szCs w:val="32"/>
          <w:lang w:val="pl-PL"/>
        </w:rPr>
      </w:pPr>
      <w:r>
        <w:rPr>
          <w:b/>
          <w:color w:val="000000"/>
          <w:sz w:val="32"/>
          <w:szCs w:val="32"/>
          <w:lang w:val="pl-PL"/>
        </w:rPr>
        <w:t>Laboratorium 1-2</w:t>
      </w:r>
    </w:p>
    <w:p w14:paraId="49FF001F" w14:textId="466586FC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2"/>
          <w:szCs w:val="32"/>
          <w:lang w:val="pl-PL"/>
        </w:rPr>
      </w:pPr>
      <w:r w:rsidRPr="0030349E">
        <w:rPr>
          <w:color w:val="000000"/>
          <w:sz w:val="32"/>
          <w:szCs w:val="32"/>
          <w:lang w:val="pl-PL"/>
        </w:rPr>
        <w:t>Percepcja słuchowa i pomiary podstawowych parametrów dźwięku</w:t>
      </w:r>
    </w:p>
    <w:p w14:paraId="56B483AC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662C323A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488FC59E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jc w:val="center"/>
        <w:rPr>
          <w:color w:val="000000"/>
          <w:sz w:val="24"/>
          <w:vertAlign w:val="superscript"/>
          <w:lang w:val="pl-PL"/>
        </w:rPr>
      </w:pPr>
      <w:r w:rsidRPr="0030349E">
        <w:rPr>
          <w:color w:val="000000"/>
          <w:sz w:val="24"/>
          <w:lang w:val="pl-PL"/>
        </w:rPr>
        <w:t xml:space="preserve"> </w:t>
      </w:r>
    </w:p>
    <w:p w14:paraId="4E9D237A" w14:textId="166C8034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jc w:val="left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  <w:r w:rsidRPr="0030349E">
        <w:rPr>
          <w:b/>
          <w:bCs/>
          <w:color w:val="000000"/>
          <w:sz w:val="24"/>
          <w:lang w:val="pl-PL"/>
        </w:rPr>
        <w:t>Grupa:</w:t>
      </w:r>
      <w:r w:rsidRPr="0030349E">
        <w:rPr>
          <w:color w:val="000000"/>
          <w:sz w:val="24"/>
          <w:lang w:val="pl-PL"/>
        </w:rPr>
        <w:t xml:space="preserve"> MZ0</w:t>
      </w:r>
      <w:r>
        <w:rPr>
          <w:color w:val="000000"/>
          <w:sz w:val="24"/>
          <w:lang w:val="pl-PL"/>
        </w:rPr>
        <w:t>3</w:t>
      </w:r>
      <w:r w:rsidRPr="0030349E">
        <w:rPr>
          <w:color w:val="000000"/>
          <w:sz w:val="24"/>
          <w:lang w:val="pl-PL"/>
        </w:rPr>
        <w:t>IP1</w:t>
      </w:r>
    </w:p>
    <w:p w14:paraId="7D66DA6E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jc w:val="left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  <w:r w:rsidRPr="0030349E">
        <w:rPr>
          <w:i/>
          <w:color w:val="5B9BD5"/>
          <w:sz w:val="24"/>
          <w:lang w:val="pl-PL"/>
        </w:rPr>
        <w:t xml:space="preserve"> </w:t>
      </w:r>
    </w:p>
    <w:p w14:paraId="6DD6A95E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before="120" w:line="240" w:lineRule="auto"/>
        <w:jc w:val="left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  <w:r w:rsidRPr="0030349E">
        <w:rPr>
          <w:b/>
          <w:bCs/>
          <w:color w:val="000000"/>
          <w:sz w:val="24"/>
          <w:lang w:val="pl-PL"/>
        </w:rPr>
        <w:t>Autor:</w:t>
      </w:r>
      <w:r w:rsidRPr="0030349E">
        <w:rPr>
          <w:color w:val="000000"/>
          <w:sz w:val="24"/>
          <w:lang w:val="pl-PL"/>
        </w:rPr>
        <w:t xml:space="preserve"> Jakub Maliszewski</w:t>
      </w:r>
    </w:p>
    <w:p w14:paraId="5F2C5B48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before="120" w:line="240" w:lineRule="auto"/>
        <w:jc w:val="left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</w:p>
    <w:p w14:paraId="43B6B4CB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before="120" w:line="240" w:lineRule="auto"/>
        <w:jc w:val="left"/>
        <w:rPr>
          <w:color w:val="000000"/>
          <w:sz w:val="24"/>
          <w:lang w:val="pl-PL"/>
        </w:rPr>
      </w:pPr>
    </w:p>
    <w:p w14:paraId="5342AF34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jc w:val="left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</w:p>
    <w:p w14:paraId="40484777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jc w:val="left"/>
        <w:rPr>
          <w:color w:val="000000"/>
          <w:sz w:val="24"/>
          <w:lang w:val="pl-PL"/>
        </w:rPr>
      </w:pPr>
    </w:p>
    <w:p w14:paraId="2FEA7773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jc w:val="left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</w:p>
    <w:p w14:paraId="50F53ABD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240" w:lineRule="auto"/>
        <w:jc w:val="left"/>
        <w:rPr>
          <w:color w:val="000000"/>
          <w:sz w:val="24"/>
          <w:vertAlign w:val="superscript"/>
          <w:lang w:val="pl-PL"/>
        </w:rPr>
      </w:pPr>
      <w:r w:rsidRPr="0030349E">
        <w:rPr>
          <w:color w:val="000000"/>
          <w:sz w:val="24"/>
          <w:lang w:val="pl-PL"/>
        </w:rPr>
        <w:tab/>
      </w:r>
    </w:p>
    <w:p w14:paraId="6ADB34D5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ab/>
      </w:r>
    </w:p>
    <w:p w14:paraId="7686B6DA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rPr>
          <w:color w:val="000000"/>
          <w:sz w:val="24"/>
          <w:lang w:val="pl-PL"/>
        </w:rPr>
      </w:pPr>
    </w:p>
    <w:p w14:paraId="2921C38E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rPr>
          <w:color w:val="000000"/>
          <w:sz w:val="24"/>
          <w:lang w:val="pl-PL"/>
        </w:rPr>
      </w:pPr>
    </w:p>
    <w:p w14:paraId="0F57E9E4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rPr>
          <w:color w:val="000000"/>
          <w:sz w:val="24"/>
          <w:lang w:val="pl-PL"/>
        </w:rPr>
      </w:pPr>
    </w:p>
    <w:p w14:paraId="3AB4985C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rPr>
          <w:color w:val="000000"/>
          <w:sz w:val="24"/>
          <w:vertAlign w:val="superscript"/>
          <w:lang w:val="pl-PL"/>
        </w:rPr>
      </w:pPr>
    </w:p>
    <w:p w14:paraId="3D45D4AB" w14:textId="6C188CB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4"/>
          <w:lang w:val="pl-PL"/>
        </w:rPr>
      </w:pPr>
      <w:r w:rsidRPr="0030349E">
        <w:rPr>
          <w:b/>
          <w:color w:val="000000"/>
          <w:sz w:val="24"/>
          <w:lang w:val="pl-PL"/>
        </w:rPr>
        <w:t>Prowadzący:</w:t>
      </w:r>
      <w:r w:rsidRPr="0030349E">
        <w:rPr>
          <w:color w:val="000000"/>
          <w:sz w:val="24"/>
          <w:lang w:val="pl-PL"/>
        </w:rPr>
        <w:t xml:space="preserve"> dr </w:t>
      </w:r>
      <w:r>
        <w:rPr>
          <w:color w:val="000000"/>
          <w:sz w:val="24"/>
          <w:lang w:val="pl-PL"/>
        </w:rPr>
        <w:t>Marcin Lewandowski</w:t>
      </w:r>
    </w:p>
    <w:p w14:paraId="3AFC7665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0256C51B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5B9BD5"/>
          <w:sz w:val="24"/>
          <w:lang w:val="pl-PL"/>
        </w:rPr>
      </w:pPr>
      <w:r w:rsidRPr="0030349E">
        <w:rPr>
          <w:i/>
          <w:color w:val="5B9BD5"/>
          <w:sz w:val="24"/>
          <w:lang w:val="pl-PL"/>
        </w:rPr>
        <w:t xml:space="preserve"> </w:t>
      </w:r>
    </w:p>
    <w:p w14:paraId="55D44A10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jc w:val="center"/>
        <w:rPr>
          <w:color w:val="000000"/>
          <w:sz w:val="24"/>
          <w:lang w:val="pl-PL"/>
        </w:rPr>
      </w:pPr>
    </w:p>
    <w:p w14:paraId="4C2A3CED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jc w:val="center"/>
        <w:rPr>
          <w:color w:val="000000"/>
          <w:sz w:val="24"/>
          <w:lang w:val="pl-PL"/>
        </w:rPr>
      </w:pPr>
      <w:r w:rsidRPr="0030349E">
        <w:rPr>
          <w:color w:val="000000"/>
          <w:sz w:val="24"/>
          <w:lang w:val="pl-PL"/>
        </w:rPr>
        <w:t xml:space="preserve"> </w:t>
      </w:r>
    </w:p>
    <w:p w14:paraId="0B703D46" w14:textId="77777777" w:rsidR="0030349E" w:rsidRPr="0030349E" w:rsidRDefault="0030349E" w:rsidP="0030349E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line="240" w:lineRule="auto"/>
        <w:jc w:val="center"/>
        <w:rPr>
          <w:color w:val="000000"/>
          <w:sz w:val="24"/>
          <w:vertAlign w:val="superscript"/>
          <w:lang w:val="pl-PL"/>
        </w:rPr>
      </w:pPr>
      <w:r w:rsidRPr="0030349E">
        <w:rPr>
          <w:color w:val="000000"/>
          <w:sz w:val="24"/>
          <w:lang w:val="pl-PL"/>
        </w:rPr>
        <w:t xml:space="preserve"> </w:t>
      </w:r>
    </w:p>
    <w:p w14:paraId="6BEB4C7E" w14:textId="41FA2BC5" w:rsidR="0030349E" w:rsidRPr="0030349E" w:rsidRDefault="0030349E" w:rsidP="0030349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32"/>
          <w:szCs w:val="32"/>
          <w:lang w:val="pl-PL"/>
        </w:rPr>
      </w:pPr>
      <w:r w:rsidRPr="0030349E">
        <w:rPr>
          <w:color w:val="000000"/>
          <w:sz w:val="32"/>
          <w:szCs w:val="32"/>
          <w:lang w:val="pl-PL"/>
        </w:rPr>
        <w:t>Warszawa, 2</w:t>
      </w:r>
      <w:r w:rsidR="00740DF6">
        <w:rPr>
          <w:color w:val="000000"/>
          <w:sz w:val="32"/>
          <w:szCs w:val="32"/>
          <w:lang w:val="pl-PL"/>
        </w:rPr>
        <w:t>4</w:t>
      </w:r>
      <w:r w:rsidRPr="0030349E">
        <w:rPr>
          <w:color w:val="000000"/>
          <w:sz w:val="32"/>
          <w:szCs w:val="32"/>
          <w:lang w:val="pl-PL"/>
        </w:rPr>
        <w:t>.01.202</w:t>
      </w:r>
      <w:bookmarkStart w:id="0" w:name="gjdgxs" w:colFirst="0" w:colLast="0"/>
      <w:bookmarkEnd w:id="0"/>
      <w:r>
        <w:rPr>
          <w:color w:val="000000"/>
          <w:sz w:val="32"/>
          <w:szCs w:val="32"/>
          <w:lang w:val="pl-PL"/>
        </w:rPr>
        <w:t>3</w:t>
      </w:r>
    </w:p>
    <w:p w14:paraId="31746322" w14:textId="77777777" w:rsidR="0030349E" w:rsidRPr="0030349E" w:rsidRDefault="0030349E" w:rsidP="00661A98">
      <w:pPr>
        <w:rPr>
          <w:lang w:val="pl-PL"/>
        </w:rPr>
      </w:pPr>
    </w:p>
    <w:p w14:paraId="22303DE5" w14:textId="41DF600B" w:rsidR="0030349E" w:rsidRPr="0030349E" w:rsidRDefault="0030349E" w:rsidP="00661A98">
      <w:pPr>
        <w:rPr>
          <w:lang w:val="pl-PL"/>
        </w:rPr>
        <w:sectPr w:rsidR="0030349E" w:rsidRPr="0030349E">
          <w:footerReference w:type="default" r:id="rId10"/>
          <w:pgSz w:w="11906" w:h="16838"/>
          <w:pgMar w:top="851" w:right="1134" w:bottom="851" w:left="1701" w:header="0" w:footer="708" w:gutter="0"/>
          <w:pgNumType w:start="0"/>
          <w:cols w:space="708"/>
          <w:titlePg/>
        </w:sectPr>
      </w:pPr>
    </w:p>
    <w:p w14:paraId="32131ED2" w14:textId="448508C9" w:rsidR="00270505" w:rsidRPr="0030349E" w:rsidRDefault="00661A98" w:rsidP="00661A98">
      <w:pPr>
        <w:pStyle w:val="Nagwek1"/>
        <w:rPr>
          <w:lang w:val="pl-PL"/>
        </w:rPr>
      </w:pPr>
      <w:r w:rsidRPr="0030349E">
        <w:rPr>
          <w:lang w:val="pl-PL"/>
        </w:rPr>
        <w:lastRenderedPageBreak/>
        <w:t>Percepcja słuchowa</w:t>
      </w:r>
    </w:p>
    <w:p w14:paraId="4E9B67C4" w14:textId="2CEC5D73" w:rsidR="00661A98" w:rsidRDefault="00661A98" w:rsidP="00661A98">
      <w:pPr>
        <w:pStyle w:val="Nagwek2"/>
        <w:rPr>
          <w:lang w:val="pl-PL"/>
        </w:rPr>
      </w:pPr>
      <w:r w:rsidRPr="0030349E">
        <w:rPr>
          <w:lang w:val="pl-PL"/>
        </w:rPr>
        <w:t xml:space="preserve">Test </w:t>
      </w:r>
      <w:proofErr w:type="spellStart"/>
      <w:r w:rsidRPr="0030349E">
        <w:rPr>
          <w:lang w:val="pl-PL"/>
        </w:rPr>
        <w:t>Phonak</w:t>
      </w:r>
      <w:proofErr w:type="spellEnd"/>
    </w:p>
    <w:p w14:paraId="463ABC36" w14:textId="19CD247C" w:rsidR="0030349E" w:rsidRDefault="0030349E" w:rsidP="00A702C7">
      <w:pPr>
        <w:keepNext/>
        <w:jc w:val="center"/>
      </w:pPr>
      <w:r w:rsidRPr="0030349E">
        <w:rPr>
          <w:noProof/>
          <w:lang w:val="pl-PL"/>
        </w:rPr>
        <w:drawing>
          <wp:inline distT="0" distB="0" distL="0" distR="0" wp14:anchorId="39545304" wp14:editId="03AD56E5">
            <wp:extent cx="5760085" cy="4458335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6A28" w14:textId="7D41033F" w:rsidR="0030349E" w:rsidRPr="0030349E" w:rsidRDefault="0030349E" w:rsidP="0030349E">
      <w:pPr>
        <w:keepNext/>
        <w:jc w:val="center"/>
        <w:rPr>
          <w:lang w:val="pl-PL"/>
        </w:rPr>
      </w:pPr>
      <w:r w:rsidRPr="0030349E">
        <w:rPr>
          <w:lang w:val="pl-PL"/>
        </w:rPr>
        <w:t xml:space="preserve">Źródło: </w:t>
      </w:r>
      <w:hyperlink r:id="rId12" w:history="1">
        <w:r w:rsidRPr="00381E7E">
          <w:rPr>
            <w:rStyle w:val="Hipercze"/>
            <w:lang w:val="pl-PL"/>
          </w:rPr>
          <w:t>https://www.phonak.com/hearingtest/RGx5Zf/welcome</w:t>
        </w:r>
      </w:hyperlink>
      <w:r>
        <w:rPr>
          <w:lang w:val="pl-PL"/>
        </w:rPr>
        <w:t xml:space="preserve"> </w:t>
      </w:r>
    </w:p>
    <w:p w14:paraId="02C9C598" w14:textId="42CDA647" w:rsidR="0030349E" w:rsidRDefault="0030349E" w:rsidP="0030349E">
      <w:pPr>
        <w:pStyle w:val="Legenda"/>
        <w:rPr>
          <w:i/>
          <w:iCs w:val="0"/>
          <w:lang w:val="pl-PL"/>
        </w:rPr>
      </w:pPr>
      <w:bookmarkStart w:id="1" w:name="_Ref125321916"/>
      <w:bookmarkStart w:id="2" w:name="_Ref125321909"/>
      <w:r w:rsidRPr="0030349E">
        <w:rPr>
          <w:lang w:val="pl-PL"/>
        </w:rPr>
        <w:t xml:space="preserve">Rys. </w:t>
      </w:r>
      <w:r>
        <w:fldChar w:fldCharType="begin"/>
      </w:r>
      <w:r w:rsidRPr="0030349E">
        <w:rPr>
          <w:lang w:val="pl-PL"/>
        </w:rPr>
        <w:instrText xml:space="preserve"> SEQ Rys. \* ARABIC </w:instrText>
      </w:r>
      <w:r>
        <w:fldChar w:fldCharType="separate"/>
      </w:r>
      <w:r w:rsidR="00740DF6">
        <w:rPr>
          <w:noProof/>
          <w:lang w:val="pl-PL"/>
        </w:rPr>
        <w:t>1</w:t>
      </w:r>
      <w:r>
        <w:fldChar w:fldCharType="end"/>
      </w:r>
      <w:bookmarkEnd w:id="1"/>
      <w:r w:rsidRPr="0030349E">
        <w:rPr>
          <w:lang w:val="pl-PL"/>
        </w:rPr>
        <w:t xml:space="preserve"> Wynik testu słuchowego f</w:t>
      </w:r>
      <w:r>
        <w:rPr>
          <w:lang w:val="pl-PL"/>
        </w:rPr>
        <w:t xml:space="preserve">irmy </w:t>
      </w:r>
      <w:proofErr w:type="spellStart"/>
      <w:r w:rsidRPr="0030349E">
        <w:rPr>
          <w:i/>
          <w:iCs w:val="0"/>
          <w:lang w:val="pl-PL"/>
        </w:rPr>
        <w:t>Phonak</w:t>
      </w:r>
      <w:bookmarkEnd w:id="2"/>
      <w:proofErr w:type="spellEnd"/>
    </w:p>
    <w:p w14:paraId="39AC29F7" w14:textId="45FC049E" w:rsidR="0030349E" w:rsidRDefault="0030349E" w:rsidP="0030349E">
      <w:pPr>
        <w:rPr>
          <w:lang w:val="pl-PL"/>
        </w:rPr>
      </w:pPr>
      <w:r>
        <w:rPr>
          <w:lang w:val="pl-PL"/>
        </w:rPr>
        <w:tab/>
      </w:r>
      <w:r w:rsidR="006C568E">
        <w:rPr>
          <w:lang w:val="pl-PL"/>
        </w:rPr>
        <w:t>Test słuchowy polegał na odsłuchaniu sygnałów przypominających odgłosy ptaka – cichy piszczący dźwięk. Podczas odsłuchu trzeba było dostosować głośność odgłosu, aby był ledwo słyszalny.</w:t>
      </w:r>
    </w:p>
    <w:p w14:paraId="704A0B1F" w14:textId="7E7F69A2" w:rsidR="006C568E" w:rsidRDefault="006C568E" w:rsidP="0030349E">
      <w:pPr>
        <w:rPr>
          <w:lang w:val="pl-PL"/>
        </w:rPr>
      </w:pPr>
      <w:r>
        <w:rPr>
          <w:lang w:val="pl-PL"/>
        </w:rPr>
        <w:tab/>
        <w:t>W przypadku wszystkich odgłosów musiałem 3 razy obniżyć głośność dźwięku aby całkowicie przestać go słyszeć</w:t>
      </w:r>
      <w:r w:rsidR="00CA168A">
        <w:rPr>
          <w:lang w:val="pl-PL"/>
        </w:rPr>
        <w:t xml:space="preserve">. Prawdopodobnie mógłbym jeszcze mocniej obniżyć głośność, ale szum komputera zagłuszał odgłos. Według przedstawionego na </w:t>
      </w:r>
      <w:r w:rsidR="00CA168A">
        <w:rPr>
          <w:lang w:val="pl-PL"/>
        </w:rPr>
        <w:fldChar w:fldCharType="begin"/>
      </w:r>
      <w:r w:rsidR="00CA168A">
        <w:rPr>
          <w:lang w:val="pl-PL"/>
        </w:rPr>
        <w:instrText xml:space="preserve"> REF _Ref125321916 \h </w:instrText>
      </w:r>
      <w:r w:rsidR="00CA168A">
        <w:rPr>
          <w:lang w:val="pl-PL"/>
        </w:rPr>
      </w:r>
      <w:r w:rsidR="00CA168A">
        <w:rPr>
          <w:lang w:val="pl-PL"/>
        </w:rPr>
        <w:fldChar w:fldCharType="separate"/>
      </w:r>
      <w:r w:rsidR="00740DF6" w:rsidRPr="0030349E">
        <w:rPr>
          <w:lang w:val="pl-PL"/>
        </w:rPr>
        <w:t xml:space="preserve">Rys. </w:t>
      </w:r>
      <w:r w:rsidR="00740DF6">
        <w:rPr>
          <w:noProof/>
          <w:lang w:val="pl-PL"/>
        </w:rPr>
        <w:t>1</w:t>
      </w:r>
      <w:r w:rsidR="00CA168A">
        <w:rPr>
          <w:lang w:val="pl-PL"/>
        </w:rPr>
        <w:fldChar w:fldCharType="end"/>
      </w:r>
      <w:r w:rsidR="00CA168A">
        <w:rPr>
          <w:lang w:val="pl-PL"/>
        </w:rPr>
        <w:t xml:space="preserve"> raportu z testu mój słuch jest dobry. W wszystkich częstotliwościach mogę słyszeć ciche dźwięki do 15 dB.</w:t>
      </w:r>
    </w:p>
    <w:p w14:paraId="392AF303" w14:textId="2BEB53C1" w:rsidR="00A702C7" w:rsidRDefault="00A702C7">
      <w:pPr>
        <w:spacing w:line="240" w:lineRule="auto"/>
        <w:jc w:val="left"/>
        <w:rPr>
          <w:lang w:val="pl-PL"/>
        </w:rPr>
      </w:pPr>
      <w:r>
        <w:rPr>
          <w:lang w:val="pl-PL"/>
        </w:rPr>
        <w:br w:type="page"/>
      </w:r>
    </w:p>
    <w:p w14:paraId="36766F83" w14:textId="2BEB53C1" w:rsidR="00661A98" w:rsidRDefault="00661A98" w:rsidP="00661A98">
      <w:pPr>
        <w:pStyle w:val="Nagwek2"/>
        <w:rPr>
          <w:lang w:val="pl-PL"/>
        </w:rPr>
      </w:pPr>
      <w:r w:rsidRPr="0030349E">
        <w:rPr>
          <w:lang w:val="pl-PL"/>
        </w:rPr>
        <w:lastRenderedPageBreak/>
        <w:t xml:space="preserve">Test </w:t>
      </w:r>
      <w:proofErr w:type="spellStart"/>
      <w:r w:rsidRPr="0030349E">
        <w:rPr>
          <w:lang w:val="pl-PL"/>
        </w:rPr>
        <w:t>Blamey</w:t>
      </w:r>
      <w:proofErr w:type="spellEnd"/>
      <w:r w:rsidRPr="0030349E">
        <w:rPr>
          <w:lang w:val="pl-PL"/>
        </w:rPr>
        <w:t xml:space="preserve"> </w:t>
      </w:r>
      <w:proofErr w:type="spellStart"/>
      <w:r w:rsidRPr="0030349E">
        <w:rPr>
          <w:lang w:val="pl-PL"/>
        </w:rPr>
        <w:t>Saunders</w:t>
      </w:r>
      <w:proofErr w:type="spellEnd"/>
      <w:r w:rsidRPr="0030349E">
        <w:rPr>
          <w:lang w:val="pl-PL"/>
        </w:rPr>
        <w:t xml:space="preserve"> </w:t>
      </w:r>
      <w:proofErr w:type="spellStart"/>
      <w:r w:rsidRPr="0030349E">
        <w:rPr>
          <w:lang w:val="pl-PL"/>
        </w:rPr>
        <w:t>hears</w:t>
      </w:r>
      <w:proofErr w:type="spellEnd"/>
    </w:p>
    <w:p w14:paraId="22CE03E7" w14:textId="54787701" w:rsidR="00A702C7" w:rsidRDefault="00A702C7" w:rsidP="00A702C7">
      <w:pPr>
        <w:rPr>
          <w:lang w:val="pl-PL"/>
        </w:rPr>
      </w:pPr>
    </w:p>
    <w:p w14:paraId="5154F803" w14:textId="11585CE4" w:rsidR="00A702C7" w:rsidRDefault="00A702C7" w:rsidP="00A702C7">
      <w:pPr>
        <w:keepNext/>
        <w:jc w:val="center"/>
      </w:pPr>
      <w:r w:rsidRPr="00A702C7">
        <w:rPr>
          <w:noProof/>
          <w:lang w:val="pl-PL"/>
        </w:rPr>
        <w:drawing>
          <wp:inline distT="0" distB="0" distL="0" distR="0" wp14:anchorId="3855D84A" wp14:editId="4CDDD50C">
            <wp:extent cx="5046125" cy="661987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738" cy="66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5519" w14:textId="1AADC04E" w:rsidR="00A702C7" w:rsidRPr="00A702C7" w:rsidRDefault="00A702C7" w:rsidP="00A702C7">
      <w:pPr>
        <w:keepNext/>
        <w:jc w:val="center"/>
        <w:rPr>
          <w:lang w:val="pl-PL"/>
        </w:rPr>
      </w:pPr>
      <w:r w:rsidRPr="00A702C7">
        <w:rPr>
          <w:lang w:val="pl-PL"/>
        </w:rPr>
        <w:t xml:space="preserve">Źródło: </w:t>
      </w:r>
      <w:hyperlink r:id="rId14" w:history="1">
        <w:r w:rsidRPr="00867083">
          <w:rPr>
            <w:rStyle w:val="Hipercze"/>
            <w:lang w:val="pl-PL"/>
          </w:rPr>
          <w:t>https://apps.blameysaunders.com.au/hearingtest/spt/results/8BxqRE1pJGPMGqvbJaNUDfcIfoyva6g6C5nDIFpFrok=/</w:t>
        </w:r>
      </w:hyperlink>
      <w:r>
        <w:rPr>
          <w:lang w:val="pl-PL"/>
        </w:rPr>
        <w:t xml:space="preserve"> </w:t>
      </w:r>
    </w:p>
    <w:p w14:paraId="2C7A4325" w14:textId="0A240FD3" w:rsidR="00A702C7" w:rsidRDefault="00A702C7" w:rsidP="00A702C7">
      <w:pPr>
        <w:pStyle w:val="Legenda"/>
        <w:rPr>
          <w:i/>
          <w:iCs w:val="0"/>
          <w:lang w:val="pl-PL"/>
        </w:rPr>
      </w:pPr>
      <w:bookmarkStart w:id="3" w:name="_Ref125372233"/>
      <w:r w:rsidRPr="00A702C7">
        <w:rPr>
          <w:lang w:val="pl-PL"/>
        </w:rPr>
        <w:t xml:space="preserve">Rys. </w:t>
      </w:r>
      <w:r>
        <w:fldChar w:fldCharType="begin"/>
      </w:r>
      <w:r w:rsidRPr="00A702C7">
        <w:rPr>
          <w:lang w:val="pl-PL"/>
        </w:rPr>
        <w:instrText xml:space="preserve"> SEQ Rys. \* ARABIC </w:instrText>
      </w:r>
      <w:r>
        <w:fldChar w:fldCharType="separate"/>
      </w:r>
      <w:r w:rsidR="00740DF6">
        <w:rPr>
          <w:noProof/>
          <w:lang w:val="pl-PL"/>
        </w:rPr>
        <w:t>2</w:t>
      </w:r>
      <w:r>
        <w:fldChar w:fldCharType="end"/>
      </w:r>
      <w:bookmarkEnd w:id="3"/>
      <w:r w:rsidRPr="00A702C7">
        <w:rPr>
          <w:lang w:val="pl-PL"/>
        </w:rPr>
        <w:t xml:space="preserve"> </w:t>
      </w:r>
      <w:r w:rsidRPr="0030349E">
        <w:rPr>
          <w:lang w:val="pl-PL"/>
        </w:rPr>
        <w:t>Wynik testu słuchowego f</w:t>
      </w:r>
      <w:r>
        <w:rPr>
          <w:lang w:val="pl-PL"/>
        </w:rPr>
        <w:t xml:space="preserve">irmy </w:t>
      </w:r>
      <w:proofErr w:type="spellStart"/>
      <w:r>
        <w:rPr>
          <w:i/>
          <w:iCs w:val="0"/>
          <w:lang w:val="pl-PL"/>
        </w:rPr>
        <w:t>Blamey</w:t>
      </w:r>
      <w:proofErr w:type="spellEnd"/>
      <w:r>
        <w:rPr>
          <w:i/>
          <w:iCs w:val="0"/>
          <w:lang w:val="pl-PL"/>
        </w:rPr>
        <w:t xml:space="preserve"> </w:t>
      </w:r>
      <w:proofErr w:type="spellStart"/>
      <w:r>
        <w:rPr>
          <w:i/>
          <w:iCs w:val="0"/>
          <w:lang w:val="pl-PL"/>
        </w:rPr>
        <w:t>Saunders</w:t>
      </w:r>
      <w:proofErr w:type="spellEnd"/>
      <w:r>
        <w:rPr>
          <w:i/>
          <w:iCs w:val="0"/>
          <w:lang w:val="pl-PL"/>
        </w:rPr>
        <w:t xml:space="preserve"> </w:t>
      </w:r>
      <w:proofErr w:type="spellStart"/>
      <w:r>
        <w:rPr>
          <w:i/>
          <w:iCs w:val="0"/>
          <w:lang w:val="pl-PL"/>
        </w:rPr>
        <w:t>Hears</w:t>
      </w:r>
      <w:proofErr w:type="spellEnd"/>
    </w:p>
    <w:p w14:paraId="7931A1F6" w14:textId="2784815D" w:rsidR="00A702C7" w:rsidRDefault="00A702C7" w:rsidP="00F11738">
      <w:pPr>
        <w:ind w:firstLine="720"/>
        <w:rPr>
          <w:lang w:val="pl-PL"/>
        </w:rPr>
      </w:pPr>
      <w:r>
        <w:rPr>
          <w:lang w:val="pl-PL"/>
        </w:rPr>
        <w:t xml:space="preserve">Test słuchowy polegał na wysłuchaniu </w:t>
      </w:r>
      <w:r w:rsidR="00F11738">
        <w:rPr>
          <w:lang w:val="pl-PL"/>
        </w:rPr>
        <w:t xml:space="preserve">osoby wypowiadającej słowa, które należało wprowadzić z powrotem </w:t>
      </w:r>
      <w:r w:rsidR="0022267F">
        <w:rPr>
          <w:lang w:val="pl-PL"/>
        </w:rPr>
        <w:t>za pomocą klawiatury. Słowa te nie musiały koniecznie być poprawne, ale te poprawne pochodziły z języka angielskiego</w:t>
      </w:r>
      <w:r w:rsidR="004C6BA2">
        <w:rPr>
          <w:lang w:val="pl-PL"/>
        </w:rPr>
        <w:t xml:space="preserve">, z </w:t>
      </w:r>
      <w:r w:rsidR="004C6BA2">
        <w:rPr>
          <w:lang w:val="pl-PL"/>
        </w:rPr>
        <w:lastRenderedPageBreak/>
        <w:t>akcentem australijskim</w:t>
      </w:r>
      <w:r w:rsidR="0022267F">
        <w:rPr>
          <w:lang w:val="pl-PL"/>
        </w:rPr>
        <w:t>.</w:t>
      </w:r>
      <w:r w:rsidR="00304E63">
        <w:rPr>
          <w:lang w:val="pl-PL"/>
        </w:rPr>
        <w:t xml:space="preserve"> Test posiadał 50 słów. Wyniki testu są podzielone na kategorie i wartości</w:t>
      </w:r>
      <w:r w:rsidR="004C6BA2">
        <w:rPr>
          <w:lang w:val="pl-PL"/>
        </w:rPr>
        <w:t xml:space="preserve"> procentowe, tak jak można to zaobserwować na </w:t>
      </w:r>
      <w:r w:rsidR="004C6BA2">
        <w:rPr>
          <w:lang w:val="pl-PL"/>
        </w:rPr>
        <w:fldChar w:fldCharType="begin"/>
      </w:r>
      <w:r w:rsidR="004C6BA2">
        <w:rPr>
          <w:lang w:val="pl-PL"/>
        </w:rPr>
        <w:instrText xml:space="preserve"> REF _Ref125372233 \h </w:instrText>
      </w:r>
      <w:r w:rsidR="004C6BA2">
        <w:rPr>
          <w:lang w:val="pl-PL"/>
        </w:rPr>
      </w:r>
      <w:r w:rsidR="004C6BA2">
        <w:rPr>
          <w:lang w:val="pl-PL"/>
        </w:rPr>
        <w:fldChar w:fldCharType="separate"/>
      </w:r>
      <w:r w:rsidR="00740DF6" w:rsidRPr="00A702C7">
        <w:rPr>
          <w:lang w:val="pl-PL"/>
        </w:rPr>
        <w:t xml:space="preserve">Rys. </w:t>
      </w:r>
      <w:r w:rsidR="00740DF6">
        <w:rPr>
          <w:noProof/>
          <w:lang w:val="pl-PL"/>
        </w:rPr>
        <w:t>2</w:t>
      </w:r>
      <w:r w:rsidR="004C6BA2">
        <w:rPr>
          <w:lang w:val="pl-PL"/>
        </w:rPr>
        <w:fldChar w:fldCharType="end"/>
      </w:r>
      <w:r w:rsidR="004C6BA2">
        <w:rPr>
          <w:lang w:val="pl-PL"/>
        </w:rPr>
        <w:t>. Do testu użyłem fikcyjnego imienia</w:t>
      </w:r>
      <w:r w:rsidR="0001667A">
        <w:rPr>
          <w:lang w:val="pl-PL"/>
        </w:rPr>
        <w:t xml:space="preserve"> i </w:t>
      </w:r>
      <w:r w:rsidR="004C6BA2">
        <w:rPr>
          <w:lang w:val="pl-PL"/>
        </w:rPr>
        <w:t>nazwiska.</w:t>
      </w:r>
    </w:p>
    <w:p w14:paraId="622DA7EE" w14:textId="71707076" w:rsidR="00A702C7" w:rsidRDefault="00A702C7" w:rsidP="00A702C7">
      <w:pPr>
        <w:rPr>
          <w:lang w:val="pl-PL"/>
        </w:rPr>
      </w:pPr>
      <w:r>
        <w:rPr>
          <w:lang w:val="pl-PL"/>
        </w:rPr>
        <w:tab/>
      </w:r>
      <w:r w:rsidR="0022267F">
        <w:rPr>
          <w:lang w:val="pl-PL"/>
        </w:rPr>
        <w:t>Jestem trochę zaskoczony wynikiem testu, który wskazywałby na problemy ze słuchem. Należy</w:t>
      </w:r>
      <w:r w:rsidR="004C6BA2">
        <w:rPr>
          <w:lang w:val="pl-PL"/>
        </w:rPr>
        <w:t xml:space="preserve"> jednak</w:t>
      </w:r>
      <w:r w:rsidR="0022267F">
        <w:rPr>
          <w:lang w:val="pl-PL"/>
        </w:rPr>
        <w:t xml:space="preserve"> zwrócić uwagę</w:t>
      </w:r>
      <w:r w:rsidR="004C6BA2">
        <w:rPr>
          <w:lang w:val="pl-PL"/>
        </w:rPr>
        <w:t xml:space="preserve"> na język testu. </w:t>
      </w:r>
      <w:r w:rsidR="0022267F">
        <w:rPr>
          <w:lang w:val="pl-PL"/>
        </w:rPr>
        <w:t>Z pewnością</w:t>
      </w:r>
      <w:r w:rsidR="004C6BA2">
        <w:rPr>
          <w:lang w:val="pl-PL"/>
        </w:rPr>
        <w:t xml:space="preserve"> inny język i stosunkowo rzadki akcent jak na Europę</w:t>
      </w:r>
      <w:r w:rsidR="0022267F">
        <w:rPr>
          <w:lang w:val="pl-PL"/>
        </w:rPr>
        <w:t xml:space="preserve"> </w:t>
      </w:r>
      <w:r w:rsidR="004C6BA2">
        <w:rPr>
          <w:lang w:val="pl-PL"/>
        </w:rPr>
        <w:t xml:space="preserve">wpłynął </w:t>
      </w:r>
      <w:r w:rsidR="00304E63">
        <w:rPr>
          <w:lang w:val="pl-PL"/>
        </w:rPr>
        <w:t>na wynik testu.</w:t>
      </w:r>
      <w:r w:rsidR="004C6BA2">
        <w:rPr>
          <w:lang w:val="pl-PL"/>
        </w:rPr>
        <w:t xml:space="preserve"> Mimo wszystko oceniam moją znajomość angielskiego na bardzo dobrą, stąd zaskoczenie.</w:t>
      </w:r>
      <w:r w:rsidR="00304E63">
        <w:rPr>
          <w:lang w:val="pl-PL"/>
        </w:rPr>
        <w:t xml:space="preserve"> Wszystkie słowa dobrze słyszałem, zastanawiam się w związku z tym, czy nie zrozumiałem trochę źle testu. Część słów inaczej się pisze, a inaczej wymawia. W ramach testu jak zrozumiałem dane słowo, to zapisałem je tak jak się pisze, a nie wymawia.</w:t>
      </w:r>
    </w:p>
    <w:p w14:paraId="019754A9" w14:textId="77777777" w:rsidR="004C6BA2" w:rsidRPr="00A702C7" w:rsidRDefault="004C6BA2" w:rsidP="00A702C7">
      <w:pPr>
        <w:rPr>
          <w:lang w:val="pl-PL"/>
        </w:rPr>
      </w:pPr>
    </w:p>
    <w:p w14:paraId="7A828080" w14:textId="25977930" w:rsidR="00661A98" w:rsidRDefault="00661A98" w:rsidP="00661A98">
      <w:pPr>
        <w:pStyle w:val="Nagwek2"/>
        <w:rPr>
          <w:lang w:val="pl-PL"/>
        </w:rPr>
      </w:pPr>
      <w:r w:rsidRPr="0030349E">
        <w:rPr>
          <w:lang w:val="pl-PL"/>
        </w:rPr>
        <w:t>Test hearingtest.online</w:t>
      </w:r>
    </w:p>
    <w:p w14:paraId="403767DF" w14:textId="0492970C" w:rsidR="00951D37" w:rsidRDefault="00951D37" w:rsidP="00951D37">
      <w:pPr>
        <w:keepNext/>
        <w:jc w:val="center"/>
      </w:pPr>
      <w:r w:rsidRPr="00951D37">
        <w:rPr>
          <w:noProof/>
        </w:rPr>
        <w:drawing>
          <wp:inline distT="0" distB="0" distL="0" distR="0" wp14:anchorId="06B96C72" wp14:editId="38DE0B07">
            <wp:extent cx="5225394" cy="4914900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383" cy="49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A39D" w14:textId="021B1E9D" w:rsidR="00951D37" w:rsidRPr="00951D37" w:rsidRDefault="00951D37" w:rsidP="00951D37">
      <w:pPr>
        <w:keepNext/>
        <w:jc w:val="center"/>
        <w:rPr>
          <w:lang w:val="pl-PL"/>
        </w:rPr>
      </w:pPr>
      <w:r w:rsidRPr="00951D37">
        <w:rPr>
          <w:lang w:val="pl-PL"/>
        </w:rPr>
        <w:t xml:space="preserve">Źródło: </w:t>
      </w:r>
      <w:hyperlink r:id="rId16" w:history="1">
        <w:r w:rsidRPr="00867083">
          <w:rPr>
            <w:rStyle w:val="Hipercze"/>
            <w:lang w:val="pl-PL"/>
          </w:rPr>
          <w:t>https://hearingtest.online/hearingTest.php</w:t>
        </w:r>
      </w:hyperlink>
      <w:r>
        <w:rPr>
          <w:lang w:val="pl-PL"/>
        </w:rPr>
        <w:t xml:space="preserve"> </w:t>
      </w:r>
    </w:p>
    <w:p w14:paraId="3F10FD35" w14:textId="01AC322F" w:rsidR="004C6BA2" w:rsidRDefault="00951D37" w:rsidP="00951D37">
      <w:pPr>
        <w:pStyle w:val="Legenda"/>
        <w:rPr>
          <w:i/>
          <w:iCs w:val="0"/>
          <w:lang w:val="pl-PL"/>
        </w:rPr>
      </w:pPr>
      <w:bookmarkStart w:id="4" w:name="_Ref125378168"/>
      <w:r w:rsidRPr="00951D37">
        <w:rPr>
          <w:lang w:val="pl-PL"/>
        </w:rPr>
        <w:t xml:space="preserve">Rys. </w:t>
      </w:r>
      <w:r>
        <w:fldChar w:fldCharType="begin"/>
      </w:r>
      <w:r w:rsidRPr="00951D37">
        <w:rPr>
          <w:lang w:val="pl-PL"/>
        </w:rPr>
        <w:instrText xml:space="preserve"> SEQ Rys. \* ARABIC </w:instrText>
      </w:r>
      <w:r>
        <w:fldChar w:fldCharType="separate"/>
      </w:r>
      <w:r w:rsidR="00740DF6">
        <w:rPr>
          <w:noProof/>
          <w:lang w:val="pl-PL"/>
        </w:rPr>
        <w:t>3</w:t>
      </w:r>
      <w:r>
        <w:fldChar w:fldCharType="end"/>
      </w:r>
      <w:bookmarkEnd w:id="4"/>
      <w:r w:rsidRPr="00951D37">
        <w:rPr>
          <w:lang w:val="pl-PL"/>
        </w:rPr>
        <w:t xml:space="preserve"> Wynik oryginalnego testu </w:t>
      </w:r>
      <w:r>
        <w:rPr>
          <w:lang w:val="pl-PL"/>
        </w:rPr>
        <w:t xml:space="preserve">z </w:t>
      </w:r>
      <w:r>
        <w:rPr>
          <w:i/>
          <w:iCs w:val="0"/>
          <w:lang w:val="pl-PL"/>
        </w:rPr>
        <w:t>hearingtest.online</w:t>
      </w:r>
    </w:p>
    <w:p w14:paraId="253856A8" w14:textId="77777777" w:rsidR="00E73656" w:rsidRPr="00E73656" w:rsidRDefault="00E73656" w:rsidP="00E73656">
      <w:pPr>
        <w:rPr>
          <w:lang w:val="pl-PL"/>
        </w:rPr>
      </w:pPr>
    </w:p>
    <w:p w14:paraId="745ED3AC" w14:textId="77777777" w:rsidR="00E73656" w:rsidRDefault="00E73656" w:rsidP="00E73656">
      <w:pPr>
        <w:rPr>
          <w:lang w:val="pl-PL"/>
        </w:rPr>
        <w:sectPr w:rsidR="00E73656" w:rsidSect="003B4411">
          <w:footerReference w:type="first" r:id="rId17"/>
          <w:pgSz w:w="11906" w:h="16838"/>
          <w:pgMar w:top="851" w:right="1134" w:bottom="851" w:left="1701" w:header="0" w:footer="708" w:gutter="0"/>
          <w:pgNumType w:start="1"/>
          <w:cols w:space="708"/>
          <w:docGrid w:linePitch="354"/>
        </w:sectPr>
      </w:pPr>
    </w:p>
    <w:p w14:paraId="781147DC" w14:textId="3CC86A1D" w:rsidR="00951D37" w:rsidRDefault="00951D37" w:rsidP="00E73656">
      <w:pPr>
        <w:keepNext/>
        <w:jc w:val="center"/>
      </w:pPr>
      <w:r w:rsidRPr="00951D37">
        <w:rPr>
          <w:noProof/>
          <w:lang w:val="pl-PL"/>
        </w:rPr>
        <w:lastRenderedPageBreak/>
        <w:drawing>
          <wp:inline distT="0" distB="0" distL="0" distR="0" wp14:anchorId="4B65159F" wp14:editId="61AD4373">
            <wp:extent cx="4825555" cy="4610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466" cy="46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C036" w14:textId="6E5566F9" w:rsidR="00E73656" w:rsidRPr="00E73656" w:rsidRDefault="00E73656" w:rsidP="00E73656">
      <w:pPr>
        <w:keepNext/>
        <w:jc w:val="center"/>
        <w:rPr>
          <w:lang w:val="pl-PL"/>
        </w:rPr>
      </w:pPr>
      <w:r w:rsidRPr="00951D37">
        <w:rPr>
          <w:lang w:val="pl-PL"/>
        </w:rPr>
        <w:t xml:space="preserve">Źródło: </w:t>
      </w:r>
      <w:hyperlink r:id="rId19" w:history="1">
        <w:r w:rsidRPr="00867083">
          <w:rPr>
            <w:rStyle w:val="Hipercze"/>
            <w:lang w:val="pl-PL"/>
          </w:rPr>
          <w:t>https://hearingtest.online/hearingTest.php</w:t>
        </w:r>
      </w:hyperlink>
      <w:r>
        <w:rPr>
          <w:lang w:val="pl-PL"/>
        </w:rPr>
        <w:t xml:space="preserve"> </w:t>
      </w:r>
    </w:p>
    <w:p w14:paraId="2854E989" w14:textId="60945EB5" w:rsidR="00951D37" w:rsidRDefault="00951D37" w:rsidP="00951D37">
      <w:pPr>
        <w:pStyle w:val="Legenda"/>
        <w:rPr>
          <w:i/>
          <w:iCs w:val="0"/>
          <w:lang w:val="pl-PL"/>
        </w:rPr>
      </w:pPr>
      <w:bookmarkStart w:id="5" w:name="_Ref125378170"/>
      <w:r w:rsidRPr="00951D37">
        <w:rPr>
          <w:lang w:val="pl-PL"/>
        </w:rPr>
        <w:t xml:space="preserve">Rys. </w:t>
      </w:r>
      <w:r>
        <w:fldChar w:fldCharType="begin"/>
      </w:r>
      <w:r w:rsidRPr="00951D37">
        <w:rPr>
          <w:lang w:val="pl-PL"/>
        </w:rPr>
        <w:instrText xml:space="preserve"> SEQ Rys. \* ARABIC </w:instrText>
      </w:r>
      <w:r>
        <w:fldChar w:fldCharType="separate"/>
      </w:r>
      <w:r w:rsidR="00740DF6">
        <w:rPr>
          <w:noProof/>
          <w:lang w:val="pl-PL"/>
        </w:rPr>
        <w:t>4</w:t>
      </w:r>
      <w:r>
        <w:fldChar w:fldCharType="end"/>
      </w:r>
      <w:bookmarkEnd w:id="5"/>
      <w:r w:rsidRPr="00951D37">
        <w:rPr>
          <w:lang w:val="pl-PL"/>
        </w:rPr>
        <w:t xml:space="preserve"> Wynik testu</w:t>
      </w:r>
      <w:r>
        <w:rPr>
          <w:lang w:val="pl-PL"/>
        </w:rPr>
        <w:t xml:space="preserve"> </w:t>
      </w:r>
      <w:r>
        <w:rPr>
          <w:i/>
          <w:iCs w:val="0"/>
          <w:lang w:val="pl-PL"/>
        </w:rPr>
        <w:t xml:space="preserve">alt </w:t>
      </w:r>
      <w:proofErr w:type="spellStart"/>
      <w:r>
        <w:rPr>
          <w:i/>
          <w:iCs w:val="0"/>
          <w:lang w:val="pl-PL"/>
        </w:rPr>
        <w:t>low</w:t>
      </w:r>
      <w:proofErr w:type="spellEnd"/>
      <w:r w:rsidRPr="00951D37">
        <w:rPr>
          <w:lang w:val="pl-PL"/>
        </w:rPr>
        <w:t xml:space="preserve"> </w:t>
      </w:r>
      <w:r>
        <w:rPr>
          <w:lang w:val="pl-PL"/>
        </w:rPr>
        <w:t xml:space="preserve">z </w:t>
      </w:r>
      <w:r>
        <w:rPr>
          <w:i/>
          <w:iCs w:val="0"/>
          <w:lang w:val="pl-PL"/>
        </w:rPr>
        <w:t>hearingtest.online</w:t>
      </w:r>
    </w:p>
    <w:p w14:paraId="49266766" w14:textId="65B98261" w:rsidR="00E73656" w:rsidRDefault="00E73656" w:rsidP="00E73656">
      <w:pPr>
        <w:keepNext/>
        <w:jc w:val="center"/>
      </w:pPr>
      <w:r w:rsidRPr="00E73656">
        <w:rPr>
          <w:noProof/>
          <w:lang w:val="pl-PL"/>
        </w:rPr>
        <w:drawing>
          <wp:inline distT="0" distB="0" distL="0" distR="0" wp14:anchorId="1F379534" wp14:editId="638A5180">
            <wp:extent cx="4871647" cy="461010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727" cy="46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AC0" w14:textId="4B827247" w:rsidR="00E73656" w:rsidRPr="00E73656" w:rsidRDefault="00E73656" w:rsidP="00E73656">
      <w:pPr>
        <w:keepNext/>
        <w:jc w:val="center"/>
        <w:rPr>
          <w:lang w:val="pl-PL"/>
        </w:rPr>
      </w:pPr>
      <w:r w:rsidRPr="00951D37">
        <w:rPr>
          <w:lang w:val="pl-PL"/>
        </w:rPr>
        <w:t xml:space="preserve">Źródło: </w:t>
      </w:r>
      <w:hyperlink r:id="rId21" w:history="1">
        <w:r w:rsidRPr="00867083">
          <w:rPr>
            <w:rStyle w:val="Hipercze"/>
            <w:lang w:val="pl-PL"/>
          </w:rPr>
          <w:t>https://hearingtest.online/hearingTest.php</w:t>
        </w:r>
      </w:hyperlink>
      <w:r>
        <w:rPr>
          <w:lang w:val="pl-PL"/>
        </w:rPr>
        <w:t xml:space="preserve"> </w:t>
      </w:r>
    </w:p>
    <w:p w14:paraId="141B1909" w14:textId="3299FD8C" w:rsidR="00E73656" w:rsidRPr="00740DF6" w:rsidRDefault="00E73656" w:rsidP="00E73656">
      <w:pPr>
        <w:pStyle w:val="Legenda"/>
        <w:rPr>
          <w:i/>
          <w:iCs w:val="0"/>
          <w:lang w:val="en-GB"/>
        </w:rPr>
      </w:pPr>
      <w:bookmarkStart w:id="6" w:name="_Ref125378171"/>
      <w:r w:rsidRPr="001D07F0">
        <w:rPr>
          <w:lang w:val="pl-PL"/>
        </w:rPr>
        <w:t xml:space="preserve">Rys. </w:t>
      </w:r>
      <w:r>
        <w:fldChar w:fldCharType="begin"/>
      </w:r>
      <w:r w:rsidRPr="001D07F0">
        <w:rPr>
          <w:lang w:val="pl-PL"/>
        </w:rPr>
        <w:instrText xml:space="preserve"> SEQ Rys. \* ARABIC </w:instrText>
      </w:r>
      <w:r>
        <w:fldChar w:fldCharType="separate"/>
      </w:r>
      <w:r w:rsidR="00740DF6" w:rsidRPr="00740DF6">
        <w:rPr>
          <w:noProof/>
          <w:lang w:val="en-GB"/>
        </w:rPr>
        <w:t>5</w:t>
      </w:r>
      <w:r>
        <w:fldChar w:fldCharType="end"/>
      </w:r>
      <w:bookmarkEnd w:id="6"/>
      <w:r w:rsidRPr="00740DF6">
        <w:rPr>
          <w:lang w:val="en-GB"/>
        </w:rPr>
        <w:t xml:space="preserve"> </w:t>
      </w:r>
      <w:proofErr w:type="spellStart"/>
      <w:r w:rsidRPr="00740DF6">
        <w:rPr>
          <w:lang w:val="en-GB"/>
        </w:rPr>
        <w:t>Wynik</w:t>
      </w:r>
      <w:proofErr w:type="spellEnd"/>
      <w:r w:rsidRPr="00740DF6">
        <w:rPr>
          <w:lang w:val="en-GB"/>
        </w:rPr>
        <w:t xml:space="preserve"> </w:t>
      </w:r>
      <w:proofErr w:type="spellStart"/>
      <w:r w:rsidRPr="00740DF6">
        <w:rPr>
          <w:lang w:val="en-GB"/>
        </w:rPr>
        <w:t>testu</w:t>
      </w:r>
      <w:proofErr w:type="spellEnd"/>
      <w:r w:rsidRPr="00740DF6">
        <w:rPr>
          <w:lang w:val="en-GB"/>
        </w:rPr>
        <w:t xml:space="preserve"> </w:t>
      </w:r>
      <w:r w:rsidRPr="00740DF6">
        <w:rPr>
          <w:i/>
          <w:iCs w:val="0"/>
          <w:lang w:val="en-GB"/>
        </w:rPr>
        <w:t>alt high</w:t>
      </w:r>
      <w:r w:rsidRPr="00740DF6">
        <w:rPr>
          <w:lang w:val="en-GB"/>
        </w:rPr>
        <w:t xml:space="preserve"> z </w:t>
      </w:r>
      <w:proofErr w:type="spellStart"/>
      <w:r w:rsidRPr="00740DF6">
        <w:rPr>
          <w:i/>
          <w:iCs w:val="0"/>
          <w:lang w:val="en-GB"/>
        </w:rPr>
        <w:t>hearingtest.online</w:t>
      </w:r>
      <w:proofErr w:type="spellEnd"/>
    </w:p>
    <w:p w14:paraId="79B2CC6E" w14:textId="77777777" w:rsidR="00E73656" w:rsidRPr="00740DF6" w:rsidRDefault="00E73656" w:rsidP="00E73656">
      <w:pPr>
        <w:rPr>
          <w:lang w:val="en-GB"/>
        </w:rPr>
      </w:pPr>
    </w:p>
    <w:p w14:paraId="06BB3E61" w14:textId="6E9C3539" w:rsidR="00E73656" w:rsidRPr="00740DF6" w:rsidRDefault="00E73656" w:rsidP="00E73656">
      <w:pPr>
        <w:rPr>
          <w:lang w:val="en-GB"/>
        </w:rPr>
        <w:sectPr w:rsidR="00E73656" w:rsidRPr="00740DF6" w:rsidSect="003B4411">
          <w:pgSz w:w="16838" w:h="11906" w:orient="landscape"/>
          <w:pgMar w:top="1701" w:right="851" w:bottom="1134" w:left="851" w:header="0" w:footer="708" w:gutter="0"/>
          <w:cols w:num="2" w:space="708"/>
          <w:docGrid w:linePitch="354"/>
        </w:sectPr>
      </w:pPr>
    </w:p>
    <w:p w14:paraId="2259AB00" w14:textId="5C938C99" w:rsidR="00E73656" w:rsidRDefault="00E73656" w:rsidP="00E73656">
      <w:pPr>
        <w:ind w:firstLine="720"/>
        <w:rPr>
          <w:lang w:val="pl-PL"/>
        </w:rPr>
      </w:pPr>
      <w:r>
        <w:rPr>
          <w:lang w:val="pl-PL"/>
        </w:rPr>
        <w:lastRenderedPageBreak/>
        <w:t>Test słuchowy polegał na odsłuchu piszczących (ponownie, przypominających ptasi śpiew) dźwięków o różnej głośności i zaznaczeniu kiedy dany dźwięk był słyszany.</w:t>
      </w:r>
      <w:r w:rsidR="00010560">
        <w:rPr>
          <w:lang w:val="pl-PL"/>
        </w:rPr>
        <w:t xml:space="preserve"> Poza podstawowym wariantem, który sprawdzał pełne spektrum częstotliwości, test mógł też być przeprowadzony w dwóch alternatywnych wariantach. Sprawdzały one dokładniej odpowiednio niskie i wysokie częstotliwości.</w:t>
      </w:r>
    </w:p>
    <w:p w14:paraId="5576F2AD" w14:textId="320A04AD" w:rsidR="00E73656" w:rsidRDefault="00010560" w:rsidP="000774AE">
      <w:pPr>
        <w:ind w:firstLine="720"/>
        <w:rPr>
          <w:lang w:val="pl-PL"/>
        </w:rPr>
      </w:pPr>
      <w:r>
        <w:rPr>
          <w:lang w:val="pl-PL"/>
        </w:rPr>
        <w:t xml:space="preserve">Jak można zaobserwować 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_Ref125378168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40DF6" w:rsidRPr="00951D37">
        <w:rPr>
          <w:lang w:val="pl-PL"/>
        </w:rPr>
        <w:t xml:space="preserve">Rys. </w:t>
      </w:r>
      <w:r w:rsidR="00740DF6">
        <w:rPr>
          <w:noProof/>
          <w:lang w:val="pl-PL"/>
        </w:rPr>
        <w:t>3</w:t>
      </w:r>
      <w:r>
        <w:rPr>
          <w:lang w:val="pl-PL"/>
        </w:rPr>
        <w:fldChar w:fldCharType="end"/>
      </w:r>
      <w:r>
        <w:rPr>
          <w:lang w:val="pl-PL"/>
        </w:rPr>
        <w:t xml:space="preserve">,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_Ref125378170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40DF6" w:rsidRPr="00951D37">
        <w:rPr>
          <w:lang w:val="pl-PL"/>
        </w:rPr>
        <w:t xml:space="preserve">Rys. </w:t>
      </w:r>
      <w:r w:rsidR="00740DF6">
        <w:rPr>
          <w:noProof/>
          <w:lang w:val="pl-PL"/>
        </w:rPr>
        <w:t>4</w:t>
      </w:r>
      <w:r>
        <w:rPr>
          <w:lang w:val="pl-PL"/>
        </w:rPr>
        <w:fldChar w:fldCharType="end"/>
      </w:r>
      <w:r>
        <w:rPr>
          <w:lang w:val="pl-PL"/>
        </w:rPr>
        <w:t xml:space="preserve"> oraz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_Ref125378171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40DF6" w:rsidRPr="001D07F0">
        <w:rPr>
          <w:lang w:val="pl-PL"/>
        </w:rPr>
        <w:t xml:space="preserve">Rys. </w:t>
      </w:r>
      <w:r w:rsidR="00740DF6">
        <w:rPr>
          <w:noProof/>
          <w:lang w:val="pl-PL"/>
        </w:rPr>
        <w:t>5</w:t>
      </w:r>
      <w:r>
        <w:rPr>
          <w:lang w:val="pl-PL"/>
        </w:rPr>
        <w:fldChar w:fldCharType="end"/>
      </w:r>
      <w:r>
        <w:rPr>
          <w:lang w:val="pl-PL"/>
        </w:rPr>
        <w:t xml:space="preserve"> mój słuch wypadł </w:t>
      </w:r>
      <w:r w:rsidR="000774AE">
        <w:rPr>
          <w:lang w:val="pl-PL"/>
        </w:rPr>
        <w:t xml:space="preserve">ogólnie trochę poniżej normalnego. Jest to szczególnie widoczne na wynikach dla niższych częstotliwości. Ponownie jednak wydaje mi się, że znaczny wpływ miał tutaj szum komputera, który zagłuszał </w:t>
      </w:r>
      <w:r w:rsidR="000774AE" w:rsidRPr="000774AE">
        <w:rPr>
          <w:lang w:val="pl-PL"/>
        </w:rPr>
        <w:t>cichsz</w:t>
      </w:r>
      <w:r w:rsidR="000774AE">
        <w:rPr>
          <w:lang w:val="pl-PL"/>
        </w:rPr>
        <w:t>e dźwięki.</w:t>
      </w:r>
    </w:p>
    <w:p w14:paraId="3BBD0D27" w14:textId="5EAE5428" w:rsidR="000774AE" w:rsidRDefault="000774AE">
      <w:pPr>
        <w:spacing w:line="240" w:lineRule="auto"/>
        <w:jc w:val="left"/>
        <w:rPr>
          <w:lang w:val="pl-PL"/>
        </w:rPr>
      </w:pPr>
      <w:r>
        <w:rPr>
          <w:lang w:val="pl-PL"/>
        </w:rPr>
        <w:br w:type="page"/>
      </w:r>
    </w:p>
    <w:p w14:paraId="6CB1A096" w14:textId="57D845CC" w:rsidR="00661A98" w:rsidRPr="0030349E" w:rsidRDefault="00661A98" w:rsidP="00661A98">
      <w:pPr>
        <w:pStyle w:val="Nagwek1"/>
        <w:rPr>
          <w:lang w:val="pl-PL"/>
        </w:rPr>
      </w:pPr>
      <w:r w:rsidRPr="0030349E">
        <w:rPr>
          <w:lang w:val="pl-PL"/>
        </w:rPr>
        <w:lastRenderedPageBreak/>
        <w:t>Pomiary podstawowych parametrów dźwięku</w:t>
      </w:r>
    </w:p>
    <w:p w14:paraId="5DA4AB65" w14:textId="39263940" w:rsidR="00661A98" w:rsidRDefault="00661A98" w:rsidP="00661A98">
      <w:pPr>
        <w:pStyle w:val="Nagwek2"/>
        <w:rPr>
          <w:lang w:val="pl-PL"/>
        </w:rPr>
      </w:pPr>
      <w:r w:rsidRPr="0030349E">
        <w:rPr>
          <w:lang w:val="pl-PL"/>
        </w:rPr>
        <w:t>Test 1</w:t>
      </w:r>
    </w:p>
    <w:p w14:paraId="28D405AB" w14:textId="77777777" w:rsidR="005F7FE8" w:rsidRDefault="005F7FE8" w:rsidP="005F7FE8">
      <w:pPr>
        <w:ind w:firstLine="720"/>
        <w:rPr>
          <w:lang w:val="pl-PL"/>
        </w:rPr>
      </w:pPr>
      <w:r>
        <w:rPr>
          <w:lang w:val="pl-PL"/>
        </w:rPr>
        <w:t>Do testu wykorzystany został nagrany szum biały</w:t>
      </w:r>
      <w:r>
        <w:rPr>
          <w:rStyle w:val="Odwoanieprzypisudolnego"/>
          <w:lang w:val="pl-PL"/>
        </w:rPr>
        <w:footnoteReference w:id="1"/>
      </w:r>
      <w:r>
        <w:rPr>
          <w:lang w:val="pl-PL"/>
        </w:rPr>
        <w:t xml:space="preserve">. Wrażenia odsłuchowe dźwięku zostały sprawdzone w 4 konfiguracjach: </w:t>
      </w:r>
    </w:p>
    <w:p w14:paraId="34F180FF" w14:textId="53168937" w:rsidR="005F7FE8" w:rsidRDefault="005F7FE8" w:rsidP="005F7FE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N</w:t>
      </w:r>
      <w:r w:rsidRPr="005F7FE8">
        <w:rPr>
          <w:lang w:val="pl-PL"/>
        </w:rPr>
        <w:t>a środku pokoju</w:t>
      </w:r>
      <w:r w:rsidR="003D5405">
        <w:rPr>
          <w:lang w:val="pl-PL"/>
        </w:rPr>
        <w:t>.</w:t>
      </w:r>
    </w:p>
    <w:p w14:paraId="461FADD7" w14:textId="2AD3ED6D" w:rsidR="005F7FE8" w:rsidRDefault="005F7FE8" w:rsidP="005F7FE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P</w:t>
      </w:r>
      <w:r w:rsidRPr="005F7FE8">
        <w:rPr>
          <w:lang w:val="pl-PL"/>
        </w:rPr>
        <w:t>rzy ścianie</w:t>
      </w:r>
      <w:r w:rsidR="003D5405">
        <w:rPr>
          <w:lang w:val="pl-PL"/>
        </w:rPr>
        <w:t>.</w:t>
      </w:r>
    </w:p>
    <w:p w14:paraId="68CAC38B" w14:textId="327A4916" w:rsidR="005F7FE8" w:rsidRDefault="005F7FE8" w:rsidP="005F7FE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P</w:t>
      </w:r>
      <w:r w:rsidRPr="005F7FE8">
        <w:rPr>
          <w:lang w:val="pl-PL"/>
        </w:rPr>
        <w:t>rzy ścianie trzymając telefon blisko podłogi</w:t>
      </w:r>
      <w:r w:rsidR="003D5405">
        <w:rPr>
          <w:lang w:val="pl-PL"/>
        </w:rPr>
        <w:t>.</w:t>
      </w:r>
    </w:p>
    <w:p w14:paraId="0A6F15C2" w14:textId="33FDDB3F" w:rsidR="005F7FE8" w:rsidRDefault="005F7FE8" w:rsidP="005F7FE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</w:t>
      </w:r>
      <w:r w:rsidRPr="005F7FE8">
        <w:rPr>
          <w:lang w:val="pl-PL"/>
        </w:rPr>
        <w:t xml:space="preserve"> rogu pokoju trzymając telefon blisko podłogi</w:t>
      </w:r>
      <w:r w:rsidR="003D5405">
        <w:rPr>
          <w:lang w:val="pl-PL"/>
        </w:rPr>
        <w:t>.</w:t>
      </w:r>
    </w:p>
    <w:p w14:paraId="7AF627A6" w14:textId="42E76425" w:rsidR="00DC7FE4" w:rsidRPr="005F7FE8" w:rsidRDefault="003D5405" w:rsidP="0001667A">
      <w:pPr>
        <w:ind w:firstLine="720"/>
        <w:rPr>
          <w:lang w:val="pl-PL"/>
        </w:rPr>
      </w:pPr>
      <w:r>
        <w:rPr>
          <w:lang w:val="pl-PL"/>
        </w:rPr>
        <w:t>Największa różnica w kolejnych odsłuchach była w głośności (natężeniu) oraz odczucia kierunku, z którego napływał dźwięk. Podczas odsłuchu na środku pokoju dźwięk był najcichszy i nie można było odczuć dokładnie kierunku, z którego pochodził. Wraz z przybliżeniem do powierzchni, od których dźwięk mógł się odbić, wzrastała jego głośność oraz łatwiej było określić kierunek, z którego przychodził (dźwięk i jego odbicia). Najlepiej było to widoczne w ostatniej konfiguracji, kiedy małe przesunięcia w położeniu telefonu względem 3 powierzchni, znacząco zmieniały odbiór dźwięku. Łatwo dało się określić, która powierzchnia znajdowała się najbliżej źródła.</w:t>
      </w:r>
      <w:r w:rsidR="00DC7FE4">
        <w:rPr>
          <w:lang w:val="pl-PL"/>
        </w:rPr>
        <w:t xml:space="preserve"> Zaobserwowane wrażenia były efektem odbijania się dźwięku od pobliskich powierzchni oraz nakładania fal dźwiękowych.</w:t>
      </w:r>
    </w:p>
    <w:p w14:paraId="074AE7C6" w14:textId="476033B8" w:rsidR="00661A98" w:rsidRDefault="00661A98" w:rsidP="00661A98">
      <w:pPr>
        <w:pStyle w:val="Nagwek2"/>
        <w:rPr>
          <w:lang w:val="pl-PL"/>
        </w:rPr>
      </w:pPr>
      <w:r w:rsidRPr="0030349E">
        <w:rPr>
          <w:lang w:val="pl-PL"/>
        </w:rPr>
        <w:lastRenderedPageBreak/>
        <w:t>Test 2</w:t>
      </w:r>
    </w:p>
    <w:p w14:paraId="3B8B8AB9" w14:textId="7E001A51" w:rsidR="000620AA" w:rsidRDefault="000620AA" w:rsidP="000620AA">
      <w:pPr>
        <w:keepNext/>
        <w:jc w:val="center"/>
      </w:pPr>
      <w:r>
        <w:rPr>
          <w:noProof/>
        </w:rPr>
        <w:drawing>
          <wp:inline distT="0" distB="0" distL="0" distR="0" wp14:anchorId="4BBFEFDA" wp14:editId="11D9950A">
            <wp:extent cx="4573957" cy="36195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14" cy="365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8AD6" w14:textId="12FEECF9" w:rsidR="000620AA" w:rsidRPr="000620AA" w:rsidRDefault="000620AA" w:rsidP="000620AA">
      <w:pPr>
        <w:keepNext/>
        <w:jc w:val="center"/>
        <w:rPr>
          <w:lang w:val="pl-PL"/>
        </w:rPr>
      </w:pPr>
      <w:r w:rsidRPr="000620AA">
        <w:rPr>
          <w:lang w:val="pl-PL"/>
        </w:rPr>
        <w:t xml:space="preserve">Źródło: Szablon </w:t>
      </w:r>
      <w:r>
        <w:rPr>
          <w:lang w:val="pl-PL"/>
        </w:rPr>
        <w:t>i opracowanie własne</w:t>
      </w:r>
    </w:p>
    <w:p w14:paraId="50ACFBC6" w14:textId="23C04F55" w:rsidR="000620AA" w:rsidRDefault="000620AA" w:rsidP="000620AA">
      <w:pPr>
        <w:pStyle w:val="Legenda"/>
        <w:rPr>
          <w:lang w:val="pl-PL"/>
        </w:rPr>
      </w:pPr>
      <w:bookmarkStart w:id="7" w:name="_Ref125402058"/>
      <w:r w:rsidRPr="000620AA">
        <w:rPr>
          <w:lang w:val="pl-PL"/>
        </w:rPr>
        <w:t xml:space="preserve">Rys. </w:t>
      </w:r>
      <w:r>
        <w:fldChar w:fldCharType="begin"/>
      </w:r>
      <w:r w:rsidRPr="000620AA">
        <w:rPr>
          <w:lang w:val="pl-PL"/>
        </w:rPr>
        <w:instrText xml:space="preserve"> SEQ Rys. \* ARABIC </w:instrText>
      </w:r>
      <w:r>
        <w:fldChar w:fldCharType="separate"/>
      </w:r>
      <w:r w:rsidR="00740DF6">
        <w:rPr>
          <w:noProof/>
          <w:lang w:val="pl-PL"/>
        </w:rPr>
        <w:t>6</w:t>
      </w:r>
      <w:r>
        <w:fldChar w:fldCharType="end"/>
      </w:r>
      <w:bookmarkEnd w:id="7"/>
      <w:r w:rsidRPr="000620AA">
        <w:rPr>
          <w:lang w:val="pl-PL"/>
        </w:rPr>
        <w:t xml:space="preserve"> Zdjęcie wykresu z</w:t>
      </w:r>
      <w:r>
        <w:rPr>
          <w:lang w:val="pl-PL"/>
        </w:rPr>
        <w:t xml:space="preserve"> uśrednionym widmem w pasmach oktawowych i </w:t>
      </w:r>
      <w:r w:rsidRPr="000620AA">
        <w:rPr>
          <w:lang w:val="pl-PL"/>
        </w:rPr>
        <w:t>p</w:t>
      </w:r>
      <w:r>
        <w:rPr>
          <w:lang w:val="pl-PL"/>
        </w:rPr>
        <w:t>orównaniem wariantów testu</w:t>
      </w:r>
    </w:p>
    <w:p w14:paraId="09FE32D6" w14:textId="3AC69AEB" w:rsidR="000620AA" w:rsidRDefault="000620AA" w:rsidP="000620AA">
      <w:pPr>
        <w:keepNext/>
        <w:jc w:val="center"/>
      </w:pPr>
      <w:r>
        <w:rPr>
          <w:noProof/>
        </w:rPr>
        <w:drawing>
          <wp:inline distT="0" distB="0" distL="0" distR="0" wp14:anchorId="01E38605" wp14:editId="411058B4">
            <wp:extent cx="4358197" cy="3476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54" cy="35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FF77" w14:textId="0E547A22" w:rsidR="000620AA" w:rsidRPr="000620AA" w:rsidRDefault="000620AA" w:rsidP="000620AA">
      <w:pPr>
        <w:keepNext/>
        <w:jc w:val="center"/>
        <w:rPr>
          <w:lang w:val="pl-PL"/>
        </w:rPr>
      </w:pPr>
      <w:r w:rsidRPr="000620AA">
        <w:rPr>
          <w:lang w:val="pl-PL"/>
        </w:rPr>
        <w:t xml:space="preserve">Źródło: Szablon </w:t>
      </w:r>
      <w:r>
        <w:rPr>
          <w:lang w:val="pl-PL"/>
        </w:rPr>
        <w:t>i opracowanie własne</w:t>
      </w:r>
    </w:p>
    <w:p w14:paraId="6C0F2109" w14:textId="2A50A6A0" w:rsidR="000620AA" w:rsidRDefault="000620AA" w:rsidP="000620AA">
      <w:pPr>
        <w:pStyle w:val="Legenda"/>
        <w:rPr>
          <w:lang w:val="pl-PL"/>
        </w:rPr>
      </w:pPr>
      <w:bookmarkStart w:id="8" w:name="_Ref125403762"/>
      <w:r w:rsidRPr="000620AA">
        <w:rPr>
          <w:lang w:val="pl-PL"/>
        </w:rPr>
        <w:t xml:space="preserve">Rys. </w:t>
      </w:r>
      <w:r>
        <w:fldChar w:fldCharType="begin"/>
      </w:r>
      <w:r w:rsidRPr="000620AA">
        <w:rPr>
          <w:lang w:val="pl-PL"/>
        </w:rPr>
        <w:instrText xml:space="preserve"> SEQ Rys. \* ARABIC </w:instrText>
      </w:r>
      <w:r>
        <w:fldChar w:fldCharType="separate"/>
      </w:r>
      <w:r w:rsidR="00740DF6">
        <w:rPr>
          <w:noProof/>
          <w:lang w:val="pl-PL"/>
        </w:rPr>
        <w:t>7</w:t>
      </w:r>
      <w:r>
        <w:fldChar w:fldCharType="end"/>
      </w:r>
      <w:bookmarkEnd w:id="8"/>
      <w:r w:rsidRPr="000620AA">
        <w:rPr>
          <w:lang w:val="pl-PL"/>
        </w:rPr>
        <w:t xml:space="preserve"> Zdjęcie wykresu z</w:t>
      </w:r>
      <w:r>
        <w:rPr>
          <w:lang w:val="pl-PL"/>
        </w:rPr>
        <w:t xml:space="preserve"> poziomem głośności i </w:t>
      </w:r>
      <w:r w:rsidRPr="000620AA">
        <w:rPr>
          <w:lang w:val="pl-PL"/>
        </w:rPr>
        <w:t>p</w:t>
      </w:r>
      <w:r>
        <w:rPr>
          <w:lang w:val="pl-PL"/>
        </w:rPr>
        <w:t>orównaniem wariantów testu</w:t>
      </w:r>
    </w:p>
    <w:p w14:paraId="740F7EF1" w14:textId="5C9B67B7" w:rsidR="00601255" w:rsidRPr="00601255" w:rsidRDefault="003C6EB8" w:rsidP="003C6EB8">
      <w:pPr>
        <w:rPr>
          <w:lang w:val="pl-PL"/>
        </w:rPr>
      </w:pPr>
      <w:r>
        <w:rPr>
          <w:lang w:val="pl-PL"/>
        </w:rPr>
        <w:lastRenderedPageBreak/>
        <w:tab/>
      </w:r>
      <w:r w:rsidR="00601255">
        <w:rPr>
          <w:lang w:val="pl-PL"/>
        </w:rPr>
        <w:t xml:space="preserve">Test 2 polegał na wykorzystaniu aplikacji </w:t>
      </w:r>
      <w:proofErr w:type="spellStart"/>
      <w:r w:rsidR="00601255" w:rsidRPr="00601255">
        <w:rPr>
          <w:i/>
          <w:iCs/>
          <w:lang w:val="pl-PL"/>
        </w:rPr>
        <w:t>dBMeter</w:t>
      </w:r>
      <w:proofErr w:type="spellEnd"/>
      <w:r w:rsidR="00601255">
        <w:rPr>
          <w:i/>
          <w:iCs/>
          <w:lang w:val="pl-PL"/>
        </w:rPr>
        <w:t xml:space="preserve"> </w:t>
      </w:r>
      <w:r w:rsidR="00601255">
        <w:rPr>
          <w:lang w:val="pl-PL"/>
        </w:rPr>
        <w:t>do pomiaru poziomu głośności i uśrednionej mocy przy grającym utworze – odgłosach deszczu. Pomiary należało wykonać w dwóch konfiguracjach: telefon grający przy ścianie i telefon znajdujący się na podłodze, w rogu pokoju obok dwóch ścian. Uzyskane wyniki należało przedstawić w formie wykresu.</w:t>
      </w:r>
    </w:p>
    <w:p w14:paraId="5A93ADAE" w14:textId="5B6B4F3C" w:rsidR="003C6EB8" w:rsidRPr="003C6EB8" w:rsidRDefault="003C6EB8" w:rsidP="00601255">
      <w:pPr>
        <w:ind w:firstLine="720"/>
        <w:rPr>
          <w:lang w:val="pl-PL"/>
        </w:rPr>
      </w:pPr>
      <w:r>
        <w:rPr>
          <w:lang w:val="pl-PL"/>
        </w:rPr>
        <w:t xml:space="preserve">Wykresy poszczególnych </w:t>
      </w:r>
      <w:r w:rsidR="00601255">
        <w:rPr>
          <w:lang w:val="pl-PL"/>
        </w:rPr>
        <w:t>konfiguracji</w:t>
      </w:r>
      <w:r>
        <w:rPr>
          <w:lang w:val="pl-PL"/>
        </w:rPr>
        <w:t xml:space="preserve"> nie różnią się znacząco, ale pewne różnice występują. 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_Ref125402058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40DF6" w:rsidRPr="000620AA">
        <w:rPr>
          <w:lang w:val="pl-PL"/>
        </w:rPr>
        <w:t xml:space="preserve">Rys. </w:t>
      </w:r>
      <w:r w:rsidR="00740DF6">
        <w:rPr>
          <w:noProof/>
          <w:lang w:val="pl-PL"/>
        </w:rPr>
        <w:t>6</w:t>
      </w:r>
      <w:r>
        <w:rPr>
          <w:lang w:val="pl-PL"/>
        </w:rPr>
        <w:fldChar w:fldCharType="end"/>
      </w:r>
      <w:r>
        <w:rPr>
          <w:lang w:val="pl-PL"/>
        </w:rPr>
        <w:t xml:space="preserve"> można zauważyć, że moc sygnału dla wariantu z</w:t>
      </w:r>
      <w:r w:rsidR="0001667A">
        <w:rPr>
          <w:lang w:val="pl-PL"/>
        </w:rPr>
        <w:t>e</w:t>
      </w:r>
      <w:r>
        <w:rPr>
          <w:lang w:val="pl-PL"/>
        </w:rPr>
        <w:t xml:space="preserve"> ścianą była wyższa dla bardzo niskich i bardzo wysokich częstotliwości. Natomiast dla środkowych częstotliwości moc była wyższa w wariancie z telefonem umieszczonym na podłodze w rogu pokoju.</w:t>
      </w:r>
      <w:r w:rsidR="00E10F2B">
        <w:rPr>
          <w:lang w:val="pl-PL"/>
        </w:rPr>
        <w:t xml:space="preserve"> Poziom głośności widoczny na </w:t>
      </w:r>
      <w:r w:rsidR="00E10F2B">
        <w:rPr>
          <w:lang w:val="pl-PL"/>
        </w:rPr>
        <w:fldChar w:fldCharType="begin"/>
      </w:r>
      <w:r w:rsidR="00E10F2B">
        <w:rPr>
          <w:lang w:val="pl-PL"/>
        </w:rPr>
        <w:instrText xml:space="preserve"> REF _Ref125403762 \h </w:instrText>
      </w:r>
      <w:r w:rsidR="00E10F2B">
        <w:rPr>
          <w:lang w:val="pl-PL"/>
        </w:rPr>
      </w:r>
      <w:r w:rsidR="00E10F2B">
        <w:rPr>
          <w:lang w:val="pl-PL"/>
        </w:rPr>
        <w:fldChar w:fldCharType="separate"/>
      </w:r>
      <w:r w:rsidR="00740DF6" w:rsidRPr="000620AA">
        <w:rPr>
          <w:lang w:val="pl-PL"/>
        </w:rPr>
        <w:t xml:space="preserve">Rys. </w:t>
      </w:r>
      <w:r w:rsidR="00740DF6">
        <w:rPr>
          <w:noProof/>
          <w:lang w:val="pl-PL"/>
        </w:rPr>
        <w:t>7</w:t>
      </w:r>
      <w:r w:rsidR="00E10F2B">
        <w:rPr>
          <w:lang w:val="pl-PL"/>
        </w:rPr>
        <w:fldChar w:fldCharType="end"/>
      </w:r>
      <w:r w:rsidR="00E10F2B">
        <w:rPr>
          <w:lang w:val="pl-PL"/>
        </w:rPr>
        <w:t xml:space="preserve"> jest dość podobny w całym zakresie, z pewną anomalią na początku. Spodziewałbym się, że ogólnie moc i głośność będą wyższe dla testu w rogu pokoju ze względu na większą ilość odbić powracających do telefonu. </w:t>
      </w:r>
      <w:r w:rsidR="003A670C">
        <w:rPr>
          <w:lang w:val="pl-PL"/>
        </w:rPr>
        <w:t>Nie jest to jednak oczywiste z otrzymanych wyników.</w:t>
      </w:r>
      <w:r w:rsidR="00E10F2B">
        <w:rPr>
          <w:lang w:val="pl-PL"/>
        </w:rPr>
        <w:t xml:space="preserve"> Istnieje możliwość, że niektóre różnice wynikają z tego, że były one pobierane w różnych częściach pliku dźwiękowego. Prawdopodobnie łatwiej byłoby porównać te wyniki przy użyciu białego szumu.</w:t>
      </w:r>
    </w:p>
    <w:p w14:paraId="1F025987" w14:textId="1B73556D" w:rsidR="000620AA" w:rsidRPr="000620AA" w:rsidRDefault="000620AA" w:rsidP="000620AA">
      <w:pPr>
        <w:pStyle w:val="Legenda"/>
        <w:jc w:val="both"/>
        <w:rPr>
          <w:lang w:val="pl-PL"/>
        </w:rPr>
      </w:pPr>
    </w:p>
    <w:p w14:paraId="1A5BD7FF" w14:textId="701A760A" w:rsidR="00661A98" w:rsidRDefault="00661A98" w:rsidP="00661A98">
      <w:pPr>
        <w:pStyle w:val="Nagwek2"/>
        <w:rPr>
          <w:lang w:val="pl-PL"/>
        </w:rPr>
      </w:pPr>
      <w:r w:rsidRPr="0030349E">
        <w:rPr>
          <w:lang w:val="pl-PL"/>
        </w:rPr>
        <w:t>Test 3</w:t>
      </w:r>
    </w:p>
    <w:p w14:paraId="30438317" w14:textId="57FCD809" w:rsidR="00601255" w:rsidRDefault="00601255" w:rsidP="00601255">
      <w:pPr>
        <w:ind w:firstLine="720"/>
        <w:rPr>
          <w:lang w:val="pl-PL"/>
        </w:rPr>
      </w:pPr>
      <w:r>
        <w:rPr>
          <w:lang w:val="pl-PL"/>
        </w:rPr>
        <w:t xml:space="preserve">Test 3 polegał na pomiarze częstotliwości dźwięku, który wychodził z butelki podczas wdmuchiwania w nią powietrza. Jest to tzw. </w:t>
      </w:r>
      <w:r w:rsidRPr="0001667A">
        <w:rPr>
          <w:i/>
          <w:iCs/>
          <w:lang w:val="pl-PL"/>
        </w:rPr>
        <w:t xml:space="preserve">rezonator </w:t>
      </w:r>
      <w:proofErr w:type="spellStart"/>
      <w:r w:rsidRPr="0001667A">
        <w:rPr>
          <w:i/>
          <w:iCs/>
          <w:lang w:val="pl-PL"/>
        </w:rPr>
        <w:t>Helmholtz’a</w:t>
      </w:r>
      <w:proofErr w:type="spellEnd"/>
      <w:r>
        <w:rPr>
          <w:lang w:val="pl-PL"/>
        </w:rPr>
        <w:t xml:space="preserve">. Pomiar został wykonany poprzez aplikację na telefon </w:t>
      </w:r>
      <w:proofErr w:type="spellStart"/>
      <w:r>
        <w:rPr>
          <w:i/>
          <w:iCs/>
          <w:lang w:val="pl-PL"/>
        </w:rPr>
        <w:t>Spectroid</w:t>
      </w:r>
      <w:proofErr w:type="spellEnd"/>
      <w:r>
        <w:rPr>
          <w:lang w:val="pl-PL"/>
        </w:rPr>
        <w:t>.</w:t>
      </w:r>
      <w:r w:rsidR="00D3286B">
        <w:rPr>
          <w:lang w:val="pl-PL"/>
        </w:rPr>
        <w:t xml:space="preserve"> Pomiędzy kolejnymi pomiarami do butelki dolewane było 100ml wody.</w:t>
      </w:r>
      <w:r>
        <w:rPr>
          <w:lang w:val="pl-PL"/>
        </w:rPr>
        <w:t xml:space="preserve"> Należało również obliczyć teoretyczną wartość częstotliwości, jaka powinna wydobywać się z butelki o zadanych parametrach. Zestawienie obliczeń i wyników pomiarów zostało umieszczone w sprawozdaniu w formie tabelki.</w:t>
      </w:r>
    </w:p>
    <w:p w14:paraId="701FF186" w14:textId="18B791FD" w:rsidR="00601255" w:rsidRDefault="00601255" w:rsidP="00601255">
      <w:pPr>
        <w:rPr>
          <w:b/>
          <w:bCs/>
          <w:lang w:val="pl-PL"/>
        </w:rPr>
      </w:pPr>
      <w:r w:rsidRPr="00601255">
        <w:rPr>
          <w:b/>
          <w:bCs/>
          <w:lang w:val="pl-PL"/>
        </w:rPr>
        <w:t>Podstawowe parametry:</w:t>
      </w:r>
    </w:p>
    <w:p w14:paraId="55684A3C" w14:textId="12F05049" w:rsidR="00601255" w:rsidRPr="00601255" w:rsidRDefault="00601255" w:rsidP="00601255">
      <w:pPr>
        <w:pStyle w:val="Akapitzlist"/>
        <w:numPr>
          <w:ilvl w:val="0"/>
          <w:numId w:val="16"/>
        </w:numPr>
        <w:rPr>
          <w:lang w:val="pl-PL"/>
        </w:rPr>
      </w:pPr>
      <w:r w:rsidRPr="00601255">
        <w:rPr>
          <w:lang w:val="pl-PL"/>
        </w:rPr>
        <w:t>Początkowa pojemność V = 750 cm</w:t>
      </w:r>
      <w:r w:rsidRPr="00601255">
        <w:rPr>
          <w:vertAlign w:val="superscript"/>
          <w:lang w:val="pl-PL"/>
        </w:rPr>
        <w:t>3</w:t>
      </w:r>
    </w:p>
    <w:p w14:paraId="2844C89A" w14:textId="491C20F0" w:rsidR="00601255" w:rsidRDefault="00D3286B" w:rsidP="00601255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Pole powierzchni otworu w szyjce butelki A ~= 4,91 cm</w:t>
      </w:r>
      <w:r>
        <w:rPr>
          <w:vertAlign w:val="superscript"/>
          <w:lang w:val="pl-PL"/>
        </w:rPr>
        <w:t>2</w:t>
      </w:r>
    </w:p>
    <w:p w14:paraId="57287DB0" w14:textId="3C25A3D2" w:rsidR="00D3286B" w:rsidRDefault="00D3286B" w:rsidP="00601255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Długość szyjki butelki L ~= 9 cm</w:t>
      </w:r>
    </w:p>
    <w:p w14:paraId="7B24F33A" w14:textId="7E22AAB0" w:rsidR="00D3286B" w:rsidRPr="00D3286B" w:rsidRDefault="00D3286B" w:rsidP="00D3286B">
      <w:pPr>
        <w:rPr>
          <w:b/>
          <w:bCs/>
          <w:lang w:val="pl-PL"/>
        </w:rPr>
      </w:pPr>
      <w:r w:rsidRPr="00D3286B">
        <w:rPr>
          <w:b/>
          <w:bCs/>
          <w:lang w:val="pl-PL"/>
        </w:rPr>
        <w:t>Wzór na teoretyczną częstotliwość:</w:t>
      </w:r>
    </w:p>
    <w:p w14:paraId="12FB0C57" w14:textId="098739BA" w:rsidR="00D3286B" w:rsidRPr="00D3286B" w:rsidRDefault="00D3286B" w:rsidP="00D3286B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t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V</m:t>
              </m:r>
            </m:num>
            <m:den>
              <m:r>
                <w:rPr>
                  <w:rFonts w:ascii="Cambria Math" w:hAnsi="Cambria Math"/>
                  <w:lang w:val="pl-PL"/>
                </w:rPr>
                <m:t>2π</m:t>
              </m:r>
            </m:den>
          </m:f>
          <m:r>
            <w:rPr>
              <w:rFonts w:ascii="Cambria Math" w:hAnsi="Cambria Math"/>
              <w:lang w:val="pl-PL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V*L</m:t>
                  </m:r>
                </m:den>
              </m:f>
            </m:e>
          </m:rad>
        </m:oMath>
      </m:oMathPara>
    </w:p>
    <w:p w14:paraId="338F5616" w14:textId="77777777" w:rsidR="00D3286B" w:rsidRPr="00D3286B" w:rsidRDefault="00D3286B" w:rsidP="00D3286B">
      <w:pPr>
        <w:rPr>
          <w:lang w:val="pl-PL"/>
        </w:rPr>
      </w:pPr>
    </w:p>
    <w:p w14:paraId="571DCD3C" w14:textId="3F3A8C16" w:rsidR="00D3286B" w:rsidRPr="00D3286B" w:rsidRDefault="00D3286B" w:rsidP="00D3286B">
      <w:pPr>
        <w:pStyle w:val="Legenda"/>
        <w:keepNext/>
        <w:rPr>
          <w:lang w:val="pl-PL"/>
        </w:rPr>
      </w:pPr>
      <w:bookmarkStart w:id="9" w:name="_Ref125465433"/>
      <w:r w:rsidRPr="00D3286B">
        <w:rPr>
          <w:lang w:val="pl-PL"/>
        </w:rPr>
        <w:t xml:space="preserve">Tab. </w:t>
      </w:r>
      <w:r>
        <w:fldChar w:fldCharType="begin"/>
      </w:r>
      <w:r w:rsidRPr="00D3286B">
        <w:rPr>
          <w:lang w:val="pl-PL"/>
        </w:rPr>
        <w:instrText xml:space="preserve"> SEQ Tab. \* ARABIC </w:instrText>
      </w:r>
      <w:r>
        <w:fldChar w:fldCharType="separate"/>
      </w:r>
      <w:r w:rsidR="00740DF6">
        <w:rPr>
          <w:noProof/>
          <w:lang w:val="pl-PL"/>
        </w:rPr>
        <w:t>1</w:t>
      </w:r>
      <w:r>
        <w:fldChar w:fldCharType="end"/>
      </w:r>
      <w:bookmarkEnd w:id="9"/>
      <w:r w:rsidRPr="00D3286B">
        <w:rPr>
          <w:lang w:val="pl-PL"/>
        </w:rPr>
        <w:t xml:space="preserve"> Zestawienie wyników teoretycznych i</w:t>
      </w:r>
      <w:r>
        <w:rPr>
          <w:lang w:val="pl-PL"/>
        </w:rPr>
        <w:t xml:space="preserve"> pomiarowych częstotliwości </w:t>
      </w:r>
      <w:r w:rsidRPr="0001667A">
        <w:rPr>
          <w:i/>
          <w:iCs w:val="0"/>
          <w:lang w:val="pl-PL"/>
        </w:rPr>
        <w:t>rezonator</w:t>
      </w:r>
      <w:r w:rsidRPr="0001667A">
        <w:rPr>
          <w:i/>
          <w:iCs w:val="0"/>
          <w:lang w:val="pl-PL"/>
        </w:rPr>
        <w:t>a</w:t>
      </w:r>
      <w:r w:rsidRPr="0001667A">
        <w:rPr>
          <w:i/>
          <w:iCs w:val="0"/>
          <w:lang w:val="pl-PL"/>
        </w:rPr>
        <w:t xml:space="preserve"> </w:t>
      </w:r>
      <w:proofErr w:type="spellStart"/>
      <w:r w:rsidRPr="0001667A">
        <w:rPr>
          <w:i/>
          <w:iCs w:val="0"/>
          <w:lang w:val="pl-PL"/>
        </w:rPr>
        <w:t>Helmholtz’a</w:t>
      </w:r>
      <w:proofErr w:type="spellEnd"/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D3286B" w14:paraId="5882180D" w14:textId="77777777" w:rsidTr="00D3286B">
        <w:trPr>
          <w:jc w:val="center"/>
        </w:trPr>
        <w:tc>
          <w:tcPr>
            <w:tcW w:w="1812" w:type="dxa"/>
            <w:vAlign w:val="center"/>
          </w:tcPr>
          <w:p w14:paraId="77938CEF" w14:textId="7543912F" w:rsidR="00D3286B" w:rsidRP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 [cm</w:t>
            </w:r>
            <w:r>
              <w:rPr>
                <w:vertAlign w:val="superscript"/>
                <w:lang w:val="pl-PL"/>
              </w:rPr>
              <w:t>3</w:t>
            </w:r>
            <w:r>
              <w:rPr>
                <w:lang w:val="pl-PL"/>
              </w:rPr>
              <w:t>]</w:t>
            </w:r>
          </w:p>
        </w:tc>
        <w:tc>
          <w:tcPr>
            <w:tcW w:w="1812" w:type="dxa"/>
            <w:vAlign w:val="center"/>
          </w:tcPr>
          <w:p w14:paraId="72929E56" w14:textId="4FA01F1F" w:rsidR="00D3286B" w:rsidRPr="00D3286B" w:rsidRDefault="00D3286B" w:rsidP="00D3286B">
            <w:pPr>
              <w:jc w:val="center"/>
              <w:rPr>
                <w:lang w:val="pl-PL"/>
              </w:rPr>
            </w:pPr>
            <w:proofErr w:type="spellStart"/>
            <w:r>
              <w:rPr>
                <w:i/>
                <w:iCs/>
                <w:lang w:val="pl-PL"/>
              </w:rPr>
              <w:t>f</w:t>
            </w:r>
            <w:r>
              <w:rPr>
                <w:i/>
                <w:iCs/>
                <w:vertAlign w:val="subscript"/>
                <w:lang w:val="pl-PL"/>
              </w:rPr>
              <w:t>t</w:t>
            </w:r>
            <w:proofErr w:type="spellEnd"/>
            <w:r>
              <w:rPr>
                <w:lang w:val="pl-PL"/>
              </w:rPr>
              <w:t xml:space="preserve"> [Hz]</w:t>
            </w:r>
          </w:p>
        </w:tc>
        <w:tc>
          <w:tcPr>
            <w:tcW w:w="1812" w:type="dxa"/>
            <w:vAlign w:val="center"/>
          </w:tcPr>
          <w:p w14:paraId="7DD150A2" w14:textId="5602393E" w:rsidR="00D3286B" w:rsidRP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i/>
                <w:iCs/>
                <w:lang w:val="pl-PL"/>
              </w:rPr>
              <w:t xml:space="preserve">f </w:t>
            </w:r>
            <w:r>
              <w:rPr>
                <w:lang w:val="pl-PL"/>
              </w:rPr>
              <w:t>pomiarowe [Hz]</w:t>
            </w:r>
          </w:p>
        </w:tc>
      </w:tr>
      <w:tr w:rsidR="00D3286B" w14:paraId="490F47DA" w14:textId="77777777" w:rsidTr="00D3286B">
        <w:trPr>
          <w:jc w:val="center"/>
        </w:trPr>
        <w:tc>
          <w:tcPr>
            <w:tcW w:w="1812" w:type="dxa"/>
            <w:vAlign w:val="center"/>
          </w:tcPr>
          <w:p w14:paraId="11E1A04A" w14:textId="19498E60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750</w:t>
            </w:r>
          </w:p>
        </w:tc>
        <w:tc>
          <w:tcPr>
            <w:tcW w:w="1812" w:type="dxa"/>
            <w:vAlign w:val="center"/>
          </w:tcPr>
          <w:p w14:paraId="17CF0124" w14:textId="74C191A3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148</w:t>
            </w:r>
          </w:p>
        </w:tc>
        <w:tc>
          <w:tcPr>
            <w:tcW w:w="1812" w:type="dxa"/>
            <w:vAlign w:val="center"/>
          </w:tcPr>
          <w:p w14:paraId="7B6B75C6" w14:textId="43A58553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120</w:t>
            </w:r>
          </w:p>
        </w:tc>
      </w:tr>
      <w:tr w:rsidR="00D3286B" w14:paraId="4BA01D5C" w14:textId="77777777" w:rsidTr="00D3286B">
        <w:trPr>
          <w:jc w:val="center"/>
        </w:trPr>
        <w:tc>
          <w:tcPr>
            <w:tcW w:w="1812" w:type="dxa"/>
            <w:vAlign w:val="center"/>
          </w:tcPr>
          <w:p w14:paraId="6A44599F" w14:textId="236E76BC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650</w:t>
            </w:r>
          </w:p>
        </w:tc>
        <w:tc>
          <w:tcPr>
            <w:tcW w:w="1812" w:type="dxa"/>
            <w:vAlign w:val="center"/>
          </w:tcPr>
          <w:p w14:paraId="5B2F2A63" w14:textId="5BB2EF3B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159</w:t>
            </w:r>
          </w:p>
        </w:tc>
        <w:tc>
          <w:tcPr>
            <w:tcW w:w="1812" w:type="dxa"/>
            <w:vAlign w:val="center"/>
          </w:tcPr>
          <w:p w14:paraId="3B79FAF2" w14:textId="5768F085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140</w:t>
            </w:r>
          </w:p>
        </w:tc>
      </w:tr>
      <w:tr w:rsidR="00D3286B" w14:paraId="4E9446D2" w14:textId="77777777" w:rsidTr="00D3286B">
        <w:trPr>
          <w:jc w:val="center"/>
        </w:trPr>
        <w:tc>
          <w:tcPr>
            <w:tcW w:w="1812" w:type="dxa"/>
            <w:vAlign w:val="center"/>
          </w:tcPr>
          <w:p w14:paraId="7073E58B" w14:textId="71389D39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550</w:t>
            </w:r>
          </w:p>
        </w:tc>
        <w:tc>
          <w:tcPr>
            <w:tcW w:w="1812" w:type="dxa"/>
            <w:vAlign w:val="center"/>
          </w:tcPr>
          <w:p w14:paraId="2939F2BE" w14:textId="199DFB18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173</w:t>
            </w:r>
          </w:p>
        </w:tc>
        <w:tc>
          <w:tcPr>
            <w:tcW w:w="1812" w:type="dxa"/>
            <w:vAlign w:val="center"/>
          </w:tcPr>
          <w:p w14:paraId="2F223692" w14:textId="6E2D746A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157</w:t>
            </w:r>
          </w:p>
        </w:tc>
      </w:tr>
      <w:tr w:rsidR="00D3286B" w14:paraId="5E68A589" w14:textId="77777777" w:rsidTr="00D3286B">
        <w:trPr>
          <w:jc w:val="center"/>
        </w:trPr>
        <w:tc>
          <w:tcPr>
            <w:tcW w:w="1812" w:type="dxa"/>
            <w:vAlign w:val="center"/>
          </w:tcPr>
          <w:p w14:paraId="296DC094" w14:textId="0A880518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450</w:t>
            </w:r>
          </w:p>
        </w:tc>
        <w:tc>
          <w:tcPr>
            <w:tcW w:w="1812" w:type="dxa"/>
            <w:vAlign w:val="center"/>
          </w:tcPr>
          <w:p w14:paraId="7281C2E2" w14:textId="59D775C6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191</w:t>
            </w:r>
          </w:p>
        </w:tc>
        <w:tc>
          <w:tcPr>
            <w:tcW w:w="1812" w:type="dxa"/>
            <w:vAlign w:val="center"/>
          </w:tcPr>
          <w:p w14:paraId="771E3F20" w14:textId="66806AF0" w:rsidR="00D3286B" w:rsidRDefault="00D3286B" w:rsidP="00D3286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</w:tbl>
    <w:p w14:paraId="5B0332E6" w14:textId="05276CD6" w:rsidR="00601255" w:rsidRDefault="00601255" w:rsidP="00601255">
      <w:pPr>
        <w:ind w:firstLine="720"/>
        <w:rPr>
          <w:lang w:val="pl-PL"/>
        </w:rPr>
      </w:pPr>
    </w:p>
    <w:p w14:paraId="5486FDEC" w14:textId="11A16B31" w:rsidR="00AD7537" w:rsidRPr="00601255" w:rsidRDefault="00AD7537" w:rsidP="00601255">
      <w:pPr>
        <w:ind w:firstLine="720"/>
        <w:rPr>
          <w:lang w:val="pl-PL"/>
        </w:rPr>
      </w:pPr>
      <w:r>
        <w:rPr>
          <w:lang w:val="pl-PL"/>
        </w:rPr>
        <w:t xml:space="preserve">Jak można zaobserwować na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_Ref125465433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740DF6" w:rsidRPr="00D3286B">
        <w:rPr>
          <w:lang w:val="pl-PL"/>
        </w:rPr>
        <w:t xml:space="preserve">Tab. </w:t>
      </w:r>
      <w:r w:rsidR="00740DF6">
        <w:rPr>
          <w:noProof/>
          <w:lang w:val="pl-PL"/>
        </w:rPr>
        <w:t>1</w:t>
      </w:r>
      <w:r>
        <w:rPr>
          <w:lang w:val="pl-PL"/>
        </w:rPr>
        <w:fldChar w:fldCharType="end"/>
      </w:r>
      <w:r>
        <w:rPr>
          <w:lang w:val="pl-PL"/>
        </w:rPr>
        <w:t xml:space="preserve"> wyniki teoretyczne oraz pomiarowe są zbliżone do siebie, chociaż różnią się. Różnice te najprawdopodobniej wynikają z niedokładnego określenia długości szyjki butelki L lub dolania niedokładnej ilości wody do butelki. W obu przypadkach widoczna jest jednak prawidłowa i spodziewana zależność – wraz ze zmniejszeniem pojemności butelki wzrasta częstotliwość.</w:t>
      </w:r>
    </w:p>
    <w:sectPr w:rsidR="00AD7537" w:rsidRPr="00601255" w:rsidSect="003B4411">
      <w:pgSz w:w="11906" w:h="16838"/>
      <w:pgMar w:top="851" w:right="1134" w:bottom="851" w:left="1701" w:header="0" w:footer="708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2BD3" w14:textId="77777777" w:rsidR="006274ED" w:rsidRDefault="006274ED">
      <w:r>
        <w:separator/>
      </w:r>
    </w:p>
  </w:endnote>
  <w:endnote w:type="continuationSeparator" w:id="0">
    <w:p w14:paraId="3FD80A40" w14:textId="77777777" w:rsidR="006274ED" w:rsidRDefault="006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2720" w14:textId="799D64AB" w:rsidR="000620AA" w:rsidRPr="000620AA" w:rsidRDefault="00E45CCE" w:rsidP="000620AA">
    <w:pPr>
      <w:tabs>
        <w:tab w:val="center" w:pos="4536"/>
        <w:tab w:val="right" w:pos="9072"/>
      </w:tabs>
      <w:jc w:val="right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8"/>
        <w:szCs w:val="28"/>
      </w:rPr>
      <w:t xml:space="preserve">str.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B66113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91D1" w14:textId="77777777" w:rsidR="003B4411" w:rsidRDefault="003B44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506E" w14:textId="77777777" w:rsidR="006274ED" w:rsidRDefault="006274ED">
      <w:r>
        <w:separator/>
      </w:r>
    </w:p>
  </w:footnote>
  <w:footnote w:type="continuationSeparator" w:id="0">
    <w:p w14:paraId="18A8FD25" w14:textId="77777777" w:rsidR="006274ED" w:rsidRDefault="006274ED">
      <w:r>
        <w:continuationSeparator/>
      </w:r>
    </w:p>
  </w:footnote>
  <w:footnote w:id="1">
    <w:p w14:paraId="51FE9F1D" w14:textId="2FFB69B8" w:rsidR="005F7FE8" w:rsidRPr="005F7FE8" w:rsidRDefault="005F7FE8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867083">
          <w:rPr>
            <w:rStyle w:val="Hipercze"/>
          </w:rPr>
          <w:t>https://m.youtube.com/watch?v=nMfPqeZjc2c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7E"/>
    <w:multiLevelType w:val="hybridMultilevel"/>
    <w:tmpl w:val="EC40EAF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26F09"/>
    <w:multiLevelType w:val="multilevel"/>
    <w:tmpl w:val="18F4A82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22636B63"/>
    <w:multiLevelType w:val="multilevel"/>
    <w:tmpl w:val="51BC05C6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284" w:hanging="284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23245769"/>
    <w:multiLevelType w:val="hybridMultilevel"/>
    <w:tmpl w:val="5FA266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87A32"/>
    <w:multiLevelType w:val="multilevel"/>
    <w:tmpl w:val="4088F13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31C347AE"/>
    <w:multiLevelType w:val="multilevel"/>
    <w:tmpl w:val="765C1E8E"/>
    <w:lvl w:ilvl="0">
      <w:start w:val="1"/>
      <w:numFmt w:val="upperRoman"/>
      <w:pStyle w:val="Nagwek1"/>
      <w:lvlText w:val="%1.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Nagwek2"/>
      <w:isLgl/>
      <w:lvlText w:val="%1.%2."/>
      <w:lvlJc w:val="left"/>
      <w:pPr>
        <w:ind w:left="284" w:hanging="284"/>
      </w:pPr>
      <w:rPr>
        <w:rFonts w:hint="default"/>
        <w:sz w:val="28"/>
      </w:rPr>
    </w:lvl>
    <w:lvl w:ilvl="2">
      <w:start w:val="1"/>
      <w:numFmt w:val="decimal"/>
      <w:pStyle w:val="Nagwek3"/>
      <w:isLgl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33673803"/>
    <w:multiLevelType w:val="multilevel"/>
    <w:tmpl w:val="03AE846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338E1690"/>
    <w:multiLevelType w:val="multilevel"/>
    <w:tmpl w:val="8DE06372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C862C51"/>
    <w:multiLevelType w:val="multilevel"/>
    <w:tmpl w:val="9118DF8C"/>
    <w:lvl w:ilvl="0">
      <w:start w:val="1"/>
      <w:numFmt w:val="decimal"/>
      <w:lvlText w:val="[%1]"/>
      <w:lvlJc w:val="left"/>
      <w:pPr>
        <w:ind w:left="927" w:hanging="36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9" w15:restartNumberingAfterBreak="0">
    <w:nsid w:val="3E7663B5"/>
    <w:multiLevelType w:val="multilevel"/>
    <w:tmpl w:val="C24EDA6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 w15:restartNumberingAfterBreak="0">
    <w:nsid w:val="485D60B3"/>
    <w:multiLevelType w:val="multilevel"/>
    <w:tmpl w:val="1F148C0E"/>
    <w:lvl w:ilvl="0">
      <w:start w:val="1"/>
      <w:numFmt w:val="bullet"/>
      <w:lvlText w:val="●"/>
      <w:lvlJc w:val="left"/>
      <w:pPr>
        <w:ind w:left="1788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754474E2"/>
    <w:multiLevelType w:val="multilevel"/>
    <w:tmpl w:val="9278907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76BE1775"/>
    <w:multiLevelType w:val="hybridMultilevel"/>
    <w:tmpl w:val="0F767894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33978139">
    <w:abstractNumId w:val="8"/>
  </w:num>
  <w:num w:numId="2" w16cid:durableId="1895771764">
    <w:abstractNumId w:val="10"/>
  </w:num>
  <w:num w:numId="3" w16cid:durableId="1541236479">
    <w:abstractNumId w:val="9"/>
  </w:num>
  <w:num w:numId="4" w16cid:durableId="1139152513">
    <w:abstractNumId w:val="6"/>
  </w:num>
  <w:num w:numId="5" w16cid:durableId="1579049777">
    <w:abstractNumId w:val="11"/>
  </w:num>
  <w:num w:numId="6" w16cid:durableId="1728531579">
    <w:abstractNumId w:val="1"/>
  </w:num>
  <w:num w:numId="7" w16cid:durableId="1667394718">
    <w:abstractNumId w:val="4"/>
  </w:num>
  <w:num w:numId="8" w16cid:durableId="190579240">
    <w:abstractNumId w:val="7"/>
  </w:num>
  <w:num w:numId="9" w16cid:durableId="2012291578">
    <w:abstractNumId w:val="2"/>
  </w:num>
  <w:num w:numId="10" w16cid:durableId="448358322">
    <w:abstractNumId w:val="5"/>
  </w:num>
  <w:num w:numId="11" w16cid:durableId="1670788868">
    <w:abstractNumId w:val="5"/>
  </w:num>
  <w:num w:numId="12" w16cid:durableId="1495871499">
    <w:abstractNumId w:val="5"/>
  </w:num>
  <w:num w:numId="13" w16cid:durableId="1308441244">
    <w:abstractNumId w:val="5"/>
  </w:num>
  <w:num w:numId="14" w16cid:durableId="1512985164">
    <w:abstractNumId w:val="12"/>
  </w:num>
  <w:num w:numId="15" w16cid:durableId="1028021758">
    <w:abstractNumId w:val="3"/>
  </w:num>
  <w:num w:numId="16" w16cid:durableId="2857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B5"/>
    <w:rsid w:val="00010560"/>
    <w:rsid w:val="0001667A"/>
    <w:rsid w:val="000620AA"/>
    <w:rsid w:val="000774AE"/>
    <w:rsid w:val="000F01E9"/>
    <w:rsid w:val="001D07F0"/>
    <w:rsid w:val="00205E03"/>
    <w:rsid w:val="0022267F"/>
    <w:rsid w:val="00257E12"/>
    <w:rsid w:val="00270505"/>
    <w:rsid w:val="0030349E"/>
    <w:rsid w:val="00304E63"/>
    <w:rsid w:val="003477E3"/>
    <w:rsid w:val="00367D9D"/>
    <w:rsid w:val="003A670C"/>
    <w:rsid w:val="003B4411"/>
    <w:rsid w:val="003C6EB8"/>
    <w:rsid w:val="003D5405"/>
    <w:rsid w:val="00483542"/>
    <w:rsid w:val="004C6BA2"/>
    <w:rsid w:val="00527E4D"/>
    <w:rsid w:val="005E7A6A"/>
    <w:rsid w:val="005F53B5"/>
    <w:rsid w:val="005F7FE8"/>
    <w:rsid w:val="00601255"/>
    <w:rsid w:val="006274ED"/>
    <w:rsid w:val="00661A98"/>
    <w:rsid w:val="006C1878"/>
    <w:rsid w:val="006C568E"/>
    <w:rsid w:val="00740DF6"/>
    <w:rsid w:val="00803757"/>
    <w:rsid w:val="008A18B9"/>
    <w:rsid w:val="00934C35"/>
    <w:rsid w:val="00951D37"/>
    <w:rsid w:val="009675F9"/>
    <w:rsid w:val="009725DC"/>
    <w:rsid w:val="009D65B7"/>
    <w:rsid w:val="00A702C7"/>
    <w:rsid w:val="00A84EBC"/>
    <w:rsid w:val="00AD7537"/>
    <w:rsid w:val="00B0393F"/>
    <w:rsid w:val="00B331E4"/>
    <w:rsid w:val="00B66113"/>
    <w:rsid w:val="00BE19B2"/>
    <w:rsid w:val="00CA168A"/>
    <w:rsid w:val="00D3286B"/>
    <w:rsid w:val="00D672D2"/>
    <w:rsid w:val="00DC515C"/>
    <w:rsid w:val="00DC7FE4"/>
    <w:rsid w:val="00E10F2B"/>
    <w:rsid w:val="00E36665"/>
    <w:rsid w:val="00E45CCE"/>
    <w:rsid w:val="00E73656"/>
    <w:rsid w:val="00EA3224"/>
    <w:rsid w:val="00F11738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25F5C"/>
  <w15:docId w15:val="{B530CBE4-B9DA-4383-A55A-CBE5C449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20AA"/>
    <w:pPr>
      <w:spacing w:line="360" w:lineRule="auto"/>
      <w:jc w:val="both"/>
    </w:pPr>
    <w:rPr>
      <w:sz w:val="26"/>
      <w:szCs w:val="24"/>
      <w:lang w:val="en-US"/>
    </w:rPr>
  </w:style>
  <w:style w:type="paragraph" w:styleId="Nagwek1">
    <w:name w:val="heading 1"/>
    <w:basedOn w:val="Normalny"/>
    <w:next w:val="Normalny"/>
    <w:link w:val="Nagwek1Znak"/>
    <w:autoRedefine/>
    <w:qFormat/>
    <w:rsid w:val="0030349E"/>
    <w:pPr>
      <w:keepNext/>
      <w:numPr>
        <w:numId w:val="13"/>
      </w:numPr>
      <w:outlineLvl w:val="0"/>
    </w:pPr>
    <w:rPr>
      <w:b/>
      <w:sz w:val="32"/>
    </w:rPr>
  </w:style>
  <w:style w:type="paragraph" w:styleId="Nagwek2">
    <w:name w:val="heading 2"/>
    <w:basedOn w:val="Nagwek3"/>
    <w:next w:val="Normalny"/>
    <w:link w:val="Nagwek2Znak"/>
    <w:qFormat/>
    <w:rsid w:val="0030349E"/>
    <w:pPr>
      <w:numPr>
        <w:ilvl w:val="1"/>
      </w:numPr>
      <w:outlineLvl w:val="1"/>
    </w:pPr>
  </w:style>
  <w:style w:type="paragraph" w:styleId="Nagwek3">
    <w:name w:val="heading 3"/>
    <w:basedOn w:val="Normalny"/>
    <w:next w:val="Normalny"/>
    <w:link w:val="Nagwek3Znak"/>
    <w:autoRedefine/>
    <w:qFormat/>
    <w:rsid w:val="0030349E"/>
    <w:pPr>
      <w:keepNext/>
      <w:numPr>
        <w:ilvl w:val="2"/>
        <w:numId w:val="13"/>
      </w:numPr>
      <w:outlineLvl w:val="2"/>
    </w:pPr>
    <w:rPr>
      <w:rFonts w:eastAsiaTheme="majorEastAsia" w:cstheme="majorBidi"/>
      <w:b/>
      <w:sz w:val="28"/>
      <w:szCs w:val="28"/>
    </w:rPr>
  </w:style>
  <w:style w:type="paragraph" w:styleId="Nagwek4">
    <w:name w:val="heading 4"/>
    <w:basedOn w:val="Normalny"/>
    <w:next w:val="Normalny"/>
    <w:link w:val="Nagwek4Znak"/>
    <w:qFormat/>
    <w:rsid w:val="0030349E"/>
    <w:pPr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349E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link w:val="TytuZnak"/>
    <w:qFormat/>
    <w:rsid w:val="0030349E"/>
    <w:pPr>
      <w:jc w:val="center"/>
    </w:pPr>
    <w:rPr>
      <w:b/>
      <w:bCs/>
      <w:sz w:val="44"/>
    </w:rPr>
  </w:style>
  <w:style w:type="paragraph" w:styleId="Podtytu">
    <w:name w:val="Subtitle"/>
    <w:basedOn w:val="Normalny"/>
    <w:link w:val="PodtytuZnak"/>
    <w:qFormat/>
    <w:rsid w:val="0030349E"/>
    <w:pPr>
      <w:jc w:val="center"/>
    </w:pPr>
    <w:rPr>
      <w:rFonts w:eastAsia="Georgia" w:cs="Georgia"/>
      <w:b/>
      <w:bCs/>
      <w:sz w:val="30"/>
      <w:lang w:val="x-none" w:eastAsia="x-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61A98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61A98"/>
  </w:style>
  <w:style w:type="paragraph" w:styleId="Stopka">
    <w:name w:val="footer"/>
    <w:basedOn w:val="Normalny"/>
    <w:link w:val="StopkaZnak"/>
    <w:uiPriority w:val="99"/>
    <w:unhideWhenUsed/>
    <w:rsid w:val="00661A98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61A98"/>
  </w:style>
  <w:style w:type="paragraph" w:styleId="Akapitzlist">
    <w:name w:val="List Paragraph"/>
    <w:basedOn w:val="Normalny"/>
    <w:uiPriority w:val="34"/>
    <w:qFormat/>
    <w:rsid w:val="0030349E"/>
    <w:pPr>
      <w:ind w:left="708"/>
    </w:pPr>
  </w:style>
  <w:style w:type="paragraph" w:customStyle="1" w:styleId="Spistreci">
    <w:name w:val="Spis treści"/>
    <w:basedOn w:val="Normalny"/>
    <w:link w:val="SpistreciZnak"/>
    <w:qFormat/>
    <w:rsid w:val="0030349E"/>
    <w:pPr>
      <w:jc w:val="center"/>
    </w:pPr>
    <w:rPr>
      <w:b/>
      <w:bCs/>
      <w:sz w:val="32"/>
      <w:szCs w:val="32"/>
      <w:lang w:val="pl-PL"/>
    </w:rPr>
  </w:style>
  <w:style w:type="character" w:customStyle="1" w:styleId="SpistreciZnak">
    <w:name w:val="Spis treści Znak"/>
    <w:link w:val="Spistreci"/>
    <w:rsid w:val="0030349E"/>
    <w:rPr>
      <w:b/>
      <w:bCs/>
      <w:sz w:val="32"/>
      <w:szCs w:val="32"/>
    </w:rPr>
  </w:style>
  <w:style w:type="character" w:customStyle="1" w:styleId="Nagwek1Znak">
    <w:name w:val="Nagłówek 1 Znak"/>
    <w:basedOn w:val="Domylnaczcionkaakapitu"/>
    <w:link w:val="Nagwek1"/>
    <w:rsid w:val="0030349E"/>
    <w:rPr>
      <w:b/>
      <w:sz w:val="32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rsid w:val="0030349E"/>
    <w:rPr>
      <w:b/>
      <w:sz w:val="28"/>
      <w:szCs w:val="28"/>
      <w:lang w:val="en-US"/>
    </w:rPr>
  </w:style>
  <w:style w:type="character" w:customStyle="1" w:styleId="Nagwek3Znak">
    <w:name w:val="Nagłówek 3 Znak"/>
    <w:basedOn w:val="Domylnaczcionkaakapitu"/>
    <w:link w:val="Nagwek3"/>
    <w:rsid w:val="0030349E"/>
    <w:rPr>
      <w:rFonts w:eastAsiaTheme="majorEastAsia" w:cstheme="majorBidi"/>
      <w:b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rsid w:val="0030349E"/>
    <w:rPr>
      <w:b/>
      <w:bCs/>
      <w:sz w:val="28"/>
      <w:szCs w:val="28"/>
      <w:lang w:val="en-US"/>
    </w:rPr>
  </w:style>
  <w:style w:type="character" w:customStyle="1" w:styleId="Nagwek8Znak">
    <w:name w:val="Nagłówek 8 Znak"/>
    <w:link w:val="Nagwek8"/>
    <w:uiPriority w:val="9"/>
    <w:semiHidden/>
    <w:rsid w:val="0030349E"/>
    <w:rPr>
      <w:rFonts w:ascii="Calibri" w:hAnsi="Calibri"/>
      <w:i/>
      <w:iCs/>
      <w:sz w:val="26"/>
      <w:szCs w:val="24"/>
      <w:lang w:val="x-none" w:eastAsia="x-none"/>
    </w:rPr>
  </w:style>
  <w:style w:type="paragraph" w:styleId="Legenda">
    <w:name w:val="caption"/>
    <w:basedOn w:val="Normalny"/>
    <w:next w:val="Normalny"/>
    <w:uiPriority w:val="35"/>
    <w:unhideWhenUsed/>
    <w:qFormat/>
    <w:rsid w:val="0030349E"/>
    <w:pPr>
      <w:spacing w:after="200" w:line="240" w:lineRule="auto"/>
      <w:jc w:val="center"/>
    </w:pPr>
    <w:rPr>
      <w:b/>
      <w:iCs/>
      <w:sz w:val="28"/>
      <w:szCs w:val="18"/>
    </w:rPr>
  </w:style>
  <w:style w:type="character" w:customStyle="1" w:styleId="TytuZnak">
    <w:name w:val="Tytuł Znak"/>
    <w:basedOn w:val="Domylnaczcionkaakapitu"/>
    <w:link w:val="Tytu"/>
    <w:rsid w:val="0030349E"/>
    <w:rPr>
      <w:b/>
      <w:bCs/>
      <w:sz w:val="44"/>
      <w:szCs w:val="24"/>
      <w:lang w:val="en-US"/>
    </w:rPr>
  </w:style>
  <w:style w:type="character" w:customStyle="1" w:styleId="PodtytuZnak">
    <w:name w:val="Podtytuł Znak"/>
    <w:link w:val="Podtytu"/>
    <w:rsid w:val="0030349E"/>
    <w:rPr>
      <w:rFonts w:eastAsia="Georgia" w:cs="Georgia"/>
      <w:b/>
      <w:bCs/>
      <w:sz w:val="30"/>
      <w:szCs w:val="24"/>
      <w:lang w:val="x-none" w:eastAsia="x-none"/>
    </w:rPr>
  </w:style>
  <w:style w:type="character" w:styleId="Pogrubienie">
    <w:name w:val="Strong"/>
    <w:basedOn w:val="Domylnaczcionkaakapitu"/>
    <w:uiPriority w:val="22"/>
    <w:qFormat/>
    <w:rsid w:val="0030349E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349E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Cs w:val="32"/>
    </w:rPr>
  </w:style>
  <w:style w:type="character" w:styleId="Hipercze">
    <w:name w:val="Hyperlink"/>
    <w:basedOn w:val="Domylnaczcionkaakapitu"/>
    <w:uiPriority w:val="99"/>
    <w:unhideWhenUsed/>
    <w:rsid w:val="003034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349E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568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568E"/>
    <w:rPr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568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F7FE8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F7FE8"/>
    <w:rPr>
      <w:lang w:val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F7FE8"/>
    <w:rPr>
      <w:vertAlign w:val="superscript"/>
    </w:rPr>
  </w:style>
  <w:style w:type="table" w:styleId="Tabela-Siatka">
    <w:name w:val="Table Grid"/>
    <w:basedOn w:val="Standardowy"/>
    <w:uiPriority w:val="39"/>
    <w:rsid w:val="00601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32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6278">
                                              <w:marLeft w:val="0"/>
                                              <w:marRight w:val="0"/>
                                              <w:marTop w:val="9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17983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45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1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3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4274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7846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88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8735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5977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0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22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8385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886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8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4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63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107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10655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39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298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6046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1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558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4262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8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0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40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4839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1030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62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175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920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6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32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4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8164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1457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5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77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6974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382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74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4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3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5057">
                                              <w:marLeft w:val="0"/>
                                              <w:marRight w:val="0"/>
                                              <w:marTop w:val="15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892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24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24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47973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4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7982">
                                              <w:marLeft w:val="0"/>
                                              <w:marRight w:val="0"/>
                                              <w:marTop w:val="9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43612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1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50095">
                                              <w:marLeft w:val="0"/>
                                              <w:marRight w:val="0"/>
                                              <w:marTop w:val="15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5421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8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1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13911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9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3392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290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9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22376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9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3450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478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8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31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75769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2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5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21698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8364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98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1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17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003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76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22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24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6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8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1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4399">
                                              <w:marLeft w:val="0"/>
                                              <w:marRight w:val="0"/>
                                              <w:marTop w:val="9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3738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4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85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4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1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77166">
                                              <w:marLeft w:val="0"/>
                                              <w:marRight w:val="0"/>
                                              <w:marTop w:val="15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1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3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6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8268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43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7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4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9592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29117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52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66358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5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2984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7128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42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4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03149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20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812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61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14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8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7501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5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99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2226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single" w:sz="6" w:space="6" w:color="3B3B3B"/>
                                                <w:left w:val="single" w:sz="6" w:space="9" w:color="3B3B3B"/>
                                                <w:bottom w:val="single" w:sz="6" w:space="6" w:color="3B3B3B"/>
                                                <w:right w:val="single" w:sz="6" w:space="9" w:color="3B3B3B"/>
                                              </w:divBdr>
                                              <w:divsChild>
                                                <w:div w:id="146913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21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29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1000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single" w:sz="6" w:space="6" w:color="3B3B3B"/>
                                                <w:left w:val="single" w:sz="6" w:space="9" w:color="3B3B3B"/>
                                                <w:bottom w:val="single" w:sz="6" w:space="6" w:color="3B3B3B"/>
                                                <w:right w:val="single" w:sz="6" w:space="9" w:color="3B3B3B"/>
                                              </w:divBdr>
                                              <w:divsChild>
                                                <w:div w:id="17657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9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1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22301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1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1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03115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85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9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2634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6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82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2151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1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82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6786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7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6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6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4083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1760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5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46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28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3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59882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6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19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51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7726">
                                              <w:marLeft w:val="0"/>
                                              <w:marRight w:val="0"/>
                                              <w:marTop w:val="9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2000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6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189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4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17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30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51094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52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7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49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4372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9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1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hearingtest.online/hearingTest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honak.com/hearingtest/RGx5Zf/welcome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earingtest.online/hearingTest.php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hyperlink" Target="https://hearingtest.online/hearingTe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apps.blameysaunders.com.au/hearingtest/spt/results/8BxqRE1pJGPMGqvbJaNUDfcIfoyva6g6C5nDIFpFrok=/" TargetMode="External"/><Relationship Id="rId22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.youtube.com/watch?v=nMfPqeZjc2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94C4-8F14-4E79-BE29-9050256C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1107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Anaros</dc:creator>
  <cp:lastModifiedBy>Jakub Maliszewski</cp:lastModifiedBy>
  <cp:revision>10</cp:revision>
  <cp:lastPrinted>2023-01-24T14:25:00Z</cp:lastPrinted>
  <dcterms:created xsi:type="dcterms:W3CDTF">2023-01-22T12:53:00Z</dcterms:created>
  <dcterms:modified xsi:type="dcterms:W3CDTF">2023-01-24T14:25:00Z</dcterms:modified>
</cp:coreProperties>
</file>