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5253" w:type="pct"/>
        <w:tblInd w:w="-459" w:type="dxa"/>
        <w:tblLayout w:type="fixed"/>
        <w:tblLook w:val="01E0"/>
      </w:tblPr>
      <w:tblGrid>
        <w:gridCol w:w="2385"/>
        <w:gridCol w:w="1474"/>
        <w:gridCol w:w="678"/>
        <w:gridCol w:w="11057"/>
        <w:gridCol w:w="2834"/>
      </w:tblGrid>
      <w:tr w:rsidR="000861A5" w:rsidRPr="003B18A0" w:rsidTr="00925A13">
        <w:tc>
          <w:tcPr>
            <w:tcW w:w="5000" w:type="pct"/>
            <w:gridSpan w:val="5"/>
            <w:shd w:val="pct12" w:color="auto" w:fill="auto"/>
            <w:vAlign w:val="center"/>
          </w:tcPr>
          <w:p w:rsidR="000861A5" w:rsidRPr="003B18A0" w:rsidRDefault="005131EC" w:rsidP="00047725">
            <w:pPr>
              <w:jc w:val="center"/>
              <w:rPr>
                <w:rFonts w:ascii="Arial" w:hAnsi="Arial" w:cs="Arial"/>
                <w:b/>
                <w:lang w:val="es-MX"/>
              </w:rPr>
            </w:pPr>
            <w:r w:rsidRPr="003B18A0">
              <w:rPr>
                <w:rFonts w:ascii="Arial" w:hAnsi="Arial" w:cs="Arial"/>
                <w:b/>
                <w:lang w:val="es-MX"/>
              </w:rPr>
              <w:t>MATRIZ DE REDISEÑO</w:t>
            </w:r>
          </w:p>
          <w:p w:rsidR="000861A5" w:rsidRPr="003B18A0" w:rsidRDefault="00396560" w:rsidP="00047725">
            <w:pPr>
              <w:jc w:val="center"/>
              <w:rPr>
                <w:rFonts w:ascii="Arial" w:hAnsi="Arial" w:cs="Arial"/>
                <w:b/>
                <w:lang w:val="es-MX"/>
              </w:rPr>
            </w:pPr>
            <w:r w:rsidRPr="003B18A0">
              <w:rPr>
                <w:rFonts w:ascii="Arial" w:hAnsi="Arial" w:cs="Arial"/>
                <w:b/>
                <w:lang w:val="es-MX"/>
              </w:rPr>
              <w:t>INTER</w:t>
            </w:r>
            <w:r w:rsidR="00604785" w:rsidRPr="003B18A0">
              <w:rPr>
                <w:rFonts w:ascii="Arial" w:hAnsi="Arial" w:cs="Arial"/>
                <w:b/>
                <w:lang w:val="es-MX"/>
              </w:rPr>
              <w:t>NACIONAL</w:t>
            </w:r>
          </w:p>
        </w:tc>
      </w:tr>
      <w:tr w:rsidR="00C555F9" w:rsidRPr="003B18A0" w:rsidTr="00CC6DF5">
        <w:tc>
          <w:tcPr>
            <w:tcW w:w="1047" w:type="pct"/>
            <w:gridSpan w:val="2"/>
            <w:tcBorders>
              <w:bottom w:val="single" w:sz="4" w:space="0" w:color="auto"/>
            </w:tcBorders>
            <w:shd w:val="pct12" w:color="auto" w:fill="auto"/>
            <w:vAlign w:val="center"/>
          </w:tcPr>
          <w:p w:rsidR="00C555F9" w:rsidRPr="003B18A0" w:rsidRDefault="00C555F9" w:rsidP="00192203">
            <w:pPr>
              <w:jc w:val="both"/>
              <w:rPr>
                <w:rFonts w:ascii="Arial" w:hAnsi="Arial" w:cs="Arial"/>
                <w:b/>
                <w:lang w:val="es-MX"/>
              </w:rPr>
            </w:pPr>
            <w:r w:rsidRPr="003B18A0">
              <w:rPr>
                <w:rFonts w:ascii="Arial" w:hAnsi="Arial" w:cs="Arial"/>
                <w:b/>
                <w:lang w:val="es-MX"/>
              </w:rPr>
              <w:t xml:space="preserve">Nivel </w:t>
            </w:r>
            <w:proofErr w:type="spellStart"/>
            <w:r w:rsidRPr="003B18A0">
              <w:rPr>
                <w:rFonts w:ascii="Arial" w:hAnsi="Arial" w:cs="Arial"/>
                <w:b/>
                <w:lang w:val="es-MX"/>
              </w:rPr>
              <w:t>subcompetencia</w:t>
            </w:r>
            <w:proofErr w:type="spellEnd"/>
            <w:r w:rsidR="005175B0" w:rsidRPr="003B18A0">
              <w:rPr>
                <w:rFonts w:ascii="Arial" w:hAnsi="Arial" w:cs="Arial"/>
                <w:b/>
                <w:lang w:val="es-MX"/>
              </w:rPr>
              <w:t xml:space="preserve"> 3</w:t>
            </w:r>
          </w:p>
        </w:tc>
        <w:tc>
          <w:tcPr>
            <w:tcW w:w="3953" w:type="pct"/>
            <w:gridSpan w:val="3"/>
            <w:tcBorders>
              <w:bottom w:val="single" w:sz="4" w:space="0" w:color="auto"/>
            </w:tcBorders>
            <w:shd w:val="pct12" w:color="auto" w:fill="auto"/>
          </w:tcPr>
          <w:p w:rsidR="00380553" w:rsidRPr="003B18A0" w:rsidRDefault="00380553" w:rsidP="00380553">
            <w:pPr>
              <w:jc w:val="both"/>
              <w:rPr>
                <w:rFonts w:ascii="Arial" w:hAnsi="Arial" w:cs="Arial"/>
                <w:b/>
                <w:lang w:val="es-MX"/>
              </w:rPr>
            </w:pPr>
            <w:r w:rsidRPr="003B18A0">
              <w:rPr>
                <w:rFonts w:ascii="Arial" w:hAnsi="Arial" w:cs="Arial"/>
                <w:b/>
                <w:lang w:val="es-MX"/>
              </w:rPr>
              <w:t>PE/Módulo/</w:t>
            </w:r>
            <w:proofErr w:type="spellStart"/>
            <w:r w:rsidRPr="003B18A0">
              <w:rPr>
                <w:rFonts w:ascii="Arial" w:hAnsi="Arial" w:cs="Arial"/>
                <w:b/>
                <w:lang w:val="es-MX"/>
              </w:rPr>
              <w:t>UC</w:t>
            </w:r>
            <w:proofErr w:type="spellEnd"/>
            <w:r w:rsidRPr="003B18A0">
              <w:rPr>
                <w:rFonts w:ascii="Arial" w:hAnsi="Arial" w:cs="Arial"/>
                <w:b/>
                <w:lang w:val="es-MX"/>
              </w:rPr>
              <w:t xml:space="preserve">: </w:t>
            </w:r>
            <w:r w:rsidRPr="003B18A0">
              <w:rPr>
                <w:rFonts w:ascii="Arial" w:hAnsi="Arial" w:cs="Arial"/>
                <w:lang w:val="es-MX"/>
              </w:rPr>
              <w:t xml:space="preserve">Lic. </w:t>
            </w:r>
            <w:proofErr w:type="gramStart"/>
            <w:r w:rsidRPr="003B18A0">
              <w:rPr>
                <w:rFonts w:ascii="Arial" w:hAnsi="Arial" w:cs="Arial"/>
                <w:lang w:val="es-MX"/>
              </w:rPr>
              <w:t>en</w:t>
            </w:r>
            <w:proofErr w:type="gramEnd"/>
            <w:r w:rsidRPr="003B18A0">
              <w:rPr>
                <w:rFonts w:ascii="Arial" w:hAnsi="Arial" w:cs="Arial"/>
                <w:lang w:val="es-MX"/>
              </w:rPr>
              <w:t xml:space="preserve"> Tecnologías de la Información y Comunicación Aplicadas a la Educación/</w:t>
            </w:r>
            <w:proofErr w:type="spellStart"/>
            <w:r w:rsidRPr="003B18A0">
              <w:rPr>
                <w:rFonts w:ascii="Arial" w:hAnsi="Arial" w:cs="Arial"/>
                <w:lang w:val="es-MX"/>
              </w:rPr>
              <w:t>Mód</w:t>
            </w:r>
            <w:proofErr w:type="spellEnd"/>
            <w:r w:rsidRPr="003B18A0">
              <w:rPr>
                <w:rFonts w:ascii="Arial" w:hAnsi="Arial" w:cs="Arial"/>
                <w:lang w:val="es-MX"/>
              </w:rPr>
              <w:t>. I. Formación básica/Aprender a aprender</w:t>
            </w:r>
          </w:p>
          <w:p w:rsidR="004E1B5C" w:rsidRPr="003B18A0" w:rsidRDefault="004E1B5C" w:rsidP="004E1B5C">
            <w:pPr>
              <w:jc w:val="both"/>
              <w:rPr>
                <w:rFonts w:ascii="Arial" w:hAnsi="Arial" w:cs="Arial"/>
                <w:b/>
                <w:lang w:val="es-MX"/>
              </w:rPr>
            </w:pPr>
            <w:r w:rsidRPr="003B18A0">
              <w:rPr>
                <w:rFonts w:ascii="Arial" w:hAnsi="Arial" w:cs="Arial"/>
                <w:b/>
                <w:lang w:val="es-MX"/>
              </w:rPr>
              <w:t>AC:</w:t>
            </w:r>
            <w:r w:rsidRPr="003B18A0">
              <w:rPr>
                <w:rFonts w:ascii="Arial" w:hAnsi="Arial" w:cs="Arial"/>
                <w:lang w:val="es-MX"/>
              </w:rPr>
              <w:t xml:space="preserve"> Marco Vinicio Herrera</w:t>
            </w:r>
          </w:p>
          <w:p w:rsidR="004E1B5C" w:rsidRPr="003B18A0" w:rsidRDefault="004E1B5C" w:rsidP="004E1B5C">
            <w:pPr>
              <w:jc w:val="both"/>
              <w:rPr>
                <w:rFonts w:ascii="Arial" w:hAnsi="Arial" w:cs="Arial"/>
                <w:b/>
                <w:lang w:val="es-MX"/>
              </w:rPr>
            </w:pPr>
            <w:r w:rsidRPr="003B18A0">
              <w:rPr>
                <w:rFonts w:ascii="Arial" w:hAnsi="Arial" w:cs="Arial"/>
                <w:b/>
                <w:lang w:val="es-MX"/>
              </w:rPr>
              <w:t xml:space="preserve">Correo electrónico: </w:t>
            </w:r>
            <w:proofErr w:type="spellStart"/>
            <w:r w:rsidR="007C5810" w:rsidRPr="003B18A0">
              <w:rPr>
                <w:rFonts w:ascii="Arial" w:hAnsi="Arial" w:cs="Arial"/>
                <w:lang w:val="es-MX"/>
              </w:rPr>
              <w:t>mvherrera@gmail.com</w:t>
            </w:r>
            <w:proofErr w:type="spellEnd"/>
          </w:p>
          <w:p w:rsidR="00380553" w:rsidRPr="003B18A0" w:rsidRDefault="00380553" w:rsidP="00380553">
            <w:pPr>
              <w:jc w:val="both"/>
              <w:rPr>
                <w:rFonts w:ascii="Arial" w:hAnsi="Arial" w:cs="Arial"/>
                <w:b/>
                <w:color w:val="FF0000"/>
                <w:lang w:val="es-MX"/>
              </w:rPr>
            </w:pPr>
            <w:r w:rsidRPr="003B18A0">
              <w:rPr>
                <w:rFonts w:ascii="Arial" w:hAnsi="Arial" w:cs="Arial"/>
                <w:b/>
                <w:lang w:val="es-MX"/>
              </w:rPr>
              <w:t xml:space="preserve">AP: </w:t>
            </w:r>
            <w:r w:rsidRPr="003B18A0">
              <w:rPr>
                <w:rFonts w:ascii="Arial" w:hAnsi="Arial" w:cs="Arial"/>
                <w:lang w:val="es-MX"/>
              </w:rPr>
              <w:t xml:space="preserve">Brenda Castro/ </w:t>
            </w:r>
            <w:proofErr w:type="spellStart"/>
            <w:r w:rsidRPr="003B18A0">
              <w:rPr>
                <w:rFonts w:ascii="Arial" w:hAnsi="Arial" w:cs="Arial"/>
                <w:color w:val="FF0000"/>
                <w:lang w:val="es-MX"/>
              </w:rPr>
              <w:t>Arvelia</w:t>
            </w:r>
            <w:proofErr w:type="spellEnd"/>
            <w:r w:rsidRPr="003B18A0">
              <w:rPr>
                <w:rFonts w:ascii="Arial" w:hAnsi="Arial" w:cs="Arial"/>
                <w:color w:val="FF0000"/>
                <w:lang w:val="es-MX"/>
              </w:rPr>
              <w:t xml:space="preserve"> Ramos</w:t>
            </w:r>
          </w:p>
          <w:p w:rsidR="00380553" w:rsidRPr="003B18A0" w:rsidRDefault="00380553" w:rsidP="00380553">
            <w:pPr>
              <w:jc w:val="both"/>
              <w:rPr>
                <w:rFonts w:ascii="Arial" w:hAnsi="Arial" w:cs="Arial"/>
                <w:b/>
                <w:lang w:val="es-MX"/>
              </w:rPr>
            </w:pPr>
            <w:r w:rsidRPr="003B18A0">
              <w:rPr>
                <w:rFonts w:ascii="Arial" w:hAnsi="Arial" w:cs="Arial"/>
                <w:b/>
                <w:lang w:val="es-MX"/>
              </w:rPr>
              <w:t>CE:</w:t>
            </w:r>
          </w:p>
          <w:p w:rsidR="00380553" w:rsidRPr="003B18A0" w:rsidRDefault="00380553" w:rsidP="00380553">
            <w:pPr>
              <w:jc w:val="both"/>
              <w:rPr>
                <w:rFonts w:ascii="Arial" w:hAnsi="Arial" w:cs="Arial"/>
                <w:b/>
                <w:lang w:val="es-MX"/>
              </w:rPr>
            </w:pPr>
            <w:r w:rsidRPr="003B18A0">
              <w:rPr>
                <w:rFonts w:ascii="Arial" w:hAnsi="Arial" w:cs="Arial"/>
                <w:b/>
                <w:lang w:val="es-MX"/>
              </w:rPr>
              <w:t xml:space="preserve">DG: </w:t>
            </w:r>
          </w:p>
          <w:p w:rsidR="00380553" w:rsidRPr="003B18A0" w:rsidRDefault="00380553" w:rsidP="00380553">
            <w:pPr>
              <w:jc w:val="both"/>
              <w:rPr>
                <w:rFonts w:ascii="Arial" w:hAnsi="Arial" w:cs="Arial"/>
                <w:b/>
                <w:lang w:val="es-MX"/>
              </w:rPr>
            </w:pPr>
            <w:r w:rsidRPr="003B18A0">
              <w:rPr>
                <w:rFonts w:ascii="Arial" w:hAnsi="Arial" w:cs="Arial"/>
                <w:b/>
                <w:lang w:val="es-MX"/>
              </w:rPr>
              <w:t>P:</w:t>
            </w:r>
          </w:p>
          <w:p w:rsidR="00C555F9" w:rsidRPr="003B18A0" w:rsidRDefault="00380553" w:rsidP="0043080E">
            <w:pPr>
              <w:rPr>
                <w:rFonts w:ascii="Arial" w:hAnsi="Arial" w:cs="Arial"/>
                <w:b/>
                <w:lang w:val="es-MX"/>
              </w:rPr>
            </w:pPr>
            <w:r w:rsidRPr="003B18A0">
              <w:rPr>
                <w:rFonts w:ascii="Arial" w:hAnsi="Arial" w:cs="Arial"/>
                <w:b/>
                <w:lang w:val="es-MX"/>
              </w:rPr>
              <w:t xml:space="preserve">Fecha: </w:t>
            </w:r>
            <w:r w:rsidRPr="003B18A0">
              <w:rPr>
                <w:rFonts w:ascii="Arial" w:hAnsi="Arial" w:cs="Arial"/>
                <w:lang w:val="es-MX"/>
              </w:rPr>
              <w:t>24 de septiembre al 15 de octubre</w:t>
            </w:r>
            <w:r w:rsidRPr="003B18A0">
              <w:rPr>
                <w:rFonts w:ascii="Arial" w:hAnsi="Arial" w:cs="Arial"/>
                <w:b/>
                <w:lang w:val="es-MX"/>
              </w:rPr>
              <w:t xml:space="preserve"> / </w:t>
            </w:r>
            <w:r w:rsidR="007C5810" w:rsidRPr="003B18A0">
              <w:rPr>
                <w:rFonts w:ascii="Arial" w:hAnsi="Arial" w:cs="Arial"/>
                <w:color w:val="FF0000"/>
                <w:lang w:val="es-MX"/>
              </w:rPr>
              <w:t>Rediseño</w:t>
            </w:r>
            <w:r w:rsidR="00167F7E" w:rsidRPr="003B18A0">
              <w:rPr>
                <w:rFonts w:ascii="Arial" w:hAnsi="Arial" w:cs="Arial"/>
                <w:lang w:val="es-MX"/>
              </w:rPr>
              <w:t xml:space="preserve"> </w:t>
            </w:r>
            <w:r w:rsidR="0043080E" w:rsidRPr="003B18A0">
              <w:rPr>
                <w:rFonts w:ascii="Arial" w:hAnsi="Arial" w:cs="Arial"/>
                <w:color w:val="FF0000"/>
                <w:lang w:val="es-MX"/>
              </w:rPr>
              <w:t>6</w:t>
            </w:r>
            <w:r w:rsidR="008A2817" w:rsidRPr="003B18A0">
              <w:rPr>
                <w:rFonts w:ascii="Arial" w:hAnsi="Arial" w:cs="Arial"/>
                <w:color w:val="FF0000"/>
                <w:lang w:val="es-MX"/>
              </w:rPr>
              <w:t xml:space="preserve"> de septiembre </w:t>
            </w:r>
            <w:r w:rsidR="00167F7E" w:rsidRPr="003B18A0">
              <w:rPr>
                <w:rFonts w:ascii="Arial" w:hAnsi="Arial" w:cs="Arial"/>
                <w:color w:val="FF0000"/>
                <w:lang w:val="es-MX"/>
              </w:rPr>
              <w:t>de 2012</w:t>
            </w:r>
          </w:p>
        </w:tc>
      </w:tr>
      <w:tr w:rsidR="00DB5134" w:rsidRPr="003B18A0" w:rsidTr="00F83052">
        <w:trPr>
          <w:trHeight w:val="543"/>
        </w:trPr>
        <w:tc>
          <w:tcPr>
            <w:tcW w:w="647" w:type="pct"/>
            <w:shd w:val="pct12" w:color="auto" w:fill="auto"/>
            <w:vAlign w:val="center"/>
          </w:tcPr>
          <w:p w:rsidR="00DB5134" w:rsidRPr="003B18A0" w:rsidRDefault="00DB5134" w:rsidP="00C20F8C">
            <w:pPr>
              <w:jc w:val="center"/>
              <w:rPr>
                <w:rFonts w:ascii="Arial" w:hAnsi="Arial" w:cs="Arial"/>
                <w:b/>
                <w:lang w:val="es-MX"/>
              </w:rPr>
            </w:pPr>
          </w:p>
        </w:tc>
        <w:tc>
          <w:tcPr>
            <w:tcW w:w="400" w:type="pct"/>
            <w:shd w:val="pct12" w:color="auto" w:fill="auto"/>
            <w:vAlign w:val="center"/>
          </w:tcPr>
          <w:p w:rsidR="00DB5134" w:rsidRPr="003B18A0" w:rsidRDefault="00DB5134" w:rsidP="00C20F8C">
            <w:pPr>
              <w:jc w:val="center"/>
              <w:rPr>
                <w:rFonts w:ascii="Arial" w:hAnsi="Arial" w:cs="Arial"/>
                <w:b/>
                <w:lang w:val="es-MX"/>
              </w:rPr>
            </w:pPr>
            <w:r w:rsidRPr="003B18A0">
              <w:rPr>
                <w:rFonts w:ascii="Arial" w:hAnsi="Arial" w:cs="Arial"/>
                <w:b/>
                <w:lang w:val="es-MX"/>
              </w:rPr>
              <w:t>Tipo de cambio</w:t>
            </w:r>
            <w:r w:rsidR="00AD2AC8" w:rsidRPr="003B18A0">
              <w:rPr>
                <w:rFonts w:ascii="Arial" w:hAnsi="Arial" w:cs="Arial"/>
                <w:b/>
                <w:lang w:val="es-MX"/>
              </w:rPr>
              <w:t>/</w:t>
            </w:r>
          </w:p>
          <w:p w:rsidR="00E7570C" w:rsidRPr="003B18A0" w:rsidRDefault="00E7570C" w:rsidP="00C20F8C">
            <w:pPr>
              <w:jc w:val="center"/>
              <w:rPr>
                <w:rFonts w:ascii="Arial" w:hAnsi="Arial" w:cs="Arial"/>
                <w:b/>
                <w:lang w:val="es-MX"/>
              </w:rPr>
            </w:pPr>
            <w:r w:rsidRPr="003B18A0">
              <w:rPr>
                <w:rFonts w:ascii="Arial" w:hAnsi="Arial" w:cs="Arial"/>
                <w:b/>
                <w:lang w:val="es-MX"/>
              </w:rPr>
              <w:t>Observación</w:t>
            </w:r>
          </w:p>
        </w:tc>
        <w:tc>
          <w:tcPr>
            <w:tcW w:w="184" w:type="pct"/>
            <w:shd w:val="pct12" w:color="auto" w:fill="auto"/>
            <w:vAlign w:val="center"/>
          </w:tcPr>
          <w:p w:rsidR="00DB5134" w:rsidRPr="003B18A0" w:rsidRDefault="00DB5134" w:rsidP="00C20F8C">
            <w:pPr>
              <w:jc w:val="center"/>
              <w:rPr>
                <w:rFonts w:ascii="Arial" w:hAnsi="Arial" w:cs="Arial"/>
                <w:b/>
                <w:lang w:val="es-MX"/>
              </w:rPr>
            </w:pPr>
          </w:p>
        </w:tc>
        <w:tc>
          <w:tcPr>
            <w:tcW w:w="3000" w:type="pct"/>
            <w:shd w:val="pct12" w:color="auto" w:fill="auto"/>
            <w:vAlign w:val="center"/>
          </w:tcPr>
          <w:p w:rsidR="00DB5134" w:rsidRPr="003B18A0" w:rsidRDefault="00DB5134" w:rsidP="00C20F8C">
            <w:pPr>
              <w:jc w:val="center"/>
              <w:rPr>
                <w:rFonts w:ascii="Arial" w:hAnsi="Arial" w:cs="Arial"/>
                <w:b/>
                <w:lang w:val="es-MX"/>
              </w:rPr>
            </w:pPr>
            <w:r w:rsidRPr="003B18A0">
              <w:rPr>
                <w:rFonts w:ascii="Arial" w:hAnsi="Arial" w:cs="Arial"/>
                <w:b/>
                <w:lang w:val="es-MX"/>
              </w:rPr>
              <w:t>Rediseño</w:t>
            </w:r>
          </w:p>
        </w:tc>
        <w:tc>
          <w:tcPr>
            <w:tcW w:w="769" w:type="pct"/>
            <w:shd w:val="pct12" w:color="auto" w:fill="auto"/>
            <w:vAlign w:val="center"/>
          </w:tcPr>
          <w:p w:rsidR="00DB5134" w:rsidRPr="003B18A0" w:rsidRDefault="00DB5134" w:rsidP="00DB5134">
            <w:pPr>
              <w:jc w:val="center"/>
              <w:rPr>
                <w:rFonts w:ascii="Arial" w:hAnsi="Arial" w:cs="Arial"/>
                <w:b/>
                <w:lang w:val="es-MX"/>
              </w:rPr>
            </w:pPr>
            <w:r w:rsidRPr="003B18A0">
              <w:rPr>
                <w:rFonts w:ascii="Arial" w:hAnsi="Arial" w:cs="Arial"/>
                <w:b/>
                <w:lang w:val="es-MX"/>
              </w:rPr>
              <w:t>Observación</w:t>
            </w:r>
          </w:p>
        </w:tc>
      </w:tr>
      <w:tr w:rsidR="00A61D9F" w:rsidRPr="003B18A0" w:rsidTr="00F83052">
        <w:tc>
          <w:tcPr>
            <w:tcW w:w="647" w:type="pct"/>
            <w:vAlign w:val="center"/>
          </w:tcPr>
          <w:p w:rsidR="00A61D9F" w:rsidRPr="003B18A0" w:rsidRDefault="00A61D9F" w:rsidP="00BA6BFC">
            <w:pPr>
              <w:spacing w:before="240"/>
              <w:rPr>
                <w:rFonts w:ascii="Arial" w:hAnsi="Arial" w:cs="Arial"/>
                <w:b/>
                <w:lang w:val="es-MX"/>
              </w:rPr>
            </w:pPr>
            <w:r w:rsidRPr="003B18A0">
              <w:rPr>
                <w:rFonts w:ascii="Arial" w:hAnsi="Arial" w:cs="Arial"/>
                <w:b/>
                <w:lang w:val="es-MX"/>
              </w:rPr>
              <w:t xml:space="preserve">Nombre de la </w:t>
            </w:r>
            <w:proofErr w:type="spellStart"/>
            <w:r w:rsidRPr="003B18A0">
              <w:rPr>
                <w:rFonts w:ascii="Arial" w:hAnsi="Arial" w:cs="Arial"/>
                <w:b/>
                <w:bCs/>
              </w:rPr>
              <w:t>subcompetencia</w:t>
            </w:r>
            <w:proofErr w:type="spellEnd"/>
          </w:p>
        </w:tc>
        <w:tc>
          <w:tcPr>
            <w:tcW w:w="400" w:type="pct"/>
          </w:tcPr>
          <w:p w:rsidR="00A61D9F" w:rsidRPr="003B18A0" w:rsidRDefault="00A61D9F" w:rsidP="00BA6BFC">
            <w:pPr>
              <w:spacing w:before="240" w:line="480" w:lineRule="auto"/>
              <w:jc w:val="both"/>
              <w:rPr>
                <w:rFonts w:ascii="Arial" w:hAnsi="Arial" w:cs="Arial"/>
                <w:b/>
                <w:lang w:val="es-MX"/>
              </w:rPr>
            </w:pPr>
          </w:p>
        </w:tc>
        <w:tc>
          <w:tcPr>
            <w:tcW w:w="184" w:type="pct"/>
          </w:tcPr>
          <w:p w:rsidR="00A61D9F" w:rsidRPr="003B18A0" w:rsidRDefault="00A61D9F" w:rsidP="00BA6BFC">
            <w:pPr>
              <w:spacing w:before="240" w:line="360" w:lineRule="auto"/>
              <w:jc w:val="both"/>
              <w:rPr>
                <w:rFonts w:ascii="Arial" w:hAnsi="Arial" w:cs="Arial"/>
                <w:lang w:val="es-MX"/>
              </w:rPr>
            </w:pPr>
          </w:p>
        </w:tc>
        <w:tc>
          <w:tcPr>
            <w:tcW w:w="3000" w:type="pct"/>
          </w:tcPr>
          <w:p w:rsidR="00A61D9F" w:rsidRPr="003B18A0" w:rsidRDefault="00A61D9F" w:rsidP="00BA6BFC">
            <w:pPr>
              <w:spacing w:before="240" w:line="360" w:lineRule="auto"/>
              <w:jc w:val="both"/>
              <w:rPr>
                <w:rFonts w:ascii="Arial" w:hAnsi="Arial" w:cs="Arial"/>
              </w:rPr>
            </w:pPr>
            <w:r w:rsidRPr="003B18A0">
              <w:rPr>
                <w:rFonts w:ascii="Arial" w:hAnsi="Arial" w:cs="Arial"/>
              </w:rPr>
              <w:t>Autoevaluar los estilos de aprendizaje</w:t>
            </w:r>
          </w:p>
        </w:tc>
        <w:tc>
          <w:tcPr>
            <w:tcW w:w="769" w:type="pct"/>
          </w:tcPr>
          <w:p w:rsidR="00A61D9F" w:rsidRPr="003B18A0" w:rsidRDefault="00A61D9F" w:rsidP="00BA6BFC">
            <w:pPr>
              <w:spacing w:before="240"/>
              <w:rPr>
                <w:rFonts w:ascii="Arial" w:hAnsi="Arial" w:cs="Arial"/>
              </w:rPr>
            </w:pPr>
          </w:p>
        </w:tc>
      </w:tr>
      <w:tr w:rsidR="00A61D9F" w:rsidRPr="003B18A0" w:rsidTr="00F83052">
        <w:tc>
          <w:tcPr>
            <w:tcW w:w="647" w:type="pct"/>
            <w:vAlign w:val="center"/>
          </w:tcPr>
          <w:p w:rsidR="00A61D9F" w:rsidRPr="003B18A0" w:rsidRDefault="00A61D9F" w:rsidP="00BA6BFC">
            <w:pPr>
              <w:spacing w:before="240"/>
              <w:rPr>
                <w:rFonts w:ascii="Arial" w:hAnsi="Arial" w:cs="Arial"/>
                <w:b/>
                <w:lang w:val="es-MX"/>
              </w:rPr>
            </w:pPr>
            <w:r w:rsidRPr="003B18A0">
              <w:rPr>
                <w:rFonts w:ascii="Arial" w:hAnsi="Arial" w:cs="Arial"/>
                <w:b/>
                <w:bCs/>
              </w:rPr>
              <w:t xml:space="preserve">Descripción de la </w:t>
            </w:r>
            <w:proofErr w:type="spellStart"/>
            <w:r w:rsidRPr="003B18A0">
              <w:rPr>
                <w:rFonts w:ascii="Arial" w:hAnsi="Arial" w:cs="Arial"/>
                <w:b/>
                <w:bCs/>
              </w:rPr>
              <w:t>subcompetencia</w:t>
            </w:r>
            <w:proofErr w:type="spellEnd"/>
          </w:p>
        </w:tc>
        <w:tc>
          <w:tcPr>
            <w:tcW w:w="400" w:type="pct"/>
          </w:tcPr>
          <w:p w:rsidR="00A61D9F" w:rsidRPr="003B18A0" w:rsidRDefault="00A61D9F" w:rsidP="00BA6BFC">
            <w:pPr>
              <w:pStyle w:val="NormalWeb"/>
              <w:spacing w:before="240" w:beforeAutospacing="0" w:after="240" w:afterAutospacing="0"/>
              <w:jc w:val="both"/>
              <w:rPr>
                <w:rFonts w:ascii="Arial" w:hAnsi="Arial" w:cs="Arial"/>
                <w:color w:val="0070C0"/>
              </w:rPr>
            </w:pPr>
          </w:p>
        </w:tc>
        <w:tc>
          <w:tcPr>
            <w:tcW w:w="184" w:type="pct"/>
          </w:tcPr>
          <w:p w:rsidR="00A61D9F" w:rsidRPr="003B18A0" w:rsidRDefault="00A61D9F" w:rsidP="00BA6BFC">
            <w:pPr>
              <w:pStyle w:val="NormalWeb"/>
              <w:spacing w:before="240" w:beforeAutospacing="0" w:after="240" w:afterAutospacing="0" w:line="360" w:lineRule="auto"/>
              <w:jc w:val="both"/>
              <w:rPr>
                <w:rFonts w:ascii="Arial" w:hAnsi="Arial" w:cs="Arial"/>
              </w:rPr>
            </w:pPr>
          </w:p>
        </w:tc>
        <w:tc>
          <w:tcPr>
            <w:tcW w:w="3000" w:type="pct"/>
          </w:tcPr>
          <w:p w:rsidR="00A61D9F" w:rsidRPr="00E11886" w:rsidRDefault="00F35489" w:rsidP="00E11886">
            <w:pPr>
              <w:spacing w:before="240" w:after="240" w:line="360" w:lineRule="auto"/>
              <w:jc w:val="both"/>
              <w:rPr>
                <w:rFonts w:ascii="Arial" w:hAnsi="Arial" w:cs="Arial"/>
              </w:rPr>
            </w:pPr>
            <w:r w:rsidRPr="00E11886">
              <w:rPr>
                <w:rFonts w:ascii="Arial" w:hAnsi="Arial" w:cs="Arial"/>
              </w:rPr>
              <w:t xml:space="preserve">En </w:t>
            </w:r>
            <w:r w:rsidR="00951F33" w:rsidRPr="00E11886">
              <w:rPr>
                <w:rFonts w:ascii="Arial" w:hAnsi="Arial" w:cs="Arial"/>
              </w:rPr>
              <w:t xml:space="preserve">esta </w:t>
            </w:r>
            <w:proofErr w:type="spellStart"/>
            <w:r w:rsidR="00951F33" w:rsidRPr="00E11886">
              <w:rPr>
                <w:rFonts w:ascii="Arial" w:hAnsi="Arial" w:cs="Arial"/>
              </w:rPr>
              <w:t>subcompetencia</w:t>
            </w:r>
            <w:proofErr w:type="spellEnd"/>
            <w:r w:rsidR="00951F33" w:rsidRPr="00E11886">
              <w:rPr>
                <w:rFonts w:ascii="Arial" w:hAnsi="Arial" w:cs="Arial"/>
              </w:rPr>
              <w:t xml:space="preserve"> autoevaluarás</w:t>
            </w:r>
            <w:r w:rsidR="00BA6BFC" w:rsidRPr="00E11886">
              <w:rPr>
                <w:rFonts w:ascii="Arial" w:hAnsi="Arial" w:cs="Arial"/>
              </w:rPr>
              <w:t xml:space="preserve"> </w:t>
            </w:r>
            <w:r w:rsidR="00951F33" w:rsidRPr="00E11886">
              <w:rPr>
                <w:rFonts w:ascii="Arial" w:hAnsi="Arial" w:cs="Arial"/>
              </w:rPr>
              <w:t xml:space="preserve">los estilos de aprendizaje que contribuyen al desarrollo de tus habilidades </w:t>
            </w:r>
            <w:proofErr w:type="spellStart"/>
            <w:r w:rsidR="00951F33" w:rsidRPr="00E11886">
              <w:rPr>
                <w:rFonts w:ascii="Arial" w:hAnsi="Arial" w:cs="Arial"/>
              </w:rPr>
              <w:t>metacognitivas</w:t>
            </w:r>
            <w:proofErr w:type="spellEnd"/>
            <w:r w:rsidR="00951F33" w:rsidRPr="00E11886">
              <w:rPr>
                <w:rFonts w:ascii="Arial" w:hAnsi="Arial" w:cs="Arial"/>
              </w:rPr>
              <w:t xml:space="preserve"> para un mejor desempeño en las actividades que realizas diariamente. Para lograr este propósito, realizarás una investigación</w:t>
            </w:r>
            <w:r w:rsidR="00BA6BFC" w:rsidRPr="00E11886">
              <w:rPr>
                <w:rFonts w:ascii="Arial" w:hAnsi="Arial" w:cs="Arial"/>
              </w:rPr>
              <w:t xml:space="preserve"> </w:t>
            </w:r>
            <w:r w:rsidR="00A0577C" w:rsidRPr="00E11886">
              <w:rPr>
                <w:rFonts w:ascii="Arial" w:hAnsi="Arial" w:cs="Arial"/>
              </w:rPr>
              <w:t>con el fin de</w:t>
            </w:r>
            <w:r w:rsidR="00951F33" w:rsidRPr="00E11886">
              <w:rPr>
                <w:rFonts w:ascii="Arial" w:hAnsi="Arial" w:cs="Arial"/>
              </w:rPr>
              <w:t xml:space="preserve"> obtener, seleccionar y procesar información; posteriormente, reflexionarás sobre el </w:t>
            </w:r>
            <w:r w:rsidR="00951F33" w:rsidRPr="00E11886">
              <w:rPr>
                <w:rStyle w:val="label"/>
                <w:rFonts w:ascii="Arial" w:hAnsi="Arial" w:cs="Arial"/>
              </w:rPr>
              <w:t>procedimiento</w:t>
            </w:r>
            <w:r w:rsidR="00951F33" w:rsidRPr="00E11886">
              <w:rPr>
                <w:rFonts w:ascii="Arial" w:hAnsi="Arial" w:cs="Arial"/>
              </w:rPr>
              <w:t xml:space="preserve"> que seguiste y utilizarás un modelo de aprendizaje diseñado para desarrollar el aprendizaje autónomo</w:t>
            </w:r>
            <w:r w:rsidR="00A0577C" w:rsidRPr="00E11886">
              <w:rPr>
                <w:rFonts w:ascii="Arial" w:hAnsi="Arial" w:cs="Arial"/>
              </w:rPr>
              <w:t>,</w:t>
            </w:r>
            <w:r w:rsidR="00951F33" w:rsidRPr="00E11886">
              <w:rPr>
                <w:rFonts w:ascii="Arial" w:hAnsi="Arial" w:cs="Arial"/>
              </w:rPr>
              <w:t xml:space="preserve"> </w:t>
            </w:r>
            <w:r w:rsidR="00A0577C" w:rsidRPr="00E11886">
              <w:rPr>
                <w:rFonts w:ascii="Arial" w:hAnsi="Arial" w:cs="Arial"/>
              </w:rPr>
              <w:t xml:space="preserve">junto </w:t>
            </w:r>
            <w:r w:rsidR="00951F33" w:rsidRPr="00E11886">
              <w:rPr>
                <w:rFonts w:ascii="Arial" w:hAnsi="Arial" w:cs="Arial"/>
              </w:rPr>
              <w:t xml:space="preserve">con las tecnologías de la información y comunicación (TIC), </w:t>
            </w:r>
            <w:r w:rsidR="00A0577C" w:rsidRPr="00E11886">
              <w:rPr>
                <w:rFonts w:ascii="Arial" w:hAnsi="Arial" w:cs="Arial"/>
              </w:rPr>
              <w:t>ese modelo</w:t>
            </w:r>
            <w:r w:rsidR="00951F33" w:rsidRPr="00E11886">
              <w:rPr>
                <w:rFonts w:ascii="Arial" w:hAnsi="Arial" w:cs="Arial"/>
              </w:rPr>
              <w:t xml:space="preserve"> ayudará a satisfacer tus necesidades de aprendizaje.</w:t>
            </w:r>
          </w:p>
        </w:tc>
        <w:tc>
          <w:tcPr>
            <w:tcW w:w="769" w:type="pct"/>
          </w:tcPr>
          <w:p w:rsidR="00A61D9F" w:rsidRPr="003B18A0" w:rsidRDefault="00A61D9F" w:rsidP="00BA6BFC">
            <w:pPr>
              <w:spacing w:before="240" w:after="240"/>
              <w:rPr>
                <w:rFonts w:ascii="Arial" w:hAnsi="Arial" w:cs="Arial"/>
                <w:lang w:eastAsia="es-MX"/>
              </w:rPr>
            </w:pPr>
          </w:p>
          <w:p w:rsidR="00A61D9F" w:rsidRPr="003B18A0" w:rsidRDefault="00A61D9F" w:rsidP="00BA6BFC">
            <w:pPr>
              <w:pStyle w:val="NormalWeb"/>
              <w:spacing w:before="240" w:beforeAutospacing="0" w:after="240" w:afterAutospacing="0"/>
              <w:rPr>
                <w:rFonts w:ascii="Arial" w:hAnsi="Arial" w:cs="Arial"/>
              </w:rPr>
            </w:pPr>
          </w:p>
        </w:tc>
      </w:tr>
      <w:tr w:rsidR="00A61D9F" w:rsidRPr="003B18A0" w:rsidTr="00F83052">
        <w:tc>
          <w:tcPr>
            <w:tcW w:w="647" w:type="pct"/>
            <w:vAlign w:val="center"/>
          </w:tcPr>
          <w:p w:rsidR="00A61D9F" w:rsidRPr="003B18A0" w:rsidRDefault="00A61D9F" w:rsidP="004B6610">
            <w:pPr>
              <w:spacing w:before="240"/>
              <w:rPr>
                <w:rFonts w:ascii="Arial" w:hAnsi="Arial" w:cs="Arial"/>
                <w:b/>
                <w:lang w:val="es-MX"/>
              </w:rPr>
            </w:pPr>
            <w:r w:rsidRPr="003B18A0">
              <w:rPr>
                <w:rFonts w:ascii="Arial" w:hAnsi="Arial" w:cs="Arial"/>
                <w:b/>
                <w:lang w:val="es-MX"/>
              </w:rPr>
              <w:t>Carga horaria</w:t>
            </w:r>
          </w:p>
        </w:tc>
        <w:tc>
          <w:tcPr>
            <w:tcW w:w="400" w:type="pct"/>
          </w:tcPr>
          <w:p w:rsidR="00A61D9F" w:rsidRPr="003B18A0" w:rsidRDefault="00A61D9F" w:rsidP="004B6610">
            <w:pPr>
              <w:spacing w:before="240"/>
              <w:jc w:val="both"/>
              <w:rPr>
                <w:rFonts w:ascii="Arial" w:hAnsi="Arial" w:cs="Arial"/>
                <w:lang w:val="es-MX"/>
              </w:rPr>
            </w:pPr>
          </w:p>
        </w:tc>
        <w:tc>
          <w:tcPr>
            <w:tcW w:w="184" w:type="pct"/>
          </w:tcPr>
          <w:p w:rsidR="00A61D9F" w:rsidRPr="003B18A0" w:rsidRDefault="00A61D9F" w:rsidP="004B6610">
            <w:pPr>
              <w:spacing w:before="240" w:line="360" w:lineRule="auto"/>
              <w:jc w:val="both"/>
              <w:rPr>
                <w:rFonts w:ascii="Arial" w:hAnsi="Arial" w:cs="Arial"/>
                <w:lang w:val="es-MX"/>
              </w:rPr>
            </w:pPr>
          </w:p>
        </w:tc>
        <w:tc>
          <w:tcPr>
            <w:tcW w:w="3000" w:type="pct"/>
          </w:tcPr>
          <w:p w:rsidR="00A61D9F" w:rsidRPr="003B18A0" w:rsidRDefault="00C36F90" w:rsidP="004B6610">
            <w:pPr>
              <w:spacing w:before="240" w:line="360" w:lineRule="auto"/>
              <w:jc w:val="both"/>
              <w:rPr>
                <w:rFonts w:ascii="Arial" w:hAnsi="Arial" w:cs="Arial"/>
              </w:rPr>
            </w:pPr>
            <w:r w:rsidRPr="003B18A0">
              <w:rPr>
                <w:rFonts w:ascii="Arial" w:hAnsi="Arial" w:cs="Arial"/>
              </w:rPr>
              <w:t>7</w:t>
            </w:r>
            <w:r w:rsidR="00194508" w:rsidRPr="003B18A0">
              <w:rPr>
                <w:rFonts w:ascii="Arial" w:hAnsi="Arial" w:cs="Arial"/>
              </w:rPr>
              <w:t xml:space="preserve"> horas</w:t>
            </w:r>
          </w:p>
        </w:tc>
        <w:tc>
          <w:tcPr>
            <w:tcW w:w="769" w:type="pct"/>
          </w:tcPr>
          <w:p w:rsidR="00A61D9F" w:rsidRPr="003B18A0" w:rsidRDefault="00A61D9F" w:rsidP="004B6610">
            <w:pPr>
              <w:spacing w:before="240"/>
              <w:rPr>
                <w:rFonts w:ascii="Arial" w:hAnsi="Arial" w:cs="Arial"/>
              </w:rPr>
            </w:pPr>
          </w:p>
        </w:tc>
      </w:tr>
      <w:tr w:rsidR="00A61D9F" w:rsidRPr="003B18A0" w:rsidTr="00F83052">
        <w:tc>
          <w:tcPr>
            <w:tcW w:w="647" w:type="pct"/>
            <w:vAlign w:val="center"/>
          </w:tcPr>
          <w:p w:rsidR="00A61D9F" w:rsidRPr="003B18A0" w:rsidRDefault="00A61D9F" w:rsidP="004B6610">
            <w:pPr>
              <w:spacing w:before="240"/>
              <w:rPr>
                <w:rFonts w:ascii="Arial" w:hAnsi="Arial" w:cs="Arial"/>
                <w:b/>
                <w:lang w:val="es-MX"/>
              </w:rPr>
            </w:pPr>
            <w:r w:rsidRPr="003B18A0">
              <w:rPr>
                <w:rFonts w:ascii="Arial" w:hAnsi="Arial" w:cs="Arial"/>
                <w:b/>
                <w:lang w:val="es-MX"/>
              </w:rPr>
              <w:lastRenderedPageBreak/>
              <w:t>Referencias</w:t>
            </w:r>
          </w:p>
        </w:tc>
        <w:tc>
          <w:tcPr>
            <w:tcW w:w="400" w:type="pct"/>
          </w:tcPr>
          <w:p w:rsidR="00A61D9F" w:rsidRPr="003B18A0" w:rsidRDefault="00A61D9F" w:rsidP="00566F16">
            <w:pPr>
              <w:pStyle w:val="NormalWeb"/>
              <w:rPr>
                <w:rFonts w:ascii="Arial" w:hAnsi="Arial" w:cs="Arial"/>
              </w:rPr>
            </w:pPr>
          </w:p>
        </w:tc>
        <w:tc>
          <w:tcPr>
            <w:tcW w:w="184" w:type="pct"/>
          </w:tcPr>
          <w:p w:rsidR="00A61D9F" w:rsidRPr="003B18A0" w:rsidRDefault="00A61D9F" w:rsidP="00AA7101">
            <w:pPr>
              <w:pStyle w:val="NormalWeb"/>
              <w:spacing w:before="0" w:beforeAutospacing="0" w:after="0" w:afterAutospacing="0" w:line="360" w:lineRule="auto"/>
              <w:ind w:hanging="567"/>
              <w:jc w:val="both"/>
              <w:rPr>
                <w:rFonts w:ascii="Arial" w:hAnsi="Arial" w:cs="Arial"/>
                <w:color w:val="FF0000"/>
              </w:rPr>
            </w:pPr>
          </w:p>
        </w:tc>
        <w:tc>
          <w:tcPr>
            <w:tcW w:w="3000" w:type="pct"/>
          </w:tcPr>
          <w:p w:rsidR="00234054" w:rsidRPr="003B18A0" w:rsidRDefault="00234054" w:rsidP="00A32051">
            <w:pPr>
              <w:pStyle w:val="NormalWeb"/>
              <w:spacing w:before="240" w:beforeAutospacing="0" w:after="200" w:afterAutospacing="0" w:line="360" w:lineRule="auto"/>
              <w:ind w:left="567" w:hanging="567"/>
              <w:jc w:val="both"/>
              <w:rPr>
                <w:rFonts w:ascii="Arial" w:hAnsi="Arial" w:cs="Arial"/>
              </w:rPr>
            </w:pPr>
            <w:r w:rsidRPr="003B18A0">
              <w:rPr>
                <w:rFonts w:ascii="Arial" w:hAnsi="Arial" w:cs="Arial"/>
              </w:rPr>
              <w:t>Ruiz-Velasco Sánchez, Enrique. (</w:t>
            </w:r>
            <w:proofErr w:type="spellStart"/>
            <w:r w:rsidRPr="003B18A0">
              <w:rPr>
                <w:rFonts w:ascii="Arial" w:hAnsi="Arial" w:cs="Arial"/>
              </w:rPr>
              <w:t>s.f.</w:t>
            </w:r>
            <w:proofErr w:type="spellEnd"/>
            <w:r w:rsidRPr="003B18A0">
              <w:rPr>
                <w:rFonts w:ascii="Arial" w:hAnsi="Arial" w:cs="Arial"/>
              </w:rPr>
              <w:t xml:space="preserve">). Interacción cognitiva. En </w:t>
            </w:r>
            <w:r w:rsidRPr="003B18A0">
              <w:rPr>
                <w:rFonts w:ascii="Arial" w:hAnsi="Arial" w:cs="Arial"/>
                <w:i/>
              </w:rPr>
              <w:t>Estrategias didácticas en la enseñanza de la tecnología</w:t>
            </w:r>
            <w:r w:rsidR="00307B4C" w:rsidRPr="003B18A0">
              <w:rPr>
                <w:rFonts w:ascii="Arial" w:hAnsi="Arial" w:cs="Arial"/>
              </w:rPr>
              <w:t xml:space="preserve"> [Presentación]</w:t>
            </w:r>
            <w:r w:rsidRPr="003B18A0">
              <w:rPr>
                <w:rFonts w:ascii="Arial" w:hAnsi="Arial" w:cs="Arial"/>
              </w:rPr>
              <w:t xml:space="preserve">. Universidad Nacional Autónoma de México. </w:t>
            </w:r>
            <w:r w:rsidR="004B6610" w:rsidRPr="003B18A0">
              <w:rPr>
                <w:rFonts w:ascii="Arial" w:hAnsi="Arial" w:cs="Arial"/>
              </w:rPr>
              <w:t>Consultado el 24 de julio de 2012. Disponible en</w:t>
            </w:r>
            <w:r w:rsidRPr="003B18A0">
              <w:rPr>
                <w:rFonts w:ascii="Arial" w:hAnsi="Arial" w:cs="Arial"/>
              </w:rPr>
              <w:t xml:space="preserve"> http://www.google.com.mx/url?sa=t&amp;rct=j&amp;q=&amp;esrc=s&amp;source=web&amp;cd=1&amp;ved=0CE8QFjAA&amp;url=http%3A%2F%2Fwww.reformasecundaria.sep.gob.mx%2Ftecnologia%2FDocumentos%2FEstrategiasdidacticas.ppt&amp;ei=cscOUJiBItTP4QTY4IGICA&amp;usg=AFQjCNHwPrfDSLVXzEXieANwUBGLhJWCoA&amp;sig2=zaEImE7mKQ-zeluY4EEoYA</w:t>
            </w:r>
          </w:p>
          <w:p w:rsidR="00F276CB" w:rsidRPr="003B18A0" w:rsidRDefault="00234054" w:rsidP="004B6610">
            <w:pPr>
              <w:pStyle w:val="NormalWeb"/>
              <w:spacing w:before="240" w:beforeAutospacing="0" w:after="200" w:afterAutospacing="0" w:line="360" w:lineRule="auto"/>
              <w:ind w:left="567" w:hanging="567"/>
              <w:jc w:val="both"/>
              <w:rPr>
                <w:rFonts w:ascii="Arial" w:hAnsi="Arial" w:cs="Arial"/>
                <w:color w:val="FF0000"/>
              </w:rPr>
            </w:pPr>
            <w:r w:rsidRPr="003B18A0">
              <w:rPr>
                <w:rFonts w:ascii="Arial" w:hAnsi="Arial" w:cs="Arial"/>
              </w:rPr>
              <w:t>Ruiz-Velasco Sánchez, Enrique. (</w:t>
            </w:r>
            <w:proofErr w:type="spellStart"/>
            <w:r w:rsidRPr="003B18A0">
              <w:rPr>
                <w:rFonts w:ascii="Arial" w:hAnsi="Arial" w:cs="Arial"/>
              </w:rPr>
              <w:t>s.f.</w:t>
            </w:r>
            <w:proofErr w:type="spellEnd"/>
            <w:r w:rsidRPr="003B18A0">
              <w:rPr>
                <w:rFonts w:ascii="Arial" w:hAnsi="Arial" w:cs="Arial"/>
              </w:rPr>
              <w:t xml:space="preserve">). Recuperación. En </w:t>
            </w:r>
            <w:r w:rsidRPr="003B18A0">
              <w:rPr>
                <w:rFonts w:ascii="Arial" w:hAnsi="Arial" w:cs="Arial"/>
                <w:i/>
              </w:rPr>
              <w:t>Estrategias didácticas en la enseñanza de la tecnología</w:t>
            </w:r>
            <w:r w:rsidR="00A32051" w:rsidRPr="003B18A0">
              <w:rPr>
                <w:rFonts w:ascii="Arial" w:hAnsi="Arial" w:cs="Arial"/>
                <w:i/>
              </w:rPr>
              <w:t xml:space="preserve"> </w:t>
            </w:r>
            <w:r w:rsidR="00A32051" w:rsidRPr="003B18A0">
              <w:rPr>
                <w:rFonts w:ascii="Arial" w:hAnsi="Arial" w:cs="Arial"/>
              </w:rPr>
              <w:t>[Presentación]</w:t>
            </w:r>
            <w:r w:rsidRPr="003B18A0">
              <w:rPr>
                <w:rFonts w:ascii="Arial" w:hAnsi="Arial" w:cs="Arial"/>
              </w:rPr>
              <w:t xml:space="preserve">. Universidad Nacional Autónoma de México. </w:t>
            </w:r>
            <w:r w:rsidR="004B6610" w:rsidRPr="003B18A0">
              <w:rPr>
                <w:rFonts w:ascii="Arial" w:hAnsi="Arial" w:cs="Arial"/>
              </w:rPr>
              <w:t>Consultado</w:t>
            </w:r>
            <w:r w:rsidRPr="003B18A0">
              <w:rPr>
                <w:rFonts w:ascii="Arial" w:hAnsi="Arial" w:cs="Arial"/>
              </w:rPr>
              <w:t xml:space="preserve"> el 24 de julio de 2012</w:t>
            </w:r>
            <w:r w:rsidR="004B6610" w:rsidRPr="003B18A0">
              <w:rPr>
                <w:rFonts w:ascii="Arial" w:hAnsi="Arial" w:cs="Arial"/>
              </w:rPr>
              <w:t xml:space="preserve">. Disponible </w:t>
            </w:r>
            <w:r w:rsidRPr="003B18A0">
              <w:rPr>
                <w:rFonts w:ascii="Arial" w:hAnsi="Arial" w:cs="Arial"/>
              </w:rPr>
              <w:t>e</w:t>
            </w:r>
            <w:r w:rsidR="004B6610" w:rsidRPr="003B18A0">
              <w:rPr>
                <w:rFonts w:ascii="Arial" w:hAnsi="Arial" w:cs="Arial"/>
              </w:rPr>
              <w:t>n</w:t>
            </w:r>
            <w:r w:rsidRPr="003B18A0">
              <w:rPr>
                <w:rFonts w:ascii="Arial" w:hAnsi="Arial" w:cs="Arial"/>
              </w:rPr>
              <w:t xml:space="preserve">  http://www.google.com.mx/url?sa=t&amp;rct=j&amp;q=&amp;esrc=s&amp;source=web&amp;cd=1&amp;ved=0CE8QFjAA&amp;url=http%3A%2F%2Fwww.reformasecundaria.sep.gob.mx%2Ftecnologia%2FDocumentos%2FEstrategiasdidacticas.ppt&amp;ei=cscOUJiBItTP4QTY4IGICA&amp;usg=AFQjCNHwPrfDSLVXzEXieANwUBGLhJWCoA&amp;sig2=zaEImE7mKQ-zeluY4EEoYA</w:t>
            </w:r>
          </w:p>
        </w:tc>
        <w:tc>
          <w:tcPr>
            <w:tcW w:w="769" w:type="pct"/>
          </w:tcPr>
          <w:p w:rsidR="00A61D9F" w:rsidRPr="003B18A0" w:rsidRDefault="00A61D9F" w:rsidP="00534D26">
            <w:pPr>
              <w:pStyle w:val="NormalWeb"/>
              <w:rPr>
                <w:rFonts w:ascii="Arial" w:hAnsi="Arial" w:cs="Arial"/>
              </w:rPr>
            </w:pPr>
          </w:p>
        </w:tc>
      </w:tr>
      <w:tr w:rsidR="00A61D9F" w:rsidRPr="003B18A0" w:rsidTr="00F83052">
        <w:tc>
          <w:tcPr>
            <w:tcW w:w="647" w:type="pct"/>
            <w:vAlign w:val="center"/>
          </w:tcPr>
          <w:p w:rsidR="00A61D9F" w:rsidRPr="003B18A0" w:rsidRDefault="00A61D9F" w:rsidP="00A0577C">
            <w:pPr>
              <w:spacing w:before="240" w:after="240"/>
              <w:rPr>
                <w:rFonts w:ascii="Arial" w:hAnsi="Arial" w:cs="Arial"/>
                <w:b/>
                <w:lang w:val="es-MX"/>
              </w:rPr>
            </w:pPr>
            <w:r w:rsidRPr="003B18A0">
              <w:rPr>
                <w:rFonts w:ascii="Arial" w:hAnsi="Arial" w:cs="Arial"/>
                <w:b/>
                <w:lang w:val="es-MX"/>
              </w:rPr>
              <w:t xml:space="preserve">Criterios de evaluación </w:t>
            </w:r>
          </w:p>
        </w:tc>
        <w:tc>
          <w:tcPr>
            <w:tcW w:w="400" w:type="pct"/>
          </w:tcPr>
          <w:p w:rsidR="00A61D9F" w:rsidRPr="003B18A0" w:rsidRDefault="00A61D9F" w:rsidP="00A0577C">
            <w:pPr>
              <w:pStyle w:val="NormalWeb"/>
              <w:spacing w:before="240" w:beforeAutospacing="0" w:after="240" w:afterAutospacing="0"/>
              <w:jc w:val="both"/>
              <w:rPr>
                <w:rFonts w:ascii="Arial" w:hAnsi="Arial" w:cs="Arial"/>
              </w:rPr>
            </w:pPr>
          </w:p>
        </w:tc>
        <w:tc>
          <w:tcPr>
            <w:tcW w:w="184" w:type="pct"/>
          </w:tcPr>
          <w:p w:rsidR="00A61D9F" w:rsidRPr="003B18A0" w:rsidRDefault="00A61D9F" w:rsidP="00A0577C">
            <w:pPr>
              <w:pStyle w:val="NormalWeb"/>
              <w:spacing w:before="240" w:beforeAutospacing="0" w:after="240" w:afterAutospacing="0" w:line="360" w:lineRule="auto"/>
              <w:jc w:val="both"/>
              <w:rPr>
                <w:rFonts w:ascii="Arial" w:hAnsi="Arial" w:cs="Arial"/>
              </w:rPr>
            </w:pPr>
          </w:p>
        </w:tc>
        <w:tc>
          <w:tcPr>
            <w:tcW w:w="3000" w:type="pct"/>
          </w:tcPr>
          <w:p w:rsidR="005C34A6" w:rsidRPr="00CD5845" w:rsidRDefault="005C34A6" w:rsidP="005C34A6">
            <w:pPr>
              <w:autoSpaceDE w:val="0"/>
              <w:autoSpaceDN w:val="0"/>
              <w:adjustRightInd w:val="0"/>
              <w:spacing w:before="240" w:after="240" w:line="360" w:lineRule="auto"/>
              <w:jc w:val="both"/>
              <w:rPr>
                <w:rFonts w:ascii="Arial" w:hAnsi="Arial" w:cs="Arial"/>
              </w:rPr>
            </w:pPr>
            <w:r w:rsidRPr="00CD5845">
              <w:rPr>
                <w:rFonts w:ascii="Arial" w:hAnsi="Arial" w:cs="Arial"/>
              </w:rPr>
              <w:t xml:space="preserve">Es importante que realices todas las actividades que se te piden en esta </w:t>
            </w:r>
            <w:proofErr w:type="spellStart"/>
            <w:r w:rsidRPr="00CD5845">
              <w:rPr>
                <w:rFonts w:ascii="Arial" w:hAnsi="Arial" w:cs="Arial"/>
              </w:rPr>
              <w:t>subcompetencia</w:t>
            </w:r>
            <w:proofErr w:type="spellEnd"/>
            <w:r w:rsidRPr="00CD5845">
              <w:rPr>
                <w:rFonts w:ascii="Arial" w:hAnsi="Arial" w:cs="Arial"/>
              </w:rPr>
              <w:t xml:space="preserve">, ya que cada una constituye un requisito fundamental para poder realizar la actividad integradora. La suma total de los puntajes de las </w:t>
            </w:r>
            <w:proofErr w:type="spellStart"/>
            <w:r w:rsidRPr="00CD5845">
              <w:rPr>
                <w:rFonts w:ascii="Arial" w:hAnsi="Arial" w:cs="Arial"/>
              </w:rPr>
              <w:t>subcompetencias</w:t>
            </w:r>
            <w:proofErr w:type="spellEnd"/>
            <w:r w:rsidRPr="00CD5845">
              <w:rPr>
                <w:rFonts w:ascii="Arial" w:hAnsi="Arial" w:cs="Arial"/>
              </w:rPr>
              <w:t xml:space="preserve"> determinará la acreditación de la unidad de competencia.</w:t>
            </w:r>
          </w:p>
          <w:p w:rsidR="001D37BE" w:rsidRPr="0080474E" w:rsidRDefault="001D37BE" w:rsidP="00A0577C">
            <w:pPr>
              <w:spacing w:line="360" w:lineRule="auto"/>
              <w:jc w:val="both"/>
              <w:rPr>
                <w:rFonts w:ascii="Arial" w:hAnsi="Arial" w:cs="Arial"/>
                <w:b/>
              </w:rPr>
            </w:pPr>
            <w:r w:rsidRPr="0080474E">
              <w:rPr>
                <w:rFonts w:ascii="Arial" w:hAnsi="Arial" w:cs="Arial"/>
                <w:b/>
              </w:rPr>
              <w:lastRenderedPageBreak/>
              <w:t>Actividad preliminar</w:t>
            </w:r>
          </w:p>
          <w:p w:rsidR="001D37BE" w:rsidRPr="0080474E" w:rsidRDefault="001D37BE" w:rsidP="000A542B">
            <w:pPr>
              <w:autoSpaceDE w:val="0"/>
              <w:autoSpaceDN w:val="0"/>
              <w:adjustRightInd w:val="0"/>
              <w:spacing w:after="240" w:line="360" w:lineRule="auto"/>
              <w:jc w:val="both"/>
              <w:rPr>
                <w:rFonts w:ascii="Arial" w:eastAsiaTheme="minorHAnsi" w:hAnsi="Arial" w:cs="Arial"/>
                <w:lang w:val="es-MX" w:eastAsia="en-US"/>
              </w:rPr>
            </w:pPr>
            <w:r w:rsidRPr="0080474E">
              <w:rPr>
                <w:rFonts w:ascii="Arial" w:hAnsi="Arial" w:cs="Arial"/>
              </w:rPr>
              <w:t>Investiga</w:t>
            </w:r>
            <w:r w:rsidR="001E7DA5" w:rsidRPr="0080474E">
              <w:rPr>
                <w:rFonts w:ascii="Arial" w:hAnsi="Arial" w:cs="Arial"/>
              </w:rPr>
              <w:t xml:space="preserve"> qué es </w:t>
            </w:r>
            <w:r w:rsidR="006E26E9">
              <w:rPr>
                <w:rFonts w:ascii="Arial" w:hAnsi="Arial" w:cs="Arial"/>
              </w:rPr>
              <w:t>son los</w:t>
            </w:r>
            <w:r w:rsidR="001E7DA5" w:rsidRPr="0080474E">
              <w:rPr>
                <w:rFonts w:ascii="Arial" w:hAnsi="Arial" w:cs="Arial"/>
              </w:rPr>
              <w:t xml:space="preserve"> trilobite</w:t>
            </w:r>
            <w:r w:rsidR="006E26E9">
              <w:rPr>
                <w:rFonts w:ascii="Arial" w:hAnsi="Arial" w:cs="Arial"/>
              </w:rPr>
              <w:t>s</w:t>
            </w:r>
            <w:r w:rsidRPr="0080474E">
              <w:rPr>
                <w:rFonts w:ascii="Arial" w:hAnsi="Arial" w:cs="Arial"/>
              </w:rPr>
              <w:t xml:space="preserve"> y elabora un ensayo</w:t>
            </w:r>
            <w:r w:rsidR="0085746E" w:rsidRPr="0080474E">
              <w:rPr>
                <w:rFonts w:ascii="Arial" w:hAnsi="Arial" w:cs="Arial"/>
              </w:rPr>
              <w:t xml:space="preserve"> con la estructura que se solicita</w:t>
            </w:r>
            <w:r w:rsidRPr="0080474E">
              <w:rPr>
                <w:rFonts w:ascii="Arial" w:hAnsi="Arial" w:cs="Arial"/>
              </w:rPr>
              <w:t xml:space="preserve">. </w:t>
            </w:r>
            <w:r w:rsidRPr="0080474E">
              <w:rPr>
                <w:rFonts w:ascii="Arial" w:eastAsiaTheme="minorHAnsi" w:hAnsi="Arial" w:cs="Arial"/>
                <w:lang w:val="es-MX" w:eastAsia="en-US"/>
              </w:rPr>
              <w:t>Es importante que realices la actividad aunque no sea calificable, porque te permitirá activar conocimientos previos y realizar las siguientes actividades de aprendizaje.</w:t>
            </w:r>
          </w:p>
          <w:p w:rsidR="001D37BE" w:rsidRPr="003B18A0" w:rsidRDefault="001D37BE" w:rsidP="000A542B">
            <w:pPr>
              <w:spacing w:line="360" w:lineRule="auto"/>
              <w:jc w:val="both"/>
              <w:rPr>
                <w:rFonts w:ascii="Arial" w:hAnsi="Arial" w:cs="Arial"/>
                <w:b/>
              </w:rPr>
            </w:pPr>
            <w:r w:rsidRPr="003B18A0">
              <w:rPr>
                <w:rFonts w:ascii="Arial" w:hAnsi="Arial" w:cs="Arial"/>
                <w:b/>
              </w:rPr>
              <w:t>Actividad de aprendizaje 1</w:t>
            </w:r>
          </w:p>
          <w:p w:rsidR="001D37BE" w:rsidRPr="008A511E" w:rsidRDefault="001D37BE" w:rsidP="00D967E1">
            <w:pPr>
              <w:spacing w:line="360" w:lineRule="auto"/>
              <w:jc w:val="both"/>
              <w:rPr>
                <w:rFonts w:ascii="Arial" w:hAnsi="Arial" w:cs="Arial"/>
              </w:rPr>
            </w:pPr>
            <w:r w:rsidRPr="008A511E">
              <w:rPr>
                <w:rFonts w:ascii="Arial" w:hAnsi="Arial" w:cs="Arial"/>
              </w:rPr>
              <w:t>Participa en el foro “Mi forma de recolectar y analizar información”</w:t>
            </w:r>
            <w:r w:rsidR="008A511E" w:rsidRPr="008A511E">
              <w:rPr>
                <w:rFonts w:ascii="Arial" w:hAnsi="Arial" w:cs="Arial"/>
              </w:rPr>
              <w:t xml:space="preserve">, en el que </w:t>
            </w:r>
            <w:r w:rsidR="00365762" w:rsidRPr="008A511E">
              <w:rPr>
                <w:rFonts w:ascii="Arial" w:hAnsi="Arial" w:cs="Arial"/>
              </w:rPr>
              <w:t>respon</w:t>
            </w:r>
            <w:r w:rsidR="008A511E" w:rsidRPr="008A511E">
              <w:rPr>
                <w:rFonts w:ascii="Arial" w:hAnsi="Arial" w:cs="Arial"/>
              </w:rPr>
              <w:t>das</w:t>
            </w:r>
            <w:r w:rsidR="00D967E1" w:rsidRPr="008A511E">
              <w:rPr>
                <w:rFonts w:ascii="Arial" w:hAnsi="Arial" w:cs="Arial"/>
              </w:rPr>
              <w:t xml:space="preserve"> las preguntas que se indican</w:t>
            </w:r>
            <w:r w:rsidR="00365762" w:rsidRPr="008A511E">
              <w:rPr>
                <w:rFonts w:ascii="Arial" w:hAnsi="Arial" w:cs="Arial"/>
              </w:rPr>
              <w:t xml:space="preserve">. </w:t>
            </w:r>
            <w:r w:rsidRPr="008A511E">
              <w:rPr>
                <w:rFonts w:ascii="Arial" w:hAnsi="Arial" w:cs="Arial"/>
              </w:rPr>
              <w:t xml:space="preserve"> La actividad tiene un valor de </w:t>
            </w:r>
            <w:r w:rsidR="0042283F" w:rsidRPr="008A511E">
              <w:rPr>
                <w:rFonts w:ascii="Arial" w:hAnsi="Arial" w:cs="Arial"/>
              </w:rPr>
              <w:t>6</w:t>
            </w:r>
            <w:r w:rsidRPr="008A511E">
              <w:rPr>
                <w:rFonts w:ascii="Arial" w:hAnsi="Arial" w:cs="Arial"/>
                <w:b/>
              </w:rPr>
              <w:t xml:space="preserve"> </w:t>
            </w:r>
            <w:r w:rsidRPr="008A511E">
              <w:rPr>
                <w:rFonts w:ascii="Arial" w:hAnsi="Arial" w:cs="Arial"/>
              </w:rPr>
              <w:t>puntos.</w:t>
            </w:r>
          </w:p>
          <w:p w:rsidR="001D37BE" w:rsidRPr="003B18A0" w:rsidRDefault="001D37BE" w:rsidP="00D967E1">
            <w:pPr>
              <w:spacing w:before="240" w:line="360" w:lineRule="auto"/>
              <w:jc w:val="both"/>
              <w:rPr>
                <w:rFonts w:ascii="Arial" w:hAnsi="Arial" w:cs="Arial"/>
                <w:b/>
              </w:rPr>
            </w:pPr>
            <w:r w:rsidRPr="003B18A0">
              <w:rPr>
                <w:rFonts w:ascii="Arial" w:hAnsi="Arial" w:cs="Arial"/>
                <w:b/>
              </w:rPr>
              <w:t>Actividad integradora</w:t>
            </w:r>
          </w:p>
          <w:p w:rsidR="001D37BE" w:rsidRPr="00D03D80" w:rsidRDefault="001D37BE" w:rsidP="00A0577C">
            <w:pPr>
              <w:spacing w:line="360" w:lineRule="auto"/>
              <w:jc w:val="both"/>
              <w:rPr>
                <w:rFonts w:ascii="Arial" w:hAnsi="Arial" w:cs="Arial"/>
              </w:rPr>
            </w:pPr>
            <w:r w:rsidRPr="00D03D80">
              <w:rPr>
                <w:rFonts w:ascii="Arial" w:hAnsi="Arial" w:cs="Arial"/>
              </w:rPr>
              <w:t>Investiga</w:t>
            </w:r>
            <w:r w:rsidR="002C258B" w:rsidRPr="00D03D80">
              <w:rPr>
                <w:rFonts w:ascii="Arial" w:hAnsi="Arial" w:cs="Arial"/>
              </w:rPr>
              <w:t xml:space="preserve"> y respon</w:t>
            </w:r>
            <w:r w:rsidR="00D03D80" w:rsidRPr="00D03D80">
              <w:rPr>
                <w:rFonts w:ascii="Arial" w:hAnsi="Arial" w:cs="Arial"/>
              </w:rPr>
              <w:t>de las preguntas que se indican</w:t>
            </w:r>
            <w:r w:rsidR="002C258B" w:rsidRPr="00D03D80">
              <w:rPr>
                <w:rFonts w:ascii="Arial" w:hAnsi="Arial" w:cs="Arial"/>
              </w:rPr>
              <w:t xml:space="preserve"> con base en el modelo que se menciona en la actividad; después realiza una conclusión sobre el tema</w:t>
            </w:r>
            <w:r w:rsidRPr="00D03D80">
              <w:rPr>
                <w:rFonts w:ascii="Arial" w:hAnsi="Arial" w:cs="Arial"/>
              </w:rPr>
              <w:t xml:space="preserve">. La actividad tiene un valor de </w:t>
            </w:r>
            <w:r w:rsidR="0042283F" w:rsidRPr="00D03D80">
              <w:rPr>
                <w:rFonts w:ascii="Arial" w:hAnsi="Arial" w:cs="Arial"/>
              </w:rPr>
              <w:t>12</w:t>
            </w:r>
            <w:r w:rsidRPr="00D03D80">
              <w:rPr>
                <w:rFonts w:ascii="Arial" w:hAnsi="Arial" w:cs="Arial"/>
              </w:rPr>
              <w:t xml:space="preserve"> puntos.</w:t>
            </w:r>
          </w:p>
          <w:p w:rsidR="00A61D9F" w:rsidRPr="003B18A0" w:rsidRDefault="001D37BE" w:rsidP="00A0577C">
            <w:pPr>
              <w:spacing w:before="240" w:after="240" w:line="360" w:lineRule="auto"/>
              <w:jc w:val="both"/>
              <w:rPr>
                <w:rFonts w:ascii="Arial" w:hAnsi="Arial" w:cs="Arial"/>
              </w:rPr>
            </w:pPr>
            <w:r w:rsidRPr="003B18A0">
              <w:rPr>
                <w:rFonts w:ascii="Arial" w:hAnsi="Arial" w:cs="Arial"/>
              </w:rPr>
              <w:t xml:space="preserve">Puntaje total de la </w:t>
            </w:r>
            <w:proofErr w:type="spellStart"/>
            <w:r w:rsidRPr="003B18A0">
              <w:rPr>
                <w:rFonts w:ascii="Arial" w:hAnsi="Arial" w:cs="Arial"/>
              </w:rPr>
              <w:t>subcompetencia</w:t>
            </w:r>
            <w:proofErr w:type="spellEnd"/>
            <w:r w:rsidRPr="003B18A0">
              <w:rPr>
                <w:rFonts w:ascii="Arial" w:hAnsi="Arial" w:cs="Arial"/>
              </w:rPr>
              <w:t xml:space="preserve">: </w:t>
            </w:r>
            <w:r w:rsidR="003C1BF8" w:rsidRPr="003B18A0">
              <w:rPr>
                <w:rFonts w:ascii="Arial" w:hAnsi="Arial" w:cs="Arial"/>
              </w:rPr>
              <w:t>18</w:t>
            </w:r>
            <w:r w:rsidRPr="003B18A0">
              <w:rPr>
                <w:rFonts w:ascii="Arial" w:hAnsi="Arial" w:cs="Arial"/>
              </w:rPr>
              <w:t>.</w:t>
            </w:r>
          </w:p>
        </w:tc>
        <w:tc>
          <w:tcPr>
            <w:tcW w:w="769" w:type="pct"/>
          </w:tcPr>
          <w:p w:rsidR="00A61D9F" w:rsidRPr="003B18A0" w:rsidRDefault="00A61D9F" w:rsidP="00A0577C">
            <w:pPr>
              <w:spacing w:before="240" w:after="240"/>
              <w:rPr>
                <w:rFonts w:ascii="Arial" w:hAnsi="Arial" w:cs="Arial"/>
                <w:lang w:eastAsia="es-MX"/>
              </w:rPr>
            </w:pPr>
          </w:p>
          <w:p w:rsidR="00A61D9F" w:rsidRPr="003B18A0" w:rsidRDefault="00A61D9F" w:rsidP="00A0577C">
            <w:pPr>
              <w:pStyle w:val="NormalWeb"/>
              <w:spacing w:before="240" w:beforeAutospacing="0" w:after="240" w:afterAutospacing="0"/>
              <w:rPr>
                <w:rFonts w:ascii="Arial" w:hAnsi="Arial" w:cs="Arial"/>
              </w:rPr>
            </w:pPr>
          </w:p>
        </w:tc>
      </w:tr>
      <w:tr w:rsidR="00A61D9F" w:rsidRPr="003B18A0" w:rsidTr="00F83052">
        <w:tc>
          <w:tcPr>
            <w:tcW w:w="647" w:type="pct"/>
            <w:vAlign w:val="center"/>
          </w:tcPr>
          <w:p w:rsidR="00A61D9F" w:rsidRPr="003B18A0" w:rsidRDefault="00A61D9F" w:rsidP="00A0577C">
            <w:pPr>
              <w:spacing w:before="240" w:after="240"/>
              <w:rPr>
                <w:rFonts w:ascii="Arial" w:hAnsi="Arial" w:cs="Arial"/>
                <w:b/>
                <w:lang w:val="es-MX"/>
              </w:rPr>
            </w:pPr>
            <w:r w:rsidRPr="003B18A0">
              <w:rPr>
                <w:rFonts w:ascii="Arial" w:hAnsi="Arial" w:cs="Arial"/>
                <w:b/>
                <w:lang w:val="es-MX"/>
              </w:rPr>
              <w:lastRenderedPageBreak/>
              <w:t>Evidencia de aprendizaje</w:t>
            </w:r>
          </w:p>
        </w:tc>
        <w:tc>
          <w:tcPr>
            <w:tcW w:w="400" w:type="pct"/>
          </w:tcPr>
          <w:p w:rsidR="00A61D9F" w:rsidRPr="003B18A0" w:rsidRDefault="00A61D9F" w:rsidP="00566F16">
            <w:pPr>
              <w:spacing w:before="100" w:beforeAutospacing="1" w:after="100" w:afterAutospacing="1"/>
              <w:jc w:val="both"/>
              <w:rPr>
                <w:rFonts w:ascii="Arial" w:hAnsi="Arial" w:cs="Arial"/>
              </w:rPr>
            </w:pPr>
          </w:p>
        </w:tc>
        <w:tc>
          <w:tcPr>
            <w:tcW w:w="184" w:type="pct"/>
          </w:tcPr>
          <w:p w:rsidR="00A61D9F" w:rsidRPr="003B18A0" w:rsidRDefault="00A61D9F" w:rsidP="00AA7101">
            <w:pPr>
              <w:numPr>
                <w:ilvl w:val="0"/>
                <w:numId w:val="33"/>
              </w:numPr>
              <w:spacing w:line="360" w:lineRule="auto"/>
              <w:ind w:left="0"/>
              <w:jc w:val="both"/>
              <w:rPr>
                <w:rFonts w:ascii="Arial" w:hAnsi="Arial" w:cs="Arial"/>
              </w:rPr>
            </w:pPr>
          </w:p>
        </w:tc>
        <w:tc>
          <w:tcPr>
            <w:tcW w:w="3000" w:type="pct"/>
          </w:tcPr>
          <w:p w:rsidR="001D37BE" w:rsidRPr="00D03D80" w:rsidRDefault="001D37BE" w:rsidP="001D37BE">
            <w:pPr>
              <w:spacing w:line="360" w:lineRule="auto"/>
              <w:jc w:val="both"/>
              <w:rPr>
                <w:rFonts w:ascii="Arial" w:hAnsi="Arial" w:cs="Arial"/>
              </w:rPr>
            </w:pPr>
            <w:r w:rsidRPr="00D03D80">
              <w:rPr>
                <w:rFonts w:ascii="Arial" w:hAnsi="Arial" w:cs="Arial"/>
              </w:rPr>
              <w:t xml:space="preserve">En esta </w:t>
            </w:r>
            <w:proofErr w:type="spellStart"/>
            <w:r w:rsidRPr="00D03D80">
              <w:rPr>
                <w:rFonts w:ascii="Arial" w:hAnsi="Arial" w:cs="Arial"/>
              </w:rPr>
              <w:t>subcompetencia</w:t>
            </w:r>
            <w:proofErr w:type="spellEnd"/>
            <w:r w:rsidRPr="00D03D80">
              <w:rPr>
                <w:rFonts w:ascii="Arial" w:hAnsi="Arial" w:cs="Arial"/>
              </w:rPr>
              <w:t xml:space="preserve"> debes realizar las siguientes evidencias:</w:t>
            </w:r>
          </w:p>
          <w:p w:rsidR="006277EA" w:rsidRPr="00D03D80" w:rsidRDefault="006277EA" w:rsidP="001D37BE">
            <w:pPr>
              <w:spacing w:line="360" w:lineRule="auto"/>
              <w:jc w:val="both"/>
              <w:rPr>
                <w:rFonts w:ascii="Arial" w:hAnsi="Arial" w:cs="Arial"/>
              </w:rPr>
            </w:pPr>
          </w:p>
          <w:p w:rsidR="001D37BE" w:rsidRPr="00D03D80" w:rsidRDefault="001D37BE" w:rsidP="001D37BE">
            <w:pPr>
              <w:pStyle w:val="Prrafodelista"/>
              <w:numPr>
                <w:ilvl w:val="0"/>
                <w:numId w:val="42"/>
              </w:numPr>
              <w:autoSpaceDE w:val="0"/>
              <w:autoSpaceDN w:val="0"/>
              <w:adjustRightInd w:val="0"/>
              <w:spacing w:line="360" w:lineRule="auto"/>
              <w:jc w:val="both"/>
              <w:rPr>
                <w:rFonts w:ascii="Arial" w:hAnsi="Arial" w:cs="Arial"/>
              </w:rPr>
            </w:pPr>
            <w:r w:rsidRPr="00D03D80">
              <w:rPr>
                <w:rFonts w:ascii="Arial" w:hAnsi="Arial" w:cs="Arial"/>
              </w:rPr>
              <w:t>Ensayo</w:t>
            </w:r>
          </w:p>
          <w:p w:rsidR="001D37BE" w:rsidRPr="00D03D80" w:rsidRDefault="001D37BE" w:rsidP="001D37BE">
            <w:pPr>
              <w:pStyle w:val="Prrafodelista"/>
              <w:numPr>
                <w:ilvl w:val="0"/>
                <w:numId w:val="42"/>
              </w:numPr>
              <w:spacing w:line="360" w:lineRule="auto"/>
              <w:jc w:val="both"/>
              <w:rPr>
                <w:rFonts w:ascii="Arial" w:hAnsi="Arial" w:cs="Arial"/>
              </w:rPr>
            </w:pPr>
            <w:r w:rsidRPr="00D03D80">
              <w:rPr>
                <w:rFonts w:ascii="Arial" w:hAnsi="Arial" w:cs="Arial"/>
              </w:rPr>
              <w:t>Participación en foro</w:t>
            </w:r>
          </w:p>
          <w:p w:rsidR="00A61D9F" w:rsidRPr="00D03D80" w:rsidRDefault="00D03D80" w:rsidP="0069601B">
            <w:pPr>
              <w:pStyle w:val="Prrafodelista"/>
              <w:numPr>
                <w:ilvl w:val="0"/>
                <w:numId w:val="42"/>
              </w:numPr>
              <w:spacing w:line="360" w:lineRule="auto"/>
              <w:jc w:val="both"/>
              <w:rPr>
                <w:rFonts w:ascii="Arial" w:hAnsi="Arial" w:cs="Arial"/>
              </w:rPr>
            </w:pPr>
            <w:r>
              <w:rPr>
                <w:rFonts w:ascii="Arial" w:hAnsi="Arial" w:cs="Arial"/>
              </w:rPr>
              <w:t>Cuestionario</w:t>
            </w:r>
            <w:r w:rsidR="007D6C1F" w:rsidRPr="00D03D80">
              <w:rPr>
                <w:rFonts w:ascii="Arial" w:hAnsi="Arial" w:cs="Arial"/>
              </w:rPr>
              <w:t xml:space="preserve"> y conclusión</w:t>
            </w:r>
          </w:p>
        </w:tc>
        <w:tc>
          <w:tcPr>
            <w:tcW w:w="769" w:type="pct"/>
          </w:tcPr>
          <w:p w:rsidR="00A61D9F" w:rsidRPr="003B18A0" w:rsidRDefault="00A61D9F" w:rsidP="00534D26">
            <w:pPr>
              <w:rPr>
                <w:rFonts w:ascii="Arial" w:hAnsi="Arial" w:cs="Arial"/>
              </w:rPr>
            </w:pPr>
          </w:p>
        </w:tc>
      </w:tr>
      <w:tr w:rsidR="00A61D9F" w:rsidRPr="003B18A0" w:rsidTr="00F83052">
        <w:tblPrEx>
          <w:tblLook w:val="04A0"/>
        </w:tblPrEx>
        <w:tc>
          <w:tcPr>
            <w:tcW w:w="647" w:type="pct"/>
            <w:shd w:val="clear" w:color="auto" w:fill="D9D9D9" w:themeFill="background1" w:themeFillShade="D9"/>
            <w:vAlign w:val="center"/>
          </w:tcPr>
          <w:p w:rsidR="00A61D9F" w:rsidRPr="003B18A0" w:rsidRDefault="00A61D9F" w:rsidP="004B0652">
            <w:pPr>
              <w:jc w:val="center"/>
              <w:rPr>
                <w:rFonts w:ascii="Arial" w:hAnsi="Arial" w:cs="Arial"/>
                <w:b/>
                <w:lang w:val="es-MX"/>
              </w:rPr>
            </w:pPr>
            <w:r w:rsidRPr="003B18A0">
              <w:rPr>
                <w:rFonts w:ascii="Arial" w:hAnsi="Arial" w:cs="Arial"/>
                <w:b/>
                <w:lang w:val="es-MX"/>
              </w:rPr>
              <w:t>Actividades</w:t>
            </w:r>
          </w:p>
        </w:tc>
        <w:tc>
          <w:tcPr>
            <w:tcW w:w="400" w:type="pct"/>
            <w:shd w:val="clear" w:color="auto" w:fill="D9D9D9" w:themeFill="background1" w:themeFillShade="D9"/>
          </w:tcPr>
          <w:p w:rsidR="00A61D9F" w:rsidRPr="003B18A0" w:rsidRDefault="00A61D9F" w:rsidP="004B0652">
            <w:pPr>
              <w:jc w:val="center"/>
              <w:rPr>
                <w:rFonts w:ascii="Arial" w:hAnsi="Arial" w:cs="Arial"/>
                <w:b/>
                <w:lang w:val="es-MX"/>
              </w:rPr>
            </w:pPr>
          </w:p>
        </w:tc>
        <w:tc>
          <w:tcPr>
            <w:tcW w:w="184" w:type="pct"/>
            <w:shd w:val="clear" w:color="auto" w:fill="D9D9D9" w:themeFill="background1" w:themeFillShade="D9"/>
            <w:vAlign w:val="center"/>
          </w:tcPr>
          <w:p w:rsidR="00A61D9F" w:rsidRPr="003B18A0" w:rsidRDefault="00A61D9F" w:rsidP="00AA7101">
            <w:pPr>
              <w:spacing w:line="360" w:lineRule="auto"/>
              <w:jc w:val="both"/>
              <w:rPr>
                <w:rFonts w:ascii="Arial" w:hAnsi="Arial" w:cs="Arial"/>
                <w:b/>
                <w:lang w:val="es-MX"/>
              </w:rPr>
            </w:pPr>
          </w:p>
        </w:tc>
        <w:tc>
          <w:tcPr>
            <w:tcW w:w="3000" w:type="pct"/>
            <w:shd w:val="clear" w:color="auto" w:fill="D9D9D9" w:themeFill="background1" w:themeFillShade="D9"/>
          </w:tcPr>
          <w:p w:rsidR="00A61D9F" w:rsidRPr="003B18A0" w:rsidRDefault="00A61D9F" w:rsidP="00B051F0">
            <w:pPr>
              <w:spacing w:line="360" w:lineRule="auto"/>
              <w:jc w:val="center"/>
              <w:rPr>
                <w:rFonts w:ascii="Arial" w:hAnsi="Arial" w:cs="Arial"/>
                <w:b/>
              </w:rPr>
            </w:pPr>
            <w:r w:rsidRPr="003B18A0">
              <w:rPr>
                <w:rFonts w:ascii="Arial" w:hAnsi="Arial" w:cs="Arial"/>
                <w:b/>
              </w:rPr>
              <w:t>Rediseño</w:t>
            </w:r>
          </w:p>
        </w:tc>
        <w:tc>
          <w:tcPr>
            <w:tcW w:w="769" w:type="pct"/>
            <w:tcBorders>
              <w:bottom w:val="single" w:sz="4" w:space="0" w:color="auto"/>
            </w:tcBorders>
            <w:shd w:val="clear" w:color="auto" w:fill="D9D9D9" w:themeFill="background1" w:themeFillShade="D9"/>
          </w:tcPr>
          <w:p w:rsidR="00A61D9F" w:rsidRPr="003B18A0" w:rsidRDefault="00A61D9F" w:rsidP="00B051F0">
            <w:pPr>
              <w:jc w:val="center"/>
              <w:rPr>
                <w:rFonts w:ascii="Arial" w:hAnsi="Arial" w:cs="Arial"/>
                <w:b/>
              </w:rPr>
            </w:pPr>
            <w:r w:rsidRPr="003B18A0">
              <w:rPr>
                <w:rFonts w:ascii="Arial" w:hAnsi="Arial" w:cs="Arial"/>
                <w:b/>
              </w:rPr>
              <w:t>Recursos</w:t>
            </w:r>
          </w:p>
        </w:tc>
      </w:tr>
      <w:tr w:rsidR="00A61D9F" w:rsidRPr="003B18A0" w:rsidTr="00F83052">
        <w:tblPrEx>
          <w:tblLook w:val="04A0"/>
        </w:tblPrEx>
        <w:tc>
          <w:tcPr>
            <w:tcW w:w="647" w:type="pct"/>
            <w:vAlign w:val="center"/>
          </w:tcPr>
          <w:p w:rsidR="00A61D9F" w:rsidRPr="003B18A0" w:rsidRDefault="00A61D9F" w:rsidP="008B2435">
            <w:pPr>
              <w:spacing w:before="240" w:after="240"/>
              <w:jc w:val="both"/>
              <w:rPr>
                <w:rFonts w:ascii="Arial" w:hAnsi="Arial" w:cs="Arial"/>
                <w:b/>
                <w:lang w:val="es-MX"/>
              </w:rPr>
            </w:pPr>
            <w:r w:rsidRPr="003B18A0">
              <w:rPr>
                <w:rFonts w:ascii="Arial" w:hAnsi="Arial" w:cs="Arial"/>
                <w:b/>
                <w:lang w:val="es-MX"/>
              </w:rPr>
              <w:lastRenderedPageBreak/>
              <w:t>Actividad preliminar</w:t>
            </w:r>
          </w:p>
        </w:tc>
        <w:tc>
          <w:tcPr>
            <w:tcW w:w="400" w:type="pct"/>
          </w:tcPr>
          <w:p w:rsidR="00A61D9F" w:rsidRPr="003B18A0" w:rsidRDefault="00A61D9F" w:rsidP="008B2435">
            <w:pPr>
              <w:pStyle w:val="NormalWeb"/>
              <w:spacing w:before="240" w:beforeAutospacing="0" w:after="240" w:afterAutospacing="0"/>
              <w:jc w:val="both"/>
              <w:rPr>
                <w:rFonts w:ascii="Arial" w:hAnsi="Arial" w:cs="Arial"/>
                <w:color w:val="0070C0"/>
              </w:rPr>
            </w:pPr>
          </w:p>
        </w:tc>
        <w:tc>
          <w:tcPr>
            <w:tcW w:w="184" w:type="pct"/>
          </w:tcPr>
          <w:p w:rsidR="00A61D9F" w:rsidRPr="003B18A0" w:rsidRDefault="00A61D9F" w:rsidP="008B2435">
            <w:pPr>
              <w:autoSpaceDE w:val="0"/>
              <w:autoSpaceDN w:val="0"/>
              <w:adjustRightInd w:val="0"/>
              <w:spacing w:before="240" w:after="240" w:line="360" w:lineRule="auto"/>
              <w:jc w:val="both"/>
              <w:rPr>
                <w:rFonts w:ascii="Arial" w:eastAsiaTheme="minorHAnsi" w:hAnsi="Arial" w:cs="Arial"/>
                <w:lang w:val="es-MX" w:eastAsia="en-US"/>
              </w:rPr>
            </w:pPr>
          </w:p>
        </w:tc>
        <w:tc>
          <w:tcPr>
            <w:tcW w:w="3000" w:type="pct"/>
          </w:tcPr>
          <w:p w:rsidR="008B2435" w:rsidRPr="003B18A0" w:rsidRDefault="00C816E2" w:rsidP="008B2435">
            <w:pPr>
              <w:spacing w:before="240" w:after="240" w:line="360" w:lineRule="auto"/>
              <w:jc w:val="both"/>
              <w:rPr>
                <w:rStyle w:val="label"/>
                <w:rFonts w:ascii="Arial" w:hAnsi="Arial" w:cs="Arial"/>
              </w:rPr>
            </w:pPr>
            <w:r w:rsidRPr="003B18A0">
              <w:rPr>
                <w:rStyle w:val="label"/>
                <w:rFonts w:ascii="Arial" w:hAnsi="Arial" w:cs="Arial"/>
              </w:rPr>
              <w:t>E</w:t>
            </w:r>
            <w:r w:rsidR="00AE5171" w:rsidRPr="003B18A0">
              <w:rPr>
                <w:rStyle w:val="label"/>
                <w:rFonts w:ascii="Arial" w:hAnsi="Arial" w:cs="Arial"/>
              </w:rPr>
              <w:t>n</w:t>
            </w:r>
            <w:r w:rsidR="004D5078" w:rsidRPr="003B18A0">
              <w:rPr>
                <w:rStyle w:val="label"/>
                <w:rFonts w:ascii="Arial" w:hAnsi="Arial" w:cs="Arial"/>
              </w:rPr>
              <w:t xml:space="preserve"> cualquier</w:t>
            </w:r>
            <w:r w:rsidR="00BE48E0" w:rsidRPr="003B18A0">
              <w:rPr>
                <w:rStyle w:val="label"/>
                <w:rFonts w:ascii="Arial" w:hAnsi="Arial" w:cs="Arial"/>
              </w:rPr>
              <w:t xml:space="preserve"> trayectoria de aprendizaje</w:t>
            </w:r>
            <w:r w:rsidRPr="003B18A0">
              <w:rPr>
                <w:rStyle w:val="label"/>
                <w:rFonts w:ascii="Arial" w:hAnsi="Arial" w:cs="Arial"/>
              </w:rPr>
              <w:t xml:space="preserve"> </w:t>
            </w:r>
            <w:r w:rsidR="004D5078" w:rsidRPr="003B18A0">
              <w:rPr>
                <w:rStyle w:val="label"/>
                <w:rFonts w:ascii="Arial" w:hAnsi="Arial" w:cs="Arial"/>
              </w:rPr>
              <w:t>se desarrollan</w:t>
            </w:r>
            <w:r w:rsidR="00AE5171" w:rsidRPr="003B18A0">
              <w:rPr>
                <w:rStyle w:val="label"/>
                <w:rFonts w:ascii="Arial" w:hAnsi="Arial" w:cs="Arial"/>
              </w:rPr>
              <w:t xml:space="preserve"> estrategias para adqu</w:t>
            </w:r>
            <w:r w:rsidR="004D5078" w:rsidRPr="003B18A0">
              <w:rPr>
                <w:rStyle w:val="label"/>
                <w:rFonts w:ascii="Arial" w:hAnsi="Arial" w:cs="Arial"/>
              </w:rPr>
              <w:t>irir y seleccionar información.</w:t>
            </w:r>
            <w:r w:rsidR="00AE5171" w:rsidRPr="003B18A0">
              <w:rPr>
                <w:rStyle w:val="label"/>
                <w:rFonts w:ascii="Arial" w:hAnsi="Arial" w:cs="Arial"/>
              </w:rPr>
              <w:t xml:space="preserve"> </w:t>
            </w:r>
            <w:r w:rsidR="004D5078" w:rsidRPr="003B18A0">
              <w:rPr>
                <w:rStyle w:val="label"/>
                <w:rFonts w:ascii="Arial" w:hAnsi="Arial" w:cs="Arial"/>
              </w:rPr>
              <w:t>¿T</w:t>
            </w:r>
            <w:r w:rsidR="00505488" w:rsidRPr="003B18A0">
              <w:rPr>
                <w:rStyle w:val="label"/>
                <w:rFonts w:ascii="Arial" w:hAnsi="Arial" w:cs="Arial"/>
              </w:rPr>
              <w:t xml:space="preserve">e has preguntado cómo buscas y seleccionas </w:t>
            </w:r>
            <w:r w:rsidR="008B2435" w:rsidRPr="003B18A0">
              <w:rPr>
                <w:rStyle w:val="label"/>
                <w:rFonts w:ascii="Arial" w:hAnsi="Arial" w:cs="Arial"/>
              </w:rPr>
              <w:t>la</w:t>
            </w:r>
            <w:r w:rsidR="00B42E02" w:rsidRPr="003B18A0">
              <w:rPr>
                <w:rStyle w:val="label"/>
                <w:rFonts w:ascii="Arial" w:hAnsi="Arial" w:cs="Arial"/>
              </w:rPr>
              <w:t xml:space="preserve"> información</w:t>
            </w:r>
            <w:r w:rsidR="008B2435" w:rsidRPr="003B18A0">
              <w:rPr>
                <w:rStyle w:val="label"/>
                <w:rFonts w:ascii="Arial" w:hAnsi="Arial" w:cs="Arial"/>
              </w:rPr>
              <w:t xml:space="preserve"> que obtienes</w:t>
            </w:r>
            <w:r w:rsidR="00B42E02" w:rsidRPr="003B18A0">
              <w:rPr>
                <w:rStyle w:val="label"/>
                <w:rFonts w:ascii="Arial" w:hAnsi="Arial" w:cs="Arial"/>
              </w:rPr>
              <w:t>?</w:t>
            </w:r>
            <w:r w:rsidR="00114CB9" w:rsidRPr="003B18A0">
              <w:rPr>
                <w:rStyle w:val="label"/>
                <w:rFonts w:ascii="Arial" w:hAnsi="Arial" w:cs="Arial"/>
              </w:rPr>
              <w:t xml:space="preserve"> </w:t>
            </w:r>
            <w:r w:rsidR="008B2435" w:rsidRPr="003B18A0">
              <w:rPr>
                <w:rStyle w:val="label"/>
                <w:rFonts w:ascii="Arial" w:hAnsi="Arial" w:cs="Arial"/>
              </w:rPr>
              <w:t xml:space="preserve">Para responder la pregunta debes conocer </w:t>
            </w:r>
            <w:r w:rsidR="004D5078" w:rsidRPr="003B18A0">
              <w:rPr>
                <w:rStyle w:val="label"/>
                <w:rFonts w:ascii="Arial" w:hAnsi="Arial" w:cs="Arial"/>
              </w:rPr>
              <w:t>de qué forma</w:t>
            </w:r>
            <w:r w:rsidR="008B2435" w:rsidRPr="003B18A0">
              <w:rPr>
                <w:rStyle w:val="label"/>
                <w:rFonts w:ascii="Arial" w:hAnsi="Arial" w:cs="Arial"/>
              </w:rPr>
              <w:t xml:space="preserve"> realizas una investigación.</w:t>
            </w:r>
          </w:p>
          <w:p w:rsidR="00420B99" w:rsidRPr="003B18A0" w:rsidRDefault="008611A7" w:rsidP="008B2435">
            <w:pPr>
              <w:spacing w:before="240" w:after="240" w:line="360" w:lineRule="auto"/>
              <w:jc w:val="both"/>
              <w:rPr>
                <w:rStyle w:val="label"/>
                <w:rFonts w:ascii="Arial" w:hAnsi="Arial" w:cs="Arial"/>
              </w:rPr>
            </w:pPr>
            <w:r w:rsidRPr="003B18A0">
              <w:rPr>
                <w:rStyle w:val="label"/>
                <w:rFonts w:ascii="Arial" w:hAnsi="Arial" w:cs="Arial"/>
              </w:rPr>
              <w:t xml:space="preserve">Investiga qué es </w:t>
            </w:r>
            <w:r w:rsidR="005D0CD1">
              <w:rPr>
                <w:rStyle w:val="label"/>
                <w:rFonts w:ascii="Arial" w:hAnsi="Arial" w:cs="Arial"/>
              </w:rPr>
              <w:t>son</w:t>
            </w:r>
            <w:r w:rsidRPr="003B18A0">
              <w:rPr>
                <w:rStyle w:val="label"/>
                <w:rFonts w:ascii="Arial" w:hAnsi="Arial" w:cs="Arial"/>
              </w:rPr>
              <w:t xml:space="preserve"> trilobite</w:t>
            </w:r>
            <w:r w:rsidR="005D0CD1">
              <w:rPr>
                <w:rStyle w:val="label"/>
                <w:rFonts w:ascii="Arial" w:hAnsi="Arial" w:cs="Arial"/>
              </w:rPr>
              <w:t>s</w:t>
            </w:r>
            <w:r w:rsidRPr="003B18A0">
              <w:rPr>
                <w:rStyle w:val="label"/>
                <w:rFonts w:ascii="Arial" w:hAnsi="Arial" w:cs="Arial"/>
              </w:rPr>
              <w:t xml:space="preserve"> y</w:t>
            </w:r>
            <w:r w:rsidR="001410C8" w:rsidRPr="003B18A0">
              <w:rPr>
                <w:rStyle w:val="label"/>
                <w:rFonts w:ascii="Arial" w:hAnsi="Arial" w:cs="Arial"/>
              </w:rPr>
              <w:t xml:space="preserve"> </w:t>
            </w:r>
            <w:r w:rsidR="00DD3F18" w:rsidRPr="003B18A0">
              <w:rPr>
                <w:rStyle w:val="label"/>
                <w:rFonts w:ascii="Arial" w:hAnsi="Arial" w:cs="Arial"/>
              </w:rPr>
              <w:t>elabora un ensayo que contenga introducción, desarrollo del tema, conclusión</w:t>
            </w:r>
            <w:r w:rsidR="002A1303" w:rsidRPr="003B18A0">
              <w:rPr>
                <w:rStyle w:val="label"/>
                <w:rFonts w:ascii="Arial" w:hAnsi="Arial" w:cs="Arial"/>
              </w:rPr>
              <w:t xml:space="preserve"> y lista de fuentes consultadas;</w:t>
            </w:r>
            <w:r w:rsidR="00DD3F18" w:rsidRPr="003B18A0">
              <w:rPr>
                <w:rStyle w:val="label"/>
                <w:rFonts w:ascii="Arial" w:hAnsi="Arial" w:cs="Arial"/>
              </w:rPr>
              <w:t xml:space="preserve"> </w:t>
            </w:r>
            <w:r w:rsidR="002A1303" w:rsidRPr="003B18A0">
              <w:rPr>
                <w:rStyle w:val="label"/>
                <w:rFonts w:ascii="Arial" w:hAnsi="Arial" w:cs="Arial"/>
              </w:rPr>
              <w:t>la extensión mínima del trabajo debe ser de</w:t>
            </w:r>
            <w:r w:rsidR="004C6422">
              <w:rPr>
                <w:rStyle w:val="label"/>
                <w:rFonts w:ascii="Arial" w:hAnsi="Arial" w:cs="Arial"/>
              </w:rPr>
              <w:t xml:space="preserve"> </w:t>
            </w:r>
            <w:r w:rsidR="00DD3F18" w:rsidRPr="003B18A0">
              <w:rPr>
                <w:rStyle w:val="label"/>
                <w:rFonts w:ascii="Arial" w:hAnsi="Arial" w:cs="Arial"/>
              </w:rPr>
              <w:t>300 palabras</w:t>
            </w:r>
            <w:r w:rsidR="00A61D9F" w:rsidRPr="003B18A0">
              <w:rPr>
                <w:rStyle w:val="label"/>
                <w:rFonts w:ascii="Arial" w:hAnsi="Arial" w:cs="Arial"/>
              </w:rPr>
              <w:t>.</w:t>
            </w:r>
            <w:r w:rsidR="002A1303" w:rsidRPr="003B18A0">
              <w:rPr>
                <w:rStyle w:val="label"/>
                <w:rFonts w:ascii="Arial" w:hAnsi="Arial" w:cs="Arial"/>
              </w:rPr>
              <w:t xml:space="preserve"> </w:t>
            </w:r>
            <w:r w:rsidRPr="003B18A0">
              <w:rPr>
                <w:rStyle w:val="label"/>
                <w:rFonts w:ascii="Arial" w:hAnsi="Arial" w:cs="Arial"/>
              </w:rPr>
              <w:t>Posteriormente</w:t>
            </w:r>
            <w:r w:rsidR="004C6422">
              <w:rPr>
                <w:rStyle w:val="label"/>
                <w:rFonts w:ascii="Arial" w:hAnsi="Arial" w:cs="Arial"/>
              </w:rPr>
              <w:t>,</w:t>
            </w:r>
            <w:r w:rsidRPr="003B18A0">
              <w:rPr>
                <w:rStyle w:val="label"/>
                <w:rFonts w:ascii="Arial" w:hAnsi="Arial" w:cs="Arial"/>
              </w:rPr>
              <w:t xml:space="preserve"> </w:t>
            </w:r>
            <w:r w:rsidR="00D60310" w:rsidRPr="003B18A0">
              <w:rPr>
                <w:rStyle w:val="label"/>
                <w:rFonts w:ascii="Arial" w:hAnsi="Arial" w:cs="Arial"/>
              </w:rPr>
              <w:t>reflexiona</w:t>
            </w:r>
            <w:r w:rsidRPr="003B18A0">
              <w:rPr>
                <w:rStyle w:val="label"/>
                <w:rFonts w:ascii="Arial" w:hAnsi="Arial" w:cs="Arial"/>
              </w:rPr>
              <w:t xml:space="preserve"> </w:t>
            </w:r>
            <w:r w:rsidR="0085746E" w:rsidRPr="003B18A0">
              <w:rPr>
                <w:rStyle w:val="label"/>
                <w:rFonts w:ascii="Arial" w:hAnsi="Arial" w:cs="Arial"/>
              </w:rPr>
              <w:t xml:space="preserve">sobre </w:t>
            </w:r>
            <w:r w:rsidRPr="003B18A0">
              <w:rPr>
                <w:rStyle w:val="label"/>
                <w:rFonts w:ascii="Arial" w:hAnsi="Arial" w:cs="Arial"/>
              </w:rPr>
              <w:t>las preguntas</w:t>
            </w:r>
            <w:r w:rsidR="00420B99" w:rsidRPr="003B18A0">
              <w:rPr>
                <w:rStyle w:val="label"/>
                <w:rFonts w:ascii="Arial" w:hAnsi="Arial" w:cs="Arial"/>
              </w:rPr>
              <w:t xml:space="preserve"> que se presentan a continuación, porque te </w:t>
            </w:r>
            <w:r w:rsidR="00D60310" w:rsidRPr="003B18A0">
              <w:rPr>
                <w:rStyle w:val="label"/>
                <w:rFonts w:ascii="Arial" w:hAnsi="Arial" w:cs="Arial"/>
              </w:rPr>
              <w:t xml:space="preserve">ayudarán </w:t>
            </w:r>
            <w:r w:rsidR="00420B99" w:rsidRPr="003B18A0">
              <w:rPr>
                <w:rStyle w:val="label"/>
                <w:rFonts w:ascii="Arial" w:hAnsi="Arial" w:cs="Arial"/>
              </w:rPr>
              <w:t>en las siguientes actividades de aprendizaje</w:t>
            </w:r>
            <w:r w:rsidRPr="003B18A0">
              <w:rPr>
                <w:rStyle w:val="label"/>
                <w:rFonts w:ascii="Arial" w:hAnsi="Arial" w:cs="Arial"/>
              </w:rPr>
              <w:t xml:space="preserve">: </w:t>
            </w:r>
          </w:p>
          <w:p w:rsidR="00420B99" w:rsidRPr="003B18A0" w:rsidRDefault="00420B99" w:rsidP="008B2435">
            <w:pPr>
              <w:pStyle w:val="Prrafodelista"/>
              <w:numPr>
                <w:ilvl w:val="0"/>
                <w:numId w:val="43"/>
              </w:numPr>
              <w:spacing w:before="240" w:after="240" w:line="360" w:lineRule="auto"/>
              <w:jc w:val="both"/>
              <w:rPr>
                <w:rStyle w:val="label"/>
                <w:rFonts w:ascii="Arial" w:hAnsi="Arial" w:cs="Arial"/>
              </w:rPr>
            </w:pPr>
            <w:r w:rsidRPr="003B18A0">
              <w:rPr>
                <w:rStyle w:val="label"/>
                <w:rFonts w:ascii="Arial" w:hAnsi="Arial" w:cs="Arial"/>
              </w:rPr>
              <w:t>¿I</w:t>
            </w:r>
            <w:r w:rsidR="00043674" w:rsidRPr="003B18A0">
              <w:rPr>
                <w:rStyle w:val="label"/>
                <w:rFonts w:ascii="Arial" w:hAnsi="Arial" w:cs="Arial"/>
              </w:rPr>
              <w:t>nvestigar es complicado?</w:t>
            </w:r>
          </w:p>
          <w:p w:rsidR="00420B99" w:rsidRPr="003B18A0" w:rsidRDefault="008611A7" w:rsidP="008B2435">
            <w:pPr>
              <w:pStyle w:val="Prrafodelista"/>
              <w:numPr>
                <w:ilvl w:val="0"/>
                <w:numId w:val="43"/>
              </w:numPr>
              <w:spacing w:before="240" w:after="240" w:line="360" w:lineRule="auto"/>
              <w:jc w:val="both"/>
              <w:rPr>
                <w:rStyle w:val="label"/>
                <w:rFonts w:ascii="Arial" w:hAnsi="Arial" w:cs="Arial"/>
              </w:rPr>
            </w:pPr>
            <w:r w:rsidRPr="003B18A0">
              <w:rPr>
                <w:rStyle w:val="label"/>
                <w:rFonts w:ascii="Arial" w:hAnsi="Arial" w:cs="Arial"/>
              </w:rPr>
              <w:t>¿</w:t>
            </w:r>
            <w:r w:rsidR="002A1303" w:rsidRPr="003B18A0">
              <w:rPr>
                <w:rStyle w:val="label"/>
                <w:rFonts w:ascii="Arial" w:hAnsi="Arial" w:cs="Arial"/>
              </w:rPr>
              <w:t>Se te dificultó</w:t>
            </w:r>
            <w:r w:rsidR="00043674" w:rsidRPr="003B18A0">
              <w:rPr>
                <w:rStyle w:val="label"/>
                <w:rFonts w:ascii="Arial" w:hAnsi="Arial" w:cs="Arial"/>
              </w:rPr>
              <w:t xml:space="preserve"> encontr</w:t>
            </w:r>
            <w:r w:rsidRPr="003B18A0">
              <w:rPr>
                <w:rStyle w:val="label"/>
                <w:rFonts w:ascii="Arial" w:hAnsi="Arial" w:cs="Arial"/>
              </w:rPr>
              <w:t>ar la información solicitada?</w:t>
            </w:r>
          </w:p>
          <w:p w:rsidR="00420B99" w:rsidRPr="003B18A0" w:rsidRDefault="00420B99" w:rsidP="008B2435">
            <w:pPr>
              <w:pStyle w:val="Prrafodelista"/>
              <w:numPr>
                <w:ilvl w:val="0"/>
                <w:numId w:val="43"/>
              </w:numPr>
              <w:spacing w:before="240" w:after="240" w:line="360" w:lineRule="auto"/>
              <w:jc w:val="both"/>
              <w:rPr>
                <w:rStyle w:val="label"/>
                <w:rFonts w:ascii="Arial" w:hAnsi="Arial" w:cs="Arial"/>
              </w:rPr>
            </w:pPr>
            <w:r w:rsidRPr="003B18A0">
              <w:rPr>
                <w:rStyle w:val="label"/>
                <w:rFonts w:ascii="Arial" w:hAnsi="Arial" w:cs="Arial"/>
              </w:rPr>
              <w:t>¿A</w:t>
            </w:r>
            <w:r w:rsidR="00043674" w:rsidRPr="003B18A0">
              <w:rPr>
                <w:rStyle w:val="label"/>
                <w:rFonts w:ascii="Arial" w:hAnsi="Arial" w:cs="Arial"/>
              </w:rPr>
              <w:t>prendiste algo con esa información?</w:t>
            </w:r>
            <w:r w:rsidR="008611A7" w:rsidRPr="003B18A0">
              <w:rPr>
                <w:rStyle w:val="label"/>
                <w:rFonts w:ascii="Arial" w:hAnsi="Arial" w:cs="Arial"/>
              </w:rPr>
              <w:t xml:space="preserve"> </w:t>
            </w:r>
          </w:p>
          <w:p w:rsidR="00DF19F4" w:rsidRPr="003B18A0" w:rsidRDefault="00043674" w:rsidP="008B2435">
            <w:pPr>
              <w:pStyle w:val="Prrafodelista"/>
              <w:numPr>
                <w:ilvl w:val="0"/>
                <w:numId w:val="43"/>
              </w:numPr>
              <w:spacing w:before="240" w:after="240" w:line="360" w:lineRule="auto"/>
              <w:jc w:val="both"/>
              <w:rPr>
                <w:rStyle w:val="label"/>
                <w:rFonts w:ascii="Arial" w:hAnsi="Arial" w:cs="Arial"/>
              </w:rPr>
            </w:pPr>
            <w:r w:rsidRPr="003B18A0">
              <w:rPr>
                <w:rStyle w:val="label"/>
                <w:rFonts w:ascii="Arial" w:hAnsi="Arial" w:cs="Arial"/>
              </w:rPr>
              <w:t xml:space="preserve">Si en este momento te aplicaran un examen </w:t>
            </w:r>
            <w:r w:rsidR="00420B99" w:rsidRPr="003B18A0">
              <w:rPr>
                <w:rStyle w:val="label"/>
                <w:rFonts w:ascii="Arial" w:hAnsi="Arial" w:cs="Arial"/>
              </w:rPr>
              <w:t>con la pregunta</w:t>
            </w:r>
            <w:r w:rsidRPr="003B18A0">
              <w:rPr>
                <w:rStyle w:val="label"/>
                <w:rFonts w:ascii="Arial" w:hAnsi="Arial" w:cs="Arial"/>
              </w:rPr>
              <w:t xml:space="preserve"> </w:t>
            </w:r>
            <w:r w:rsidR="004C6422">
              <w:rPr>
                <w:rStyle w:val="label"/>
                <w:rFonts w:ascii="Arial" w:hAnsi="Arial" w:cs="Arial"/>
              </w:rPr>
              <w:t>‘</w:t>
            </w:r>
            <w:r w:rsidRPr="003B18A0">
              <w:rPr>
                <w:rStyle w:val="label"/>
                <w:rFonts w:ascii="Arial" w:hAnsi="Arial" w:cs="Arial"/>
              </w:rPr>
              <w:t>¿</w:t>
            </w:r>
            <w:r w:rsidR="004C6422">
              <w:rPr>
                <w:rStyle w:val="label"/>
                <w:rFonts w:ascii="Arial" w:hAnsi="Arial" w:cs="Arial"/>
              </w:rPr>
              <w:t>l</w:t>
            </w:r>
            <w:r w:rsidRPr="003B18A0">
              <w:rPr>
                <w:rStyle w:val="label"/>
                <w:rFonts w:ascii="Arial" w:hAnsi="Arial" w:cs="Arial"/>
              </w:rPr>
              <w:t>os trilobites son los insectos más extraños de la época moderna?</w:t>
            </w:r>
            <w:r w:rsidR="004C6422">
              <w:rPr>
                <w:rStyle w:val="label"/>
                <w:rFonts w:ascii="Arial" w:hAnsi="Arial" w:cs="Arial"/>
              </w:rPr>
              <w:t>’</w:t>
            </w:r>
            <w:r w:rsidR="00420B99" w:rsidRPr="003B18A0">
              <w:rPr>
                <w:rStyle w:val="label"/>
                <w:rFonts w:ascii="Arial" w:hAnsi="Arial" w:cs="Arial"/>
              </w:rPr>
              <w:t>,</w:t>
            </w:r>
            <w:r w:rsidRPr="003B18A0">
              <w:rPr>
                <w:rStyle w:val="label"/>
                <w:rFonts w:ascii="Arial" w:hAnsi="Arial" w:cs="Arial"/>
              </w:rPr>
              <w:t xml:space="preserve"> ¿</w:t>
            </w:r>
            <w:r w:rsidR="00420B99" w:rsidRPr="003B18A0">
              <w:rPr>
                <w:rStyle w:val="label"/>
                <w:rFonts w:ascii="Arial" w:hAnsi="Arial" w:cs="Arial"/>
              </w:rPr>
              <w:t>t</w:t>
            </w:r>
            <w:r w:rsidRPr="003B18A0">
              <w:rPr>
                <w:rStyle w:val="label"/>
                <w:rFonts w:ascii="Arial" w:hAnsi="Arial" w:cs="Arial"/>
              </w:rPr>
              <w:t>endrías elementos para contestarla?</w:t>
            </w:r>
          </w:p>
          <w:p w:rsidR="00025968" w:rsidRPr="003B18A0" w:rsidRDefault="00DF19F4" w:rsidP="002A1303">
            <w:pPr>
              <w:spacing w:before="240" w:after="240" w:line="360" w:lineRule="auto"/>
              <w:jc w:val="both"/>
              <w:rPr>
                <w:rFonts w:ascii="Arial" w:hAnsi="Arial" w:cs="Arial"/>
                <w:b/>
                <w:color w:val="FF0000"/>
              </w:rPr>
            </w:pPr>
            <w:r w:rsidRPr="003B18A0">
              <w:rPr>
                <w:rFonts w:ascii="Arial" w:eastAsiaTheme="minorHAnsi" w:hAnsi="Arial" w:cs="Arial"/>
                <w:lang w:eastAsia="en-US"/>
              </w:rPr>
              <w:t>Elabora tu actividad en un archivo de Word o PowerPoint. Este archivo debe guardarse con un nombre alusivo al tema. Para enviarlo, pulsa “Examinar”. Ubica y selecciona tu archivo en la computadora. Pulsa “Abrir” y verifica que el nombre del archivo aparezca en el recuadro. Finalmente, pulsa “Subir este archivo”.</w:t>
            </w:r>
          </w:p>
        </w:tc>
        <w:tc>
          <w:tcPr>
            <w:tcW w:w="769" w:type="pct"/>
            <w:tcBorders>
              <w:top w:val="nil"/>
            </w:tcBorders>
          </w:tcPr>
          <w:p w:rsidR="00D33AAB" w:rsidRPr="003B18A0" w:rsidRDefault="00D33AAB" w:rsidP="008B2435">
            <w:pPr>
              <w:spacing w:before="240" w:after="240"/>
              <w:jc w:val="both"/>
              <w:rPr>
                <w:rFonts w:ascii="Arial" w:hAnsi="Arial" w:cs="Arial"/>
              </w:rPr>
            </w:pPr>
          </w:p>
          <w:p w:rsidR="00D33AAB" w:rsidRPr="003B18A0" w:rsidRDefault="00D33AAB" w:rsidP="008B2435">
            <w:pPr>
              <w:spacing w:before="240" w:after="240"/>
              <w:jc w:val="both"/>
              <w:rPr>
                <w:rFonts w:ascii="Arial" w:hAnsi="Arial" w:cs="Arial"/>
              </w:rPr>
            </w:pPr>
          </w:p>
          <w:p w:rsidR="00D33AAB" w:rsidRPr="003B18A0" w:rsidRDefault="00D33AAB" w:rsidP="008B2435">
            <w:pPr>
              <w:spacing w:before="240" w:after="240"/>
              <w:jc w:val="both"/>
              <w:rPr>
                <w:rFonts w:ascii="Arial" w:hAnsi="Arial" w:cs="Arial"/>
              </w:rPr>
            </w:pPr>
          </w:p>
          <w:p w:rsidR="00D33AAB" w:rsidRPr="003B18A0" w:rsidRDefault="00D33AAB" w:rsidP="008B2435">
            <w:pPr>
              <w:spacing w:before="240" w:after="240"/>
              <w:jc w:val="both"/>
              <w:rPr>
                <w:rFonts w:ascii="Arial" w:hAnsi="Arial" w:cs="Arial"/>
              </w:rPr>
            </w:pPr>
          </w:p>
          <w:p w:rsidR="00D33AAB" w:rsidRPr="003B18A0" w:rsidRDefault="00D33AAB" w:rsidP="008B2435">
            <w:pPr>
              <w:spacing w:before="240" w:after="240"/>
              <w:jc w:val="both"/>
              <w:rPr>
                <w:rFonts w:ascii="Arial" w:hAnsi="Arial" w:cs="Arial"/>
              </w:rPr>
            </w:pPr>
          </w:p>
          <w:p w:rsidR="00D33AAB" w:rsidRPr="003B18A0" w:rsidRDefault="00D33AAB" w:rsidP="008B2435">
            <w:pPr>
              <w:spacing w:before="240" w:after="240"/>
              <w:jc w:val="both"/>
              <w:rPr>
                <w:rFonts w:ascii="Arial" w:hAnsi="Arial" w:cs="Arial"/>
              </w:rPr>
            </w:pPr>
          </w:p>
          <w:p w:rsidR="00D33AAB" w:rsidRPr="003B18A0" w:rsidRDefault="00D33AAB" w:rsidP="008B2435">
            <w:pPr>
              <w:spacing w:before="240" w:after="240"/>
              <w:jc w:val="both"/>
              <w:rPr>
                <w:rFonts w:ascii="Arial" w:hAnsi="Arial" w:cs="Arial"/>
              </w:rPr>
            </w:pPr>
          </w:p>
          <w:p w:rsidR="00D33AAB" w:rsidRPr="003B18A0" w:rsidRDefault="00D33AAB" w:rsidP="008B2435">
            <w:pPr>
              <w:spacing w:before="240" w:after="240"/>
              <w:jc w:val="both"/>
              <w:rPr>
                <w:rFonts w:ascii="Arial" w:hAnsi="Arial" w:cs="Arial"/>
              </w:rPr>
            </w:pPr>
          </w:p>
          <w:p w:rsidR="00D33AAB" w:rsidRPr="003B18A0" w:rsidRDefault="00D33AAB" w:rsidP="008B2435">
            <w:pPr>
              <w:spacing w:before="240" w:after="240"/>
              <w:jc w:val="both"/>
              <w:rPr>
                <w:rFonts w:ascii="Arial" w:hAnsi="Arial" w:cs="Arial"/>
              </w:rPr>
            </w:pPr>
          </w:p>
          <w:p w:rsidR="00D33AAB" w:rsidRPr="003B18A0" w:rsidRDefault="00D33AAB" w:rsidP="008B2435">
            <w:pPr>
              <w:spacing w:before="240" w:after="240"/>
              <w:jc w:val="both"/>
              <w:rPr>
                <w:rFonts w:ascii="Arial" w:hAnsi="Arial" w:cs="Arial"/>
              </w:rPr>
            </w:pPr>
          </w:p>
          <w:p w:rsidR="00D33AAB" w:rsidRPr="003B18A0" w:rsidRDefault="00D33AAB" w:rsidP="008B2435">
            <w:pPr>
              <w:spacing w:before="240" w:after="240"/>
              <w:jc w:val="both"/>
              <w:rPr>
                <w:rFonts w:ascii="Arial" w:hAnsi="Arial" w:cs="Arial"/>
              </w:rPr>
            </w:pPr>
          </w:p>
          <w:p w:rsidR="00A61D9F" w:rsidRPr="003B18A0" w:rsidRDefault="00A61D9F" w:rsidP="008B2435">
            <w:pPr>
              <w:spacing w:before="240" w:after="240"/>
              <w:jc w:val="both"/>
              <w:rPr>
                <w:rFonts w:ascii="Arial" w:hAnsi="Arial" w:cs="Arial"/>
                <w:highlight w:val="cyan"/>
              </w:rPr>
            </w:pPr>
            <w:r w:rsidRPr="003B18A0">
              <w:rPr>
                <w:rFonts w:ascii="Arial" w:hAnsi="Arial" w:cs="Arial"/>
              </w:rPr>
              <w:t>Subir archivo</w:t>
            </w:r>
          </w:p>
          <w:p w:rsidR="00A61D9F" w:rsidRPr="003B18A0" w:rsidRDefault="00A61D9F" w:rsidP="008B2435">
            <w:pPr>
              <w:spacing w:before="240" w:after="240"/>
              <w:jc w:val="both"/>
              <w:rPr>
                <w:rFonts w:ascii="Arial" w:hAnsi="Arial" w:cs="Arial"/>
              </w:rPr>
            </w:pPr>
          </w:p>
        </w:tc>
      </w:tr>
      <w:tr w:rsidR="00A61D9F" w:rsidRPr="003B18A0" w:rsidTr="00F83052">
        <w:tblPrEx>
          <w:tblLook w:val="04A0"/>
        </w:tblPrEx>
        <w:tc>
          <w:tcPr>
            <w:tcW w:w="647" w:type="pct"/>
            <w:vAlign w:val="center"/>
          </w:tcPr>
          <w:p w:rsidR="00A61D9F" w:rsidRPr="003B18A0" w:rsidRDefault="00A61D9F" w:rsidP="0080474E">
            <w:pPr>
              <w:spacing w:before="240" w:after="240"/>
              <w:rPr>
                <w:rFonts w:ascii="Arial" w:hAnsi="Arial" w:cs="Arial"/>
                <w:b/>
                <w:lang w:val="es-MX"/>
              </w:rPr>
            </w:pPr>
            <w:r w:rsidRPr="003B18A0">
              <w:rPr>
                <w:rFonts w:ascii="Arial" w:hAnsi="Arial" w:cs="Arial"/>
                <w:b/>
                <w:lang w:val="es-MX"/>
              </w:rPr>
              <w:t xml:space="preserve">Actividad de </w:t>
            </w:r>
            <w:r w:rsidRPr="003B18A0">
              <w:rPr>
                <w:rFonts w:ascii="Arial" w:hAnsi="Arial" w:cs="Arial"/>
                <w:b/>
                <w:lang w:val="es-MX"/>
              </w:rPr>
              <w:lastRenderedPageBreak/>
              <w:t>aprendizaje 1</w:t>
            </w:r>
          </w:p>
        </w:tc>
        <w:tc>
          <w:tcPr>
            <w:tcW w:w="400" w:type="pct"/>
          </w:tcPr>
          <w:p w:rsidR="00A61D9F" w:rsidRPr="003B18A0" w:rsidRDefault="00A61D9F" w:rsidP="000A542B">
            <w:pPr>
              <w:pStyle w:val="NormalWeb"/>
              <w:spacing w:before="240" w:beforeAutospacing="0" w:after="240" w:afterAutospacing="0"/>
              <w:jc w:val="both"/>
              <w:rPr>
                <w:rFonts w:ascii="Arial" w:hAnsi="Arial" w:cs="Arial"/>
              </w:rPr>
            </w:pPr>
          </w:p>
        </w:tc>
        <w:tc>
          <w:tcPr>
            <w:tcW w:w="184" w:type="pct"/>
          </w:tcPr>
          <w:p w:rsidR="00A61D9F" w:rsidRPr="003B18A0" w:rsidRDefault="00A61D9F" w:rsidP="000A542B">
            <w:pPr>
              <w:autoSpaceDE w:val="0"/>
              <w:autoSpaceDN w:val="0"/>
              <w:adjustRightInd w:val="0"/>
              <w:spacing w:before="240" w:after="240" w:line="360" w:lineRule="auto"/>
              <w:jc w:val="both"/>
              <w:rPr>
                <w:rFonts w:ascii="Arial" w:eastAsiaTheme="minorHAnsi" w:hAnsi="Arial" w:cs="Arial"/>
                <w:lang w:val="es-MX" w:eastAsia="en-US"/>
              </w:rPr>
            </w:pPr>
          </w:p>
        </w:tc>
        <w:tc>
          <w:tcPr>
            <w:tcW w:w="3000" w:type="pct"/>
          </w:tcPr>
          <w:p w:rsidR="001B1F42" w:rsidRPr="003B18A0" w:rsidRDefault="00A61D9F" w:rsidP="000A542B">
            <w:pPr>
              <w:pStyle w:val="Textocomentario"/>
              <w:spacing w:before="240" w:after="240" w:line="360" w:lineRule="auto"/>
              <w:jc w:val="both"/>
              <w:rPr>
                <w:rFonts w:ascii="Arial" w:hAnsi="Arial" w:cs="Arial"/>
                <w:lang w:eastAsia="es-MX"/>
              </w:rPr>
            </w:pPr>
            <w:r w:rsidRPr="003B18A0">
              <w:rPr>
                <w:rFonts w:ascii="Arial" w:hAnsi="Arial" w:cs="Arial"/>
                <w:sz w:val="24"/>
                <w:szCs w:val="24"/>
                <w:lang w:eastAsia="es-MX"/>
              </w:rPr>
              <w:t>A pesar de muchos adelantos en los procesos de enseñanza,</w:t>
            </w:r>
            <w:r w:rsidR="000F069E" w:rsidRPr="003B18A0">
              <w:rPr>
                <w:rFonts w:ascii="Arial" w:hAnsi="Arial" w:cs="Arial"/>
                <w:color w:val="FF0000"/>
                <w:sz w:val="24"/>
                <w:szCs w:val="24"/>
                <w:lang w:eastAsia="es-MX"/>
              </w:rPr>
              <w:t xml:space="preserve"> </w:t>
            </w:r>
            <w:r w:rsidR="000F069E" w:rsidRPr="003B18A0">
              <w:rPr>
                <w:rFonts w:ascii="Arial" w:hAnsi="Arial" w:cs="Arial"/>
                <w:sz w:val="24"/>
                <w:szCs w:val="24"/>
                <w:lang w:eastAsia="es-MX"/>
              </w:rPr>
              <w:t>a</w:t>
            </w:r>
            <w:r w:rsidR="0093212B">
              <w:rPr>
                <w:rFonts w:ascii="Arial" w:hAnsi="Arial" w:cs="Arial"/>
                <w:sz w:val="24"/>
                <w:szCs w:val="24"/>
              </w:rPr>
              <w:t xml:space="preserve">ún se practican estilos </w:t>
            </w:r>
            <w:r w:rsidR="000F069E" w:rsidRPr="003B18A0">
              <w:rPr>
                <w:rFonts w:ascii="Arial" w:hAnsi="Arial" w:cs="Arial"/>
                <w:sz w:val="24"/>
                <w:szCs w:val="24"/>
              </w:rPr>
              <w:t>tradicional</w:t>
            </w:r>
            <w:r w:rsidR="0093212B">
              <w:rPr>
                <w:rFonts w:ascii="Arial" w:hAnsi="Arial" w:cs="Arial"/>
                <w:sz w:val="24"/>
                <w:szCs w:val="24"/>
              </w:rPr>
              <w:t>es</w:t>
            </w:r>
            <w:r w:rsidR="000F069E" w:rsidRPr="003B18A0">
              <w:rPr>
                <w:rFonts w:ascii="Arial" w:hAnsi="Arial" w:cs="Arial"/>
                <w:sz w:val="24"/>
                <w:szCs w:val="24"/>
              </w:rPr>
              <w:t xml:space="preserve">, </w:t>
            </w:r>
            <w:r w:rsidR="0093212B">
              <w:rPr>
                <w:rFonts w:ascii="Arial" w:hAnsi="Arial" w:cs="Arial"/>
                <w:sz w:val="24"/>
                <w:szCs w:val="24"/>
              </w:rPr>
              <w:lastRenderedPageBreak/>
              <w:t>en los que</w:t>
            </w:r>
            <w:r w:rsidR="000F069E" w:rsidRPr="003B18A0">
              <w:rPr>
                <w:rFonts w:ascii="Arial" w:hAnsi="Arial" w:cs="Arial"/>
                <w:sz w:val="24"/>
                <w:szCs w:val="24"/>
              </w:rPr>
              <w:t xml:space="preserve"> el estudiant</w:t>
            </w:r>
            <w:r w:rsidR="000A542B" w:rsidRPr="003B18A0">
              <w:rPr>
                <w:rFonts w:ascii="Arial" w:hAnsi="Arial" w:cs="Arial"/>
                <w:sz w:val="24"/>
                <w:szCs w:val="24"/>
              </w:rPr>
              <w:t>e es un receptor de información que</w:t>
            </w:r>
            <w:r w:rsidR="000F069E" w:rsidRPr="003B18A0">
              <w:rPr>
                <w:rFonts w:ascii="Arial" w:hAnsi="Arial" w:cs="Arial"/>
                <w:sz w:val="24"/>
                <w:szCs w:val="24"/>
              </w:rPr>
              <w:t xml:space="preserve"> sólo memoriza y pocas veces desarrolla las capacidades de análisis, creatividad, comunicación y colaboración.</w:t>
            </w:r>
          </w:p>
          <w:p w:rsidR="0044799B" w:rsidRPr="003B18A0" w:rsidRDefault="00A61D9F" w:rsidP="000A542B">
            <w:pPr>
              <w:spacing w:before="240" w:after="240" w:line="360" w:lineRule="auto"/>
              <w:jc w:val="both"/>
              <w:rPr>
                <w:rFonts w:ascii="Arial" w:hAnsi="Arial" w:cs="Arial"/>
                <w:color w:val="FF0000"/>
                <w:lang w:eastAsia="es-MX"/>
              </w:rPr>
            </w:pPr>
            <w:r w:rsidRPr="0093212B">
              <w:rPr>
                <w:rFonts w:ascii="Arial" w:hAnsi="Arial" w:cs="Arial"/>
                <w:lang w:eastAsia="es-MX"/>
              </w:rPr>
              <w:t xml:space="preserve">La Internet y la compleja codificación de los mensajes que se transmiten por las tecnologías y medios de información y </w:t>
            </w:r>
            <w:r w:rsidR="00841FC4" w:rsidRPr="0093212B">
              <w:rPr>
                <w:rFonts w:ascii="Arial" w:hAnsi="Arial" w:cs="Arial"/>
                <w:lang w:eastAsia="es-MX"/>
              </w:rPr>
              <w:t>comunicación, han provocado que</w:t>
            </w:r>
            <w:r w:rsidRPr="0093212B">
              <w:rPr>
                <w:rFonts w:ascii="Arial" w:hAnsi="Arial" w:cs="Arial"/>
                <w:lang w:eastAsia="es-MX"/>
              </w:rPr>
              <w:t xml:space="preserve"> la búsqueda de información y su uso crítico sea menos enriquecedora par</w:t>
            </w:r>
            <w:r w:rsidR="00095EEB" w:rsidRPr="0093212B">
              <w:rPr>
                <w:rFonts w:ascii="Arial" w:hAnsi="Arial" w:cs="Arial"/>
                <w:lang w:eastAsia="es-MX"/>
              </w:rPr>
              <w:t>a</w:t>
            </w:r>
            <w:r w:rsidRPr="0093212B">
              <w:rPr>
                <w:rFonts w:ascii="Arial" w:hAnsi="Arial" w:cs="Arial"/>
                <w:lang w:eastAsia="es-MX"/>
              </w:rPr>
              <w:t xml:space="preserve"> quienes siguen usando estrategias tradicionales de aprendizaje.</w:t>
            </w:r>
            <w:r w:rsidR="004346A7" w:rsidRPr="0093212B">
              <w:rPr>
                <w:rFonts w:ascii="Arial" w:hAnsi="Arial" w:cs="Arial"/>
                <w:lang w:eastAsia="es-MX"/>
              </w:rPr>
              <w:t xml:space="preserve"> Esta</w:t>
            </w:r>
            <w:r w:rsidRPr="0093212B">
              <w:rPr>
                <w:rFonts w:ascii="Arial" w:hAnsi="Arial" w:cs="Arial"/>
                <w:lang w:eastAsia="es-MX"/>
              </w:rPr>
              <w:t xml:space="preserve"> crítica </w:t>
            </w:r>
            <w:r w:rsidR="00527A6D" w:rsidRPr="0093212B">
              <w:rPr>
                <w:rFonts w:ascii="Arial" w:hAnsi="Arial" w:cs="Arial"/>
                <w:lang w:eastAsia="es-MX"/>
              </w:rPr>
              <w:t>se encuentra</w:t>
            </w:r>
            <w:r w:rsidRPr="0093212B">
              <w:rPr>
                <w:rFonts w:ascii="Arial" w:hAnsi="Arial" w:cs="Arial"/>
                <w:lang w:eastAsia="es-MX"/>
              </w:rPr>
              <w:t xml:space="preserve"> en el texto de </w:t>
            </w:r>
            <w:proofErr w:type="spellStart"/>
            <w:r w:rsidRPr="0093212B">
              <w:rPr>
                <w:rFonts w:ascii="Arial" w:hAnsi="Arial" w:cs="Arial"/>
                <w:lang w:eastAsia="es-MX"/>
              </w:rPr>
              <w:t>Delors</w:t>
            </w:r>
            <w:proofErr w:type="spellEnd"/>
            <w:r w:rsidR="0093212B" w:rsidRPr="0093212B">
              <w:rPr>
                <w:rFonts w:ascii="Arial" w:hAnsi="Arial" w:cs="Arial"/>
                <w:lang w:eastAsia="es-MX"/>
              </w:rPr>
              <w:t xml:space="preserve"> (1996)</w:t>
            </w:r>
            <w:r w:rsidRPr="0093212B">
              <w:rPr>
                <w:rFonts w:ascii="Arial" w:hAnsi="Arial" w:cs="Arial"/>
                <w:lang w:eastAsia="es-MX"/>
              </w:rPr>
              <w:t xml:space="preserve">, </w:t>
            </w:r>
            <w:r w:rsidR="0093212B" w:rsidRPr="0093212B">
              <w:rPr>
                <w:rFonts w:ascii="Arial" w:hAnsi="Arial" w:cs="Arial"/>
                <w:i/>
              </w:rPr>
              <w:t>La educación encierra un tesoro</w:t>
            </w:r>
            <w:r w:rsidR="000A542B" w:rsidRPr="0093212B">
              <w:rPr>
                <w:rFonts w:ascii="Arial" w:hAnsi="Arial" w:cs="Arial"/>
                <w:iCs/>
                <w:lang w:eastAsia="es-MX"/>
              </w:rPr>
              <w:t>,</w:t>
            </w:r>
            <w:r w:rsidRPr="0093212B">
              <w:rPr>
                <w:rFonts w:ascii="Arial" w:hAnsi="Arial" w:cs="Arial"/>
                <w:lang w:eastAsia="es-MX"/>
              </w:rPr>
              <w:t xml:space="preserve"> </w:t>
            </w:r>
            <w:r w:rsidR="003506E3" w:rsidRPr="0093212B">
              <w:rPr>
                <w:rFonts w:ascii="Arial" w:hAnsi="Arial" w:cs="Arial"/>
                <w:lang w:eastAsia="es-MX"/>
              </w:rPr>
              <w:t>en el que se propon</w:t>
            </w:r>
            <w:r w:rsidR="009C3796" w:rsidRPr="0093212B">
              <w:rPr>
                <w:rFonts w:ascii="Arial" w:hAnsi="Arial" w:cs="Arial"/>
                <w:lang w:eastAsia="es-MX"/>
              </w:rPr>
              <w:t>e</w:t>
            </w:r>
            <w:r w:rsidR="00430B8C" w:rsidRPr="0093212B">
              <w:rPr>
                <w:rFonts w:ascii="Arial" w:hAnsi="Arial" w:cs="Arial"/>
                <w:lang w:eastAsia="es-MX"/>
              </w:rPr>
              <w:t xml:space="preserve"> impuls</w:t>
            </w:r>
            <w:r w:rsidR="003506E3" w:rsidRPr="0093212B">
              <w:rPr>
                <w:rFonts w:ascii="Arial" w:hAnsi="Arial" w:cs="Arial"/>
                <w:lang w:eastAsia="es-MX"/>
              </w:rPr>
              <w:t>ar</w:t>
            </w:r>
            <w:r w:rsidR="00430B8C" w:rsidRPr="0093212B">
              <w:rPr>
                <w:rFonts w:ascii="Arial" w:hAnsi="Arial" w:cs="Arial"/>
                <w:lang w:eastAsia="es-MX"/>
              </w:rPr>
              <w:t xml:space="preserve"> el uso de modelos</w:t>
            </w:r>
            <w:r w:rsidRPr="0093212B">
              <w:rPr>
                <w:rFonts w:ascii="Arial" w:hAnsi="Arial" w:cs="Arial"/>
                <w:lang w:eastAsia="es-MX"/>
              </w:rPr>
              <w:t xml:space="preserve"> de aprendizaje y de enseñanza que </w:t>
            </w:r>
            <w:r w:rsidR="00107E9B" w:rsidRPr="0093212B">
              <w:rPr>
                <w:rFonts w:ascii="Arial" w:hAnsi="Arial" w:cs="Arial"/>
                <w:lang w:eastAsia="es-MX"/>
              </w:rPr>
              <w:t>permita</w:t>
            </w:r>
            <w:r w:rsidR="0093212B">
              <w:rPr>
                <w:rFonts w:ascii="Arial" w:hAnsi="Arial" w:cs="Arial"/>
                <w:lang w:eastAsia="es-MX"/>
              </w:rPr>
              <w:t>n</w:t>
            </w:r>
            <w:r w:rsidR="00107E9B" w:rsidRPr="0093212B">
              <w:rPr>
                <w:rFonts w:ascii="Arial" w:hAnsi="Arial" w:cs="Arial"/>
                <w:lang w:eastAsia="es-MX"/>
              </w:rPr>
              <w:t xml:space="preserve"> el desarrollo del potencial académico, creativo, comunicacional y colaborativo, a</w:t>
            </w:r>
            <w:r w:rsidRPr="0093212B">
              <w:rPr>
                <w:rFonts w:ascii="Arial" w:hAnsi="Arial" w:cs="Arial"/>
                <w:lang w:eastAsia="es-MX"/>
              </w:rPr>
              <w:t>provechando todas las ventajas de las TIC.</w:t>
            </w:r>
          </w:p>
          <w:p w:rsidR="00C65084" w:rsidRPr="003B18A0" w:rsidRDefault="0093212B" w:rsidP="000A542B">
            <w:pPr>
              <w:spacing w:before="240" w:after="240" w:line="360" w:lineRule="auto"/>
              <w:jc w:val="both"/>
              <w:rPr>
                <w:rFonts w:ascii="Arial" w:hAnsi="Arial" w:cs="Arial"/>
                <w:lang w:eastAsia="es-MX"/>
              </w:rPr>
            </w:pPr>
            <w:r w:rsidRPr="00E6610A">
              <w:rPr>
                <w:rFonts w:ascii="Arial" w:hAnsi="Arial" w:cs="Arial"/>
                <w:lang w:eastAsia="es-MX"/>
              </w:rPr>
              <w:t>P</w:t>
            </w:r>
            <w:r w:rsidR="000A542B" w:rsidRPr="00E6610A">
              <w:rPr>
                <w:rFonts w:ascii="Arial" w:hAnsi="Arial" w:cs="Arial"/>
                <w:lang w:eastAsia="es-MX"/>
              </w:rPr>
              <w:t xml:space="preserve">resta atención en </w:t>
            </w:r>
            <w:r w:rsidR="004D2EC4" w:rsidRPr="00E6610A">
              <w:rPr>
                <w:rFonts w:ascii="Arial" w:hAnsi="Arial" w:cs="Arial"/>
                <w:lang w:eastAsia="es-MX"/>
              </w:rPr>
              <w:t>e</w:t>
            </w:r>
            <w:r w:rsidR="000A542B" w:rsidRPr="00E6610A">
              <w:rPr>
                <w:rFonts w:ascii="Arial" w:hAnsi="Arial" w:cs="Arial"/>
                <w:lang w:eastAsia="es-MX"/>
              </w:rPr>
              <w:t xml:space="preserve">l siguiente </w:t>
            </w:r>
            <w:r w:rsidR="004D2EC4" w:rsidRPr="00E6610A">
              <w:rPr>
                <w:rFonts w:ascii="Arial" w:hAnsi="Arial" w:cs="Arial"/>
                <w:lang w:eastAsia="es-MX"/>
              </w:rPr>
              <w:t xml:space="preserve">caso </w:t>
            </w:r>
            <w:r w:rsidR="000A542B" w:rsidRPr="00E6610A">
              <w:rPr>
                <w:rFonts w:ascii="Arial" w:hAnsi="Arial" w:cs="Arial"/>
                <w:lang w:eastAsia="es-MX"/>
              </w:rPr>
              <w:t xml:space="preserve">que </w:t>
            </w:r>
            <w:r w:rsidR="004D2EC4" w:rsidRPr="00E6610A">
              <w:rPr>
                <w:rFonts w:ascii="Arial" w:hAnsi="Arial" w:cs="Arial"/>
                <w:lang w:eastAsia="es-MX"/>
              </w:rPr>
              <w:t xml:space="preserve">describe </w:t>
            </w:r>
            <w:r w:rsidR="004B4524" w:rsidRPr="00E6610A">
              <w:rPr>
                <w:rFonts w:ascii="Arial" w:hAnsi="Arial" w:cs="Arial"/>
                <w:lang w:eastAsia="es-MX"/>
              </w:rPr>
              <w:t>el</w:t>
            </w:r>
            <w:r w:rsidR="00C65084" w:rsidRPr="00E6610A">
              <w:rPr>
                <w:rFonts w:ascii="Arial" w:hAnsi="Arial" w:cs="Arial"/>
                <w:lang w:eastAsia="es-MX"/>
              </w:rPr>
              <w:t xml:space="preserve"> </w:t>
            </w:r>
            <w:r w:rsidR="00A92621" w:rsidRPr="00E6610A">
              <w:rPr>
                <w:rFonts w:ascii="Arial" w:hAnsi="Arial" w:cs="Arial"/>
                <w:lang w:eastAsia="es-MX"/>
              </w:rPr>
              <w:t xml:space="preserve">proceso </w:t>
            </w:r>
            <w:r w:rsidR="0080206B" w:rsidRPr="00E6610A">
              <w:rPr>
                <w:rFonts w:ascii="Arial" w:hAnsi="Arial" w:cs="Arial"/>
                <w:lang w:eastAsia="es-MX"/>
              </w:rPr>
              <w:t>que frecuentemente sigue un</w:t>
            </w:r>
            <w:r w:rsidR="004B4524" w:rsidRPr="00E6610A">
              <w:rPr>
                <w:rFonts w:ascii="Arial" w:hAnsi="Arial" w:cs="Arial"/>
                <w:lang w:eastAsia="es-MX"/>
              </w:rPr>
              <w:t xml:space="preserve"> estudiante</w:t>
            </w:r>
            <w:r w:rsidR="0080206B" w:rsidRPr="00E6610A">
              <w:rPr>
                <w:rFonts w:ascii="Arial" w:hAnsi="Arial" w:cs="Arial"/>
                <w:lang w:eastAsia="es-MX"/>
              </w:rPr>
              <w:t xml:space="preserve"> para </w:t>
            </w:r>
            <w:r w:rsidR="004B4524" w:rsidRPr="00E6610A">
              <w:rPr>
                <w:rFonts w:ascii="Arial" w:hAnsi="Arial" w:cs="Arial"/>
                <w:lang w:eastAsia="es-MX"/>
              </w:rPr>
              <w:t>obtene</w:t>
            </w:r>
            <w:r w:rsidR="0080206B" w:rsidRPr="00E6610A">
              <w:rPr>
                <w:rFonts w:ascii="Arial" w:hAnsi="Arial" w:cs="Arial"/>
                <w:lang w:eastAsia="es-MX"/>
              </w:rPr>
              <w:t>r</w:t>
            </w:r>
            <w:r w:rsidR="004B4524" w:rsidRPr="00E6610A">
              <w:rPr>
                <w:rFonts w:ascii="Arial" w:hAnsi="Arial" w:cs="Arial"/>
                <w:lang w:eastAsia="es-MX"/>
              </w:rPr>
              <w:t xml:space="preserve"> información </w:t>
            </w:r>
            <w:r w:rsidR="0080206B" w:rsidRPr="00E6610A">
              <w:rPr>
                <w:rFonts w:ascii="Arial" w:hAnsi="Arial" w:cs="Arial"/>
                <w:lang w:eastAsia="es-MX"/>
              </w:rPr>
              <w:t>y cumplir con una tarea:</w:t>
            </w:r>
          </w:p>
          <w:p w:rsidR="00C65084" w:rsidRPr="003B18A0" w:rsidRDefault="00C65084" w:rsidP="000A542B">
            <w:pPr>
              <w:pStyle w:val="Prrafodelista"/>
              <w:numPr>
                <w:ilvl w:val="0"/>
                <w:numId w:val="38"/>
              </w:numPr>
              <w:spacing w:before="240" w:after="240" w:line="360" w:lineRule="auto"/>
              <w:jc w:val="both"/>
              <w:rPr>
                <w:rFonts w:ascii="Arial" w:hAnsi="Arial" w:cs="Arial"/>
                <w:lang w:eastAsia="es-MX"/>
              </w:rPr>
            </w:pPr>
            <w:r w:rsidRPr="003B18A0">
              <w:rPr>
                <w:rFonts w:ascii="Arial" w:hAnsi="Arial" w:cs="Arial"/>
                <w:lang w:eastAsia="es-MX"/>
              </w:rPr>
              <w:t>El profesor deja de tarea de investigar un tema;</w:t>
            </w:r>
          </w:p>
          <w:p w:rsidR="00C65084" w:rsidRPr="003B18A0" w:rsidRDefault="00C65084" w:rsidP="000A542B">
            <w:pPr>
              <w:pStyle w:val="Prrafodelista"/>
              <w:numPr>
                <w:ilvl w:val="0"/>
                <w:numId w:val="38"/>
              </w:numPr>
              <w:spacing w:before="240" w:after="240" w:line="360" w:lineRule="auto"/>
              <w:jc w:val="both"/>
              <w:rPr>
                <w:rFonts w:ascii="Arial" w:hAnsi="Arial" w:cs="Arial"/>
                <w:lang w:eastAsia="es-MX"/>
              </w:rPr>
            </w:pPr>
            <w:r w:rsidRPr="003B18A0">
              <w:rPr>
                <w:rFonts w:ascii="Arial" w:hAnsi="Arial" w:cs="Arial"/>
                <w:lang w:eastAsia="es-MX"/>
              </w:rPr>
              <w:t>El estudiante, si tiene acceso a Internet</w:t>
            </w:r>
            <w:r w:rsidR="002974AA" w:rsidRPr="003B18A0">
              <w:rPr>
                <w:rFonts w:ascii="Arial" w:hAnsi="Arial" w:cs="Arial"/>
                <w:lang w:eastAsia="es-MX"/>
              </w:rPr>
              <w:t>,</w:t>
            </w:r>
            <w:r w:rsidRPr="003B18A0">
              <w:rPr>
                <w:rFonts w:ascii="Arial" w:hAnsi="Arial" w:cs="Arial"/>
                <w:lang w:eastAsia="es-MX"/>
              </w:rPr>
              <w:t xml:space="preserve"> escribe en el buscador algunas palabras relacionadas con el tema </w:t>
            </w:r>
            <w:r w:rsidR="002974AA" w:rsidRPr="003B18A0">
              <w:rPr>
                <w:rFonts w:ascii="Arial" w:hAnsi="Arial" w:cs="Arial"/>
                <w:lang w:eastAsia="es-MX"/>
              </w:rPr>
              <w:t>que debe</w:t>
            </w:r>
            <w:r w:rsidRPr="003B18A0">
              <w:rPr>
                <w:rFonts w:ascii="Arial" w:hAnsi="Arial" w:cs="Arial"/>
                <w:lang w:eastAsia="es-MX"/>
              </w:rPr>
              <w:t xml:space="preserve"> investigar;</w:t>
            </w:r>
          </w:p>
          <w:p w:rsidR="00C65084" w:rsidRPr="003B18A0" w:rsidRDefault="002974AA" w:rsidP="000A542B">
            <w:pPr>
              <w:pStyle w:val="Prrafodelista"/>
              <w:numPr>
                <w:ilvl w:val="0"/>
                <w:numId w:val="38"/>
              </w:numPr>
              <w:spacing w:before="240" w:after="240" w:line="360" w:lineRule="auto"/>
              <w:jc w:val="both"/>
              <w:rPr>
                <w:rFonts w:ascii="Arial" w:hAnsi="Arial" w:cs="Arial"/>
                <w:lang w:eastAsia="es-MX"/>
              </w:rPr>
            </w:pPr>
            <w:r w:rsidRPr="003B18A0">
              <w:rPr>
                <w:rFonts w:ascii="Arial" w:hAnsi="Arial" w:cs="Arial"/>
                <w:lang w:eastAsia="es-MX"/>
              </w:rPr>
              <w:t>Como resultado de la búsqueda, a</w:t>
            </w:r>
            <w:r w:rsidR="00C65084" w:rsidRPr="003B18A0">
              <w:rPr>
                <w:rFonts w:ascii="Arial" w:hAnsi="Arial" w:cs="Arial"/>
                <w:lang w:eastAsia="es-MX"/>
              </w:rPr>
              <w:t xml:space="preserve">parecen en </w:t>
            </w:r>
            <w:r w:rsidRPr="003B18A0">
              <w:rPr>
                <w:rFonts w:ascii="Arial" w:hAnsi="Arial" w:cs="Arial"/>
                <w:lang w:eastAsia="es-MX"/>
              </w:rPr>
              <w:t xml:space="preserve">la </w:t>
            </w:r>
            <w:r w:rsidR="009468EB">
              <w:rPr>
                <w:rFonts w:ascii="Arial" w:hAnsi="Arial" w:cs="Arial"/>
                <w:lang w:eastAsia="es-MX"/>
              </w:rPr>
              <w:t>pantalla</w:t>
            </w:r>
            <w:r w:rsidR="00C65084" w:rsidRPr="003B18A0">
              <w:rPr>
                <w:rFonts w:ascii="Arial" w:hAnsi="Arial" w:cs="Arial"/>
                <w:lang w:eastAsia="es-MX"/>
              </w:rPr>
              <w:t xml:space="preserve"> cientos</w:t>
            </w:r>
            <w:r w:rsidRPr="003B18A0">
              <w:rPr>
                <w:rFonts w:ascii="Arial" w:hAnsi="Arial" w:cs="Arial"/>
                <w:lang w:eastAsia="es-MX"/>
              </w:rPr>
              <w:t xml:space="preserve"> o</w:t>
            </w:r>
            <w:r w:rsidR="00C65084" w:rsidRPr="003B18A0">
              <w:rPr>
                <w:rFonts w:ascii="Arial" w:hAnsi="Arial" w:cs="Arial"/>
                <w:lang w:eastAsia="es-MX"/>
              </w:rPr>
              <w:t xml:space="preserve"> quizás miles de ligas que aparentemente</w:t>
            </w:r>
            <w:r w:rsidRPr="003B18A0">
              <w:rPr>
                <w:rFonts w:ascii="Arial" w:hAnsi="Arial" w:cs="Arial"/>
                <w:lang w:eastAsia="es-MX"/>
              </w:rPr>
              <w:t xml:space="preserve"> están relacionadas con el tema</w:t>
            </w:r>
            <w:r w:rsidR="00C65084" w:rsidRPr="003B18A0">
              <w:rPr>
                <w:rFonts w:ascii="Arial" w:hAnsi="Arial" w:cs="Arial"/>
                <w:lang w:eastAsia="es-MX"/>
              </w:rPr>
              <w:t xml:space="preserve"> o</w:t>
            </w:r>
            <w:r w:rsidRPr="003B18A0">
              <w:rPr>
                <w:rFonts w:ascii="Arial" w:hAnsi="Arial" w:cs="Arial"/>
                <w:lang w:eastAsia="es-MX"/>
              </w:rPr>
              <w:t>,</w:t>
            </w:r>
            <w:r w:rsidR="00C65084" w:rsidRPr="003B18A0">
              <w:rPr>
                <w:rFonts w:ascii="Arial" w:hAnsi="Arial" w:cs="Arial"/>
                <w:lang w:eastAsia="es-MX"/>
              </w:rPr>
              <w:t xml:space="preserve"> mejor dicho, con las palabras que se utilizaron para hacer la búsqueda;</w:t>
            </w:r>
          </w:p>
          <w:p w:rsidR="00C65084" w:rsidRPr="003B18A0" w:rsidRDefault="00C65084" w:rsidP="000A542B">
            <w:pPr>
              <w:pStyle w:val="Prrafodelista"/>
              <w:numPr>
                <w:ilvl w:val="0"/>
                <w:numId w:val="38"/>
              </w:numPr>
              <w:spacing w:before="240" w:after="240" w:line="360" w:lineRule="auto"/>
              <w:jc w:val="both"/>
              <w:rPr>
                <w:rFonts w:ascii="Arial" w:hAnsi="Arial" w:cs="Arial"/>
                <w:lang w:eastAsia="es-MX"/>
              </w:rPr>
            </w:pPr>
            <w:r w:rsidRPr="003B18A0">
              <w:rPr>
                <w:rFonts w:ascii="Arial" w:hAnsi="Arial" w:cs="Arial"/>
                <w:lang w:eastAsia="es-MX"/>
              </w:rPr>
              <w:t xml:space="preserve">El estudiante </w:t>
            </w:r>
            <w:r w:rsidR="002974AA" w:rsidRPr="003B18A0">
              <w:rPr>
                <w:rFonts w:ascii="Arial" w:hAnsi="Arial" w:cs="Arial"/>
                <w:lang w:eastAsia="es-MX"/>
              </w:rPr>
              <w:t xml:space="preserve">tiende a </w:t>
            </w:r>
            <w:r w:rsidRPr="003B18A0">
              <w:rPr>
                <w:rFonts w:ascii="Arial" w:hAnsi="Arial" w:cs="Arial"/>
                <w:lang w:eastAsia="es-MX"/>
              </w:rPr>
              <w:t>selecciona</w:t>
            </w:r>
            <w:r w:rsidR="002974AA" w:rsidRPr="003B18A0">
              <w:rPr>
                <w:rFonts w:ascii="Arial" w:hAnsi="Arial" w:cs="Arial"/>
                <w:lang w:eastAsia="es-MX"/>
              </w:rPr>
              <w:t>r</w:t>
            </w:r>
            <w:r w:rsidRPr="003B18A0">
              <w:rPr>
                <w:rFonts w:ascii="Arial" w:hAnsi="Arial" w:cs="Arial"/>
                <w:lang w:eastAsia="es-MX"/>
              </w:rPr>
              <w:t xml:space="preserve"> </w:t>
            </w:r>
            <w:r w:rsidR="002974AA" w:rsidRPr="003B18A0">
              <w:rPr>
                <w:rFonts w:ascii="Arial" w:hAnsi="Arial" w:cs="Arial"/>
                <w:lang w:eastAsia="es-MX"/>
              </w:rPr>
              <w:t>las</w:t>
            </w:r>
            <w:r w:rsidRPr="003B18A0">
              <w:rPr>
                <w:rFonts w:ascii="Arial" w:hAnsi="Arial" w:cs="Arial"/>
                <w:lang w:eastAsia="es-MX"/>
              </w:rPr>
              <w:t xml:space="preserve"> </w:t>
            </w:r>
            <w:r w:rsidR="002974AA" w:rsidRPr="003B18A0">
              <w:rPr>
                <w:rFonts w:ascii="Arial" w:hAnsi="Arial" w:cs="Arial"/>
                <w:lang w:eastAsia="es-MX"/>
              </w:rPr>
              <w:t xml:space="preserve">ligas </w:t>
            </w:r>
            <w:r w:rsidRPr="003B18A0">
              <w:rPr>
                <w:rFonts w:ascii="Arial" w:hAnsi="Arial" w:cs="Arial"/>
                <w:lang w:eastAsia="es-MX"/>
              </w:rPr>
              <w:t xml:space="preserve">que </w:t>
            </w:r>
            <w:r w:rsidR="002974AA" w:rsidRPr="003B18A0">
              <w:rPr>
                <w:rFonts w:ascii="Arial" w:hAnsi="Arial" w:cs="Arial"/>
                <w:lang w:eastAsia="es-MX"/>
              </w:rPr>
              <w:t>aparecen en primer lugar, aunque</w:t>
            </w:r>
            <w:r w:rsidRPr="003B18A0">
              <w:rPr>
                <w:rFonts w:ascii="Arial" w:hAnsi="Arial" w:cs="Arial"/>
                <w:lang w:eastAsia="es-MX"/>
              </w:rPr>
              <w:t xml:space="preserve"> algunas veces </w:t>
            </w:r>
            <w:r w:rsidR="002974AA" w:rsidRPr="003B18A0">
              <w:rPr>
                <w:rFonts w:ascii="Arial" w:hAnsi="Arial" w:cs="Arial"/>
                <w:lang w:eastAsia="es-MX"/>
              </w:rPr>
              <w:t>elige las</w:t>
            </w:r>
            <w:r w:rsidRPr="003B18A0">
              <w:rPr>
                <w:rFonts w:ascii="Arial" w:hAnsi="Arial" w:cs="Arial"/>
                <w:lang w:eastAsia="es-MX"/>
              </w:rPr>
              <w:t xml:space="preserve"> ligas relacionadas con sitios que ya conoce (</w:t>
            </w:r>
            <w:proofErr w:type="spellStart"/>
            <w:r w:rsidR="002974AA" w:rsidRPr="003B18A0">
              <w:rPr>
                <w:rFonts w:ascii="Arial" w:hAnsi="Arial" w:cs="Arial"/>
                <w:lang w:eastAsia="es-MX"/>
              </w:rPr>
              <w:t>W</w:t>
            </w:r>
            <w:r w:rsidRPr="003B18A0">
              <w:rPr>
                <w:rFonts w:ascii="Arial" w:hAnsi="Arial" w:cs="Arial"/>
                <w:lang w:eastAsia="es-MX"/>
              </w:rPr>
              <w:t>ikipedia</w:t>
            </w:r>
            <w:proofErr w:type="spellEnd"/>
            <w:r w:rsidRPr="003B18A0">
              <w:rPr>
                <w:rFonts w:ascii="Arial" w:hAnsi="Arial" w:cs="Arial"/>
                <w:lang w:eastAsia="es-MX"/>
              </w:rPr>
              <w:t xml:space="preserve">, </w:t>
            </w:r>
            <w:r w:rsidR="002974AA" w:rsidRPr="003B18A0">
              <w:rPr>
                <w:rFonts w:ascii="Arial" w:hAnsi="Arial" w:cs="Arial"/>
                <w:lang w:eastAsia="es-MX"/>
              </w:rPr>
              <w:t>M</w:t>
            </w:r>
            <w:r w:rsidRPr="003B18A0">
              <w:rPr>
                <w:rFonts w:ascii="Arial" w:hAnsi="Arial" w:cs="Arial"/>
                <w:lang w:eastAsia="es-MX"/>
              </w:rPr>
              <w:t xml:space="preserve">onografías, </w:t>
            </w:r>
            <w:r w:rsidR="002974AA" w:rsidRPr="003B18A0">
              <w:rPr>
                <w:rFonts w:ascii="Arial" w:hAnsi="Arial" w:cs="Arial"/>
                <w:lang w:eastAsia="es-MX"/>
              </w:rPr>
              <w:t>R</w:t>
            </w:r>
            <w:r w:rsidRPr="003B18A0">
              <w:rPr>
                <w:rFonts w:ascii="Arial" w:hAnsi="Arial" w:cs="Arial"/>
                <w:lang w:eastAsia="es-MX"/>
              </w:rPr>
              <w:t xml:space="preserve">incón </w:t>
            </w:r>
            <w:r w:rsidRPr="003B18A0">
              <w:rPr>
                <w:rFonts w:ascii="Arial" w:hAnsi="Arial" w:cs="Arial"/>
                <w:lang w:eastAsia="es-MX"/>
              </w:rPr>
              <w:lastRenderedPageBreak/>
              <w:t xml:space="preserve">del vago, </w:t>
            </w:r>
            <w:r w:rsidR="002974AA" w:rsidRPr="003B18A0">
              <w:rPr>
                <w:rFonts w:ascii="Arial" w:hAnsi="Arial" w:cs="Arial"/>
                <w:lang w:eastAsia="es-MX"/>
              </w:rPr>
              <w:t>T</w:t>
            </w:r>
            <w:r w:rsidRPr="003B18A0">
              <w:rPr>
                <w:rFonts w:ascii="Arial" w:hAnsi="Arial" w:cs="Arial"/>
                <w:lang w:eastAsia="es-MX"/>
              </w:rPr>
              <w:t>areas, etc</w:t>
            </w:r>
            <w:r w:rsidR="002974AA" w:rsidRPr="003B18A0">
              <w:rPr>
                <w:rFonts w:ascii="Arial" w:hAnsi="Arial" w:cs="Arial"/>
                <w:lang w:eastAsia="es-MX"/>
              </w:rPr>
              <w:t>étera</w:t>
            </w:r>
            <w:r w:rsidRPr="003B18A0">
              <w:rPr>
                <w:rFonts w:ascii="Arial" w:hAnsi="Arial" w:cs="Arial"/>
                <w:lang w:eastAsia="es-MX"/>
              </w:rPr>
              <w:t>);</w:t>
            </w:r>
          </w:p>
          <w:p w:rsidR="00C65084" w:rsidRPr="003B18A0" w:rsidRDefault="00C65084" w:rsidP="000A542B">
            <w:pPr>
              <w:pStyle w:val="Prrafodelista"/>
              <w:numPr>
                <w:ilvl w:val="0"/>
                <w:numId w:val="38"/>
              </w:numPr>
              <w:spacing w:before="240" w:after="240" w:line="360" w:lineRule="auto"/>
              <w:jc w:val="both"/>
              <w:rPr>
                <w:rFonts w:ascii="Arial" w:hAnsi="Arial" w:cs="Arial"/>
                <w:lang w:eastAsia="es-MX"/>
              </w:rPr>
            </w:pPr>
            <w:r w:rsidRPr="003B18A0">
              <w:rPr>
                <w:rFonts w:ascii="Arial" w:hAnsi="Arial" w:cs="Arial"/>
                <w:lang w:eastAsia="es-MX"/>
              </w:rPr>
              <w:t>A</w:t>
            </w:r>
            <w:r w:rsidR="002974AA" w:rsidRPr="003B18A0">
              <w:rPr>
                <w:rFonts w:ascii="Arial" w:hAnsi="Arial" w:cs="Arial"/>
                <w:lang w:eastAsia="es-MX"/>
              </w:rPr>
              <w:t>l abrir las ligas seleccionadas</w:t>
            </w:r>
            <w:r w:rsidR="00506ABB" w:rsidRPr="003B18A0">
              <w:rPr>
                <w:rFonts w:ascii="Arial" w:hAnsi="Arial" w:cs="Arial"/>
                <w:lang w:eastAsia="es-MX"/>
              </w:rPr>
              <w:t xml:space="preserve"> lee los primeros párrafos y después</w:t>
            </w:r>
            <w:r w:rsidRPr="003B18A0">
              <w:rPr>
                <w:rFonts w:ascii="Arial" w:hAnsi="Arial" w:cs="Arial"/>
                <w:lang w:eastAsia="es-MX"/>
              </w:rPr>
              <w:t xml:space="preserve"> descarga el archivo o selecciona el texto y lo copia para pegarlo en su procesador de textos;</w:t>
            </w:r>
          </w:p>
          <w:p w:rsidR="00C65084" w:rsidRPr="003B18A0" w:rsidRDefault="00506ABB" w:rsidP="000A542B">
            <w:pPr>
              <w:pStyle w:val="Prrafodelista"/>
              <w:numPr>
                <w:ilvl w:val="0"/>
                <w:numId w:val="38"/>
              </w:numPr>
              <w:spacing w:before="240" w:after="240" w:line="360" w:lineRule="auto"/>
              <w:jc w:val="both"/>
              <w:rPr>
                <w:rFonts w:ascii="Arial" w:hAnsi="Arial" w:cs="Arial"/>
                <w:lang w:eastAsia="es-MX"/>
              </w:rPr>
            </w:pPr>
            <w:r w:rsidRPr="003B18A0">
              <w:rPr>
                <w:rFonts w:ascii="Arial" w:hAnsi="Arial" w:cs="Arial"/>
                <w:lang w:eastAsia="es-MX"/>
              </w:rPr>
              <w:t>Posteriormente</w:t>
            </w:r>
            <w:r w:rsidR="00C65084" w:rsidRPr="003B18A0">
              <w:rPr>
                <w:rFonts w:ascii="Arial" w:hAnsi="Arial" w:cs="Arial"/>
                <w:lang w:eastAsia="es-MX"/>
              </w:rPr>
              <w:t xml:space="preserve">, </w:t>
            </w:r>
            <w:r w:rsidRPr="003B18A0">
              <w:rPr>
                <w:rFonts w:ascii="Arial" w:hAnsi="Arial" w:cs="Arial"/>
                <w:lang w:eastAsia="es-MX"/>
              </w:rPr>
              <w:t>en algunas ocasiones,</w:t>
            </w:r>
            <w:r w:rsidR="00C65084" w:rsidRPr="003B18A0">
              <w:rPr>
                <w:rFonts w:ascii="Arial" w:hAnsi="Arial" w:cs="Arial"/>
                <w:lang w:eastAsia="es-MX"/>
              </w:rPr>
              <w:t xml:space="preserve"> </w:t>
            </w:r>
            <w:r w:rsidRPr="003B18A0">
              <w:rPr>
                <w:rFonts w:ascii="Arial" w:hAnsi="Arial" w:cs="Arial"/>
                <w:lang w:eastAsia="es-MX"/>
              </w:rPr>
              <w:t>modifica</w:t>
            </w:r>
            <w:r w:rsidR="00C65084" w:rsidRPr="003B18A0">
              <w:rPr>
                <w:rFonts w:ascii="Arial" w:hAnsi="Arial" w:cs="Arial"/>
                <w:lang w:eastAsia="es-MX"/>
              </w:rPr>
              <w:t xml:space="preserve"> un poco los primeros párrafos, coloca algu</w:t>
            </w:r>
            <w:r w:rsidRPr="003B18A0">
              <w:rPr>
                <w:rFonts w:ascii="Arial" w:hAnsi="Arial" w:cs="Arial"/>
                <w:lang w:eastAsia="es-MX"/>
              </w:rPr>
              <w:t>nas imágenes decorativas y realiza</w:t>
            </w:r>
            <w:r w:rsidR="00C65084" w:rsidRPr="003B18A0">
              <w:rPr>
                <w:rFonts w:ascii="Arial" w:hAnsi="Arial" w:cs="Arial"/>
                <w:lang w:eastAsia="es-MX"/>
              </w:rPr>
              <w:t xml:space="preserve"> la portada</w:t>
            </w:r>
            <w:r w:rsidRPr="003B18A0">
              <w:rPr>
                <w:rFonts w:ascii="Arial" w:hAnsi="Arial" w:cs="Arial"/>
                <w:lang w:eastAsia="es-MX"/>
              </w:rPr>
              <w:t xml:space="preserve"> del trabajo de investigación</w:t>
            </w:r>
            <w:r w:rsidR="00C65084" w:rsidRPr="003B18A0">
              <w:rPr>
                <w:rFonts w:ascii="Arial" w:hAnsi="Arial" w:cs="Arial"/>
                <w:lang w:eastAsia="es-MX"/>
              </w:rPr>
              <w:t>;</w:t>
            </w:r>
          </w:p>
          <w:p w:rsidR="00C65084" w:rsidRPr="003B18A0" w:rsidRDefault="00506ABB" w:rsidP="000A542B">
            <w:pPr>
              <w:pStyle w:val="Prrafodelista"/>
              <w:numPr>
                <w:ilvl w:val="0"/>
                <w:numId w:val="38"/>
              </w:numPr>
              <w:spacing w:before="240" w:after="240" w:line="360" w:lineRule="auto"/>
              <w:jc w:val="both"/>
              <w:rPr>
                <w:rFonts w:ascii="Arial" w:hAnsi="Arial" w:cs="Arial"/>
              </w:rPr>
            </w:pPr>
            <w:r w:rsidRPr="003B18A0">
              <w:rPr>
                <w:rFonts w:ascii="Arial" w:hAnsi="Arial" w:cs="Arial"/>
                <w:lang w:eastAsia="es-MX"/>
              </w:rPr>
              <w:t>P</w:t>
            </w:r>
            <w:r w:rsidR="00FF70A5" w:rsidRPr="003B18A0">
              <w:rPr>
                <w:rFonts w:ascii="Arial" w:hAnsi="Arial" w:cs="Arial"/>
                <w:lang w:eastAsia="es-MX"/>
              </w:rPr>
              <w:t>a</w:t>
            </w:r>
            <w:r w:rsidRPr="003B18A0">
              <w:rPr>
                <w:rFonts w:ascii="Arial" w:hAnsi="Arial" w:cs="Arial"/>
                <w:lang w:eastAsia="es-MX"/>
              </w:rPr>
              <w:t>r</w:t>
            </w:r>
            <w:r w:rsidR="00FF70A5" w:rsidRPr="003B18A0">
              <w:rPr>
                <w:rFonts w:ascii="Arial" w:hAnsi="Arial" w:cs="Arial"/>
                <w:lang w:eastAsia="es-MX"/>
              </w:rPr>
              <w:t>a</w:t>
            </w:r>
            <w:r w:rsidRPr="003B18A0">
              <w:rPr>
                <w:rFonts w:ascii="Arial" w:hAnsi="Arial" w:cs="Arial"/>
                <w:lang w:eastAsia="es-MX"/>
              </w:rPr>
              <w:t xml:space="preserve"> </w:t>
            </w:r>
            <w:r w:rsidR="00FF70A5" w:rsidRPr="003B18A0">
              <w:rPr>
                <w:rFonts w:ascii="Arial" w:hAnsi="Arial" w:cs="Arial"/>
                <w:lang w:eastAsia="es-MX"/>
              </w:rPr>
              <w:t>terminar</w:t>
            </w:r>
            <w:r w:rsidRPr="003B18A0">
              <w:rPr>
                <w:rFonts w:ascii="Arial" w:hAnsi="Arial" w:cs="Arial"/>
                <w:lang w:eastAsia="es-MX"/>
              </w:rPr>
              <w:t>, e</w:t>
            </w:r>
            <w:r w:rsidR="00C65084" w:rsidRPr="003B18A0">
              <w:rPr>
                <w:rFonts w:ascii="Arial" w:hAnsi="Arial" w:cs="Arial"/>
                <w:lang w:eastAsia="es-MX"/>
              </w:rPr>
              <w:t xml:space="preserve">l estudiante </w:t>
            </w:r>
            <w:r w:rsidRPr="003B18A0">
              <w:rPr>
                <w:rFonts w:ascii="Arial" w:hAnsi="Arial" w:cs="Arial"/>
                <w:lang w:eastAsia="es-MX"/>
              </w:rPr>
              <w:t>entrega su trabajo; es común</w:t>
            </w:r>
            <w:r w:rsidR="00C65084" w:rsidRPr="003B18A0">
              <w:rPr>
                <w:rFonts w:ascii="Arial" w:hAnsi="Arial" w:cs="Arial"/>
                <w:lang w:eastAsia="es-MX"/>
              </w:rPr>
              <w:t xml:space="preserve"> que la calificación</w:t>
            </w:r>
            <w:r w:rsidRPr="003B18A0">
              <w:rPr>
                <w:rFonts w:ascii="Arial" w:hAnsi="Arial" w:cs="Arial"/>
                <w:lang w:eastAsia="es-MX"/>
              </w:rPr>
              <w:t xml:space="preserve"> que obtenga sea elevada debido a que</w:t>
            </w:r>
            <w:r w:rsidR="00C65084" w:rsidRPr="003B18A0">
              <w:rPr>
                <w:rFonts w:ascii="Arial" w:hAnsi="Arial" w:cs="Arial"/>
                <w:lang w:eastAsia="es-MX"/>
              </w:rPr>
              <w:t xml:space="preserve"> lo anterior se complementa con </w:t>
            </w:r>
            <w:r w:rsidRPr="003B18A0">
              <w:rPr>
                <w:rFonts w:ascii="Arial" w:hAnsi="Arial" w:cs="Arial"/>
                <w:lang w:eastAsia="es-MX"/>
              </w:rPr>
              <w:t>una revisión vaga d</w:t>
            </w:r>
            <w:r w:rsidR="00C65084" w:rsidRPr="003B18A0">
              <w:rPr>
                <w:rFonts w:ascii="Arial" w:hAnsi="Arial" w:cs="Arial"/>
                <w:lang w:eastAsia="es-MX"/>
              </w:rPr>
              <w:t>el docente</w:t>
            </w:r>
            <w:r w:rsidRPr="003B18A0">
              <w:rPr>
                <w:rFonts w:ascii="Arial" w:hAnsi="Arial" w:cs="Arial"/>
                <w:lang w:eastAsia="es-MX"/>
              </w:rPr>
              <w:t>, es decir, só</w:t>
            </w:r>
            <w:r w:rsidR="00C65084" w:rsidRPr="003B18A0">
              <w:rPr>
                <w:rFonts w:ascii="Arial" w:hAnsi="Arial" w:cs="Arial"/>
                <w:lang w:eastAsia="es-MX"/>
              </w:rPr>
              <w:t>lo revisa la portada</w:t>
            </w:r>
            <w:r w:rsidRPr="003B18A0">
              <w:rPr>
                <w:rFonts w:ascii="Arial" w:hAnsi="Arial" w:cs="Arial"/>
                <w:lang w:eastAsia="es-MX"/>
              </w:rPr>
              <w:t xml:space="preserve"> y</w:t>
            </w:r>
            <w:r w:rsidR="009468EB">
              <w:rPr>
                <w:rFonts w:ascii="Arial" w:hAnsi="Arial" w:cs="Arial"/>
                <w:lang w:eastAsia="es-MX"/>
              </w:rPr>
              <w:t xml:space="preserve"> hojea el material</w:t>
            </w:r>
            <w:r w:rsidR="00C65084" w:rsidRPr="003B18A0">
              <w:rPr>
                <w:rFonts w:ascii="Arial" w:hAnsi="Arial" w:cs="Arial"/>
                <w:lang w:eastAsia="es-MX"/>
              </w:rPr>
              <w:t xml:space="preserve"> sin analizar el contenido del </w:t>
            </w:r>
            <w:r w:rsidR="00FF70A5" w:rsidRPr="003B18A0">
              <w:rPr>
                <w:rFonts w:ascii="Arial" w:hAnsi="Arial" w:cs="Arial"/>
                <w:lang w:eastAsia="es-MX"/>
              </w:rPr>
              <w:t xml:space="preserve">trabajo, por lo que </w:t>
            </w:r>
            <w:r w:rsidR="00C65084" w:rsidRPr="003B18A0">
              <w:rPr>
                <w:rFonts w:ascii="Arial" w:hAnsi="Arial" w:cs="Arial"/>
                <w:lang w:eastAsia="es-MX"/>
              </w:rPr>
              <w:t>pocas veces se entera de que e</w:t>
            </w:r>
            <w:r w:rsidR="004B0F54">
              <w:rPr>
                <w:rFonts w:ascii="Arial" w:hAnsi="Arial" w:cs="Arial"/>
                <w:lang w:eastAsia="es-MX"/>
              </w:rPr>
              <w:t>se</w:t>
            </w:r>
            <w:r w:rsidR="00C65084" w:rsidRPr="003B18A0">
              <w:rPr>
                <w:rFonts w:ascii="Arial" w:hAnsi="Arial" w:cs="Arial"/>
                <w:lang w:eastAsia="es-MX"/>
              </w:rPr>
              <w:t xml:space="preserve"> trabajo es un plagio.</w:t>
            </w:r>
          </w:p>
          <w:p w:rsidR="00C65084" w:rsidRPr="003B18A0" w:rsidRDefault="00C65084" w:rsidP="000A542B">
            <w:pPr>
              <w:pStyle w:val="Prrafodelista"/>
              <w:numPr>
                <w:ilvl w:val="0"/>
                <w:numId w:val="38"/>
              </w:numPr>
              <w:spacing w:before="240" w:after="240" w:line="360" w:lineRule="auto"/>
              <w:jc w:val="both"/>
              <w:rPr>
                <w:rFonts w:ascii="Arial" w:hAnsi="Arial" w:cs="Arial"/>
                <w:lang w:eastAsia="es-MX"/>
              </w:rPr>
            </w:pPr>
            <w:r w:rsidRPr="003B18A0">
              <w:rPr>
                <w:rFonts w:ascii="Arial" w:hAnsi="Arial" w:cs="Arial"/>
                <w:lang w:eastAsia="es-MX"/>
              </w:rPr>
              <w:t xml:space="preserve">Si el estudiante no cuenta con Internet, el proceso es un poco más largo, pero esencialmente no cambia, ya que en lugar de copiar y pegar de la Internet, copia </w:t>
            </w:r>
            <w:r w:rsidR="00FF70A5" w:rsidRPr="003B18A0">
              <w:rPr>
                <w:rFonts w:ascii="Arial" w:hAnsi="Arial" w:cs="Arial"/>
                <w:lang w:eastAsia="es-MX"/>
              </w:rPr>
              <w:t xml:space="preserve">de </w:t>
            </w:r>
            <w:r w:rsidRPr="003B18A0">
              <w:rPr>
                <w:rFonts w:ascii="Arial" w:hAnsi="Arial" w:cs="Arial"/>
                <w:lang w:eastAsia="es-MX"/>
              </w:rPr>
              <w:t>libros de texto, diccionarios o enciclopedias.</w:t>
            </w:r>
          </w:p>
          <w:p w:rsidR="002E6E61" w:rsidRPr="003B18A0" w:rsidRDefault="00D967E1" w:rsidP="003D1702">
            <w:pPr>
              <w:pStyle w:val="Textocomentario"/>
              <w:spacing w:before="240" w:after="240" w:line="360" w:lineRule="auto"/>
              <w:jc w:val="both"/>
              <w:rPr>
                <w:rFonts w:ascii="Arial" w:hAnsi="Arial" w:cs="Arial"/>
                <w:sz w:val="24"/>
                <w:szCs w:val="24"/>
                <w:lang w:eastAsia="es-MX"/>
              </w:rPr>
            </w:pPr>
            <w:r w:rsidRPr="003B18A0">
              <w:rPr>
                <w:rFonts w:ascii="Arial" w:hAnsi="Arial" w:cs="Arial"/>
                <w:sz w:val="24"/>
                <w:szCs w:val="24"/>
              </w:rPr>
              <w:t>P</w:t>
            </w:r>
            <w:r w:rsidR="00B260B6" w:rsidRPr="003B18A0">
              <w:rPr>
                <w:rFonts w:ascii="Arial" w:hAnsi="Arial" w:cs="Arial"/>
                <w:sz w:val="24"/>
                <w:szCs w:val="24"/>
              </w:rPr>
              <w:t xml:space="preserve">articipa en el foro </w:t>
            </w:r>
            <w:r w:rsidR="00B260B6" w:rsidRPr="003B18A0">
              <w:rPr>
                <w:rFonts w:ascii="Arial" w:hAnsi="Arial" w:cs="Arial"/>
                <w:b/>
                <w:sz w:val="24"/>
                <w:szCs w:val="24"/>
                <w:highlight w:val="magenta"/>
              </w:rPr>
              <w:t>Mi forma de recolectar y analizar información</w:t>
            </w:r>
            <w:r w:rsidR="00E23A6D">
              <w:rPr>
                <w:rFonts w:ascii="Arial" w:hAnsi="Arial" w:cs="Arial"/>
                <w:sz w:val="24"/>
                <w:szCs w:val="24"/>
              </w:rPr>
              <w:t xml:space="preserve">, en el que respondas </w:t>
            </w:r>
            <w:r w:rsidR="00F34C7A" w:rsidRPr="003B18A0">
              <w:rPr>
                <w:rFonts w:ascii="Arial" w:hAnsi="Arial" w:cs="Arial"/>
                <w:sz w:val="24"/>
                <w:szCs w:val="24"/>
              </w:rPr>
              <w:t>las siguientes preguntas</w:t>
            </w:r>
            <w:r w:rsidR="00B260B6" w:rsidRPr="003B18A0">
              <w:rPr>
                <w:rFonts w:ascii="Arial" w:hAnsi="Arial" w:cs="Arial"/>
                <w:sz w:val="24"/>
                <w:szCs w:val="24"/>
              </w:rPr>
              <w:t xml:space="preserve">: </w:t>
            </w:r>
            <w:r w:rsidR="00A92621" w:rsidRPr="003B18A0">
              <w:rPr>
                <w:rFonts w:ascii="Arial" w:hAnsi="Arial" w:cs="Arial"/>
                <w:sz w:val="24"/>
                <w:szCs w:val="24"/>
              </w:rPr>
              <w:t>¿t</w:t>
            </w:r>
            <w:r w:rsidR="00B260B6" w:rsidRPr="003B18A0">
              <w:rPr>
                <w:rFonts w:ascii="Arial" w:hAnsi="Arial" w:cs="Arial"/>
                <w:sz w:val="24"/>
                <w:szCs w:val="24"/>
              </w:rPr>
              <w:t xml:space="preserve">e identificas con la descripción del proceso de investigación </w:t>
            </w:r>
            <w:r w:rsidR="00A92621" w:rsidRPr="003B18A0">
              <w:rPr>
                <w:rFonts w:ascii="Arial" w:hAnsi="Arial" w:cs="Arial"/>
                <w:sz w:val="24"/>
                <w:szCs w:val="24"/>
              </w:rPr>
              <w:t>que acabas de leer</w:t>
            </w:r>
            <w:r w:rsidR="00B260B6" w:rsidRPr="003B18A0">
              <w:rPr>
                <w:rFonts w:ascii="Arial" w:hAnsi="Arial" w:cs="Arial"/>
                <w:sz w:val="24"/>
                <w:szCs w:val="24"/>
              </w:rPr>
              <w:t>?</w:t>
            </w:r>
            <w:r w:rsidRPr="003B18A0">
              <w:rPr>
                <w:rFonts w:ascii="Arial" w:hAnsi="Arial" w:cs="Arial"/>
                <w:sz w:val="24"/>
                <w:szCs w:val="24"/>
              </w:rPr>
              <w:t>,</w:t>
            </w:r>
            <w:r w:rsidR="00CC1ABC" w:rsidRPr="003B18A0">
              <w:rPr>
                <w:rFonts w:ascii="Arial" w:hAnsi="Arial" w:cs="Arial"/>
                <w:sz w:val="24"/>
                <w:szCs w:val="24"/>
              </w:rPr>
              <w:t xml:space="preserve"> </w:t>
            </w:r>
            <w:r w:rsidRPr="003B18A0">
              <w:rPr>
                <w:rFonts w:ascii="Arial" w:hAnsi="Arial" w:cs="Arial"/>
                <w:sz w:val="24"/>
                <w:szCs w:val="24"/>
              </w:rPr>
              <w:t>¿c</w:t>
            </w:r>
            <w:r w:rsidR="00B260B6" w:rsidRPr="003B18A0">
              <w:rPr>
                <w:rFonts w:ascii="Arial" w:hAnsi="Arial" w:cs="Arial"/>
                <w:sz w:val="24"/>
                <w:szCs w:val="24"/>
              </w:rPr>
              <w:t>ómo realizaste la investigación sobre los trilobites?</w:t>
            </w:r>
            <w:r w:rsidR="000972D3" w:rsidRPr="003B18A0">
              <w:rPr>
                <w:rFonts w:ascii="Arial" w:hAnsi="Arial" w:cs="Arial"/>
                <w:sz w:val="24"/>
                <w:szCs w:val="24"/>
                <w:lang w:eastAsia="es-MX"/>
              </w:rPr>
              <w:t xml:space="preserve"> </w:t>
            </w:r>
            <w:r w:rsidRPr="003B18A0">
              <w:rPr>
                <w:rFonts w:ascii="Arial" w:hAnsi="Arial" w:cs="Arial"/>
                <w:sz w:val="24"/>
                <w:szCs w:val="24"/>
                <w:lang w:eastAsia="es-MX"/>
              </w:rPr>
              <w:t>Contesta la segunda pregunta c</w:t>
            </w:r>
            <w:r w:rsidRPr="003B18A0">
              <w:rPr>
                <w:rFonts w:ascii="Arial" w:hAnsi="Arial" w:cs="Arial"/>
                <w:sz w:val="24"/>
                <w:szCs w:val="24"/>
              </w:rPr>
              <w:t>on base en la investigación que realizaste sobre los trilobites en la actividad preliminar.</w:t>
            </w:r>
            <w:r w:rsidRPr="003B18A0">
              <w:rPr>
                <w:rFonts w:ascii="Arial" w:hAnsi="Arial" w:cs="Arial"/>
                <w:sz w:val="24"/>
                <w:szCs w:val="24"/>
                <w:lang w:eastAsia="es-MX"/>
              </w:rPr>
              <w:t xml:space="preserve"> </w:t>
            </w:r>
            <w:r w:rsidR="00A61D9F" w:rsidRPr="003B18A0">
              <w:rPr>
                <w:rFonts w:ascii="Arial" w:hAnsi="Arial" w:cs="Arial"/>
                <w:sz w:val="24"/>
                <w:szCs w:val="24"/>
                <w:lang w:eastAsia="es-MX"/>
              </w:rPr>
              <w:t>Revisa las aportaciones de tus compañeros y comenta por lo menos dos de ellas</w:t>
            </w:r>
            <w:r w:rsidRPr="003B18A0">
              <w:rPr>
                <w:rFonts w:ascii="Arial" w:hAnsi="Arial" w:cs="Arial"/>
                <w:sz w:val="24"/>
                <w:szCs w:val="24"/>
                <w:lang w:eastAsia="es-MX"/>
              </w:rPr>
              <w:t>.</w:t>
            </w:r>
          </w:p>
          <w:p w:rsidR="000972D3" w:rsidRPr="003B18A0" w:rsidRDefault="003D1702" w:rsidP="003D1702">
            <w:pPr>
              <w:pStyle w:val="Textocomentario"/>
              <w:spacing w:before="240" w:after="240" w:line="360" w:lineRule="auto"/>
              <w:jc w:val="both"/>
              <w:rPr>
                <w:rFonts w:ascii="Arial" w:hAnsi="Arial" w:cs="Arial"/>
                <w:lang w:eastAsia="es-MX"/>
              </w:rPr>
            </w:pPr>
            <w:r w:rsidRPr="003B18A0">
              <w:rPr>
                <w:rFonts w:ascii="Arial" w:hAnsi="Arial" w:cs="Arial"/>
                <w:sz w:val="24"/>
                <w:szCs w:val="24"/>
                <w:lang w:eastAsia="es-MX"/>
              </w:rPr>
              <w:t>La realización de esta actividad es importante porque te permite conocer algunas prácticas que no son tan efectivas para obtener, seleccionar y analizar la información de una investigación.</w:t>
            </w:r>
          </w:p>
          <w:p w:rsidR="00B60299" w:rsidRPr="003B18A0" w:rsidRDefault="002E6E61" w:rsidP="003D1702">
            <w:pPr>
              <w:spacing w:before="240" w:after="240" w:line="360" w:lineRule="auto"/>
              <w:jc w:val="both"/>
              <w:rPr>
                <w:rFonts w:ascii="Arial" w:hAnsi="Arial" w:cs="Arial"/>
                <w:color w:val="FF0000"/>
                <w:lang w:eastAsia="es-MX"/>
              </w:rPr>
            </w:pPr>
            <w:r w:rsidRPr="003B18A0">
              <w:rPr>
                <w:rFonts w:ascii="Arial" w:eastAsiaTheme="minorHAnsi" w:hAnsi="Arial" w:cs="Arial"/>
                <w:lang w:val="es-MX" w:eastAsia="en-US"/>
              </w:rPr>
              <w:lastRenderedPageBreak/>
              <w:t>Para participar, pulsa “Colocar un nuevo tema de discusión aquí”. En la ventana que aparecerá indica el tema en “Asunto” y escribe tu comentario; para enviarlo pulsa “Enviar al foro”.</w:t>
            </w:r>
          </w:p>
        </w:tc>
        <w:tc>
          <w:tcPr>
            <w:tcW w:w="769" w:type="pct"/>
          </w:tcPr>
          <w:p w:rsidR="00A61D9F" w:rsidRPr="003B18A0" w:rsidRDefault="00A61D9F" w:rsidP="000A542B">
            <w:pPr>
              <w:spacing w:before="240" w:after="240"/>
              <w:rPr>
                <w:rFonts w:ascii="Arial" w:hAnsi="Arial" w:cs="Arial"/>
                <w:color w:val="FF0000"/>
              </w:rPr>
            </w:pPr>
          </w:p>
          <w:p w:rsidR="00A61D9F" w:rsidRPr="003B18A0" w:rsidRDefault="00A61D9F" w:rsidP="000A542B">
            <w:pPr>
              <w:spacing w:before="240" w:after="240"/>
              <w:rPr>
                <w:rFonts w:ascii="Arial" w:hAnsi="Arial" w:cs="Arial"/>
                <w:color w:val="FF0000"/>
              </w:rPr>
            </w:pPr>
          </w:p>
          <w:p w:rsidR="00A61D9F" w:rsidRPr="003B18A0" w:rsidRDefault="00A61D9F" w:rsidP="000A542B">
            <w:pPr>
              <w:spacing w:before="240" w:after="240"/>
              <w:rPr>
                <w:rFonts w:ascii="Arial" w:hAnsi="Arial" w:cs="Arial"/>
                <w:color w:val="FF0000"/>
              </w:rPr>
            </w:pPr>
          </w:p>
          <w:p w:rsidR="00A61D9F" w:rsidRPr="003B18A0" w:rsidRDefault="00A61D9F" w:rsidP="000A542B">
            <w:pPr>
              <w:spacing w:before="240" w:after="240"/>
              <w:rPr>
                <w:rFonts w:ascii="Arial" w:hAnsi="Arial" w:cs="Arial"/>
                <w:color w:val="FF0000"/>
              </w:rPr>
            </w:pPr>
          </w:p>
          <w:p w:rsidR="00A61D9F" w:rsidRPr="003B18A0" w:rsidRDefault="00A61D9F" w:rsidP="000A542B">
            <w:pPr>
              <w:spacing w:before="240" w:after="240"/>
              <w:rPr>
                <w:rFonts w:ascii="Arial" w:hAnsi="Arial" w:cs="Arial"/>
                <w:color w:val="FF0000"/>
              </w:rPr>
            </w:pPr>
          </w:p>
          <w:p w:rsidR="00A61D9F" w:rsidRPr="003B18A0" w:rsidRDefault="00A61D9F" w:rsidP="000A542B">
            <w:pPr>
              <w:spacing w:before="240" w:after="240"/>
              <w:rPr>
                <w:rFonts w:ascii="Arial" w:hAnsi="Arial" w:cs="Arial"/>
                <w:color w:val="FF0000"/>
              </w:rPr>
            </w:pPr>
          </w:p>
          <w:p w:rsidR="00A61D9F" w:rsidRPr="003B18A0" w:rsidRDefault="00A61D9F" w:rsidP="000A542B">
            <w:pPr>
              <w:spacing w:before="240" w:after="240"/>
              <w:rPr>
                <w:rFonts w:ascii="Arial" w:hAnsi="Arial" w:cs="Arial"/>
                <w:color w:val="FF0000"/>
              </w:rPr>
            </w:pPr>
          </w:p>
          <w:p w:rsidR="00A61D9F" w:rsidRPr="003B18A0" w:rsidRDefault="00A61D9F" w:rsidP="000A542B">
            <w:pPr>
              <w:spacing w:before="240" w:after="240"/>
              <w:rPr>
                <w:rFonts w:ascii="Arial" w:hAnsi="Arial" w:cs="Arial"/>
                <w:color w:val="FF0000"/>
              </w:rPr>
            </w:pPr>
          </w:p>
          <w:p w:rsidR="00A61D9F" w:rsidRPr="003B18A0" w:rsidRDefault="00A61D9F" w:rsidP="000A542B">
            <w:pPr>
              <w:spacing w:before="240" w:after="240"/>
              <w:rPr>
                <w:rFonts w:ascii="Arial" w:hAnsi="Arial" w:cs="Arial"/>
                <w:color w:val="FF0000"/>
              </w:rPr>
            </w:pPr>
          </w:p>
          <w:p w:rsidR="00A61D9F" w:rsidRPr="003B18A0" w:rsidRDefault="00A61D9F" w:rsidP="000A542B">
            <w:pPr>
              <w:spacing w:before="240" w:after="240"/>
              <w:rPr>
                <w:rFonts w:ascii="Arial" w:hAnsi="Arial" w:cs="Arial"/>
                <w:color w:val="FF0000"/>
              </w:rPr>
            </w:pPr>
          </w:p>
          <w:p w:rsidR="00A61D9F" w:rsidRPr="003B18A0" w:rsidRDefault="00A61D9F" w:rsidP="000A542B">
            <w:pPr>
              <w:spacing w:before="240" w:after="240"/>
              <w:rPr>
                <w:rFonts w:ascii="Arial" w:hAnsi="Arial" w:cs="Arial"/>
                <w:color w:val="FF0000"/>
              </w:rPr>
            </w:pPr>
          </w:p>
          <w:p w:rsidR="00A61D9F" w:rsidRPr="003B18A0" w:rsidRDefault="00A61D9F" w:rsidP="000A542B">
            <w:pPr>
              <w:spacing w:before="240" w:after="240"/>
              <w:rPr>
                <w:rFonts w:ascii="Arial" w:hAnsi="Arial" w:cs="Arial"/>
                <w:color w:val="FF0000"/>
              </w:rPr>
            </w:pPr>
          </w:p>
          <w:p w:rsidR="00A61D9F" w:rsidRPr="003B18A0" w:rsidRDefault="00A61D9F" w:rsidP="000A542B">
            <w:pPr>
              <w:spacing w:before="240" w:after="240"/>
              <w:rPr>
                <w:rFonts w:ascii="Arial" w:hAnsi="Arial" w:cs="Arial"/>
                <w:color w:val="FF0000"/>
              </w:rPr>
            </w:pPr>
          </w:p>
          <w:p w:rsidR="00A61D9F" w:rsidRPr="003B18A0" w:rsidRDefault="00A61D9F" w:rsidP="000A542B">
            <w:pPr>
              <w:spacing w:before="240" w:after="240"/>
              <w:rPr>
                <w:rFonts w:ascii="Arial" w:hAnsi="Arial" w:cs="Arial"/>
                <w:color w:val="FF0000"/>
              </w:rPr>
            </w:pPr>
          </w:p>
          <w:p w:rsidR="00A61D9F" w:rsidRPr="003B18A0" w:rsidRDefault="00A61D9F" w:rsidP="000A542B">
            <w:pPr>
              <w:spacing w:before="240" w:after="240"/>
              <w:rPr>
                <w:rFonts w:ascii="Arial" w:hAnsi="Arial" w:cs="Arial"/>
                <w:color w:val="FF0000"/>
              </w:rPr>
            </w:pPr>
          </w:p>
          <w:p w:rsidR="00A61D9F" w:rsidRPr="003B18A0" w:rsidRDefault="00A61D9F" w:rsidP="000A542B">
            <w:pPr>
              <w:spacing w:before="240" w:after="240"/>
              <w:rPr>
                <w:rFonts w:ascii="Arial" w:hAnsi="Arial" w:cs="Arial"/>
                <w:color w:val="FF0000"/>
              </w:rPr>
            </w:pPr>
          </w:p>
          <w:p w:rsidR="00A61D9F" w:rsidRPr="003B18A0" w:rsidRDefault="00A61D9F" w:rsidP="000A542B">
            <w:pPr>
              <w:spacing w:before="240" w:after="240"/>
              <w:rPr>
                <w:rFonts w:ascii="Arial" w:hAnsi="Arial" w:cs="Arial"/>
                <w:color w:val="FF0000"/>
              </w:rPr>
            </w:pPr>
          </w:p>
          <w:p w:rsidR="00A61D9F" w:rsidRPr="003B18A0" w:rsidRDefault="00A61D9F" w:rsidP="000A542B">
            <w:pPr>
              <w:spacing w:before="240" w:after="240"/>
              <w:rPr>
                <w:rFonts w:ascii="Arial" w:hAnsi="Arial" w:cs="Arial"/>
                <w:color w:val="FF0000"/>
              </w:rPr>
            </w:pPr>
          </w:p>
          <w:p w:rsidR="00A61D9F" w:rsidRPr="003B18A0" w:rsidRDefault="00A61D9F" w:rsidP="000A542B">
            <w:pPr>
              <w:spacing w:before="240" w:after="240"/>
              <w:rPr>
                <w:rFonts w:ascii="Arial" w:hAnsi="Arial" w:cs="Arial"/>
                <w:color w:val="FF0000"/>
              </w:rPr>
            </w:pPr>
          </w:p>
          <w:p w:rsidR="00A61D9F" w:rsidRPr="003B18A0" w:rsidRDefault="00A61D9F" w:rsidP="000A542B">
            <w:pPr>
              <w:spacing w:before="240" w:after="240"/>
              <w:rPr>
                <w:rFonts w:ascii="Arial" w:hAnsi="Arial" w:cs="Arial"/>
                <w:color w:val="FF0000"/>
              </w:rPr>
            </w:pPr>
          </w:p>
          <w:p w:rsidR="00A61D9F" w:rsidRPr="003B18A0" w:rsidRDefault="00A61D9F" w:rsidP="000A542B">
            <w:pPr>
              <w:spacing w:before="240" w:after="240"/>
              <w:rPr>
                <w:rFonts w:ascii="Arial" w:hAnsi="Arial" w:cs="Arial"/>
                <w:color w:val="FF0000"/>
              </w:rPr>
            </w:pPr>
          </w:p>
          <w:p w:rsidR="00A61D9F" w:rsidRPr="003B18A0" w:rsidRDefault="00A61D9F" w:rsidP="000A542B">
            <w:pPr>
              <w:spacing w:before="240" w:after="240"/>
              <w:rPr>
                <w:rFonts w:ascii="Arial" w:hAnsi="Arial" w:cs="Arial"/>
                <w:color w:val="FF0000"/>
              </w:rPr>
            </w:pPr>
          </w:p>
          <w:p w:rsidR="00A61D9F" w:rsidRPr="003B18A0" w:rsidRDefault="00A61D9F" w:rsidP="000A542B">
            <w:pPr>
              <w:spacing w:before="240" w:after="240"/>
              <w:rPr>
                <w:rFonts w:ascii="Arial" w:hAnsi="Arial" w:cs="Arial"/>
                <w:color w:val="FF0000"/>
              </w:rPr>
            </w:pPr>
          </w:p>
          <w:p w:rsidR="00A61D9F" w:rsidRPr="003B18A0" w:rsidRDefault="00A61D9F" w:rsidP="000A542B">
            <w:pPr>
              <w:spacing w:before="240" w:after="240"/>
              <w:rPr>
                <w:rFonts w:ascii="Arial" w:hAnsi="Arial" w:cs="Arial"/>
                <w:color w:val="FF0000"/>
              </w:rPr>
            </w:pPr>
          </w:p>
          <w:p w:rsidR="00A61D9F" w:rsidRDefault="00A61D9F" w:rsidP="000A542B">
            <w:pPr>
              <w:spacing w:before="240" w:after="240"/>
              <w:rPr>
                <w:rFonts w:ascii="Arial" w:hAnsi="Arial" w:cs="Arial"/>
                <w:color w:val="FF0000"/>
              </w:rPr>
            </w:pPr>
          </w:p>
          <w:p w:rsidR="004B0F54" w:rsidRDefault="004B0F54" w:rsidP="000A542B">
            <w:pPr>
              <w:spacing w:before="240" w:after="240"/>
              <w:rPr>
                <w:rFonts w:ascii="Arial" w:hAnsi="Arial" w:cs="Arial"/>
                <w:color w:val="FF0000"/>
              </w:rPr>
            </w:pPr>
          </w:p>
          <w:p w:rsidR="004B0F54" w:rsidRPr="003B18A0" w:rsidRDefault="004B0F54" w:rsidP="000A542B">
            <w:pPr>
              <w:spacing w:before="240" w:after="240"/>
              <w:rPr>
                <w:rFonts w:ascii="Arial" w:hAnsi="Arial" w:cs="Arial"/>
                <w:color w:val="FF0000"/>
              </w:rPr>
            </w:pPr>
          </w:p>
          <w:p w:rsidR="00A61D9F" w:rsidRPr="003B18A0" w:rsidRDefault="00A61D9F" w:rsidP="000A542B">
            <w:pPr>
              <w:spacing w:before="240" w:after="240"/>
              <w:rPr>
                <w:rFonts w:ascii="Arial" w:hAnsi="Arial" w:cs="Arial"/>
                <w:color w:val="FF0000"/>
              </w:rPr>
            </w:pPr>
          </w:p>
          <w:p w:rsidR="00A61D9F" w:rsidRPr="003B18A0" w:rsidRDefault="00AD3136" w:rsidP="000A542B">
            <w:pPr>
              <w:spacing w:before="240" w:after="240" w:line="360" w:lineRule="auto"/>
              <w:rPr>
                <w:rFonts w:ascii="Arial" w:hAnsi="Arial" w:cs="Arial"/>
                <w:b/>
              </w:rPr>
            </w:pPr>
            <w:r w:rsidRPr="004B0F54">
              <w:rPr>
                <w:rFonts w:ascii="Arial" w:hAnsi="Arial" w:cs="Arial"/>
              </w:rPr>
              <w:t>Foro:</w:t>
            </w:r>
            <w:r w:rsidRPr="003B18A0">
              <w:rPr>
                <w:rFonts w:ascii="Arial" w:hAnsi="Arial" w:cs="Arial"/>
                <w:b/>
              </w:rPr>
              <w:t xml:space="preserve"> </w:t>
            </w:r>
            <w:r w:rsidR="00A61D9F" w:rsidRPr="003B18A0">
              <w:rPr>
                <w:rFonts w:ascii="Arial" w:hAnsi="Arial" w:cs="Arial"/>
                <w:b/>
                <w:highlight w:val="magenta"/>
                <w:lang w:eastAsia="es-MX"/>
              </w:rPr>
              <w:t>Mi forma de recolectar y analizar información</w:t>
            </w:r>
          </w:p>
          <w:p w:rsidR="00A61D9F" w:rsidRPr="003B18A0" w:rsidRDefault="00A61D9F" w:rsidP="000A542B">
            <w:pPr>
              <w:spacing w:before="240" w:after="240"/>
              <w:rPr>
                <w:rFonts w:ascii="Arial" w:hAnsi="Arial" w:cs="Arial"/>
                <w:color w:val="FF0000"/>
              </w:rPr>
            </w:pPr>
          </w:p>
          <w:p w:rsidR="000972D3" w:rsidRPr="003B18A0" w:rsidRDefault="000972D3" w:rsidP="000A542B">
            <w:pPr>
              <w:spacing w:before="240" w:after="240" w:line="360" w:lineRule="auto"/>
              <w:rPr>
                <w:rFonts w:ascii="Arial" w:hAnsi="Arial" w:cs="Arial"/>
              </w:rPr>
            </w:pPr>
          </w:p>
          <w:p w:rsidR="008A5B00" w:rsidRPr="003B18A0" w:rsidRDefault="008A5B00" w:rsidP="000A542B">
            <w:pPr>
              <w:spacing w:before="240" w:after="240" w:line="360" w:lineRule="auto"/>
              <w:rPr>
                <w:rFonts w:ascii="Arial" w:hAnsi="Arial" w:cs="Arial"/>
              </w:rPr>
            </w:pPr>
          </w:p>
          <w:p w:rsidR="002E6E61" w:rsidRPr="003B18A0" w:rsidRDefault="008A511E" w:rsidP="000A542B">
            <w:pPr>
              <w:spacing w:before="240" w:after="240" w:line="360" w:lineRule="auto"/>
              <w:rPr>
                <w:rFonts w:ascii="Arial" w:hAnsi="Arial" w:cs="Arial"/>
              </w:rPr>
            </w:pPr>
            <w:r>
              <w:rPr>
                <w:rFonts w:ascii="Arial" w:hAnsi="Arial" w:cs="Arial"/>
              </w:rPr>
              <w:lastRenderedPageBreak/>
              <w:t>F</w:t>
            </w:r>
            <w:r w:rsidR="002E6E61" w:rsidRPr="003B18A0">
              <w:rPr>
                <w:rFonts w:ascii="Arial" w:hAnsi="Arial" w:cs="Arial"/>
              </w:rPr>
              <w:t>oro para uso general</w:t>
            </w:r>
          </w:p>
        </w:tc>
      </w:tr>
      <w:tr w:rsidR="00A61D9F" w:rsidRPr="003B18A0" w:rsidTr="00F83052">
        <w:tblPrEx>
          <w:tblLook w:val="04A0"/>
        </w:tblPrEx>
        <w:tc>
          <w:tcPr>
            <w:tcW w:w="647" w:type="pct"/>
            <w:vAlign w:val="center"/>
          </w:tcPr>
          <w:p w:rsidR="00A61D9F" w:rsidRPr="003B18A0" w:rsidRDefault="00A61D9F" w:rsidP="004C3ADF">
            <w:pPr>
              <w:spacing w:before="240" w:after="240"/>
              <w:jc w:val="both"/>
              <w:rPr>
                <w:rFonts w:ascii="Arial" w:hAnsi="Arial" w:cs="Arial"/>
                <w:b/>
                <w:lang w:val="es-MX"/>
              </w:rPr>
            </w:pPr>
            <w:r w:rsidRPr="003B18A0">
              <w:rPr>
                <w:rFonts w:ascii="Arial" w:hAnsi="Arial" w:cs="Arial"/>
                <w:b/>
                <w:lang w:val="es-MX"/>
              </w:rPr>
              <w:lastRenderedPageBreak/>
              <w:t>Actividad integradora</w:t>
            </w:r>
          </w:p>
        </w:tc>
        <w:tc>
          <w:tcPr>
            <w:tcW w:w="400" w:type="pct"/>
          </w:tcPr>
          <w:p w:rsidR="00A61D9F" w:rsidRPr="003B18A0" w:rsidRDefault="00A61D9F" w:rsidP="004C3ADF">
            <w:pPr>
              <w:pStyle w:val="NormalWeb"/>
              <w:spacing w:before="240" w:beforeAutospacing="0" w:after="240" w:afterAutospacing="0"/>
              <w:jc w:val="both"/>
              <w:rPr>
                <w:rFonts w:ascii="Arial" w:hAnsi="Arial" w:cs="Arial"/>
              </w:rPr>
            </w:pPr>
          </w:p>
        </w:tc>
        <w:tc>
          <w:tcPr>
            <w:tcW w:w="184" w:type="pct"/>
          </w:tcPr>
          <w:p w:rsidR="00A61D9F" w:rsidRPr="003B18A0" w:rsidRDefault="00A61D9F" w:rsidP="004C3ADF">
            <w:pPr>
              <w:autoSpaceDE w:val="0"/>
              <w:autoSpaceDN w:val="0"/>
              <w:adjustRightInd w:val="0"/>
              <w:spacing w:before="240" w:after="240" w:line="360" w:lineRule="auto"/>
              <w:jc w:val="both"/>
              <w:rPr>
                <w:rFonts w:ascii="Arial" w:eastAsiaTheme="minorHAnsi" w:hAnsi="Arial" w:cs="Arial"/>
                <w:b/>
                <w:lang w:val="es-MX" w:eastAsia="es-MX"/>
              </w:rPr>
            </w:pPr>
          </w:p>
        </w:tc>
        <w:tc>
          <w:tcPr>
            <w:tcW w:w="3000" w:type="pct"/>
          </w:tcPr>
          <w:p w:rsidR="0089746C" w:rsidRPr="003B18A0" w:rsidRDefault="00A61D9F" w:rsidP="004C3ADF">
            <w:pPr>
              <w:spacing w:before="240" w:after="240" w:line="360" w:lineRule="auto"/>
              <w:jc w:val="both"/>
              <w:rPr>
                <w:rFonts w:ascii="Arial" w:hAnsi="Arial" w:cs="Arial"/>
                <w:lang w:eastAsia="es-MX"/>
              </w:rPr>
            </w:pPr>
            <w:r w:rsidRPr="00CF28FB">
              <w:rPr>
                <w:rFonts w:ascii="Arial" w:hAnsi="Arial" w:cs="Arial"/>
                <w:lang w:eastAsia="es-MX"/>
              </w:rPr>
              <w:t xml:space="preserve">El doctor Enrique Ruiz-Velasco </w:t>
            </w:r>
            <w:r w:rsidR="003F27EE" w:rsidRPr="00CF28FB">
              <w:rPr>
                <w:rFonts w:ascii="Arial" w:hAnsi="Arial" w:cs="Arial"/>
                <w:lang w:eastAsia="es-MX"/>
              </w:rPr>
              <w:t>Sánchez</w:t>
            </w:r>
            <w:r w:rsidRPr="00CF28FB">
              <w:rPr>
                <w:rFonts w:ascii="Arial" w:hAnsi="Arial" w:cs="Arial"/>
                <w:lang w:eastAsia="es-MX"/>
              </w:rPr>
              <w:t>, investigador de la U</w:t>
            </w:r>
            <w:r w:rsidR="00B60299" w:rsidRPr="00CF28FB">
              <w:rPr>
                <w:rFonts w:ascii="Arial" w:hAnsi="Arial" w:cs="Arial"/>
                <w:lang w:eastAsia="es-MX"/>
              </w:rPr>
              <w:t xml:space="preserve">niversidad </w:t>
            </w:r>
            <w:r w:rsidRPr="00CF28FB">
              <w:rPr>
                <w:rFonts w:ascii="Arial" w:hAnsi="Arial" w:cs="Arial"/>
                <w:lang w:eastAsia="es-MX"/>
              </w:rPr>
              <w:t>N</w:t>
            </w:r>
            <w:r w:rsidR="00B60299" w:rsidRPr="00CF28FB">
              <w:rPr>
                <w:rFonts w:ascii="Arial" w:hAnsi="Arial" w:cs="Arial"/>
                <w:lang w:eastAsia="es-MX"/>
              </w:rPr>
              <w:t xml:space="preserve">acional </w:t>
            </w:r>
            <w:r w:rsidRPr="00CF28FB">
              <w:rPr>
                <w:rFonts w:ascii="Arial" w:hAnsi="Arial" w:cs="Arial"/>
                <w:lang w:eastAsia="es-MX"/>
              </w:rPr>
              <w:t>A</w:t>
            </w:r>
            <w:r w:rsidR="00B60299" w:rsidRPr="00CF28FB">
              <w:rPr>
                <w:rFonts w:ascii="Arial" w:hAnsi="Arial" w:cs="Arial"/>
                <w:lang w:eastAsia="es-MX"/>
              </w:rPr>
              <w:t xml:space="preserve">utónoma de </w:t>
            </w:r>
            <w:r w:rsidRPr="00CF28FB">
              <w:rPr>
                <w:rFonts w:ascii="Arial" w:hAnsi="Arial" w:cs="Arial"/>
                <w:lang w:eastAsia="es-MX"/>
              </w:rPr>
              <w:t>M</w:t>
            </w:r>
            <w:r w:rsidR="00B60299" w:rsidRPr="00CF28FB">
              <w:rPr>
                <w:rFonts w:ascii="Arial" w:hAnsi="Arial" w:cs="Arial"/>
                <w:lang w:eastAsia="es-MX"/>
              </w:rPr>
              <w:t>éxico (UNAM)</w:t>
            </w:r>
            <w:r w:rsidRPr="00CF28FB">
              <w:rPr>
                <w:rFonts w:ascii="Arial" w:hAnsi="Arial" w:cs="Arial"/>
                <w:lang w:eastAsia="es-MX"/>
              </w:rPr>
              <w:t xml:space="preserve">, ha insistido en la idea de desarrollar capacidades </w:t>
            </w:r>
            <w:r w:rsidR="003D2997" w:rsidRPr="00CF28FB">
              <w:rPr>
                <w:rFonts w:ascii="Arial" w:hAnsi="Arial" w:cs="Arial"/>
                <w:lang w:eastAsia="es-MX"/>
              </w:rPr>
              <w:t xml:space="preserve">cognitivas, afectivas, psicomotrices, de inserción social y comunicación </w:t>
            </w:r>
            <w:r w:rsidRPr="00CF28FB">
              <w:rPr>
                <w:rFonts w:ascii="Arial" w:hAnsi="Arial" w:cs="Arial"/>
                <w:lang w:eastAsia="es-MX"/>
              </w:rPr>
              <w:t>y actitudes</w:t>
            </w:r>
            <w:r w:rsidR="003D2997" w:rsidRPr="00CF28FB">
              <w:rPr>
                <w:rFonts w:ascii="Arial" w:hAnsi="Arial" w:cs="Arial"/>
                <w:lang w:eastAsia="es-MX"/>
              </w:rPr>
              <w:t xml:space="preserve"> </w:t>
            </w:r>
            <w:r w:rsidR="00735A98" w:rsidRPr="00CF28FB">
              <w:rPr>
                <w:rFonts w:ascii="Arial" w:hAnsi="Arial" w:cs="Arial"/>
                <w:lang w:eastAsia="es-MX"/>
              </w:rPr>
              <w:t>que</w:t>
            </w:r>
            <w:r w:rsidRPr="00CF28FB">
              <w:rPr>
                <w:rFonts w:ascii="Arial" w:hAnsi="Arial" w:cs="Arial"/>
                <w:lang w:eastAsia="es-MX"/>
              </w:rPr>
              <w:t xml:space="preserve"> </w:t>
            </w:r>
            <w:r w:rsidR="001F5464" w:rsidRPr="00CF28FB">
              <w:rPr>
                <w:rFonts w:ascii="Arial" w:hAnsi="Arial" w:cs="Arial"/>
                <w:lang w:eastAsia="es-MX"/>
              </w:rPr>
              <w:t>r</w:t>
            </w:r>
            <w:r w:rsidR="00735A98" w:rsidRPr="00CF28FB">
              <w:rPr>
                <w:rFonts w:ascii="Arial" w:hAnsi="Arial" w:cs="Arial"/>
                <w:lang w:eastAsia="es-MX"/>
              </w:rPr>
              <w:t>espondan</w:t>
            </w:r>
            <w:r w:rsidR="001F5464" w:rsidRPr="00CF28FB">
              <w:rPr>
                <w:rFonts w:ascii="Arial" w:hAnsi="Arial" w:cs="Arial"/>
                <w:lang w:eastAsia="es-MX"/>
              </w:rPr>
              <w:t xml:space="preserve"> a</w:t>
            </w:r>
            <w:r w:rsidRPr="00CF28FB">
              <w:rPr>
                <w:rFonts w:ascii="Arial" w:hAnsi="Arial" w:cs="Arial"/>
                <w:lang w:eastAsia="es-MX"/>
              </w:rPr>
              <w:t xml:space="preserve"> las necesidades de las sociedades del conocimiento.</w:t>
            </w:r>
          </w:p>
          <w:p w:rsidR="00A61D9F" w:rsidRPr="003B18A0" w:rsidRDefault="0001290A" w:rsidP="004C3ADF">
            <w:pPr>
              <w:spacing w:before="240" w:after="240" w:line="360" w:lineRule="auto"/>
              <w:jc w:val="both"/>
              <w:rPr>
                <w:rFonts w:ascii="Arial" w:hAnsi="Arial" w:cs="Arial"/>
                <w:lang w:eastAsia="es-MX"/>
              </w:rPr>
            </w:pPr>
            <w:r w:rsidRPr="003B18A0">
              <w:rPr>
                <w:rFonts w:ascii="Arial" w:hAnsi="Arial" w:cs="Arial"/>
                <w:lang w:eastAsia="es-MX"/>
              </w:rPr>
              <w:t xml:space="preserve">El nuevo </w:t>
            </w:r>
            <w:r w:rsidR="00A61D9F" w:rsidRPr="003B18A0">
              <w:rPr>
                <w:rFonts w:ascii="Arial" w:hAnsi="Arial" w:cs="Arial"/>
                <w:lang w:eastAsia="es-MX"/>
              </w:rPr>
              <w:t xml:space="preserve">modelo </w:t>
            </w:r>
            <w:r w:rsidR="00C47661" w:rsidRPr="003B18A0">
              <w:rPr>
                <w:rFonts w:ascii="Arial" w:hAnsi="Arial" w:cs="Arial"/>
                <w:lang w:eastAsia="es-MX"/>
              </w:rPr>
              <w:t xml:space="preserve">de aprendizaje </w:t>
            </w:r>
            <w:r w:rsidR="0097441F" w:rsidRPr="003B18A0">
              <w:rPr>
                <w:rFonts w:ascii="Arial" w:hAnsi="Arial" w:cs="Arial"/>
                <w:lang w:eastAsia="es-MX"/>
              </w:rPr>
              <w:t xml:space="preserve">que </w:t>
            </w:r>
            <w:r w:rsidRPr="003B18A0">
              <w:rPr>
                <w:rFonts w:ascii="Arial" w:hAnsi="Arial" w:cs="Arial"/>
                <w:lang w:eastAsia="es-MX"/>
              </w:rPr>
              <w:t xml:space="preserve">propone </w:t>
            </w:r>
            <w:r w:rsidR="00C47661" w:rsidRPr="003B18A0">
              <w:rPr>
                <w:rFonts w:ascii="Arial" w:hAnsi="Arial" w:cs="Arial"/>
                <w:lang w:eastAsia="es-MX"/>
              </w:rPr>
              <w:t xml:space="preserve">Ruiz-Velasco </w:t>
            </w:r>
            <w:r w:rsidR="00A61D9F" w:rsidRPr="003B18A0">
              <w:rPr>
                <w:rFonts w:ascii="Arial" w:hAnsi="Arial" w:cs="Arial"/>
                <w:lang w:eastAsia="es-MX"/>
              </w:rPr>
              <w:t>se sustenta en tres premisas:</w:t>
            </w:r>
          </w:p>
          <w:p w:rsidR="00A61D9F" w:rsidRPr="003B18A0" w:rsidRDefault="00A61D9F" w:rsidP="004C3ADF">
            <w:pPr>
              <w:pStyle w:val="Prrafodelista"/>
              <w:numPr>
                <w:ilvl w:val="0"/>
                <w:numId w:val="39"/>
              </w:numPr>
              <w:spacing w:before="240" w:after="240" w:line="360" w:lineRule="auto"/>
              <w:jc w:val="both"/>
              <w:rPr>
                <w:rFonts w:ascii="Arial" w:hAnsi="Arial" w:cs="Arial"/>
                <w:lang w:eastAsia="es-MX"/>
              </w:rPr>
            </w:pPr>
            <w:r w:rsidRPr="003B18A0">
              <w:rPr>
                <w:rFonts w:ascii="Arial" w:hAnsi="Arial" w:cs="Arial"/>
                <w:lang w:eastAsia="es-MX"/>
              </w:rPr>
              <w:t>Desarrollar competencias para buscar información dentro de la gran cantidad de información que hoy día circula por las redes informáticas, tecnologías y medios de comunicación.</w:t>
            </w:r>
          </w:p>
          <w:p w:rsidR="00857F32" w:rsidRPr="003B18A0" w:rsidRDefault="00A61D9F" w:rsidP="004C3ADF">
            <w:pPr>
              <w:pStyle w:val="Prrafodelista"/>
              <w:numPr>
                <w:ilvl w:val="0"/>
                <w:numId w:val="39"/>
              </w:numPr>
              <w:spacing w:before="240" w:after="240" w:line="360" w:lineRule="auto"/>
              <w:jc w:val="both"/>
              <w:rPr>
                <w:rFonts w:ascii="Arial" w:hAnsi="Arial" w:cs="Arial"/>
                <w:lang w:eastAsia="es-MX"/>
              </w:rPr>
            </w:pPr>
            <w:r w:rsidRPr="003B18A0">
              <w:rPr>
                <w:rFonts w:ascii="Arial" w:hAnsi="Arial" w:cs="Arial"/>
                <w:lang w:eastAsia="es-MX"/>
              </w:rPr>
              <w:t xml:space="preserve">Desarrollar competencias para crear criterios (cognitivos, </w:t>
            </w:r>
            <w:proofErr w:type="spellStart"/>
            <w:r w:rsidRPr="003B18A0">
              <w:rPr>
                <w:rFonts w:ascii="Arial" w:hAnsi="Arial" w:cs="Arial"/>
                <w:lang w:eastAsia="es-MX"/>
              </w:rPr>
              <w:t>valorales</w:t>
            </w:r>
            <w:proofErr w:type="spellEnd"/>
            <w:r w:rsidRPr="003B18A0">
              <w:rPr>
                <w:rFonts w:ascii="Arial" w:hAnsi="Arial" w:cs="Arial"/>
                <w:lang w:eastAsia="es-MX"/>
              </w:rPr>
              <w:t xml:space="preserve">, procedimentales) </w:t>
            </w:r>
            <w:r w:rsidR="00420479" w:rsidRPr="003B18A0">
              <w:rPr>
                <w:rFonts w:ascii="Arial" w:hAnsi="Arial" w:cs="Arial"/>
                <w:lang w:eastAsia="es-MX"/>
              </w:rPr>
              <w:t>y para</w:t>
            </w:r>
            <w:r w:rsidRPr="003B18A0">
              <w:rPr>
                <w:rFonts w:ascii="Arial" w:hAnsi="Arial" w:cs="Arial"/>
                <w:lang w:eastAsia="es-MX"/>
              </w:rPr>
              <w:t xml:space="preserve"> seleccionar, orga</w:t>
            </w:r>
            <w:r w:rsidR="003239EE" w:rsidRPr="003B18A0">
              <w:rPr>
                <w:rFonts w:ascii="Arial" w:hAnsi="Arial" w:cs="Arial"/>
                <w:lang w:eastAsia="es-MX"/>
              </w:rPr>
              <w:t>nizar y analizar la información.</w:t>
            </w:r>
            <w:r w:rsidRPr="003B18A0">
              <w:rPr>
                <w:rFonts w:ascii="Arial" w:hAnsi="Arial" w:cs="Arial"/>
                <w:lang w:eastAsia="es-MX"/>
              </w:rPr>
              <w:t xml:space="preserve"> </w:t>
            </w:r>
          </w:p>
          <w:p w:rsidR="00A61D9F" w:rsidRPr="003B18A0" w:rsidRDefault="00420479" w:rsidP="004C3ADF">
            <w:pPr>
              <w:pStyle w:val="Prrafodelista"/>
              <w:numPr>
                <w:ilvl w:val="0"/>
                <w:numId w:val="39"/>
              </w:numPr>
              <w:spacing w:before="240" w:after="240" w:line="360" w:lineRule="auto"/>
              <w:jc w:val="both"/>
              <w:rPr>
                <w:rFonts w:ascii="Arial" w:hAnsi="Arial" w:cs="Arial"/>
                <w:lang w:eastAsia="es-MX"/>
              </w:rPr>
            </w:pPr>
            <w:r w:rsidRPr="003B18A0">
              <w:rPr>
                <w:rFonts w:ascii="Arial" w:hAnsi="Arial" w:cs="Arial"/>
                <w:lang w:eastAsia="es-MX"/>
              </w:rPr>
              <w:t>T</w:t>
            </w:r>
            <w:r w:rsidR="003239EE" w:rsidRPr="003B18A0">
              <w:rPr>
                <w:rFonts w:ascii="Arial" w:hAnsi="Arial" w:cs="Arial"/>
                <w:lang w:eastAsia="es-MX"/>
              </w:rPr>
              <w:t>ener la capacidad</w:t>
            </w:r>
            <w:r w:rsidR="00A61D9F" w:rsidRPr="003B18A0">
              <w:rPr>
                <w:rFonts w:ascii="Arial" w:hAnsi="Arial" w:cs="Arial"/>
                <w:lang w:eastAsia="es-MX"/>
              </w:rPr>
              <w:t xml:space="preserve"> </w:t>
            </w:r>
            <w:r w:rsidR="003239EE" w:rsidRPr="003B18A0">
              <w:rPr>
                <w:rFonts w:ascii="Arial" w:hAnsi="Arial" w:cs="Arial"/>
                <w:lang w:eastAsia="es-MX"/>
              </w:rPr>
              <w:t>de</w:t>
            </w:r>
            <w:r w:rsidR="00A61D9F" w:rsidRPr="003B18A0">
              <w:rPr>
                <w:rFonts w:ascii="Arial" w:hAnsi="Arial" w:cs="Arial"/>
                <w:lang w:eastAsia="es-MX"/>
              </w:rPr>
              <w:t xml:space="preserve"> crear, criticar y proponer nueva información</w:t>
            </w:r>
            <w:r w:rsidR="00360C5E" w:rsidRPr="003B18A0">
              <w:rPr>
                <w:rFonts w:ascii="Arial" w:hAnsi="Arial" w:cs="Arial"/>
                <w:lang w:eastAsia="es-MX"/>
              </w:rPr>
              <w:t xml:space="preserve"> </w:t>
            </w:r>
            <w:r w:rsidRPr="003B18A0">
              <w:rPr>
                <w:rFonts w:ascii="Arial" w:hAnsi="Arial" w:cs="Arial"/>
                <w:lang w:eastAsia="es-MX"/>
              </w:rPr>
              <w:t xml:space="preserve">con la información obtenida, </w:t>
            </w:r>
            <w:r w:rsidR="00360C5E" w:rsidRPr="003B18A0">
              <w:rPr>
                <w:rFonts w:ascii="Arial" w:hAnsi="Arial" w:cs="Arial"/>
                <w:lang w:eastAsia="es-MX"/>
              </w:rPr>
              <w:t>y</w:t>
            </w:r>
            <w:r w:rsidR="00A61D9F" w:rsidRPr="003B18A0">
              <w:rPr>
                <w:rFonts w:ascii="Arial" w:hAnsi="Arial" w:cs="Arial"/>
                <w:lang w:eastAsia="es-MX"/>
              </w:rPr>
              <w:t xml:space="preserve"> colaborar en su difusión. </w:t>
            </w:r>
          </w:p>
          <w:p w:rsidR="00A61D9F" w:rsidRPr="003B18A0" w:rsidRDefault="00AC44FD" w:rsidP="004C3ADF">
            <w:pPr>
              <w:spacing w:before="240" w:after="240" w:line="360" w:lineRule="auto"/>
              <w:jc w:val="both"/>
              <w:rPr>
                <w:rFonts w:ascii="Arial" w:hAnsi="Arial" w:cs="Arial"/>
                <w:lang w:eastAsia="es-MX"/>
              </w:rPr>
            </w:pPr>
            <w:r w:rsidRPr="003B18A0">
              <w:rPr>
                <w:rFonts w:ascii="Arial" w:hAnsi="Arial" w:cs="Arial"/>
              </w:rPr>
              <w:t xml:space="preserve">Para llevar a cabo estas premisas </w:t>
            </w:r>
            <w:r w:rsidR="00420479" w:rsidRPr="003B18A0">
              <w:rPr>
                <w:rFonts w:ascii="Arial" w:hAnsi="Arial" w:cs="Arial"/>
              </w:rPr>
              <w:t>es necesario</w:t>
            </w:r>
            <w:r w:rsidRPr="003B18A0">
              <w:rPr>
                <w:rFonts w:ascii="Arial" w:hAnsi="Arial" w:cs="Arial"/>
              </w:rPr>
              <w:t xml:space="preserve"> contar con la actitud para integrar el conocimiento</w:t>
            </w:r>
            <w:r w:rsidR="00FB0C30" w:rsidRPr="003B18A0">
              <w:rPr>
                <w:rFonts w:ascii="Arial" w:hAnsi="Arial" w:cs="Arial"/>
              </w:rPr>
              <w:t>,</w:t>
            </w:r>
            <w:r w:rsidRPr="003B18A0">
              <w:rPr>
                <w:rFonts w:ascii="Arial" w:hAnsi="Arial" w:cs="Arial"/>
              </w:rPr>
              <w:t xml:space="preserve"> de manera crítica</w:t>
            </w:r>
            <w:r w:rsidR="00FB0C30" w:rsidRPr="003B18A0">
              <w:rPr>
                <w:rFonts w:ascii="Arial" w:hAnsi="Arial" w:cs="Arial"/>
              </w:rPr>
              <w:t>,</w:t>
            </w:r>
            <w:r w:rsidRPr="003B18A0">
              <w:rPr>
                <w:rFonts w:ascii="Arial" w:hAnsi="Arial" w:cs="Arial"/>
              </w:rPr>
              <w:t xml:space="preserve"> a las estructuras cognitivas, es decir, desarrollar estrategias de aprendizaje autónomo que </w:t>
            </w:r>
            <w:r w:rsidR="00FB0C30" w:rsidRPr="003B18A0">
              <w:rPr>
                <w:rFonts w:ascii="Arial" w:hAnsi="Arial" w:cs="Arial"/>
              </w:rPr>
              <w:t xml:space="preserve">a su vez </w:t>
            </w:r>
            <w:r w:rsidRPr="003B18A0">
              <w:rPr>
                <w:rFonts w:ascii="Arial" w:hAnsi="Arial" w:cs="Arial"/>
              </w:rPr>
              <w:t>se relacion</w:t>
            </w:r>
            <w:r w:rsidR="000A7C54" w:rsidRPr="003B18A0">
              <w:rPr>
                <w:rFonts w:ascii="Arial" w:hAnsi="Arial" w:cs="Arial"/>
              </w:rPr>
              <w:t>e</w:t>
            </w:r>
            <w:r w:rsidRPr="003B18A0">
              <w:rPr>
                <w:rFonts w:ascii="Arial" w:hAnsi="Arial" w:cs="Arial"/>
              </w:rPr>
              <w:t>n con</w:t>
            </w:r>
            <w:r w:rsidR="00FB0C30" w:rsidRPr="003B18A0">
              <w:rPr>
                <w:rFonts w:ascii="Arial" w:hAnsi="Arial" w:cs="Arial"/>
              </w:rPr>
              <w:t xml:space="preserve"> el desarrollo de</w:t>
            </w:r>
            <w:r w:rsidRPr="003B18A0">
              <w:rPr>
                <w:rFonts w:ascii="Arial" w:hAnsi="Arial" w:cs="Arial"/>
              </w:rPr>
              <w:t xml:space="preserve"> habilidades que dependen de procesos </w:t>
            </w:r>
            <w:proofErr w:type="spellStart"/>
            <w:r w:rsidRPr="003B18A0">
              <w:rPr>
                <w:rFonts w:ascii="Arial" w:hAnsi="Arial" w:cs="Arial"/>
              </w:rPr>
              <w:t>metacognitivos</w:t>
            </w:r>
            <w:proofErr w:type="spellEnd"/>
            <w:r w:rsidRPr="003B18A0">
              <w:rPr>
                <w:rFonts w:ascii="Arial" w:hAnsi="Arial" w:cs="Arial"/>
              </w:rPr>
              <w:t>.</w:t>
            </w:r>
            <w:r w:rsidR="00FB0C30" w:rsidRPr="003B18A0">
              <w:rPr>
                <w:rFonts w:ascii="Arial" w:hAnsi="Arial" w:cs="Arial"/>
              </w:rPr>
              <w:t xml:space="preserve"> </w:t>
            </w:r>
            <w:r w:rsidR="00162535" w:rsidRPr="003B18A0">
              <w:rPr>
                <w:rFonts w:ascii="Arial" w:hAnsi="Arial" w:cs="Arial"/>
                <w:lang w:eastAsia="es-MX"/>
              </w:rPr>
              <w:t xml:space="preserve">En este modelo de aprendizaje el </w:t>
            </w:r>
            <w:r w:rsidR="00A61D9F" w:rsidRPr="003B18A0">
              <w:rPr>
                <w:rFonts w:ascii="Arial" w:hAnsi="Arial" w:cs="Arial"/>
                <w:lang w:eastAsia="es-MX"/>
              </w:rPr>
              <w:t>desarrollo de las habilidades de información y comunicación, junto con los procesos de</w:t>
            </w:r>
            <w:r w:rsidR="00162535" w:rsidRPr="003B18A0">
              <w:rPr>
                <w:rFonts w:ascii="Arial" w:hAnsi="Arial" w:cs="Arial"/>
                <w:lang w:eastAsia="es-MX"/>
              </w:rPr>
              <w:t xml:space="preserve"> </w:t>
            </w:r>
            <w:r w:rsidR="00A61D9F" w:rsidRPr="003B18A0">
              <w:rPr>
                <w:rFonts w:ascii="Arial" w:hAnsi="Arial" w:cs="Arial"/>
                <w:lang w:eastAsia="es-MX"/>
              </w:rPr>
              <w:t>interacción cognitiva en</w:t>
            </w:r>
            <w:r w:rsidR="00162535" w:rsidRPr="003B18A0">
              <w:rPr>
                <w:rFonts w:ascii="Arial" w:hAnsi="Arial" w:cs="Arial"/>
                <w:lang w:eastAsia="es-MX"/>
              </w:rPr>
              <w:t>tre el usuario y la información</w:t>
            </w:r>
            <w:r w:rsidR="00A61D9F" w:rsidRPr="003B18A0">
              <w:rPr>
                <w:rFonts w:ascii="Arial" w:hAnsi="Arial" w:cs="Arial"/>
                <w:lang w:eastAsia="es-MX"/>
              </w:rPr>
              <w:t xml:space="preserve"> son el </w:t>
            </w:r>
            <w:r w:rsidR="00A61D9F" w:rsidRPr="003B18A0">
              <w:rPr>
                <w:rFonts w:ascii="Arial" w:hAnsi="Arial" w:cs="Arial"/>
                <w:lang w:eastAsia="es-MX"/>
              </w:rPr>
              <w:lastRenderedPageBreak/>
              <w:t>núcleo central.</w:t>
            </w:r>
          </w:p>
          <w:p w:rsidR="00616AEB" w:rsidRPr="003B18A0" w:rsidRDefault="00616AEB" w:rsidP="004C3ADF">
            <w:pPr>
              <w:spacing w:before="240" w:after="240" w:line="360" w:lineRule="auto"/>
              <w:jc w:val="both"/>
              <w:rPr>
                <w:rFonts w:ascii="Arial" w:hAnsi="Arial" w:cs="Arial"/>
                <w:lang w:eastAsia="es-MX"/>
              </w:rPr>
            </w:pPr>
            <w:r w:rsidRPr="003B18A0">
              <w:rPr>
                <w:rStyle w:val="Refdecomentario"/>
                <w:rFonts w:ascii="Arial" w:hAnsi="Arial" w:cs="Arial"/>
                <w:sz w:val="24"/>
                <w:szCs w:val="24"/>
              </w:rPr>
              <w:commentReference w:id="0"/>
            </w:r>
          </w:p>
          <w:p w:rsidR="007D6C1F" w:rsidRPr="003B18A0" w:rsidRDefault="007D6C1F" w:rsidP="004C3ADF">
            <w:pPr>
              <w:spacing w:before="240" w:after="240" w:line="360" w:lineRule="auto"/>
              <w:jc w:val="both"/>
              <w:rPr>
                <w:rFonts w:ascii="Arial" w:hAnsi="Arial" w:cs="Arial"/>
                <w:sz w:val="20"/>
                <w:szCs w:val="20"/>
                <w:lang w:eastAsia="es-MX"/>
              </w:rPr>
            </w:pPr>
            <w:r w:rsidRPr="003B18A0">
              <w:rPr>
                <w:rFonts w:ascii="Arial" w:hAnsi="Arial" w:cs="Arial"/>
                <w:sz w:val="20"/>
                <w:szCs w:val="20"/>
                <w:lang w:eastAsia="es-MX"/>
              </w:rPr>
              <w:t xml:space="preserve">Fuente: </w:t>
            </w:r>
            <w:r w:rsidR="00A32051" w:rsidRPr="003B18A0">
              <w:rPr>
                <w:rFonts w:ascii="Arial" w:hAnsi="Arial" w:cs="Arial"/>
                <w:sz w:val="20"/>
                <w:szCs w:val="20"/>
                <w:lang w:val="es-MX"/>
              </w:rPr>
              <w:t>Ruiz-Velasco Sánchez, Enrique. (</w:t>
            </w:r>
            <w:proofErr w:type="spellStart"/>
            <w:r w:rsidR="00A32051" w:rsidRPr="003B18A0">
              <w:rPr>
                <w:rFonts w:ascii="Arial" w:hAnsi="Arial" w:cs="Arial"/>
                <w:sz w:val="20"/>
                <w:szCs w:val="20"/>
                <w:lang w:val="es-MX"/>
              </w:rPr>
              <w:t>s.f.</w:t>
            </w:r>
            <w:proofErr w:type="spellEnd"/>
            <w:r w:rsidR="00A32051" w:rsidRPr="003B18A0">
              <w:rPr>
                <w:rFonts w:ascii="Arial" w:hAnsi="Arial" w:cs="Arial"/>
                <w:sz w:val="20"/>
                <w:szCs w:val="20"/>
                <w:lang w:val="es-MX"/>
              </w:rPr>
              <w:t xml:space="preserve">). Interacción cognitiva. En </w:t>
            </w:r>
            <w:r w:rsidR="00A32051" w:rsidRPr="003B18A0">
              <w:rPr>
                <w:rFonts w:ascii="Arial" w:hAnsi="Arial" w:cs="Arial"/>
                <w:i/>
                <w:sz w:val="20"/>
                <w:szCs w:val="20"/>
                <w:lang w:val="es-MX"/>
              </w:rPr>
              <w:t>Estrategias didácticas en la enseñanza de la tecnología</w:t>
            </w:r>
            <w:r w:rsidR="00A32051" w:rsidRPr="003B18A0">
              <w:rPr>
                <w:rFonts w:ascii="Arial" w:hAnsi="Arial" w:cs="Arial"/>
                <w:sz w:val="20"/>
                <w:szCs w:val="20"/>
                <w:lang w:val="es-MX"/>
              </w:rPr>
              <w:t xml:space="preserve"> [Presentación]. Universidad Nacional Autónoma de México. </w:t>
            </w:r>
            <w:r w:rsidR="00AC157F" w:rsidRPr="003B18A0">
              <w:rPr>
                <w:rFonts w:ascii="Arial" w:hAnsi="Arial" w:cs="Arial"/>
                <w:sz w:val="20"/>
                <w:szCs w:val="20"/>
                <w:lang w:val="es-MX"/>
              </w:rPr>
              <w:t>Consultado</w:t>
            </w:r>
            <w:r w:rsidR="00A32051" w:rsidRPr="003B18A0">
              <w:rPr>
                <w:rFonts w:ascii="Arial" w:hAnsi="Arial" w:cs="Arial"/>
                <w:sz w:val="20"/>
                <w:szCs w:val="20"/>
                <w:lang w:val="es-MX"/>
              </w:rPr>
              <w:t xml:space="preserve"> el 24 de julio de 2012</w:t>
            </w:r>
            <w:r w:rsidR="00AC157F" w:rsidRPr="003B18A0">
              <w:rPr>
                <w:rFonts w:ascii="Arial" w:hAnsi="Arial" w:cs="Arial"/>
                <w:sz w:val="20"/>
                <w:szCs w:val="20"/>
                <w:lang w:val="es-MX"/>
              </w:rPr>
              <w:t>. Disponible en</w:t>
            </w:r>
            <w:r w:rsidR="00A32051" w:rsidRPr="003B18A0">
              <w:rPr>
                <w:rFonts w:ascii="Arial" w:hAnsi="Arial" w:cs="Arial"/>
                <w:sz w:val="20"/>
                <w:szCs w:val="20"/>
                <w:lang w:val="es-MX"/>
              </w:rPr>
              <w:t xml:space="preserve"> http://www.google.com.mx/url?sa=t&amp;rct=j&amp;q=&amp;esrc=s&amp;source=web&amp;cd=1&amp;ved=0CE8QFjAA&amp;url=http%3A%2F%2Fwww.reformasecundaria.sep.gob.mx%2Ftecnologia%2FDocumentos%2FEstrategiasdidacticas.ppt&amp;ei=cscOUJiBItTP4QTY4IGICA&amp;usg=AFQjCNHwPrfDSLVXzEXieANwUBGLhJWCoA&amp;sig2=zaEImE7mKQ-zeluY4EEoYA</w:t>
            </w:r>
          </w:p>
          <w:p w:rsidR="000A2E24" w:rsidRPr="003B18A0" w:rsidRDefault="006832B0" w:rsidP="004C3ADF">
            <w:pPr>
              <w:tabs>
                <w:tab w:val="left" w:pos="1734"/>
              </w:tabs>
              <w:spacing w:before="240" w:after="240" w:line="360" w:lineRule="auto"/>
              <w:jc w:val="both"/>
              <w:rPr>
                <w:rFonts w:ascii="Arial" w:hAnsi="Arial" w:cs="Arial"/>
                <w:lang w:eastAsia="es-MX"/>
              </w:rPr>
            </w:pPr>
            <w:r w:rsidRPr="003B18A0">
              <w:rPr>
                <w:rFonts w:ascii="Arial" w:hAnsi="Arial" w:cs="Arial"/>
                <w:lang w:eastAsia="es-MX"/>
              </w:rPr>
              <w:t xml:space="preserve">La </w:t>
            </w:r>
            <w:r w:rsidR="008621FE">
              <w:rPr>
                <w:rFonts w:ascii="Arial" w:hAnsi="Arial" w:cs="Arial"/>
                <w:i/>
                <w:lang w:eastAsia="es-MX"/>
              </w:rPr>
              <w:t>i</w:t>
            </w:r>
            <w:r w:rsidR="00A61D9F" w:rsidRPr="003B18A0">
              <w:rPr>
                <w:rFonts w:ascii="Arial" w:hAnsi="Arial" w:cs="Arial"/>
                <w:i/>
                <w:lang w:eastAsia="es-MX"/>
              </w:rPr>
              <w:t>nteracción cognitiva</w:t>
            </w:r>
            <w:r w:rsidR="00CE39B9" w:rsidRPr="003B18A0">
              <w:rPr>
                <w:rFonts w:ascii="Arial" w:hAnsi="Arial" w:cs="Arial"/>
                <w:lang w:eastAsia="es-MX"/>
              </w:rPr>
              <w:t xml:space="preserve"> </w:t>
            </w:r>
            <w:r w:rsidRPr="003B18A0">
              <w:rPr>
                <w:rFonts w:ascii="Arial" w:hAnsi="Arial" w:cs="Arial"/>
                <w:lang w:eastAsia="es-MX"/>
              </w:rPr>
              <w:t>es</w:t>
            </w:r>
            <w:r w:rsidR="00A61D9F" w:rsidRPr="003B18A0">
              <w:rPr>
                <w:rFonts w:ascii="Arial" w:hAnsi="Arial" w:cs="Arial"/>
                <w:lang w:eastAsia="es-MX"/>
              </w:rPr>
              <w:t xml:space="preserve"> “la comunicación bidireccional que se da entre los procesos cognitivos del usuario y la información obtenida a través de los recursos tecnológicos utilizados, permitiéndole la construcción de sus propios conocimientos y conceptos, en función de sus experiencias, experimentaciones y exploraciones en entornos educativos tanto reales como virtuales”</w:t>
            </w:r>
            <w:r w:rsidR="00975CCB" w:rsidRPr="003B18A0">
              <w:rPr>
                <w:rFonts w:ascii="Arial" w:hAnsi="Arial" w:cs="Arial"/>
                <w:lang w:eastAsia="es-MX"/>
              </w:rPr>
              <w:t xml:space="preserve"> (</w:t>
            </w:r>
            <w:r w:rsidR="00307B4C" w:rsidRPr="003B18A0">
              <w:rPr>
                <w:rFonts w:ascii="Arial" w:hAnsi="Arial" w:cs="Arial"/>
                <w:lang w:eastAsia="es-MX"/>
              </w:rPr>
              <w:t>Rui</w:t>
            </w:r>
            <w:r w:rsidR="000B2936" w:rsidRPr="003B18A0">
              <w:rPr>
                <w:rFonts w:ascii="Arial" w:hAnsi="Arial" w:cs="Arial"/>
                <w:lang w:eastAsia="es-MX"/>
              </w:rPr>
              <w:t xml:space="preserve">z-Velasco, </w:t>
            </w:r>
            <w:proofErr w:type="spellStart"/>
            <w:r w:rsidR="000B2936" w:rsidRPr="003B18A0">
              <w:rPr>
                <w:rFonts w:ascii="Arial" w:hAnsi="Arial" w:cs="Arial"/>
                <w:lang w:eastAsia="es-MX"/>
              </w:rPr>
              <w:t>s.f.</w:t>
            </w:r>
            <w:proofErr w:type="spellEnd"/>
            <w:r w:rsidR="000B2936" w:rsidRPr="003B18A0">
              <w:rPr>
                <w:rFonts w:ascii="Arial" w:hAnsi="Arial" w:cs="Arial"/>
                <w:lang w:eastAsia="es-MX"/>
              </w:rPr>
              <w:t xml:space="preserve">, </w:t>
            </w:r>
            <w:proofErr w:type="spellStart"/>
            <w:r w:rsidR="000B2936" w:rsidRPr="003B18A0">
              <w:rPr>
                <w:rFonts w:ascii="Arial" w:hAnsi="Arial" w:cs="Arial"/>
                <w:lang w:eastAsia="es-MX"/>
              </w:rPr>
              <w:t>diap</w:t>
            </w:r>
            <w:proofErr w:type="spellEnd"/>
            <w:r w:rsidR="00CE39B9" w:rsidRPr="003B18A0">
              <w:rPr>
                <w:rFonts w:ascii="Arial" w:hAnsi="Arial" w:cs="Arial"/>
                <w:lang w:eastAsia="es-MX"/>
              </w:rPr>
              <w:t>. 25</w:t>
            </w:r>
            <w:r w:rsidR="0082677E" w:rsidRPr="003B18A0">
              <w:rPr>
                <w:rFonts w:ascii="Arial" w:hAnsi="Arial" w:cs="Arial"/>
                <w:lang w:eastAsia="es-MX"/>
              </w:rPr>
              <w:t>)</w:t>
            </w:r>
            <w:r w:rsidRPr="003B18A0">
              <w:rPr>
                <w:rFonts w:ascii="Arial" w:hAnsi="Arial" w:cs="Arial"/>
                <w:lang w:eastAsia="es-MX"/>
              </w:rPr>
              <w:t xml:space="preserve">. En esta interacción </w:t>
            </w:r>
            <w:r w:rsidR="00FC0E54" w:rsidRPr="003B18A0">
              <w:rPr>
                <w:rFonts w:ascii="Arial" w:hAnsi="Arial" w:cs="Arial"/>
                <w:lang w:eastAsia="es-MX"/>
              </w:rPr>
              <w:t xml:space="preserve">los </w:t>
            </w:r>
            <w:r w:rsidR="00F17644" w:rsidRPr="003B18A0">
              <w:rPr>
                <w:rFonts w:ascii="Arial" w:hAnsi="Arial" w:cs="Arial"/>
                <w:lang w:eastAsia="es-MX"/>
              </w:rPr>
              <w:t xml:space="preserve">conceptos </w:t>
            </w:r>
            <w:r w:rsidR="00F17644" w:rsidRPr="003B18A0">
              <w:rPr>
                <w:rFonts w:ascii="Arial" w:hAnsi="Arial" w:cs="Arial"/>
                <w:i/>
                <w:lang w:eastAsia="es-MX"/>
              </w:rPr>
              <w:t>cooperación</w:t>
            </w:r>
            <w:r w:rsidR="00F17644" w:rsidRPr="003B18A0">
              <w:rPr>
                <w:rFonts w:ascii="Arial" w:hAnsi="Arial" w:cs="Arial"/>
                <w:lang w:eastAsia="es-MX"/>
              </w:rPr>
              <w:t xml:space="preserve"> </w:t>
            </w:r>
            <w:r w:rsidR="00F17644" w:rsidRPr="003B18A0">
              <w:rPr>
                <w:rFonts w:ascii="Arial" w:hAnsi="Arial" w:cs="Arial"/>
                <w:i/>
                <w:lang w:eastAsia="es-MX"/>
              </w:rPr>
              <w:t>y colaboración</w:t>
            </w:r>
            <w:r w:rsidR="00F17644" w:rsidRPr="003B18A0">
              <w:rPr>
                <w:rFonts w:ascii="Arial" w:hAnsi="Arial" w:cs="Arial"/>
                <w:lang w:eastAsia="es-MX"/>
              </w:rPr>
              <w:t xml:space="preserve">, </w:t>
            </w:r>
            <w:r w:rsidR="00F17644" w:rsidRPr="003B18A0">
              <w:rPr>
                <w:rFonts w:ascii="Arial" w:hAnsi="Arial" w:cs="Arial"/>
                <w:i/>
                <w:lang w:eastAsia="es-MX"/>
              </w:rPr>
              <w:t>trabajo y aprendizaje</w:t>
            </w:r>
            <w:r w:rsidR="00A61D9F" w:rsidRPr="003B18A0">
              <w:rPr>
                <w:rFonts w:ascii="Arial" w:hAnsi="Arial" w:cs="Arial"/>
                <w:lang w:eastAsia="es-MX"/>
              </w:rPr>
              <w:t xml:space="preserve"> no </w:t>
            </w:r>
            <w:r w:rsidR="00D128F3" w:rsidRPr="003B18A0">
              <w:rPr>
                <w:rFonts w:ascii="Arial" w:hAnsi="Arial" w:cs="Arial"/>
                <w:lang w:eastAsia="es-MX"/>
              </w:rPr>
              <w:t xml:space="preserve">deben </w:t>
            </w:r>
            <w:r w:rsidR="00A61D9F" w:rsidRPr="003B18A0">
              <w:rPr>
                <w:rFonts w:ascii="Arial" w:hAnsi="Arial" w:cs="Arial"/>
                <w:lang w:eastAsia="es-MX"/>
              </w:rPr>
              <w:t>estar disociados</w:t>
            </w:r>
            <w:r w:rsidRPr="003B18A0">
              <w:rPr>
                <w:rFonts w:ascii="Arial" w:hAnsi="Arial" w:cs="Arial"/>
                <w:lang w:eastAsia="es-MX"/>
              </w:rPr>
              <w:t>,</w:t>
            </w:r>
            <w:r w:rsidR="00A61D9F" w:rsidRPr="003B18A0">
              <w:rPr>
                <w:rFonts w:ascii="Arial" w:hAnsi="Arial" w:cs="Arial"/>
                <w:lang w:eastAsia="es-MX"/>
              </w:rPr>
              <w:t xml:space="preserve"> pues representan un </w:t>
            </w:r>
            <w:r w:rsidR="00A61D9F" w:rsidRPr="003B18A0">
              <w:rPr>
                <w:rFonts w:ascii="Arial" w:hAnsi="Arial" w:cs="Arial"/>
                <w:i/>
                <w:iCs/>
                <w:lang w:eastAsia="es-MX"/>
              </w:rPr>
              <w:t>continuum</w:t>
            </w:r>
            <w:r w:rsidR="00F17644" w:rsidRPr="003B18A0">
              <w:rPr>
                <w:rFonts w:ascii="Arial" w:hAnsi="Arial" w:cs="Arial"/>
                <w:lang w:eastAsia="es-MX"/>
              </w:rPr>
              <w:t xml:space="preserve"> de la acción humana</w:t>
            </w:r>
            <w:r w:rsidR="00A61D9F" w:rsidRPr="003B18A0">
              <w:rPr>
                <w:rFonts w:ascii="Arial" w:hAnsi="Arial" w:cs="Arial"/>
                <w:lang w:eastAsia="es-MX"/>
              </w:rPr>
              <w:t>.</w:t>
            </w:r>
          </w:p>
          <w:p w:rsidR="00A61D9F" w:rsidRPr="003B18A0" w:rsidRDefault="00A61D9F" w:rsidP="004C3ADF">
            <w:pPr>
              <w:spacing w:before="240" w:after="240" w:line="360" w:lineRule="auto"/>
              <w:jc w:val="both"/>
              <w:rPr>
                <w:rFonts w:ascii="Arial" w:hAnsi="Arial" w:cs="Arial"/>
                <w:lang w:eastAsia="es-MX"/>
              </w:rPr>
            </w:pPr>
            <w:r w:rsidRPr="003B18A0">
              <w:rPr>
                <w:rFonts w:ascii="Arial" w:hAnsi="Arial" w:cs="Arial"/>
                <w:lang w:eastAsia="es-MX"/>
              </w:rPr>
              <w:t>El modelo de aprendizaje que surge de estos conceptos es realmente sencillo</w:t>
            </w:r>
            <w:r w:rsidR="00E41AEB" w:rsidRPr="003B18A0">
              <w:rPr>
                <w:rFonts w:ascii="Arial" w:hAnsi="Arial" w:cs="Arial"/>
                <w:lang w:eastAsia="es-MX"/>
              </w:rPr>
              <w:t>, como se muestra a continuación:</w:t>
            </w:r>
          </w:p>
          <w:p w:rsidR="00BD5708" w:rsidRPr="003B18A0" w:rsidRDefault="00BD5708" w:rsidP="004C3ADF">
            <w:pPr>
              <w:spacing w:before="240" w:after="240" w:line="360" w:lineRule="auto"/>
              <w:jc w:val="both"/>
              <w:rPr>
                <w:rFonts w:ascii="Arial" w:hAnsi="Arial" w:cs="Arial"/>
                <w:lang w:eastAsia="es-MX"/>
              </w:rPr>
            </w:pPr>
            <w:r w:rsidRPr="003B18A0">
              <w:rPr>
                <w:rStyle w:val="Refdecomentario"/>
                <w:rFonts w:ascii="Arial" w:hAnsi="Arial" w:cs="Arial"/>
                <w:sz w:val="24"/>
                <w:szCs w:val="24"/>
              </w:rPr>
              <w:commentReference w:id="1"/>
            </w:r>
          </w:p>
          <w:p w:rsidR="00A2602F" w:rsidRPr="003B18A0" w:rsidRDefault="00A32051" w:rsidP="004C3ADF">
            <w:pPr>
              <w:spacing w:before="240" w:after="240" w:line="360" w:lineRule="auto"/>
              <w:jc w:val="both"/>
              <w:rPr>
                <w:rFonts w:ascii="Arial" w:hAnsi="Arial" w:cs="Arial"/>
                <w:i/>
                <w:sz w:val="20"/>
                <w:szCs w:val="20"/>
              </w:rPr>
            </w:pPr>
            <w:r w:rsidRPr="003B18A0">
              <w:rPr>
                <w:rFonts w:ascii="Arial" w:hAnsi="Arial" w:cs="Arial"/>
                <w:sz w:val="20"/>
                <w:szCs w:val="20"/>
              </w:rPr>
              <w:t>Ruiz-Velasco Sánchez, Enrique. (</w:t>
            </w:r>
            <w:proofErr w:type="spellStart"/>
            <w:r w:rsidRPr="003B18A0">
              <w:rPr>
                <w:rFonts w:ascii="Arial" w:hAnsi="Arial" w:cs="Arial"/>
                <w:sz w:val="20"/>
                <w:szCs w:val="20"/>
              </w:rPr>
              <w:t>s.f.</w:t>
            </w:r>
            <w:proofErr w:type="spellEnd"/>
            <w:r w:rsidRPr="003B18A0">
              <w:rPr>
                <w:rFonts w:ascii="Arial" w:hAnsi="Arial" w:cs="Arial"/>
                <w:sz w:val="20"/>
                <w:szCs w:val="20"/>
              </w:rPr>
              <w:t xml:space="preserve">). </w:t>
            </w:r>
            <w:r w:rsidRPr="003B18A0">
              <w:rPr>
                <w:rFonts w:ascii="Arial" w:hAnsi="Arial" w:cs="Arial"/>
                <w:i/>
                <w:sz w:val="20"/>
                <w:szCs w:val="20"/>
              </w:rPr>
              <w:t xml:space="preserve">Estrategias didácticas en la enseñanza de la tecnología </w:t>
            </w:r>
            <w:r w:rsidRPr="003B18A0">
              <w:rPr>
                <w:rFonts w:ascii="Arial" w:hAnsi="Arial" w:cs="Arial"/>
                <w:sz w:val="20"/>
                <w:szCs w:val="20"/>
              </w:rPr>
              <w:t xml:space="preserve">[Presentación]. Universidad Nacional Autónoma de México. </w:t>
            </w:r>
            <w:r w:rsidR="00AC157F" w:rsidRPr="003B18A0">
              <w:rPr>
                <w:rFonts w:ascii="Arial" w:hAnsi="Arial" w:cs="Arial"/>
                <w:sz w:val="20"/>
                <w:szCs w:val="20"/>
              </w:rPr>
              <w:t>Consultado</w:t>
            </w:r>
            <w:r w:rsidRPr="003B18A0">
              <w:rPr>
                <w:rFonts w:ascii="Arial" w:hAnsi="Arial" w:cs="Arial"/>
                <w:sz w:val="20"/>
                <w:szCs w:val="20"/>
              </w:rPr>
              <w:t xml:space="preserve"> el 24 de julio de 2012</w:t>
            </w:r>
            <w:r w:rsidR="00AC157F" w:rsidRPr="003B18A0">
              <w:rPr>
                <w:rFonts w:ascii="Arial" w:hAnsi="Arial" w:cs="Arial"/>
                <w:sz w:val="20"/>
                <w:szCs w:val="20"/>
              </w:rPr>
              <w:t>.</w:t>
            </w:r>
            <w:r w:rsidRPr="003B18A0">
              <w:rPr>
                <w:rFonts w:ascii="Arial" w:hAnsi="Arial" w:cs="Arial"/>
                <w:sz w:val="20"/>
                <w:szCs w:val="20"/>
              </w:rPr>
              <w:t xml:space="preserve"> </w:t>
            </w:r>
            <w:r w:rsidR="00AC157F" w:rsidRPr="003B18A0">
              <w:rPr>
                <w:rFonts w:ascii="Arial" w:hAnsi="Arial" w:cs="Arial"/>
                <w:sz w:val="20"/>
                <w:szCs w:val="20"/>
              </w:rPr>
              <w:t>Disponible en</w:t>
            </w:r>
            <w:r w:rsidRPr="003B18A0">
              <w:rPr>
                <w:rFonts w:ascii="Arial" w:hAnsi="Arial" w:cs="Arial"/>
                <w:sz w:val="20"/>
                <w:szCs w:val="20"/>
              </w:rPr>
              <w:t xml:space="preserve">  http://www.google.com.mx/url?sa=t&amp;rct=j&amp;q=&amp;esrc=s&amp;source=web&amp;cd=1&amp;ved=0CE8QFjAA&amp;url=http%3A%2F%2Fwww.r</w:t>
            </w:r>
            <w:r w:rsidRPr="003B18A0">
              <w:rPr>
                <w:rFonts w:ascii="Arial" w:hAnsi="Arial" w:cs="Arial"/>
                <w:sz w:val="20"/>
                <w:szCs w:val="20"/>
              </w:rPr>
              <w:lastRenderedPageBreak/>
              <w:t>eformasecundaria.sep.gob.mx%2Ftecnologia%2FDocumentos%2FEstrategiasdidacticas.ppt&amp;ei=cscOUJiBItTP4QTY4IGICA&amp;usg=AFQjCNHwPrfDSLVXzEXieANwUBGLhJWCoA&amp;sig2=zaEImE7mKQ-zeluY4EEoYA</w:t>
            </w:r>
          </w:p>
          <w:p w:rsidR="00A61D9F" w:rsidRPr="003B18A0" w:rsidRDefault="002E08B9" w:rsidP="006832B0">
            <w:pPr>
              <w:pStyle w:val="Prrafodelista"/>
              <w:numPr>
                <w:ilvl w:val="0"/>
                <w:numId w:val="50"/>
              </w:numPr>
              <w:spacing w:before="240" w:after="240" w:line="360" w:lineRule="auto"/>
              <w:jc w:val="both"/>
              <w:rPr>
                <w:rFonts w:ascii="Arial" w:hAnsi="Arial" w:cs="Arial"/>
              </w:rPr>
            </w:pPr>
            <w:r w:rsidRPr="003B18A0">
              <w:rPr>
                <w:rFonts w:ascii="Arial" w:hAnsi="Arial" w:cs="Arial"/>
              </w:rPr>
              <w:t>Búsqueda</w:t>
            </w:r>
            <w:r w:rsidR="00CE72A0" w:rsidRPr="003B18A0">
              <w:rPr>
                <w:rFonts w:ascii="Arial" w:hAnsi="Arial" w:cs="Arial"/>
              </w:rPr>
              <w:t>.</w:t>
            </w:r>
            <w:r w:rsidRPr="003B18A0">
              <w:rPr>
                <w:rFonts w:ascii="Arial" w:hAnsi="Arial" w:cs="Arial"/>
              </w:rPr>
              <w:t xml:space="preserve"> </w:t>
            </w:r>
            <w:r w:rsidR="00CE72A0" w:rsidRPr="003B18A0">
              <w:rPr>
                <w:rFonts w:ascii="Arial" w:hAnsi="Arial" w:cs="Arial"/>
              </w:rPr>
              <w:t>S</w:t>
            </w:r>
            <w:r w:rsidR="00A61D9F" w:rsidRPr="003B18A0">
              <w:rPr>
                <w:rFonts w:ascii="Arial" w:hAnsi="Arial" w:cs="Arial"/>
              </w:rPr>
              <w:t>e trata de utilizar criterios de</w:t>
            </w:r>
            <w:r w:rsidR="00EE587A">
              <w:rPr>
                <w:rFonts w:ascii="Arial" w:hAnsi="Arial" w:cs="Arial"/>
              </w:rPr>
              <w:t xml:space="preserve"> búsqueda en fuentes académicas</w:t>
            </w:r>
            <w:r w:rsidR="00A61D9F" w:rsidRPr="003B18A0">
              <w:rPr>
                <w:rFonts w:ascii="Arial" w:hAnsi="Arial" w:cs="Arial"/>
              </w:rPr>
              <w:t xml:space="preserve"> conforme a las necesidades de información. Cuando </w:t>
            </w:r>
            <w:r w:rsidR="00DD30EF" w:rsidRPr="003B18A0">
              <w:rPr>
                <w:rFonts w:ascii="Arial" w:hAnsi="Arial" w:cs="Arial"/>
              </w:rPr>
              <w:t>la</w:t>
            </w:r>
            <w:r w:rsidR="00A61D9F" w:rsidRPr="003B18A0">
              <w:rPr>
                <w:rFonts w:ascii="Arial" w:hAnsi="Arial" w:cs="Arial"/>
              </w:rPr>
              <w:t xml:space="preserve"> información </w:t>
            </w:r>
            <w:r w:rsidR="00DD30EF" w:rsidRPr="003B18A0">
              <w:rPr>
                <w:rFonts w:ascii="Arial" w:hAnsi="Arial" w:cs="Arial"/>
              </w:rPr>
              <w:t>es referencial</w:t>
            </w:r>
            <w:r w:rsidR="00A61D9F" w:rsidRPr="003B18A0">
              <w:rPr>
                <w:rFonts w:ascii="Arial" w:hAnsi="Arial" w:cs="Arial"/>
              </w:rPr>
              <w:t xml:space="preserve"> como al inicio de una investigación, l</w:t>
            </w:r>
            <w:r w:rsidR="00DD30EF" w:rsidRPr="003B18A0">
              <w:rPr>
                <w:rFonts w:ascii="Arial" w:hAnsi="Arial" w:cs="Arial"/>
              </w:rPr>
              <w:t>as fuentes pueden ser generales</w:t>
            </w:r>
            <w:r w:rsidR="00A61D9F" w:rsidRPr="003B18A0">
              <w:rPr>
                <w:rFonts w:ascii="Arial" w:hAnsi="Arial" w:cs="Arial"/>
              </w:rPr>
              <w:t xml:space="preserve"> pero s</w:t>
            </w:r>
            <w:r w:rsidR="00DD30EF" w:rsidRPr="003B18A0">
              <w:rPr>
                <w:rFonts w:ascii="Arial" w:hAnsi="Arial" w:cs="Arial"/>
              </w:rPr>
              <w:t>ó</w:t>
            </w:r>
            <w:r w:rsidR="00A61D9F" w:rsidRPr="003B18A0">
              <w:rPr>
                <w:rFonts w:ascii="Arial" w:hAnsi="Arial" w:cs="Arial"/>
              </w:rPr>
              <w:t>lo servirán para tener más elementos de búsqueda.</w:t>
            </w:r>
          </w:p>
          <w:p w:rsidR="00A61D9F" w:rsidRPr="003B18A0" w:rsidRDefault="00A61D9F" w:rsidP="006832B0">
            <w:pPr>
              <w:pStyle w:val="Prrafodelista"/>
              <w:numPr>
                <w:ilvl w:val="0"/>
                <w:numId w:val="50"/>
              </w:numPr>
              <w:spacing w:before="240" w:after="240" w:line="360" w:lineRule="auto"/>
              <w:jc w:val="both"/>
              <w:rPr>
                <w:rFonts w:ascii="Arial" w:hAnsi="Arial" w:cs="Arial"/>
              </w:rPr>
            </w:pPr>
            <w:r w:rsidRPr="003B18A0">
              <w:rPr>
                <w:rFonts w:ascii="Arial" w:hAnsi="Arial" w:cs="Arial"/>
              </w:rPr>
              <w:t>Selección</w:t>
            </w:r>
            <w:r w:rsidR="00CE72A0" w:rsidRPr="003B18A0">
              <w:rPr>
                <w:rFonts w:ascii="Arial" w:hAnsi="Arial" w:cs="Arial"/>
              </w:rPr>
              <w:t>.</w:t>
            </w:r>
            <w:r w:rsidR="002E08B9" w:rsidRPr="003B18A0">
              <w:rPr>
                <w:rFonts w:ascii="Arial" w:hAnsi="Arial" w:cs="Arial"/>
              </w:rPr>
              <w:t xml:space="preserve"> </w:t>
            </w:r>
            <w:r w:rsidR="00CE72A0" w:rsidRPr="003B18A0">
              <w:rPr>
                <w:rFonts w:ascii="Arial" w:hAnsi="Arial" w:cs="Arial"/>
              </w:rPr>
              <w:t>L</w:t>
            </w:r>
            <w:r w:rsidRPr="003B18A0">
              <w:rPr>
                <w:rFonts w:ascii="Arial" w:hAnsi="Arial" w:cs="Arial"/>
              </w:rPr>
              <w:t>a información que arrojan los criterios de búsqueda u</w:t>
            </w:r>
            <w:r w:rsidR="00DD30EF" w:rsidRPr="003B18A0">
              <w:rPr>
                <w:rFonts w:ascii="Arial" w:hAnsi="Arial" w:cs="Arial"/>
              </w:rPr>
              <w:t>tiliz</w:t>
            </w:r>
            <w:r w:rsidR="00CE72A0" w:rsidRPr="003B18A0">
              <w:rPr>
                <w:rFonts w:ascii="Arial" w:hAnsi="Arial" w:cs="Arial"/>
              </w:rPr>
              <w:t>ados</w:t>
            </w:r>
            <w:r w:rsidRPr="003B18A0">
              <w:rPr>
                <w:rFonts w:ascii="Arial" w:hAnsi="Arial" w:cs="Arial"/>
              </w:rPr>
              <w:t xml:space="preserve"> debe seleccionarse en función de criterios (veracidad, actualidad, prestigio de la fuente de información, profundidad en el tratamiento del tema).</w:t>
            </w:r>
          </w:p>
          <w:p w:rsidR="00A61D9F" w:rsidRPr="003B18A0" w:rsidRDefault="00A61D9F" w:rsidP="006832B0">
            <w:pPr>
              <w:pStyle w:val="Prrafodelista"/>
              <w:numPr>
                <w:ilvl w:val="0"/>
                <w:numId w:val="50"/>
              </w:numPr>
              <w:spacing w:before="240" w:after="240" w:line="360" w:lineRule="auto"/>
              <w:jc w:val="both"/>
              <w:rPr>
                <w:rFonts w:ascii="Arial" w:hAnsi="Arial" w:cs="Arial"/>
                <w:i/>
              </w:rPr>
            </w:pPr>
            <w:r w:rsidRPr="003B18A0">
              <w:rPr>
                <w:rFonts w:ascii="Arial" w:hAnsi="Arial" w:cs="Arial"/>
              </w:rPr>
              <w:t>Clasificación</w:t>
            </w:r>
            <w:r w:rsidR="00CE72A0" w:rsidRPr="003B18A0">
              <w:rPr>
                <w:rFonts w:ascii="Arial" w:hAnsi="Arial" w:cs="Arial"/>
              </w:rPr>
              <w:t>.</w:t>
            </w:r>
            <w:r w:rsidR="00A2602F" w:rsidRPr="003B18A0">
              <w:rPr>
                <w:rFonts w:ascii="Arial" w:hAnsi="Arial" w:cs="Arial"/>
              </w:rPr>
              <w:t xml:space="preserve"> </w:t>
            </w:r>
            <w:r w:rsidR="00CE72A0" w:rsidRPr="003B18A0">
              <w:rPr>
                <w:rFonts w:ascii="Arial" w:hAnsi="Arial" w:cs="Arial"/>
              </w:rPr>
              <w:t>L</w:t>
            </w:r>
            <w:r w:rsidRPr="003B18A0">
              <w:rPr>
                <w:rFonts w:ascii="Arial" w:hAnsi="Arial" w:cs="Arial"/>
              </w:rPr>
              <w:t>a información debe clasificarse en razón de los mismos criterios con que se ha seleccionado.</w:t>
            </w:r>
          </w:p>
          <w:p w:rsidR="00A61D9F" w:rsidRPr="003B18A0" w:rsidRDefault="00F914C5" w:rsidP="006832B0">
            <w:pPr>
              <w:pStyle w:val="Prrafodelista"/>
              <w:numPr>
                <w:ilvl w:val="0"/>
                <w:numId w:val="50"/>
              </w:numPr>
              <w:spacing w:before="240" w:after="240" w:line="360" w:lineRule="auto"/>
              <w:jc w:val="both"/>
              <w:rPr>
                <w:rFonts w:ascii="Arial" w:hAnsi="Arial" w:cs="Arial"/>
              </w:rPr>
            </w:pPr>
            <w:r w:rsidRPr="003B18A0">
              <w:rPr>
                <w:rFonts w:ascii="Arial" w:hAnsi="Arial" w:cs="Arial"/>
              </w:rPr>
              <w:t>Discriminación</w:t>
            </w:r>
            <w:r w:rsidR="00CE72A0" w:rsidRPr="003B18A0">
              <w:rPr>
                <w:rFonts w:ascii="Arial" w:hAnsi="Arial" w:cs="Arial"/>
              </w:rPr>
              <w:t>.</w:t>
            </w:r>
            <w:r w:rsidR="00A2602F" w:rsidRPr="003B18A0">
              <w:rPr>
                <w:rFonts w:ascii="Arial" w:hAnsi="Arial" w:cs="Arial"/>
              </w:rPr>
              <w:t xml:space="preserve"> </w:t>
            </w:r>
            <w:r w:rsidR="00F96627" w:rsidRPr="003B18A0">
              <w:rPr>
                <w:rFonts w:ascii="Arial" w:hAnsi="Arial" w:cs="Arial"/>
              </w:rPr>
              <w:t>Consi</w:t>
            </w:r>
            <w:r w:rsidR="00466AD0" w:rsidRPr="003B18A0">
              <w:rPr>
                <w:rFonts w:ascii="Arial" w:hAnsi="Arial" w:cs="Arial"/>
              </w:rPr>
              <w:t>ste en seleccionar</w:t>
            </w:r>
            <w:r w:rsidR="00F96627" w:rsidRPr="003B18A0">
              <w:rPr>
                <w:rFonts w:ascii="Arial" w:hAnsi="Arial" w:cs="Arial"/>
              </w:rPr>
              <w:t xml:space="preserve"> </w:t>
            </w:r>
            <w:r w:rsidR="00466AD0" w:rsidRPr="003B18A0">
              <w:rPr>
                <w:rFonts w:ascii="Arial" w:hAnsi="Arial" w:cs="Arial"/>
              </w:rPr>
              <w:t xml:space="preserve">sólo </w:t>
            </w:r>
            <w:r w:rsidR="00F96627" w:rsidRPr="003B18A0">
              <w:rPr>
                <w:rFonts w:ascii="Arial" w:hAnsi="Arial" w:cs="Arial"/>
              </w:rPr>
              <w:t>la información</w:t>
            </w:r>
            <w:r w:rsidR="00466AD0" w:rsidRPr="003B18A0">
              <w:rPr>
                <w:rFonts w:ascii="Arial" w:hAnsi="Arial" w:cs="Arial"/>
              </w:rPr>
              <w:t xml:space="preserve"> que </w:t>
            </w:r>
            <w:r w:rsidR="00A61D9F" w:rsidRPr="003B18A0">
              <w:rPr>
                <w:rFonts w:ascii="Arial" w:hAnsi="Arial" w:cs="Arial"/>
              </w:rPr>
              <w:t xml:space="preserve">responde a </w:t>
            </w:r>
            <w:r w:rsidR="006832B0" w:rsidRPr="003B18A0">
              <w:rPr>
                <w:rFonts w:ascii="Arial" w:hAnsi="Arial" w:cs="Arial"/>
              </w:rPr>
              <w:t>determinadas</w:t>
            </w:r>
            <w:r w:rsidR="00A61D9F" w:rsidRPr="003B18A0">
              <w:rPr>
                <w:rFonts w:ascii="Arial" w:hAnsi="Arial" w:cs="Arial"/>
              </w:rPr>
              <w:t xml:space="preserve"> necesidade</w:t>
            </w:r>
            <w:r w:rsidR="00466AD0" w:rsidRPr="003B18A0">
              <w:rPr>
                <w:rFonts w:ascii="Arial" w:hAnsi="Arial" w:cs="Arial"/>
              </w:rPr>
              <w:t xml:space="preserve">s, esa selección debe hacerse comparando lo que dicen los autores </w:t>
            </w:r>
            <w:r w:rsidR="00F05713" w:rsidRPr="003B18A0">
              <w:rPr>
                <w:rFonts w:ascii="Arial" w:hAnsi="Arial" w:cs="Arial"/>
              </w:rPr>
              <w:t xml:space="preserve">con la </w:t>
            </w:r>
            <w:r w:rsidR="00466AD0" w:rsidRPr="003B18A0">
              <w:rPr>
                <w:rFonts w:ascii="Arial" w:hAnsi="Arial" w:cs="Arial"/>
              </w:rPr>
              <w:t>validez de sus argumentos</w:t>
            </w:r>
            <w:r w:rsidR="00A61D9F" w:rsidRPr="003B18A0">
              <w:rPr>
                <w:rFonts w:ascii="Arial" w:hAnsi="Arial" w:cs="Arial"/>
              </w:rPr>
              <w:t>.</w:t>
            </w:r>
          </w:p>
          <w:p w:rsidR="00764C39" w:rsidRPr="003B18A0" w:rsidRDefault="00CE72A0" w:rsidP="006832B0">
            <w:pPr>
              <w:pStyle w:val="Prrafodelista"/>
              <w:numPr>
                <w:ilvl w:val="0"/>
                <w:numId w:val="50"/>
              </w:numPr>
              <w:spacing w:before="240" w:after="240" w:line="360" w:lineRule="auto"/>
              <w:jc w:val="both"/>
              <w:rPr>
                <w:rFonts w:ascii="Arial" w:hAnsi="Arial" w:cs="Arial"/>
                <w:color w:val="FF0000"/>
              </w:rPr>
            </w:pPr>
            <w:r w:rsidRPr="003B18A0">
              <w:rPr>
                <w:rFonts w:ascii="Arial" w:hAnsi="Arial" w:cs="Arial"/>
              </w:rPr>
              <w:t>Recuperación.</w:t>
            </w:r>
            <w:r w:rsidR="00A2602F" w:rsidRPr="003B18A0">
              <w:rPr>
                <w:rFonts w:ascii="Arial" w:hAnsi="Arial" w:cs="Arial"/>
              </w:rPr>
              <w:t xml:space="preserve"> </w:t>
            </w:r>
            <w:r w:rsidRPr="003B18A0">
              <w:rPr>
                <w:rFonts w:ascii="Arial" w:hAnsi="Arial" w:cs="Arial"/>
              </w:rPr>
              <w:t>R</w:t>
            </w:r>
            <w:r w:rsidR="00A61D9F" w:rsidRPr="003B18A0">
              <w:rPr>
                <w:rFonts w:ascii="Arial" w:hAnsi="Arial" w:cs="Arial"/>
              </w:rPr>
              <w:t xml:space="preserve">ecuperar información </w:t>
            </w:r>
            <w:r w:rsidR="00BA50CB" w:rsidRPr="003B18A0">
              <w:rPr>
                <w:rFonts w:ascii="Arial" w:hAnsi="Arial" w:cs="Arial"/>
              </w:rPr>
              <w:t>almacenada en una</w:t>
            </w:r>
            <w:r w:rsidR="00A61D9F" w:rsidRPr="003B18A0">
              <w:rPr>
                <w:rFonts w:ascii="Arial" w:hAnsi="Arial" w:cs="Arial"/>
                <w:color w:val="FF0000"/>
              </w:rPr>
              <w:t xml:space="preserve"> </w:t>
            </w:r>
            <w:r w:rsidR="00A61D9F" w:rsidRPr="003B18A0">
              <w:rPr>
                <w:rFonts w:ascii="Arial" w:hAnsi="Arial" w:cs="Arial"/>
              </w:rPr>
              <w:t>base para analizarla, crear y compartir nueva información.</w:t>
            </w:r>
          </w:p>
          <w:p w:rsidR="00275EEF" w:rsidRPr="003B18A0" w:rsidRDefault="00BF1687" w:rsidP="004C3ADF">
            <w:pPr>
              <w:pStyle w:val="Textocomentario"/>
              <w:spacing w:before="240" w:after="240" w:line="360" w:lineRule="auto"/>
              <w:jc w:val="both"/>
              <w:rPr>
                <w:rFonts w:ascii="Arial" w:hAnsi="Arial" w:cs="Arial"/>
                <w:sz w:val="24"/>
                <w:szCs w:val="24"/>
              </w:rPr>
            </w:pPr>
            <w:r w:rsidRPr="003B18A0">
              <w:rPr>
                <w:rFonts w:ascii="Arial" w:hAnsi="Arial" w:cs="Arial"/>
                <w:sz w:val="24"/>
                <w:szCs w:val="24"/>
              </w:rPr>
              <w:t>Con base en el modelo anterior</w:t>
            </w:r>
            <w:r w:rsidR="00EE587A">
              <w:rPr>
                <w:rFonts w:ascii="Arial" w:hAnsi="Arial" w:cs="Arial"/>
                <w:sz w:val="24"/>
                <w:szCs w:val="24"/>
              </w:rPr>
              <w:t>,</w:t>
            </w:r>
            <w:r w:rsidRPr="003B18A0">
              <w:rPr>
                <w:rFonts w:ascii="Arial" w:hAnsi="Arial" w:cs="Arial"/>
                <w:sz w:val="24"/>
                <w:szCs w:val="24"/>
              </w:rPr>
              <w:t xml:space="preserve"> investiga y responde las preguntas:</w:t>
            </w:r>
            <w:r w:rsidR="00275EEF" w:rsidRPr="003B18A0">
              <w:rPr>
                <w:rFonts w:ascii="Arial" w:hAnsi="Arial" w:cs="Arial"/>
                <w:sz w:val="24"/>
                <w:szCs w:val="24"/>
              </w:rPr>
              <w:t xml:space="preserve"> </w:t>
            </w:r>
            <w:r w:rsidRPr="003B18A0">
              <w:rPr>
                <w:rFonts w:ascii="Arial" w:hAnsi="Arial" w:cs="Arial"/>
                <w:sz w:val="24"/>
                <w:szCs w:val="24"/>
              </w:rPr>
              <w:t>¿</w:t>
            </w:r>
            <w:r w:rsidR="00275EEF" w:rsidRPr="003B18A0">
              <w:rPr>
                <w:rFonts w:ascii="Arial" w:hAnsi="Arial" w:cs="Arial"/>
                <w:sz w:val="24"/>
                <w:szCs w:val="24"/>
              </w:rPr>
              <w:t xml:space="preserve">qué es la </w:t>
            </w:r>
            <w:proofErr w:type="spellStart"/>
            <w:r w:rsidR="00275EEF" w:rsidRPr="003B18A0">
              <w:rPr>
                <w:rFonts w:ascii="Arial" w:hAnsi="Arial" w:cs="Arial"/>
                <w:sz w:val="24"/>
                <w:szCs w:val="24"/>
              </w:rPr>
              <w:t>metacognición</w:t>
            </w:r>
            <w:proofErr w:type="spellEnd"/>
            <w:r w:rsidR="00275EEF" w:rsidRPr="003B18A0">
              <w:rPr>
                <w:rFonts w:ascii="Arial" w:hAnsi="Arial" w:cs="Arial"/>
                <w:sz w:val="24"/>
                <w:szCs w:val="24"/>
              </w:rPr>
              <w:t xml:space="preserve">?, </w:t>
            </w:r>
            <w:r w:rsidRPr="003B18A0">
              <w:rPr>
                <w:rFonts w:ascii="Arial" w:hAnsi="Arial" w:cs="Arial"/>
                <w:sz w:val="24"/>
                <w:szCs w:val="24"/>
              </w:rPr>
              <w:t>¿</w:t>
            </w:r>
            <w:r w:rsidR="00275EEF" w:rsidRPr="003B18A0">
              <w:rPr>
                <w:rFonts w:ascii="Arial" w:hAnsi="Arial" w:cs="Arial"/>
                <w:sz w:val="24"/>
                <w:szCs w:val="24"/>
              </w:rPr>
              <w:t>q</w:t>
            </w:r>
            <w:r w:rsidRPr="003B18A0">
              <w:rPr>
                <w:rFonts w:ascii="Arial" w:hAnsi="Arial" w:cs="Arial"/>
                <w:sz w:val="24"/>
                <w:szCs w:val="24"/>
              </w:rPr>
              <w:t xml:space="preserve">ué teorías psicopedagógicas sustentan los procesos </w:t>
            </w:r>
            <w:proofErr w:type="spellStart"/>
            <w:r w:rsidRPr="003B18A0">
              <w:rPr>
                <w:rFonts w:ascii="Arial" w:hAnsi="Arial" w:cs="Arial"/>
                <w:sz w:val="24"/>
                <w:szCs w:val="24"/>
              </w:rPr>
              <w:t>metacognitivos</w:t>
            </w:r>
            <w:proofErr w:type="spellEnd"/>
            <w:r w:rsidRPr="003B18A0">
              <w:rPr>
                <w:rFonts w:ascii="Arial" w:hAnsi="Arial" w:cs="Arial"/>
                <w:sz w:val="24"/>
                <w:szCs w:val="24"/>
              </w:rPr>
              <w:t xml:space="preserve">? </w:t>
            </w:r>
            <w:r w:rsidR="006832B0" w:rsidRPr="003B18A0">
              <w:rPr>
                <w:rFonts w:ascii="Arial" w:hAnsi="Arial" w:cs="Arial"/>
                <w:sz w:val="24"/>
                <w:szCs w:val="24"/>
              </w:rPr>
              <w:t xml:space="preserve">Para realizar la investigación consulta suficientes fuentes. </w:t>
            </w:r>
            <w:r w:rsidRPr="003B18A0">
              <w:rPr>
                <w:rFonts w:ascii="Arial" w:hAnsi="Arial" w:cs="Arial"/>
                <w:sz w:val="24"/>
                <w:szCs w:val="24"/>
              </w:rPr>
              <w:t xml:space="preserve">Después de responder las preguntas </w:t>
            </w:r>
            <w:r w:rsidR="002D6EF0" w:rsidRPr="003B18A0">
              <w:rPr>
                <w:rFonts w:ascii="Arial" w:hAnsi="Arial" w:cs="Arial"/>
                <w:sz w:val="24"/>
                <w:szCs w:val="24"/>
              </w:rPr>
              <w:t>redacta</w:t>
            </w:r>
            <w:r w:rsidRPr="003B18A0">
              <w:rPr>
                <w:rFonts w:ascii="Arial" w:hAnsi="Arial" w:cs="Arial"/>
                <w:sz w:val="24"/>
                <w:szCs w:val="24"/>
              </w:rPr>
              <w:t xml:space="preserve"> una conclusión. </w:t>
            </w:r>
          </w:p>
          <w:p w:rsidR="00141FEB" w:rsidRPr="003B18A0" w:rsidRDefault="002D6EF0" w:rsidP="00275EEF">
            <w:pPr>
              <w:pStyle w:val="Textocomentario"/>
              <w:spacing w:before="240" w:after="240" w:line="360" w:lineRule="auto"/>
              <w:jc w:val="both"/>
              <w:rPr>
                <w:rFonts w:ascii="Arial" w:hAnsi="Arial" w:cs="Arial"/>
              </w:rPr>
            </w:pPr>
            <w:r w:rsidRPr="003B18A0">
              <w:rPr>
                <w:rFonts w:ascii="Arial" w:hAnsi="Arial" w:cs="Arial"/>
                <w:sz w:val="24"/>
                <w:szCs w:val="24"/>
              </w:rPr>
              <w:lastRenderedPageBreak/>
              <w:t>Elabora</w:t>
            </w:r>
            <w:r w:rsidR="00BF1687" w:rsidRPr="003B18A0">
              <w:rPr>
                <w:rFonts w:ascii="Arial" w:hAnsi="Arial" w:cs="Arial"/>
                <w:sz w:val="24"/>
                <w:szCs w:val="24"/>
              </w:rPr>
              <w:t xml:space="preserve"> tu </w:t>
            </w:r>
            <w:r w:rsidRPr="003B18A0">
              <w:rPr>
                <w:rFonts w:ascii="Arial" w:hAnsi="Arial" w:cs="Arial"/>
                <w:sz w:val="24"/>
                <w:szCs w:val="24"/>
              </w:rPr>
              <w:t>actividad</w:t>
            </w:r>
            <w:r w:rsidR="00BF1687" w:rsidRPr="003B18A0">
              <w:rPr>
                <w:rFonts w:ascii="Arial" w:hAnsi="Arial" w:cs="Arial"/>
                <w:sz w:val="24"/>
                <w:szCs w:val="24"/>
              </w:rPr>
              <w:t xml:space="preserve"> en un </w:t>
            </w:r>
            <w:r w:rsidRPr="003B18A0">
              <w:rPr>
                <w:rFonts w:ascii="Arial" w:hAnsi="Arial" w:cs="Arial"/>
                <w:sz w:val="24"/>
                <w:szCs w:val="24"/>
              </w:rPr>
              <w:t>documento de PowerPoint; r</w:t>
            </w:r>
            <w:r w:rsidR="00BF1687" w:rsidRPr="003B18A0">
              <w:rPr>
                <w:rFonts w:ascii="Arial" w:hAnsi="Arial" w:cs="Arial"/>
                <w:sz w:val="24"/>
                <w:szCs w:val="24"/>
              </w:rPr>
              <w:t xml:space="preserve">edacta tus respuestas y tu conclusión sin copiar o plagiar el documento de otro autor, atendiendo los criterios de </w:t>
            </w:r>
            <w:r w:rsidR="00FB7A0A" w:rsidRPr="003B18A0">
              <w:rPr>
                <w:rFonts w:ascii="Arial" w:hAnsi="Arial" w:cs="Arial"/>
                <w:sz w:val="24"/>
                <w:szCs w:val="24"/>
              </w:rPr>
              <w:t xml:space="preserve">una comunicación eficaz </w:t>
            </w:r>
            <w:r w:rsidR="00BF1687" w:rsidRPr="003B18A0">
              <w:rPr>
                <w:rFonts w:ascii="Arial" w:hAnsi="Arial" w:cs="Arial"/>
                <w:sz w:val="24"/>
                <w:szCs w:val="24"/>
              </w:rPr>
              <w:t>(información veraz y actual y f</w:t>
            </w:r>
            <w:r w:rsidR="00275EEF" w:rsidRPr="003B18A0">
              <w:rPr>
                <w:rFonts w:ascii="Arial" w:hAnsi="Arial" w:cs="Arial"/>
                <w:sz w:val="24"/>
                <w:szCs w:val="24"/>
              </w:rPr>
              <w:t>uentes académicas de prestigio);</w:t>
            </w:r>
            <w:r w:rsidRPr="003B18A0">
              <w:rPr>
                <w:rFonts w:ascii="Arial" w:hAnsi="Arial" w:cs="Arial"/>
                <w:sz w:val="24"/>
                <w:szCs w:val="24"/>
              </w:rPr>
              <w:t xml:space="preserve"> </w:t>
            </w:r>
            <w:r w:rsidR="00275EEF" w:rsidRPr="003B18A0">
              <w:rPr>
                <w:rFonts w:ascii="Arial" w:hAnsi="Arial" w:cs="Arial"/>
                <w:sz w:val="24"/>
                <w:szCs w:val="24"/>
              </w:rPr>
              <w:t>n</w:t>
            </w:r>
            <w:r w:rsidRPr="003B18A0">
              <w:rPr>
                <w:rFonts w:ascii="Arial" w:hAnsi="Arial" w:cs="Arial"/>
                <w:sz w:val="24"/>
                <w:szCs w:val="24"/>
              </w:rPr>
              <w:t>o olvides elaborar la</w:t>
            </w:r>
            <w:r w:rsidR="00BF1687" w:rsidRPr="003B18A0">
              <w:rPr>
                <w:rFonts w:ascii="Arial" w:hAnsi="Arial" w:cs="Arial"/>
                <w:sz w:val="24"/>
                <w:szCs w:val="24"/>
              </w:rPr>
              <w:t xml:space="preserve"> lista de referencias consultadas.</w:t>
            </w:r>
            <w:r w:rsidRPr="003B18A0">
              <w:rPr>
                <w:rFonts w:ascii="Arial" w:hAnsi="Arial" w:cs="Arial"/>
                <w:sz w:val="24"/>
                <w:szCs w:val="24"/>
              </w:rPr>
              <w:t xml:space="preserve"> </w:t>
            </w:r>
            <w:r w:rsidR="00BF1687" w:rsidRPr="003B18A0">
              <w:rPr>
                <w:rFonts w:ascii="Arial" w:hAnsi="Arial" w:cs="Arial"/>
                <w:sz w:val="24"/>
                <w:szCs w:val="24"/>
              </w:rPr>
              <w:t>La extensión del texto de cada diapositiva debe ser breve.</w:t>
            </w:r>
            <w:r w:rsidR="00275EEF" w:rsidRPr="003B18A0">
              <w:rPr>
                <w:rFonts w:ascii="Arial" w:hAnsi="Arial" w:cs="Arial"/>
                <w:sz w:val="24"/>
                <w:szCs w:val="24"/>
              </w:rPr>
              <w:t xml:space="preserve"> </w:t>
            </w:r>
            <w:r w:rsidR="00BF1687" w:rsidRPr="003B18A0">
              <w:rPr>
                <w:rFonts w:ascii="Arial" w:hAnsi="Arial" w:cs="Arial"/>
                <w:sz w:val="24"/>
                <w:szCs w:val="24"/>
              </w:rPr>
              <w:t>No se recibirán trabajos fuera de la plataforma educativa.</w:t>
            </w:r>
            <w:r w:rsidR="00275EEF" w:rsidRPr="003B18A0">
              <w:rPr>
                <w:rFonts w:ascii="Arial" w:hAnsi="Arial" w:cs="Arial"/>
                <w:sz w:val="24"/>
                <w:szCs w:val="24"/>
              </w:rPr>
              <w:t xml:space="preserve"> Estos aspectos serán considerados para la calificación</w:t>
            </w:r>
            <w:r w:rsidR="00FB7A0A" w:rsidRPr="003B18A0">
              <w:rPr>
                <w:rFonts w:ascii="Arial" w:hAnsi="Arial" w:cs="Arial"/>
              </w:rPr>
              <w:t xml:space="preserve">.  </w:t>
            </w:r>
          </w:p>
          <w:p w:rsidR="009851F1" w:rsidRPr="003B18A0" w:rsidRDefault="001706DF" w:rsidP="004C3ADF">
            <w:pPr>
              <w:spacing w:before="240" w:after="240" w:line="360" w:lineRule="auto"/>
              <w:jc w:val="both"/>
              <w:rPr>
                <w:rFonts w:ascii="Arial" w:hAnsi="Arial" w:cs="Arial"/>
              </w:rPr>
            </w:pPr>
            <w:r w:rsidRPr="003B18A0">
              <w:rPr>
                <w:rFonts w:ascii="Arial" w:hAnsi="Arial" w:cs="Arial"/>
              </w:rPr>
              <w:t xml:space="preserve">Esta actividad </w:t>
            </w:r>
            <w:r w:rsidR="00275EEF" w:rsidRPr="003B18A0">
              <w:rPr>
                <w:rFonts w:ascii="Arial" w:hAnsi="Arial" w:cs="Arial"/>
              </w:rPr>
              <w:t>es importante porque además de</w:t>
            </w:r>
            <w:r w:rsidR="005911D4">
              <w:rPr>
                <w:rFonts w:ascii="Arial" w:hAnsi="Arial" w:cs="Arial"/>
              </w:rPr>
              <w:t xml:space="preserve"> que</w:t>
            </w:r>
            <w:r w:rsidR="00275EEF" w:rsidRPr="003B18A0">
              <w:rPr>
                <w:rFonts w:ascii="Arial" w:hAnsi="Arial" w:cs="Arial"/>
              </w:rPr>
              <w:t xml:space="preserve"> </w:t>
            </w:r>
            <w:r w:rsidRPr="003B18A0">
              <w:rPr>
                <w:rFonts w:ascii="Arial" w:hAnsi="Arial" w:cs="Arial"/>
              </w:rPr>
              <w:t>permit</w:t>
            </w:r>
            <w:r w:rsidR="005911D4">
              <w:rPr>
                <w:rFonts w:ascii="Arial" w:hAnsi="Arial" w:cs="Arial"/>
              </w:rPr>
              <w:t>e</w:t>
            </w:r>
            <w:r w:rsidRPr="003B18A0">
              <w:rPr>
                <w:rFonts w:ascii="Arial" w:hAnsi="Arial" w:cs="Arial"/>
              </w:rPr>
              <w:t xml:space="preserve"> </w:t>
            </w:r>
            <w:r w:rsidR="005911D4">
              <w:rPr>
                <w:rFonts w:ascii="Arial" w:hAnsi="Arial" w:cs="Arial"/>
              </w:rPr>
              <w:t>que observes y evalúes</w:t>
            </w:r>
            <w:r w:rsidRPr="003B18A0">
              <w:rPr>
                <w:rFonts w:ascii="Arial" w:hAnsi="Arial" w:cs="Arial"/>
              </w:rPr>
              <w:t xml:space="preserve"> </w:t>
            </w:r>
            <w:r w:rsidR="00275EEF" w:rsidRPr="003B18A0">
              <w:rPr>
                <w:rFonts w:ascii="Arial" w:hAnsi="Arial" w:cs="Arial"/>
              </w:rPr>
              <w:t>cómo realizas una investigación</w:t>
            </w:r>
            <w:r w:rsidRPr="003B18A0">
              <w:rPr>
                <w:rFonts w:ascii="Arial" w:hAnsi="Arial" w:cs="Arial"/>
              </w:rPr>
              <w:t xml:space="preserve">, </w:t>
            </w:r>
            <w:r w:rsidR="00CE2F97" w:rsidRPr="003B18A0">
              <w:rPr>
                <w:rFonts w:ascii="Arial" w:hAnsi="Arial" w:cs="Arial"/>
              </w:rPr>
              <w:t xml:space="preserve">te </w:t>
            </w:r>
            <w:r w:rsidRPr="003B18A0">
              <w:rPr>
                <w:rFonts w:ascii="Arial" w:hAnsi="Arial" w:cs="Arial"/>
              </w:rPr>
              <w:t>pr</w:t>
            </w:r>
            <w:r w:rsidR="00CE2F97" w:rsidRPr="003B18A0">
              <w:rPr>
                <w:rFonts w:ascii="Arial" w:hAnsi="Arial" w:cs="Arial"/>
              </w:rPr>
              <w:t>esenta</w:t>
            </w:r>
            <w:r w:rsidRPr="003B18A0">
              <w:rPr>
                <w:rFonts w:ascii="Arial" w:hAnsi="Arial" w:cs="Arial"/>
              </w:rPr>
              <w:t xml:space="preserve"> un modelo diferente para </w:t>
            </w:r>
            <w:r w:rsidR="00275EEF" w:rsidRPr="003B18A0">
              <w:rPr>
                <w:rFonts w:ascii="Arial" w:hAnsi="Arial" w:cs="Arial"/>
              </w:rPr>
              <w:t>investigar</w:t>
            </w:r>
            <w:r w:rsidR="009851F1" w:rsidRPr="003B18A0">
              <w:rPr>
                <w:rFonts w:ascii="Arial" w:hAnsi="Arial" w:cs="Arial"/>
              </w:rPr>
              <w:t>.</w:t>
            </w:r>
          </w:p>
          <w:p w:rsidR="000A5439" w:rsidRPr="003B18A0" w:rsidRDefault="00F40A63" w:rsidP="00F331FB">
            <w:pPr>
              <w:spacing w:before="240" w:after="240" w:line="360" w:lineRule="auto"/>
              <w:jc w:val="both"/>
              <w:rPr>
                <w:rFonts w:ascii="Arial" w:hAnsi="Arial" w:cs="Arial"/>
              </w:rPr>
            </w:pPr>
            <w:r w:rsidRPr="003B18A0">
              <w:rPr>
                <w:rFonts w:ascii="Arial" w:eastAsiaTheme="minorHAnsi" w:hAnsi="Arial" w:cs="Arial"/>
                <w:lang w:eastAsia="en-US"/>
              </w:rPr>
              <w:t>G</w:t>
            </w:r>
            <w:r w:rsidR="00141FEB" w:rsidRPr="003B18A0">
              <w:rPr>
                <w:rFonts w:ascii="Arial" w:eastAsiaTheme="minorHAnsi" w:hAnsi="Arial" w:cs="Arial"/>
                <w:lang w:eastAsia="en-US"/>
              </w:rPr>
              <w:t>uarda</w:t>
            </w:r>
            <w:r w:rsidRPr="003B18A0">
              <w:rPr>
                <w:rFonts w:ascii="Arial" w:eastAsiaTheme="minorHAnsi" w:hAnsi="Arial" w:cs="Arial"/>
                <w:lang w:eastAsia="en-US"/>
              </w:rPr>
              <w:t xml:space="preserve"> tu archivo</w:t>
            </w:r>
            <w:r w:rsidR="00141FEB" w:rsidRPr="003B18A0">
              <w:rPr>
                <w:rFonts w:ascii="Arial" w:eastAsiaTheme="minorHAnsi" w:hAnsi="Arial" w:cs="Arial"/>
                <w:lang w:eastAsia="en-US"/>
              </w:rPr>
              <w:t xml:space="preserve"> con un nombre alusivo al tema. Para enviarlo, pulsa “Examinar”. Ubica y selecciona tu archivo en la computadora. Pulsa “Abrir” y verifica que el nombre del archivo aparezca en el recuadro. Finalmente, pulsa “Subir este archivo”.</w:t>
            </w:r>
          </w:p>
        </w:tc>
        <w:tc>
          <w:tcPr>
            <w:tcW w:w="769" w:type="pct"/>
          </w:tcPr>
          <w:p w:rsidR="00EA423A" w:rsidRPr="003B18A0" w:rsidRDefault="00EA423A" w:rsidP="004C3ADF">
            <w:pPr>
              <w:spacing w:before="240" w:after="240"/>
              <w:rPr>
                <w:rFonts w:ascii="Arial" w:hAnsi="Arial" w:cs="Arial"/>
                <w:color w:val="FF0000"/>
              </w:rPr>
            </w:pPr>
          </w:p>
          <w:p w:rsidR="00EA423A" w:rsidRPr="003B18A0" w:rsidRDefault="00EA423A" w:rsidP="004C3ADF">
            <w:pPr>
              <w:spacing w:before="240" w:after="240"/>
              <w:rPr>
                <w:rFonts w:ascii="Arial" w:hAnsi="Arial" w:cs="Arial"/>
                <w:color w:val="FF0000"/>
              </w:rPr>
            </w:pPr>
          </w:p>
          <w:p w:rsidR="00EA423A" w:rsidRPr="003B18A0" w:rsidRDefault="00EA423A" w:rsidP="004C3ADF">
            <w:pPr>
              <w:spacing w:before="240" w:after="240"/>
              <w:rPr>
                <w:rFonts w:ascii="Arial" w:hAnsi="Arial" w:cs="Arial"/>
                <w:color w:val="FF0000"/>
              </w:rPr>
            </w:pPr>
          </w:p>
          <w:p w:rsidR="00EA423A" w:rsidRPr="003B18A0" w:rsidRDefault="00EA423A" w:rsidP="004C3ADF">
            <w:pPr>
              <w:spacing w:before="240" w:after="240"/>
              <w:rPr>
                <w:rFonts w:ascii="Arial" w:hAnsi="Arial" w:cs="Arial"/>
                <w:color w:val="FF0000"/>
              </w:rPr>
            </w:pPr>
          </w:p>
          <w:p w:rsidR="00EA423A" w:rsidRPr="003B18A0" w:rsidRDefault="00EA423A" w:rsidP="004C3ADF">
            <w:pPr>
              <w:spacing w:before="240" w:after="240"/>
              <w:rPr>
                <w:rFonts w:ascii="Arial" w:hAnsi="Arial" w:cs="Arial"/>
                <w:color w:val="FF0000"/>
              </w:rPr>
            </w:pPr>
          </w:p>
          <w:p w:rsidR="00EA423A" w:rsidRPr="003B18A0" w:rsidRDefault="00EA423A" w:rsidP="004C3ADF">
            <w:pPr>
              <w:spacing w:before="240" w:after="240"/>
              <w:rPr>
                <w:rFonts w:ascii="Arial" w:hAnsi="Arial" w:cs="Arial"/>
                <w:color w:val="FF0000"/>
              </w:rPr>
            </w:pPr>
          </w:p>
          <w:p w:rsidR="00EA423A" w:rsidRPr="003B18A0" w:rsidRDefault="00EA423A" w:rsidP="004C3ADF">
            <w:pPr>
              <w:spacing w:before="240" w:after="240"/>
              <w:rPr>
                <w:rFonts w:ascii="Arial" w:hAnsi="Arial" w:cs="Arial"/>
                <w:color w:val="FF0000"/>
              </w:rPr>
            </w:pPr>
          </w:p>
          <w:p w:rsidR="00EA423A" w:rsidRPr="003B18A0" w:rsidRDefault="00EA423A" w:rsidP="004C3ADF">
            <w:pPr>
              <w:spacing w:before="240" w:after="240"/>
              <w:rPr>
                <w:rFonts w:ascii="Arial" w:hAnsi="Arial" w:cs="Arial"/>
                <w:color w:val="FF0000"/>
              </w:rPr>
            </w:pPr>
          </w:p>
          <w:p w:rsidR="00EA423A" w:rsidRPr="003B18A0" w:rsidRDefault="00EA423A" w:rsidP="004C3ADF">
            <w:pPr>
              <w:spacing w:before="240" w:after="240"/>
              <w:rPr>
                <w:rFonts w:ascii="Arial" w:hAnsi="Arial" w:cs="Arial"/>
                <w:color w:val="FF0000"/>
              </w:rPr>
            </w:pPr>
          </w:p>
          <w:p w:rsidR="00EA423A" w:rsidRPr="003B18A0" w:rsidRDefault="00EA423A" w:rsidP="004C3ADF">
            <w:pPr>
              <w:spacing w:before="240" w:after="240"/>
              <w:rPr>
                <w:rFonts w:ascii="Arial" w:hAnsi="Arial" w:cs="Arial"/>
                <w:color w:val="FF0000"/>
              </w:rPr>
            </w:pPr>
          </w:p>
          <w:p w:rsidR="00EA423A" w:rsidRPr="003B18A0" w:rsidRDefault="00EA423A" w:rsidP="004C3ADF">
            <w:pPr>
              <w:spacing w:before="240" w:after="240"/>
              <w:rPr>
                <w:rFonts w:ascii="Arial" w:hAnsi="Arial" w:cs="Arial"/>
                <w:color w:val="FF0000"/>
              </w:rPr>
            </w:pPr>
          </w:p>
          <w:p w:rsidR="00EA423A" w:rsidRPr="003B18A0" w:rsidRDefault="00EA423A" w:rsidP="004C3ADF">
            <w:pPr>
              <w:spacing w:before="240" w:after="240"/>
              <w:rPr>
                <w:rFonts w:ascii="Arial" w:hAnsi="Arial" w:cs="Arial"/>
                <w:color w:val="FF0000"/>
              </w:rPr>
            </w:pPr>
          </w:p>
          <w:p w:rsidR="00EA423A" w:rsidRPr="003B18A0" w:rsidRDefault="00EA423A" w:rsidP="004C3ADF">
            <w:pPr>
              <w:spacing w:before="240" w:after="240"/>
              <w:rPr>
                <w:rFonts w:ascii="Arial" w:hAnsi="Arial" w:cs="Arial"/>
                <w:color w:val="FF0000"/>
              </w:rPr>
            </w:pPr>
          </w:p>
          <w:p w:rsidR="00EA423A" w:rsidRPr="003B18A0" w:rsidRDefault="00EA423A" w:rsidP="004C3ADF">
            <w:pPr>
              <w:spacing w:before="240" w:after="240"/>
              <w:rPr>
                <w:rFonts w:ascii="Arial" w:hAnsi="Arial" w:cs="Arial"/>
                <w:color w:val="FF0000"/>
              </w:rPr>
            </w:pPr>
          </w:p>
          <w:p w:rsidR="00EA423A" w:rsidRPr="003B18A0" w:rsidRDefault="00EA423A" w:rsidP="004C3ADF">
            <w:pPr>
              <w:spacing w:before="240" w:after="240"/>
              <w:rPr>
                <w:rFonts w:ascii="Arial" w:hAnsi="Arial" w:cs="Arial"/>
                <w:color w:val="FF0000"/>
              </w:rPr>
            </w:pPr>
          </w:p>
          <w:p w:rsidR="00EA423A" w:rsidRPr="003B18A0" w:rsidRDefault="00EA423A" w:rsidP="004C3ADF">
            <w:pPr>
              <w:spacing w:before="240" w:after="240"/>
              <w:rPr>
                <w:rFonts w:ascii="Arial" w:hAnsi="Arial" w:cs="Arial"/>
                <w:color w:val="FF0000"/>
              </w:rPr>
            </w:pPr>
          </w:p>
          <w:p w:rsidR="00EA423A" w:rsidRPr="003B18A0" w:rsidRDefault="00EA423A" w:rsidP="004C3ADF">
            <w:pPr>
              <w:spacing w:before="240" w:after="240"/>
              <w:rPr>
                <w:rFonts w:ascii="Arial" w:hAnsi="Arial" w:cs="Arial"/>
                <w:color w:val="FF0000"/>
              </w:rPr>
            </w:pPr>
          </w:p>
          <w:p w:rsidR="00EA423A" w:rsidRPr="003B18A0" w:rsidRDefault="00EA423A" w:rsidP="004C3ADF">
            <w:pPr>
              <w:spacing w:before="240" w:after="240"/>
              <w:rPr>
                <w:rFonts w:ascii="Arial" w:hAnsi="Arial" w:cs="Arial"/>
                <w:color w:val="FF0000"/>
              </w:rPr>
            </w:pPr>
          </w:p>
          <w:p w:rsidR="00EA423A" w:rsidRPr="003B18A0" w:rsidRDefault="00EA423A" w:rsidP="004C3ADF">
            <w:pPr>
              <w:spacing w:before="240" w:after="240"/>
              <w:rPr>
                <w:rFonts w:ascii="Arial" w:hAnsi="Arial" w:cs="Arial"/>
                <w:color w:val="FF0000"/>
              </w:rPr>
            </w:pPr>
          </w:p>
          <w:p w:rsidR="00EA423A" w:rsidRPr="003B18A0" w:rsidRDefault="00EA423A" w:rsidP="004C3ADF">
            <w:pPr>
              <w:spacing w:before="240" w:after="240"/>
              <w:rPr>
                <w:rFonts w:ascii="Arial" w:hAnsi="Arial" w:cs="Arial"/>
                <w:color w:val="FF0000"/>
              </w:rPr>
            </w:pPr>
          </w:p>
          <w:p w:rsidR="00EA423A" w:rsidRPr="003B18A0" w:rsidRDefault="00EA423A" w:rsidP="004C3ADF">
            <w:pPr>
              <w:spacing w:before="240" w:after="240"/>
              <w:rPr>
                <w:rFonts w:ascii="Arial" w:hAnsi="Arial" w:cs="Arial"/>
                <w:color w:val="FF0000"/>
              </w:rPr>
            </w:pPr>
          </w:p>
          <w:p w:rsidR="00EA423A" w:rsidRPr="003B18A0" w:rsidRDefault="00EA423A" w:rsidP="004C3ADF">
            <w:pPr>
              <w:spacing w:before="240" w:after="240"/>
              <w:rPr>
                <w:rFonts w:ascii="Arial" w:hAnsi="Arial" w:cs="Arial"/>
                <w:color w:val="FF0000"/>
              </w:rPr>
            </w:pPr>
          </w:p>
          <w:p w:rsidR="00EA423A" w:rsidRPr="003B18A0" w:rsidRDefault="00EA423A" w:rsidP="004C3ADF">
            <w:pPr>
              <w:spacing w:before="240" w:after="240"/>
              <w:rPr>
                <w:rFonts w:ascii="Arial" w:hAnsi="Arial" w:cs="Arial"/>
                <w:color w:val="FF0000"/>
              </w:rPr>
            </w:pPr>
          </w:p>
          <w:p w:rsidR="00EA423A" w:rsidRPr="003B18A0" w:rsidRDefault="00EA423A" w:rsidP="004C3ADF">
            <w:pPr>
              <w:spacing w:before="240" w:after="240"/>
              <w:rPr>
                <w:rFonts w:ascii="Arial" w:hAnsi="Arial" w:cs="Arial"/>
                <w:color w:val="FF0000"/>
              </w:rPr>
            </w:pPr>
          </w:p>
          <w:p w:rsidR="00EA423A" w:rsidRPr="003B18A0" w:rsidRDefault="00EA423A" w:rsidP="004C3ADF">
            <w:pPr>
              <w:spacing w:before="240" w:after="240"/>
              <w:rPr>
                <w:rFonts w:ascii="Arial" w:hAnsi="Arial" w:cs="Arial"/>
                <w:color w:val="FF0000"/>
              </w:rPr>
            </w:pPr>
          </w:p>
          <w:p w:rsidR="00EA423A" w:rsidRPr="003B18A0" w:rsidRDefault="00EA423A" w:rsidP="004C3ADF">
            <w:pPr>
              <w:spacing w:before="240" w:after="240"/>
              <w:rPr>
                <w:rFonts w:ascii="Arial" w:hAnsi="Arial" w:cs="Arial"/>
                <w:color w:val="FF0000"/>
              </w:rPr>
            </w:pPr>
          </w:p>
          <w:p w:rsidR="00EA423A" w:rsidRPr="003B18A0" w:rsidRDefault="00EA423A" w:rsidP="004C3ADF">
            <w:pPr>
              <w:spacing w:before="240" w:after="240"/>
              <w:rPr>
                <w:rFonts w:ascii="Arial" w:hAnsi="Arial" w:cs="Arial"/>
                <w:color w:val="FF0000"/>
              </w:rPr>
            </w:pPr>
          </w:p>
          <w:p w:rsidR="00EA423A" w:rsidRPr="003B18A0" w:rsidRDefault="00EA423A" w:rsidP="004C3ADF">
            <w:pPr>
              <w:spacing w:before="240" w:after="240"/>
              <w:rPr>
                <w:rFonts w:ascii="Arial" w:hAnsi="Arial" w:cs="Arial"/>
                <w:color w:val="FF0000"/>
              </w:rPr>
            </w:pPr>
          </w:p>
          <w:p w:rsidR="00EA423A" w:rsidRPr="003B18A0" w:rsidRDefault="00EA423A" w:rsidP="004C3ADF">
            <w:pPr>
              <w:spacing w:before="240" w:after="240"/>
              <w:rPr>
                <w:rFonts w:ascii="Arial" w:hAnsi="Arial" w:cs="Arial"/>
                <w:color w:val="FF0000"/>
              </w:rPr>
            </w:pPr>
          </w:p>
          <w:p w:rsidR="00EA423A" w:rsidRPr="003B18A0" w:rsidRDefault="00EA423A" w:rsidP="004C3ADF">
            <w:pPr>
              <w:spacing w:before="240" w:after="240"/>
              <w:rPr>
                <w:rFonts w:ascii="Arial" w:hAnsi="Arial" w:cs="Arial"/>
                <w:color w:val="FF0000"/>
              </w:rPr>
            </w:pPr>
          </w:p>
          <w:p w:rsidR="00EA423A" w:rsidRPr="003B18A0" w:rsidRDefault="00EA423A" w:rsidP="004C3ADF">
            <w:pPr>
              <w:spacing w:before="240" w:after="240"/>
              <w:rPr>
                <w:rFonts w:ascii="Arial" w:hAnsi="Arial" w:cs="Arial"/>
                <w:color w:val="FF0000"/>
              </w:rPr>
            </w:pPr>
          </w:p>
          <w:p w:rsidR="00EA423A" w:rsidRPr="003B18A0" w:rsidRDefault="00EA423A" w:rsidP="004C3ADF">
            <w:pPr>
              <w:spacing w:before="240" w:after="240"/>
              <w:rPr>
                <w:rFonts w:ascii="Arial" w:hAnsi="Arial" w:cs="Arial"/>
                <w:color w:val="FF0000"/>
              </w:rPr>
            </w:pPr>
          </w:p>
          <w:p w:rsidR="00EA423A" w:rsidRPr="003B18A0" w:rsidRDefault="00EA423A" w:rsidP="004C3ADF">
            <w:pPr>
              <w:spacing w:before="240" w:after="240"/>
              <w:rPr>
                <w:rFonts w:ascii="Arial" w:hAnsi="Arial" w:cs="Arial"/>
                <w:color w:val="FF0000"/>
              </w:rPr>
            </w:pPr>
          </w:p>
          <w:p w:rsidR="00EA423A" w:rsidRPr="003B18A0" w:rsidRDefault="00EA423A" w:rsidP="004C3ADF">
            <w:pPr>
              <w:spacing w:before="240" w:after="240"/>
              <w:rPr>
                <w:rFonts w:ascii="Arial" w:hAnsi="Arial" w:cs="Arial"/>
                <w:color w:val="FF0000"/>
              </w:rPr>
            </w:pPr>
          </w:p>
          <w:p w:rsidR="00EA423A" w:rsidRPr="003B18A0" w:rsidRDefault="00EA423A" w:rsidP="004C3ADF">
            <w:pPr>
              <w:spacing w:before="240" w:after="240"/>
              <w:rPr>
                <w:rFonts w:ascii="Arial" w:hAnsi="Arial" w:cs="Arial"/>
                <w:color w:val="FF0000"/>
              </w:rPr>
            </w:pPr>
          </w:p>
          <w:p w:rsidR="00EA423A" w:rsidRPr="003B18A0" w:rsidRDefault="00EA423A" w:rsidP="004C3ADF">
            <w:pPr>
              <w:spacing w:before="240" w:after="240"/>
              <w:rPr>
                <w:rFonts w:ascii="Arial" w:hAnsi="Arial" w:cs="Arial"/>
                <w:color w:val="FF0000"/>
              </w:rPr>
            </w:pPr>
          </w:p>
          <w:p w:rsidR="00EA423A" w:rsidRPr="003B18A0" w:rsidRDefault="00EA423A" w:rsidP="004C3ADF">
            <w:pPr>
              <w:spacing w:before="240" w:after="240"/>
              <w:rPr>
                <w:rFonts w:ascii="Arial" w:hAnsi="Arial" w:cs="Arial"/>
                <w:color w:val="FF0000"/>
              </w:rPr>
            </w:pPr>
          </w:p>
          <w:p w:rsidR="00EA423A" w:rsidRPr="003B18A0" w:rsidRDefault="00EA423A" w:rsidP="004C3ADF">
            <w:pPr>
              <w:spacing w:before="240" w:after="240"/>
              <w:rPr>
                <w:rFonts w:ascii="Arial" w:hAnsi="Arial" w:cs="Arial"/>
                <w:color w:val="FF0000"/>
              </w:rPr>
            </w:pPr>
          </w:p>
          <w:p w:rsidR="00C02B9D" w:rsidRPr="003B18A0" w:rsidRDefault="00C02B9D" w:rsidP="004C3ADF">
            <w:pPr>
              <w:spacing w:before="240" w:after="240"/>
              <w:rPr>
                <w:rFonts w:ascii="Arial" w:hAnsi="Arial" w:cs="Arial"/>
                <w:color w:val="FF0000"/>
              </w:rPr>
            </w:pPr>
          </w:p>
          <w:p w:rsidR="00C02B9D" w:rsidRPr="003B18A0" w:rsidRDefault="00C02B9D" w:rsidP="004C3ADF">
            <w:pPr>
              <w:spacing w:before="240" w:after="240"/>
              <w:rPr>
                <w:rFonts w:ascii="Arial" w:hAnsi="Arial" w:cs="Arial"/>
                <w:color w:val="FF0000"/>
              </w:rPr>
            </w:pPr>
          </w:p>
          <w:p w:rsidR="00C02B9D" w:rsidRPr="003B18A0" w:rsidRDefault="00C02B9D" w:rsidP="004C3ADF">
            <w:pPr>
              <w:spacing w:before="240" w:after="240"/>
              <w:rPr>
                <w:rFonts w:ascii="Arial" w:hAnsi="Arial" w:cs="Arial"/>
                <w:color w:val="FF0000"/>
              </w:rPr>
            </w:pPr>
          </w:p>
          <w:p w:rsidR="00C02B9D" w:rsidRPr="003B18A0" w:rsidRDefault="00C02B9D" w:rsidP="004C3ADF">
            <w:pPr>
              <w:spacing w:before="240" w:after="240"/>
              <w:rPr>
                <w:rFonts w:ascii="Arial" w:hAnsi="Arial" w:cs="Arial"/>
                <w:color w:val="FF0000"/>
              </w:rPr>
            </w:pPr>
          </w:p>
          <w:p w:rsidR="00C02B9D" w:rsidRPr="003B18A0" w:rsidRDefault="00C02B9D" w:rsidP="004C3ADF">
            <w:pPr>
              <w:spacing w:before="240" w:after="240"/>
              <w:rPr>
                <w:rFonts w:ascii="Arial" w:hAnsi="Arial" w:cs="Arial"/>
                <w:color w:val="FF0000"/>
              </w:rPr>
            </w:pPr>
          </w:p>
          <w:p w:rsidR="00C02B9D" w:rsidRPr="003B18A0" w:rsidRDefault="00C02B9D" w:rsidP="004C3ADF">
            <w:pPr>
              <w:spacing w:before="240" w:after="240"/>
              <w:rPr>
                <w:rFonts w:ascii="Arial" w:hAnsi="Arial" w:cs="Arial"/>
                <w:color w:val="FF0000"/>
              </w:rPr>
            </w:pPr>
          </w:p>
          <w:p w:rsidR="00C02B9D" w:rsidRPr="003B18A0" w:rsidRDefault="00C02B9D" w:rsidP="004C3ADF">
            <w:pPr>
              <w:spacing w:before="240" w:after="240"/>
              <w:rPr>
                <w:rFonts w:ascii="Arial" w:hAnsi="Arial" w:cs="Arial"/>
                <w:color w:val="FF0000"/>
              </w:rPr>
            </w:pPr>
          </w:p>
          <w:p w:rsidR="00C02B9D" w:rsidRPr="003B18A0" w:rsidRDefault="00C02B9D" w:rsidP="004C3ADF">
            <w:pPr>
              <w:spacing w:before="240" w:after="240"/>
              <w:rPr>
                <w:rFonts w:ascii="Arial" w:hAnsi="Arial" w:cs="Arial"/>
                <w:color w:val="FF0000"/>
              </w:rPr>
            </w:pPr>
          </w:p>
          <w:p w:rsidR="00C02B9D" w:rsidRPr="003B18A0" w:rsidRDefault="00C02B9D" w:rsidP="004C3ADF">
            <w:pPr>
              <w:spacing w:before="240" w:after="240"/>
              <w:rPr>
                <w:rFonts w:ascii="Arial" w:hAnsi="Arial" w:cs="Arial"/>
                <w:color w:val="FF0000"/>
              </w:rPr>
            </w:pPr>
          </w:p>
          <w:p w:rsidR="007F6C72" w:rsidRPr="003B18A0" w:rsidRDefault="007F6C72" w:rsidP="004C3ADF">
            <w:pPr>
              <w:spacing w:before="240" w:after="240"/>
              <w:rPr>
                <w:rFonts w:ascii="Arial" w:hAnsi="Arial" w:cs="Arial"/>
                <w:color w:val="FF0000"/>
              </w:rPr>
            </w:pPr>
          </w:p>
          <w:p w:rsidR="007F6C72" w:rsidRPr="003B18A0" w:rsidRDefault="007F6C72" w:rsidP="004C3ADF">
            <w:pPr>
              <w:spacing w:before="240" w:after="240"/>
              <w:rPr>
                <w:rFonts w:ascii="Arial" w:hAnsi="Arial" w:cs="Arial"/>
                <w:color w:val="FF0000"/>
              </w:rPr>
            </w:pPr>
          </w:p>
          <w:p w:rsidR="007F6C72" w:rsidRPr="003B18A0" w:rsidRDefault="007F6C72" w:rsidP="004C3ADF">
            <w:pPr>
              <w:spacing w:before="240" w:after="240"/>
              <w:rPr>
                <w:rFonts w:ascii="Arial" w:hAnsi="Arial" w:cs="Arial"/>
                <w:color w:val="FF0000"/>
              </w:rPr>
            </w:pPr>
          </w:p>
          <w:p w:rsidR="00AC157F" w:rsidRPr="003B18A0" w:rsidRDefault="00AC157F" w:rsidP="004C3ADF">
            <w:pPr>
              <w:spacing w:before="240" w:after="240"/>
              <w:rPr>
                <w:rFonts w:ascii="Arial" w:hAnsi="Arial" w:cs="Arial"/>
              </w:rPr>
            </w:pPr>
          </w:p>
          <w:p w:rsidR="00AC157F" w:rsidRPr="003B18A0" w:rsidRDefault="00AC157F" w:rsidP="004C3ADF">
            <w:pPr>
              <w:spacing w:before="240" w:after="240"/>
              <w:rPr>
                <w:rFonts w:ascii="Arial" w:hAnsi="Arial" w:cs="Arial"/>
              </w:rPr>
            </w:pPr>
          </w:p>
          <w:p w:rsidR="00AC157F" w:rsidRPr="003B18A0" w:rsidRDefault="00AC157F" w:rsidP="004C3ADF">
            <w:pPr>
              <w:spacing w:before="240" w:after="240"/>
              <w:rPr>
                <w:rFonts w:ascii="Arial" w:hAnsi="Arial" w:cs="Arial"/>
              </w:rPr>
            </w:pPr>
          </w:p>
          <w:p w:rsidR="00AC157F" w:rsidRPr="003B18A0" w:rsidRDefault="00AC157F" w:rsidP="004C3ADF">
            <w:pPr>
              <w:spacing w:before="240" w:after="240"/>
              <w:rPr>
                <w:rFonts w:ascii="Arial" w:hAnsi="Arial" w:cs="Arial"/>
              </w:rPr>
            </w:pPr>
          </w:p>
          <w:p w:rsidR="00A61D9F" w:rsidRPr="003B18A0" w:rsidRDefault="00EE587A" w:rsidP="00EE587A">
            <w:pPr>
              <w:spacing w:before="240" w:after="240"/>
              <w:rPr>
                <w:rFonts w:ascii="Arial" w:hAnsi="Arial" w:cs="Arial"/>
                <w:color w:val="FF0000"/>
              </w:rPr>
            </w:pPr>
            <w:r>
              <w:rPr>
                <w:rFonts w:ascii="Arial" w:hAnsi="Arial" w:cs="Arial"/>
              </w:rPr>
              <w:t>S</w:t>
            </w:r>
            <w:r w:rsidR="00A61D9F" w:rsidRPr="003B18A0">
              <w:rPr>
                <w:rFonts w:ascii="Arial" w:hAnsi="Arial" w:cs="Arial"/>
              </w:rPr>
              <w:t>ubir archivo</w:t>
            </w:r>
            <w:r w:rsidR="00A61D9F" w:rsidRPr="003B18A0">
              <w:rPr>
                <w:rFonts w:ascii="Arial" w:hAnsi="Arial" w:cs="Arial"/>
                <w:color w:val="FF0000"/>
              </w:rPr>
              <w:t xml:space="preserve"> </w:t>
            </w:r>
          </w:p>
        </w:tc>
      </w:tr>
      <w:tr w:rsidR="00A61D9F" w:rsidRPr="003B18A0" w:rsidTr="00F83052">
        <w:tblPrEx>
          <w:tblLook w:val="04A0"/>
        </w:tblPrEx>
        <w:tc>
          <w:tcPr>
            <w:tcW w:w="647" w:type="pct"/>
            <w:vAlign w:val="center"/>
          </w:tcPr>
          <w:p w:rsidR="00A61D9F" w:rsidRPr="003B18A0" w:rsidRDefault="00A61D9F" w:rsidP="00F331FB">
            <w:pPr>
              <w:spacing w:before="240" w:after="240"/>
              <w:jc w:val="both"/>
              <w:rPr>
                <w:rFonts w:ascii="Arial" w:hAnsi="Arial" w:cs="Arial"/>
                <w:b/>
                <w:lang w:val="es-MX"/>
              </w:rPr>
            </w:pPr>
            <w:r w:rsidRPr="003B18A0">
              <w:rPr>
                <w:rFonts w:ascii="Arial" w:hAnsi="Arial" w:cs="Arial"/>
                <w:b/>
                <w:lang w:val="es-MX"/>
              </w:rPr>
              <w:lastRenderedPageBreak/>
              <w:t xml:space="preserve">Autoevaluación </w:t>
            </w:r>
          </w:p>
        </w:tc>
        <w:tc>
          <w:tcPr>
            <w:tcW w:w="400" w:type="pct"/>
          </w:tcPr>
          <w:p w:rsidR="00A61D9F" w:rsidRPr="003B18A0" w:rsidRDefault="00A61D9F" w:rsidP="00F331FB">
            <w:pPr>
              <w:pStyle w:val="NormalWeb"/>
              <w:spacing w:before="240" w:beforeAutospacing="0" w:after="240" w:afterAutospacing="0"/>
              <w:rPr>
                <w:rFonts w:ascii="Arial" w:hAnsi="Arial" w:cs="Arial"/>
                <w:color w:val="0070C0"/>
              </w:rPr>
            </w:pPr>
          </w:p>
        </w:tc>
        <w:tc>
          <w:tcPr>
            <w:tcW w:w="184" w:type="pct"/>
          </w:tcPr>
          <w:p w:rsidR="00A61D9F" w:rsidRPr="003B18A0" w:rsidRDefault="00A61D9F" w:rsidP="00F331FB">
            <w:pPr>
              <w:pStyle w:val="NormalWeb"/>
              <w:spacing w:before="240" w:beforeAutospacing="0" w:after="240" w:afterAutospacing="0" w:line="360" w:lineRule="auto"/>
              <w:jc w:val="both"/>
              <w:rPr>
                <w:rFonts w:ascii="Arial" w:hAnsi="Arial" w:cs="Arial"/>
              </w:rPr>
            </w:pPr>
          </w:p>
        </w:tc>
        <w:tc>
          <w:tcPr>
            <w:tcW w:w="3000" w:type="pct"/>
          </w:tcPr>
          <w:p w:rsidR="0085511B" w:rsidRPr="003B18A0" w:rsidRDefault="00923FFA" w:rsidP="00F331FB">
            <w:pPr>
              <w:spacing w:before="240" w:after="240" w:line="360" w:lineRule="auto"/>
              <w:jc w:val="both"/>
              <w:rPr>
                <w:rFonts w:ascii="Arial" w:eastAsiaTheme="minorHAnsi" w:hAnsi="Arial" w:cs="Arial"/>
                <w:lang w:eastAsia="en-US"/>
              </w:rPr>
            </w:pPr>
            <w:r w:rsidRPr="003B18A0">
              <w:rPr>
                <w:rFonts w:ascii="Arial" w:hAnsi="Arial" w:cs="Arial"/>
              </w:rPr>
              <w:t xml:space="preserve">Todo individuo </w:t>
            </w:r>
            <w:r w:rsidR="00F331FB" w:rsidRPr="003B18A0">
              <w:rPr>
                <w:rFonts w:ascii="Arial" w:hAnsi="Arial" w:cs="Arial"/>
              </w:rPr>
              <w:t>posee</w:t>
            </w:r>
            <w:r w:rsidRPr="003B18A0">
              <w:rPr>
                <w:rFonts w:ascii="Arial" w:hAnsi="Arial" w:cs="Arial"/>
              </w:rPr>
              <w:t xml:space="preserve"> </w:t>
            </w:r>
            <w:r w:rsidR="00F331FB" w:rsidRPr="003B18A0">
              <w:rPr>
                <w:rFonts w:ascii="Arial" w:hAnsi="Arial" w:cs="Arial"/>
              </w:rPr>
              <w:t xml:space="preserve">la </w:t>
            </w:r>
            <w:r w:rsidRPr="003B18A0">
              <w:rPr>
                <w:rFonts w:ascii="Arial" w:hAnsi="Arial" w:cs="Arial"/>
              </w:rPr>
              <w:t xml:space="preserve">capacidad cognitiva para aprender, </w:t>
            </w:r>
            <w:r w:rsidR="002477D9" w:rsidRPr="003B18A0">
              <w:rPr>
                <w:rFonts w:ascii="Arial" w:hAnsi="Arial" w:cs="Arial"/>
              </w:rPr>
              <w:t xml:space="preserve">sólo </w:t>
            </w:r>
            <w:r w:rsidRPr="003B18A0">
              <w:rPr>
                <w:rFonts w:ascii="Arial" w:hAnsi="Arial" w:cs="Arial"/>
              </w:rPr>
              <w:t>necesita estrategias adecuadas para buscar, seleccionar y analizar la información.</w:t>
            </w:r>
            <w:r w:rsidR="00572D04" w:rsidRPr="003B18A0">
              <w:rPr>
                <w:rFonts w:ascii="Arial" w:hAnsi="Arial" w:cs="Arial"/>
              </w:rPr>
              <w:t xml:space="preserve"> </w:t>
            </w:r>
            <w:r w:rsidR="00AC157F" w:rsidRPr="003B18A0">
              <w:rPr>
                <w:rFonts w:ascii="Arial" w:hAnsi="Arial" w:cs="Arial"/>
              </w:rPr>
              <w:t xml:space="preserve">Como última actividad de esta </w:t>
            </w:r>
            <w:proofErr w:type="spellStart"/>
            <w:r w:rsidR="00AC157F" w:rsidRPr="003B18A0">
              <w:rPr>
                <w:rFonts w:ascii="Arial" w:hAnsi="Arial" w:cs="Arial"/>
              </w:rPr>
              <w:t>subcompetencia</w:t>
            </w:r>
            <w:proofErr w:type="spellEnd"/>
            <w:r w:rsidR="001D7CEF" w:rsidRPr="003B18A0">
              <w:rPr>
                <w:rFonts w:ascii="Arial" w:hAnsi="Arial" w:cs="Arial"/>
              </w:rPr>
              <w:t>, en un texto en línea</w:t>
            </w:r>
            <w:r w:rsidR="00572D04" w:rsidRPr="003B18A0">
              <w:rPr>
                <w:rFonts w:ascii="Arial" w:hAnsi="Arial" w:cs="Arial"/>
              </w:rPr>
              <w:t xml:space="preserve"> </w:t>
            </w:r>
            <w:r w:rsidR="001D7CEF" w:rsidRPr="003B18A0">
              <w:rPr>
                <w:rFonts w:ascii="Arial" w:hAnsi="Arial" w:cs="Arial"/>
              </w:rPr>
              <w:t>responde</w:t>
            </w:r>
            <w:r w:rsidR="00572D04" w:rsidRPr="003B18A0">
              <w:rPr>
                <w:rFonts w:ascii="Arial" w:hAnsi="Arial" w:cs="Arial"/>
              </w:rPr>
              <w:t xml:space="preserve"> las siguientes </w:t>
            </w:r>
            <w:r w:rsidR="001D7CEF" w:rsidRPr="003B18A0">
              <w:rPr>
                <w:rFonts w:ascii="Arial" w:hAnsi="Arial" w:cs="Arial"/>
              </w:rPr>
              <w:t>preguntas</w:t>
            </w:r>
            <w:r w:rsidR="00572D04" w:rsidRPr="003B18A0">
              <w:rPr>
                <w:rFonts w:ascii="Arial" w:hAnsi="Arial" w:cs="Arial"/>
              </w:rPr>
              <w:t xml:space="preserve"> sin revisar tus apuntes</w:t>
            </w:r>
            <w:r w:rsidR="001D7CEF" w:rsidRPr="003B18A0">
              <w:rPr>
                <w:rFonts w:ascii="Arial" w:hAnsi="Arial" w:cs="Arial"/>
              </w:rPr>
              <w:t>:</w:t>
            </w:r>
            <w:r w:rsidR="001232E4" w:rsidRPr="003B18A0">
              <w:rPr>
                <w:rFonts w:ascii="Arial" w:hAnsi="Arial" w:cs="Arial"/>
              </w:rPr>
              <w:t xml:space="preserve"> </w:t>
            </w:r>
            <w:r w:rsidR="00572D04" w:rsidRPr="003B18A0">
              <w:rPr>
                <w:rFonts w:ascii="Arial" w:hAnsi="Arial" w:cs="Arial"/>
              </w:rPr>
              <w:t>¿</w:t>
            </w:r>
            <w:r w:rsidR="00F331FB" w:rsidRPr="003B18A0">
              <w:rPr>
                <w:rFonts w:ascii="Arial" w:hAnsi="Arial" w:cs="Arial"/>
              </w:rPr>
              <w:t>l</w:t>
            </w:r>
            <w:r w:rsidR="00572D04" w:rsidRPr="003B18A0">
              <w:rPr>
                <w:rFonts w:ascii="Arial" w:hAnsi="Arial" w:cs="Arial"/>
              </w:rPr>
              <w:t>os trilobites son los insectos más extraños de la época moderna?</w:t>
            </w:r>
            <w:r w:rsidR="00F331FB" w:rsidRPr="003B18A0">
              <w:rPr>
                <w:rFonts w:ascii="Arial" w:hAnsi="Arial" w:cs="Arial"/>
              </w:rPr>
              <w:t xml:space="preserve">, </w:t>
            </w:r>
            <w:r w:rsidR="006216AE" w:rsidRPr="003B18A0">
              <w:rPr>
                <w:rFonts w:ascii="Arial" w:hAnsi="Arial" w:cs="Arial"/>
              </w:rPr>
              <w:t>¿</w:t>
            </w:r>
            <w:r w:rsidR="00F331FB" w:rsidRPr="003B18A0">
              <w:rPr>
                <w:rFonts w:ascii="Arial" w:hAnsi="Arial" w:cs="Arial"/>
              </w:rPr>
              <w:t>q</w:t>
            </w:r>
            <w:r w:rsidR="00A232C8" w:rsidRPr="003B18A0">
              <w:rPr>
                <w:rFonts w:ascii="Arial" w:hAnsi="Arial" w:cs="Arial"/>
              </w:rPr>
              <w:t>ué diferencia encuentras</w:t>
            </w:r>
            <w:r w:rsidR="006216AE" w:rsidRPr="003B18A0">
              <w:rPr>
                <w:rFonts w:ascii="Arial" w:hAnsi="Arial" w:cs="Arial"/>
              </w:rPr>
              <w:t xml:space="preserve"> entre l</w:t>
            </w:r>
            <w:r w:rsidR="00A232C8" w:rsidRPr="003B18A0">
              <w:rPr>
                <w:rFonts w:ascii="Arial" w:hAnsi="Arial" w:cs="Arial"/>
              </w:rPr>
              <w:t xml:space="preserve">os procesos que seguiste para </w:t>
            </w:r>
            <w:r w:rsidR="006216AE" w:rsidRPr="003B18A0">
              <w:rPr>
                <w:rFonts w:ascii="Arial" w:hAnsi="Arial" w:cs="Arial"/>
              </w:rPr>
              <w:t>investiga</w:t>
            </w:r>
            <w:r w:rsidR="007864C0" w:rsidRPr="003B18A0">
              <w:rPr>
                <w:rFonts w:ascii="Arial" w:hAnsi="Arial" w:cs="Arial"/>
              </w:rPr>
              <w:t>r el tema</w:t>
            </w:r>
            <w:r w:rsidR="006216AE" w:rsidRPr="003B18A0">
              <w:rPr>
                <w:rFonts w:ascii="Arial" w:hAnsi="Arial" w:cs="Arial"/>
              </w:rPr>
              <w:t xml:space="preserve"> de</w:t>
            </w:r>
            <w:r w:rsidR="00F43BA2">
              <w:rPr>
                <w:rFonts w:ascii="Arial" w:hAnsi="Arial" w:cs="Arial"/>
              </w:rPr>
              <w:t xml:space="preserve"> </w:t>
            </w:r>
            <w:r w:rsidR="006216AE" w:rsidRPr="003B18A0">
              <w:rPr>
                <w:rFonts w:ascii="Arial" w:hAnsi="Arial" w:cs="Arial"/>
              </w:rPr>
              <w:t>l</w:t>
            </w:r>
            <w:r w:rsidR="00F43BA2">
              <w:rPr>
                <w:rFonts w:ascii="Arial" w:hAnsi="Arial" w:cs="Arial"/>
              </w:rPr>
              <w:t>os</w:t>
            </w:r>
            <w:r w:rsidR="006216AE" w:rsidRPr="003B18A0">
              <w:rPr>
                <w:rFonts w:ascii="Arial" w:hAnsi="Arial" w:cs="Arial"/>
              </w:rPr>
              <w:t xml:space="preserve"> trilobite</w:t>
            </w:r>
            <w:r w:rsidR="00F43BA2">
              <w:rPr>
                <w:rFonts w:ascii="Arial" w:hAnsi="Arial" w:cs="Arial"/>
              </w:rPr>
              <w:t>s</w:t>
            </w:r>
            <w:r w:rsidR="006216AE" w:rsidRPr="003B18A0">
              <w:rPr>
                <w:rFonts w:ascii="Arial" w:hAnsi="Arial" w:cs="Arial"/>
              </w:rPr>
              <w:t xml:space="preserve"> y </w:t>
            </w:r>
            <w:r w:rsidR="007864C0" w:rsidRPr="003B18A0">
              <w:rPr>
                <w:rFonts w:ascii="Arial" w:hAnsi="Arial" w:cs="Arial"/>
              </w:rPr>
              <w:t xml:space="preserve">el de </w:t>
            </w:r>
            <w:r w:rsidR="006216AE" w:rsidRPr="003B18A0">
              <w:rPr>
                <w:rFonts w:ascii="Arial" w:hAnsi="Arial" w:cs="Arial"/>
              </w:rPr>
              <w:t xml:space="preserve">la de la </w:t>
            </w:r>
            <w:proofErr w:type="spellStart"/>
            <w:r w:rsidR="006216AE" w:rsidRPr="003B18A0">
              <w:rPr>
                <w:rFonts w:ascii="Arial" w:hAnsi="Arial" w:cs="Arial"/>
              </w:rPr>
              <w:t>metacognición</w:t>
            </w:r>
            <w:proofErr w:type="spellEnd"/>
            <w:r w:rsidR="006216AE" w:rsidRPr="003B18A0">
              <w:rPr>
                <w:rFonts w:ascii="Arial" w:hAnsi="Arial" w:cs="Arial"/>
              </w:rPr>
              <w:t>?</w:t>
            </w:r>
          </w:p>
          <w:p w:rsidR="00A61D9F" w:rsidRPr="003B18A0" w:rsidRDefault="00BC43E8" w:rsidP="00F331FB">
            <w:pPr>
              <w:spacing w:before="240" w:after="240" w:line="360" w:lineRule="auto"/>
              <w:jc w:val="both"/>
              <w:rPr>
                <w:rFonts w:ascii="Arial" w:hAnsi="Arial" w:cs="Arial"/>
                <w:color w:val="FF0000"/>
              </w:rPr>
            </w:pPr>
            <w:r w:rsidRPr="003B18A0">
              <w:rPr>
                <w:rFonts w:ascii="Arial" w:eastAsiaTheme="minorHAnsi" w:hAnsi="Arial" w:cs="Arial"/>
                <w:lang w:eastAsia="en-US"/>
              </w:rPr>
              <w:t xml:space="preserve">Pulsa “Editar mi envío”. Escribe tu respuesta en el recuadro en blanco que aparecerá. Cuando termines pulsa “Guardar cambios”. En caso de que quieras salir del editor sin guardar los últimos </w:t>
            </w:r>
            <w:r w:rsidRPr="003B18A0">
              <w:rPr>
                <w:rFonts w:ascii="Arial" w:eastAsiaTheme="minorHAnsi" w:hAnsi="Arial" w:cs="Arial"/>
                <w:lang w:eastAsia="en-US"/>
              </w:rPr>
              <w:lastRenderedPageBreak/>
              <w:t>cambios realizados, pulsa “Cancelar”.</w:t>
            </w:r>
          </w:p>
        </w:tc>
        <w:tc>
          <w:tcPr>
            <w:tcW w:w="769" w:type="pct"/>
          </w:tcPr>
          <w:p w:rsidR="004B1734" w:rsidRPr="003B18A0" w:rsidRDefault="004B1734" w:rsidP="00F331FB">
            <w:pPr>
              <w:spacing w:before="240" w:after="240"/>
              <w:rPr>
                <w:rFonts w:ascii="Arial" w:hAnsi="Arial" w:cs="Arial"/>
              </w:rPr>
            </w:pPr>
          </w:p>
          <w:p w:rsidR="00025C86" w:rsidRPr="003B18A0" w:rsidRDefault="00025C86" w:rsidP="00F331FB">
            <w:pPr>
              <w:spacing w:before="240" w:after="240"/>
              <w:rPr>
                <w:rFonts w:ascii="Arial" w:hAnsi="Arial" w:cs="Arial"/>
              </w:rPr>
            </w:pPr>
          </w:p>
          <w:p w:rsidR="00D640BE" w:rsidRPr="003B18A0" w:rsidRDefault="00D640BE" w:rsidP="00F331FB">
            <w:pPr>
              <w:spacing w:before="240" w:after="240"/>
              <w:rPr>
                <w:rFonts w:ascii="Arial" w:hAnsi="Arial" w:cs="Arial"/>
              </w:rPr>
            </w:pPr>
          </w:p>
          <w:p w:rsidR="00D640BE" w:rsidRPr="003B18A0" w:rsidRDefault="00D640BE" w:rsidP="00F331FB">
            <w:pPr>
              <w:spacing w:before="240" w:after="240"/>
              <w:rPr>
                <w:rFonts w:ascii="Arial" w:hAnsi="Arial" w:cs="Arial"/>
              </w:rPr>
            </w:pPr>
          </w:p>
          <w:p w:rsidR="00F237A2" w:rsidRPr="003B18A0" w:rsidRDefault="00F237A2" w:rsidP="00F331FB">
            <w:pPr>
              <w:spacing w:before="240" w:after="240"/>
              <w:rPr>
                <w:rFonts w:ascii="Arial" w:hAnsi="Arial" w:cs="Arial"/>
              </w:rPr>
            </w:pPr>
          </w:p>
          <w:p w:rsidR="00A61D9F" w:rsidRPr="003B18A0" w:rsidRDefault="00A61D9F" w:rsidP="00F331FB">
            <w:pPr>
              <w:spacing w:before="240" w:after="240"/>
              <w:rPr>
                <w:rFonts w:ascii="Arial" w:hAnsi="Arial" w:cs="Arial"/>
              </w:rPr>
            </w:pPr>
            <w:r w:rsidRPr="003B18A0">
              <w:rPr>
                <w:rFonts w:ascii="Arial" w:hAnsi="Arial" w:cs="Arial"/>
              </w:rPr>
              <w:t>Texto en línea</w:t>
            </w:r>
          </w:p>
        </w:tc>
      </w:tr>
    </w:tbl>
    <w:p w:rsidR="00407BDB" w:rsidRPr="003B18A0" w:rsidRDefault="00407BDB" w:rsidP="00F331FB">
      <w:pPr>
        <w:spacing w:before="240" w:after="240"/>
        <w:jc w:val="both"/>
        <w:rPr>
          <w:rFonts w:ascii="Arial" w:hAnsi="Arial" w:cs="Arial"/>
        </w:rPr>
      </w:pPr>
    </w:p>
    <w:sectPr w:rsidR="00407BDB" w:rsidRPr="003B18A0" w:rsidSect="00151D9A">
      <w:headerReference w:type="default" r:id="rId9"/>
      <w:pgSz w:w="20160" w:h="12240" w:orient="landscape" w:code="5"/>
      <w:pgMar w:top="1701" w:right="1418" w:bottom="1701" w:left="1418"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edagogo28" w:date="2012-09-13T09:13:00Z" w:initials="Arvelia">
    <w:p w:rsidR="00616AEB" w:rsidRDefault="00616AEB">
      <w:pPr>
        <w:pStyle w:val="Textocomentario"/>
      </w:pPr>
      <w:r>
        <w:rPr>
          <w:rStyle w:val="Refdecomentario"/>
        </w:rPr>
        <w:annotationRef/>
      </w:r>
      <w:r w:rsidR="00D9041C">
        <w:t>A</w:t>
      </w:r>
      <w:r w:rsidR="004D6ECA">
        <w:t xml:space="preserve"> DG: </w:t>
      </w:r>
      <w:r>
        <w:t xml:space="preserve">Insertar aquí  el esquema del </w:t>
      </w:r>
      <w:r w:rsidR="00B1148F">
        <w:t>archivo</w:t>
      </w:r>
      <w:r>
        <w:t xml:space="preserve"> </w:t>
      </w:r>
      <w:proofErr w:type="spellStart"/>
      <w:r w:rsidRPr="00616AEB">
        <w:rPr>
          <w:b/>
        </w:rPr>
        <w:t>interaccion_cognitiva_s3ai</w:t>
      </w:r>
      <w:proofErr w:type="spellEnd"/>
      <w:r w:rsidR="00EB0404">
        <w:rPr>
          <w:b/>
        </w:rPr>
        <w:t xml:space="preserve"> </w:t>
      </w:r>
      <w:r w:rsidR="00EB0404" w:rsidRPr="00EB0404">
        <w:t>y agregar en la parte de abajo la siguiente referencia:</w:t>
      </w:r>
    </w:p>
    <w:p w:rsidR="00EB0404" w:rsidRDefault="00EB0404">
      <w:pPr>
        <w:pStyle w:val="Textocomentario"/>
        <w:rPr>
          <w:rFonts w:ascii="Arial" w:hAnsi="Arial" w:cs="Arial"/>
          <w:sz w:val="22"/>
          <w:szCs w:val="22"/>
        </w:rPr>
      </w:pPr>
    </w:p>
    <w:p w:rsidR="00A32051" w:rsidRPr="00A32051" w:rsidRDefault="00A32051" w:rsidP="00A32051">
      <w:pPr>
        <w:spacing w:before="240" w:after="240"/>
        <w:jc w:val="both"/>
        <w:rPr>
          <w:rFonts w:ascii="Arial" w:hAnsi="Arial" w:cs="Arial"/>
          <w:sz w:val="20"/>
          <w:szCs w:val="20"/>
          <w:lang w:val="es-MX"/>
        </w:rPr>
      </w:pPr>
      <w:r w:rsidRPr="000B2936">
        <w:rPr>
          <w:rFonts w:ascii="Arial" w:hAnsi="Arial" w:cs="Arial"/>
          <w:sz w:val="20"/>
          <w:szCs w:val="20"/>
          <w:lang w:eastAsia="es-MX"/>
        </w:rPr>
        <w:t xml:space="preserve">Fuente: </w:t>
      </w:r>
      <w:r w:rsidRPr="00A32051">
        <w:rPr>
          <w:rFonts w:ascii="Arial" w:hAnsi="Arial" w:cs="Arial"/>
          <w:sz w:val="20"/>
          <w:szCs w:val="20"/>
          <w:lang w:val="es-MX"/>
        </w:rPr>
        <w:t>Ruiz-Velasco Sánchez, Enrique. (</w:t>
      </w:r>
      <w:proofErr w:type="spellStart"/>
      <w:r w:rsidRPr="00A32051">
        <w:rPr>
          <w:rFonts w:ascii="Arial" w:hAnsi="Arial" w:cs="Arial"/>
          <w:sz w:val="20"/>
          <w:szCs w:val="20"/>
          <w:lang w:val="es-MX"/>
        </w:rPr>
        <w:t>s.f.</w:t>
      </w:r>
      <w:proofErr w:type="spellEnd"/>
      <w:r w:rsidRPr="00A32051">
        <w:rPr>
          <w:rFonts w:ascii="Arial" w:hAnsi="Arial" w:cs="Arial"/>
          <w:sz w:val="20"/>
          <w:szCs w:val="20"/>
          <w:lang w:val="es-MX"/>
        </w:rPr>
        <w:t xml:space="preserve">). </w:t>
      </w:r>
      <w:r w:rsidRPr="00A32051">
        <w:rPr>
          <w:rFonts w:ascii="Arial" w:hAnsi="Arial" w:cs="Arial"/>
          <w:i/>
          <w:sz w:val="20"/>
          <w:szCs w:val="20"/>
          <w:lang w:val="es-MX"/>
        </w:rPr>
        <w:t>Estrategias didácticas en la enseñanza de la tecnología</w:t>
      </w:r>
      <w:r w:rsidRPr="00A32051">
        <w:rPr>
          <w:rFonts w:ascii="Arial" w:hAnsi="Arial" w:cs="Arial"/>
          <w:sz w:val="20"/>
          <w:szCs w:val="20"/>
          <w:lang w:val="es-MX"/>
        </w:rPr>
        <w:t xml:space="preserve"> [Presentación]. Universidad Nacional Autónoma de México. Extraído el 24 de julio de 2012, de http://www.google.com.mx/url?sa=t&amp;rct=j&amp;q=&amp;esrc=s&amp;source=web&amp;cd=1&amp;ved=0CE8QFjAA&amp;url=http%3A%2F%2Fwww.reformasecundaria.sep.gob.mx%2Ftecnologia%2FDocumentos%2FEstrategiasdidacticas.ppt&amp;ei=cscOUJiBItTP4QTY4IGICA&amp;usg=AFQjCNHwPrfDSLVXzEXieANwUBGLhJWCoA&amp;sig2=zaEImE7mKQ-zeluY4EEoYA</w:t>
      </w:r>
    </w:p>
    <w:p w:rsidR="00EB0404" w:rsidRPr="00EB0404" w:rsidRDefault="00EB0404">
      <w:pPr>
        <w:pStyle w:val="Textocomentario"/>
      </w:pPr>
    </w:p>
    <w:p w:rsidR="007D6C1F" w:rsidRDefault="007D6C1F">
      <w:pPr>
        <w:pStyle w:val="Textocomentario"/>
      </w:pPr>
    </w:p>
  </w:comment>
  <w:comment w:id="1" w:author="Pedagogo28" w:date="2012-09-19T14:17:00Z" w:initials="Arvelia">
    <w:p w:rsidR="00BD5708" w:rsidRPr="008B6DA9" w:rsidRDefault="00BD5708">
      <w:pPr>
        <w:pStyle w:val="Textocomentario"/>
      </w:pPr>
      <w:r>
        <w:rPr>
          <w:rStyle w:val="Refdecomentario"/>
        </w:rPr>
        <w:annotationRef/>
      </w:r>
      <w:r w:rsidR="00D9041C">
        <w:t xml:space="preserve"> A</w:t>
      </w:r>
      <w:r w:rsidR="00473C6C">
        <w:t xml:space="preserve"> DG: </w:t>
      </w:r>
      <w:r>
        <w:t xml:space="preserve">Insertar aquí  el esquema del archivo </w:t>
      </w:r>
      <w:proofErr w:type="spellStart"/>
      <w:r>
        <w:rPr>
          <w:b/>
        </w:rPr>
        <w:t>recuperacion</w:t>
      </w:r>
      <w:r w:rsidRPr="00616AEB">
        <w:rPr>
          <w:b/>
        </w:rPr>
        <w:t>_s3ai</w:t>
      </w:r>
      <w:proofErr w:type="spellEnd"/>
      <w:r w:rsidR="00F675EA">
        <w:rPr>
          <w:b/>
        </w:rPr>
        <w:t xml:space="preserve"> </w:t>
      </w:r>
      <w:r w:rsidR="00F675EA" w:rsidRPr="008B6DA9">
        <w:t>y agregar</w:t>
      </w:r>
      <w:r w:rsidR="00424BF9">
        <w:t xml:space="preserve"> en la parte de abajo</w:t>
      </w:r>
      <w:r w:rsidR="00F675EA" w:rsidRPr="008B6DA9">
        <w:t xml:space="preserve"> la siguiente referencia:</w:t>
      </w:r>
    </w:p>
    <w:p w:rsidR="00F675EA" w:rsidRDefault="00F675EA">
      <w:pPr>
        <w:pStyle w:val="Textocomentario"/>
        <w:rPr>
          <w:b/>
        </w:rPr>
      </w:pPr>
    </w:p>
    <w:p w:rsidR="00F675EA" w:rsidRDefault="009D06E7">
      <w:pPr>
        <w:pStyle w:val="Textocomentario"/>
        <w:rPr>
          <w:b/>
        </w:rPr>
      </w:pPr>
      <w:r>
        <w:rPr>
          <w:rFonts w:ascii="Arial" w:hAnsi="Arial" w:cs="Arial"/>
        </w:rPr>
        <w:t xml:space="preserve">Fuente: </w:t>
      </w:r>
      <w:r w:rsidR="00A32051" w:rsidRPr="00234054">
        <w:rPr>
          <w:rFonts w:ascii="Arial" w:hAnsi="Arial" w:cs="Arial"/>
        </w:rPr>
        <w:t>Ruiz-Velasco Sánchez, Enrique. (</w:t>
      </w:r>
      <w:proofErr w:type="spellStart"/>
      <w:r w:rsidR="00A32051" w:rsidRPr="00234054">
        <w:rPr>
          <w:rFonts w:ascii="Arial" w:hAnsi="Arial" w:cs="Arial"/>
        </w:rPr>
        <w:t>s.f.</w:t>
      </w:r>
      <w:proofErr w:type="spellEnd"/>
      <w:r w:rsidR="00A32051" w:rsidRPr="00234054">
        <w:rPr>
          <w:rFonts w:ascii="Arial" w:hAnsi="Arial" w:cs="Arial"/>
        </w:rPr>
        <w:t xml:space="preserve">). </w:t>
      </w:r>
      <w:r w:rsidR="00A32051" w:rsidRPr="00234054">
        <w:rPr>
          <w:rFonts w:ascii="Arial" w:hAnsi="Arial" w:cs="Arial"/>
          <w:i/>
        </w:rPr>
        <w:t>Estrategias didácticas en la enseñanza de la tecnología</w:t>
      </w:r>
      <w:r w:rsidR="00A32051">
        <w:rPr>
          <w:rFonts w:ascii="Arial" w:hAnsi="Arial" w:cs="Arial"/>
          <w:i/>
        </w:rPr>
        <w:t xml:space="preserve"> </w:t>
      </w:r>
      <w:r w:rsidR="00A32051">
        <w:rPr>
          <w:rFonts w:ascii="Arial" w:hAnsi="Arial" w:cs="Arial"/>
        </w:rPr>
        <w:t>[Presentación]</w:t>
      </w:r>
      <w:r w:rsidR="00A32051" w:rsidRPr="00234054">
        <w:rPr>
          <w:rFonts w:ascii="Arial" w:hAnsi="Arial" w:cs="Arial"/>
        </w:rPr>
        <w:t>. Universidad Nacional Autónoma de México. Extraído el 24 de julio de 2012 de  http://www.google.com.mx/url?sa=t&amp;rct=j&amp;q=&amp;esrc=s&amp;source=web&amp;cd=1&amp;ved=0CE8QFjAA&amp;url=http%3A%2F%2Fwww.reformasecundaria.sep.gob.mx%2Ftecnologia%2FDocumentos%2FEstrategiasdidacticas.ppt&amp;ei=cscOUJiBItTP4QTY4IGICA&amp;usg=AFQjCNHwPrfDSLVXzEXieANwUBGLhJWCoA&amp;sig2=zaEImE7mKQ-zeluY4EEoYA</w:t>
      </w:r>
    </w:p>
    <w:p w:rsidR="00F675EA" w:rsidRDefault="00F675EA">
      <w:pPr>
        <w:pStyle w:val="Textocomentario"/>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44B0" w:rsidRDefault="00F544B0" w:rsidP="00992260">
      <w:r>
        <w:separator/>
      </w:r>
    </w:p>
  </w:endnote>
  <w:endnote w:type="continuationSeparator" w:id="0">
    <w:p w:rsidR="00F544B0" w:rsidRDefault="00F544B0" w:rsidP="0099226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44B0" w:rsidRDefault="00F544B0" w:rsidP="00992260">
      <w:r>
        <w:separator/>
      </w:r>
    </w:p>
  </w:footnote>
  <w:footnote w:type="continuationSeparator" w:id="0">
    <w:p w:rsidR="00F544B0" w:rsidRDefault="00F544B0" w:rsidP="009922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BF9" w:rsidRDefault="00D26BF9">
    <w:pPr>
      <w:pStyle w:val="Encabezado"/>
    </w:pPr>
    <w:r>
      <w:rPr>
        <w:noProof/>
        <w:lang w:val="es-MX" w:eastAsia="es-MX"/>
      </w:rPr>
      <w:drawing>
        <wp:anchor distT="0" distB="0" distL="114300" distR="114300" simplePos="0" relativeHeight="251658240" behindDoc="1" locked="0" layoutInCell="1" allowOverlap="1">
          <wp:simplePos x="0" y="0"/>
          <wp:positionH relativeFrom="column">
            <wp:posOffset>10697062</wp:posOffset>
          </wp:positionH>
          <wp:positionV relativeFrom="paragraph">
            <wp:posOffset>-236459</wp:posOffset>
          </wp:positionV>
          <wp:extent cx="1797875" cy="617517"/>
          <wp:effectExtent l="19050" t="0" r="0" b="0"/>
          <wp:wrapNone/>
          <wp:docPr id="1" name="Imagen 1" descr="LOGO CV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Vnegro"/>
                  <pic:cNvPicPr>
                    <a:picLocks noChangeAspect="1" noChangeArrowheads="1"/>
                  </pic:cNvPicPr>
                </pic:nvPicPr>
                <pic:blipFill>
                  <a:blip r:embed="rId1"/>
                  <a:srcRect/>
                  <a:stretch>
                    <a:fillRect/>
                  </a:stretch>
                </pic:blipFill>
                <pic:spPr bwMode="auto">
                  <a:xfrm>
                    <a:off x="0" y="0"/>
                    <a:ext cx="1797875" cy="617517"/>
                  </a:xfrm>
                  <a:prstGeom prst="rect">
                    <a:avLst/>
                  </a:prstGeom>
                  <a:noFill/>
                  <a:ln w="9525">
                    <a:noFill/>
                    <a:miter lim="800000"/>
                    <a:headEnd/>
                    <a:tailEnd/>
                  </a:ln>
                </pic:spPr>
              </pic:pic>
            </a:graphicData>
          </a:graphic>
        </wp:anchor>
      </w:drawing>
    </w:r>
    <w:r w:rsidR="00FB5048">
      <w:rPr>
        <w:noProof/>
        <w:lang w:val="es-MX" w:eastAsia="es-MX"/>
      </w:rPr>
      <w:t>Subcompetencia</w:t>
    </w:r>
    <w:r w:rsidR="004B0652">
      <w:t xml:space="preserve"> #</w:t>
    </w:r>
    <w:r w:rsidR="00192203">
      <w:t>3</w:t>
    </w:r>
    <w:r w:rsidR="0002755D">
      <w:t xml:space="preserve"> </w:t>
    </w:r>
  </w:p>
  <w:p w:rsidR="00992260" w:rsidRDefault="0099226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5201C"/>
    <w:multiLevelType w:val="hybridMultilevel"/>
    <w:tmpl w:val="028C25D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cs="Wingdings" w:hint="default"/>
      </w:rPr>
    </w:lvl>
    <w:lvl w:ilvl="3" w:tplc="040A0001">
      <w:start w:val="1"/>
      <w:numFmt w:val="bullet"/>
      <w:lvlText w:val=""/>
      <w:lvlJc w:val="left"/>
      <w:pPr>
        <w:ind w:left="2880" w:hanging="360"/>
      </w:pPr>
      <w:rPr>
        <w:rFonts w:ascii="Symbol" w:hAnsi="Symbol" w:cs="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cs="Wingdings" w:hint="default"/>
      </w:rPr>
    </w:lvl>
    <w:lvl w:ilvl="6" w:tplc="040A0001">
      <w:start w:val="1"/>
      <w:numFmt w:val="bullet"/>
      <w:lvlText w:val=""/>
      <w:lvlJc w:val="left"/>
      <w:pPr>
        <w:ind w:left="5040" w:hanging="360"/>
      </w:pPr>
      <w:rPr>
        <w:rFonts w:ascii="Symbol" w:hAnsi="Symbol" w:cs="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cs="Wingdings" w:hint="default"/>
      </w:rPr>
    </w:lvl>
  </w:abstractNum>
  <w:abstractNum w:abstractNumId="1">
    <w:nsid w:val="04542C26"/>
    <w:multiLevelType w:val="multilevel"/>
    <w:tmpl w:val="CDB6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D6693B"/>
    <w:multiLevelType w:val="hybridMultilevel"/>
    <w:tmpl w:val="855CA26A"/>
    <w:lvl w:ilvl="0" w:tplc="040A0017">
      <w:start w:val="1"/>
      <w:numFmt w:val="lowerLetter"/>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3">
    <w:nsid w:val="07410489"/>
    <w:multiLevelType w:val="multilevel"/>
    <w:tmpl w:val="7BC2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041B9E"/>
    <w:multiLevelType w:val="multilevel"/>
    <w:tmpl w:val="5ADAF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A133E5"/>
    <w:multiLevelType w:val="hybridMultilevel"/>
    <w:tmpl w:val="D364233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5337A49"/>
    <w:multiLevelType w:val="hybridMultilevel"/>
    <w:tmpl w:val="0AD62D32"/>
    <w:lvl w:ilvl="0" w:tplc="25DA8C26">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6C64CFB"/>
    <w:multiLevelType w:val="multilevel"/>
    <w:tmpl w:val="FF76E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DB6CCE"/>
    <w:multiLevelType w:val="multilevel"/>
    <w:tmpl w:val="EF74D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21656C"/>
    <w:multiLevelType w:val="hybridMultilevel"/>
    <w:tmpl w:val="5E7889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1FDC5FA1"/>
    <w:multiLevelType w:val="hybridMultilevel"/>
    <w:tmpl w:val="BB1CA8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4405FE4"/>
    <w:multiLevelType w:val="multilevel"/>
    <w:tmpl w:val="F706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BE78B6"/>
    <w:multiLevelType w:val="multilevel"/>
    <w:tmpl w:val="4994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44228C"/>
    <w:multiLevelType w:val="hybridMultilevel"/>
    <w:tmpl w:val="DC8445D0"/>
    <w:lvl w:ilvl="0" w:tplc="C2E436E2">
      <w:start w:val="10"/>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27F464D4"/>
    <w:multiLevelType w:val="multilevel"/>
    <w:tmpl w:val="EEEE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563409"/>
    <w:multiLevelType w:val="hybridMultilevel"/>
    <w:tmpl w:val="B6CC2C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2A9421A6"/>
    <w:multiLevelType w:val="hybridMultilevel"/>
    <w:tmpl w:val="F2C62A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2CE21683"/>
    <w:multiLevelType w:val="multilevel"/>
    <w:tmpl w:val="AFA25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D14070B"/>
    <w:multiLevelType w:val="hybridMultilevel"/>
    <w:tmpl w:val="BF6877EC"/>
    <w:lvl w:ilvl="0" w:tplc="F1167714">
      <w:start w:val="4"/>
      <w:numFmt w:val="bullet"/>
      <w:lvlText w:val="-"/>
      <w:lvlJc w:val="left"/>
      <w:pPr>
        <w:ind w:left="720" w:hanging="360"/>
      </w:pPr>
      <w:rPr>
        <w:rFonts w:ascii="Times New Roman" w:eastAsia="Times New Roman" w:hAnsi="Times New Roman"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cs="Wingdings" w:hint="default"/>
      </w:rPr>
    </w:lvl>
    <w:lvl w:ilvl="3" w:tplc="040A0001">
      <w:start w:val="1"/>
      <w:numFmt w:val="bullet"/>
      <w:lvlText w:val=""/>
      <w:lvlJc w:val="left"/>
      <w:pPr>
        <w:ind w:left="2880" w:hanging="360"/>
      </w:pPr>
      <w:rPr>
        <w:rFonts w:ascii="Symbol" w:hAnsi="Symbol" w:cs="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cs="Wingdings" w:hint="default"/>
      </w:rPr>
    </w:lvl>
    <w:lvl w:ilvl="6" w:tplc="040A0001">
      <w:start w:val="1"/>
      <w:numFmt w:val="bullet"/>
      <w:lvlText w:val=""/>
      <w:lvlJc w:val="left"/>
      <w:pPr>
        <w:ind w:left="5040" w:hanging="360"/>
      </w:pPr>
      <w:rPr>
        <w:rFonts w:ascii="Symbol" w:hAnsi="Symbol" w:cs="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cs="Wingdings" w:hint="default"/>
      </w:rPr>
    </w:lvl>
  </w:abstractNum>
  <w:abstractNum w:abstractNumId="19">
    <w:nsid w:val="330A31D6"/>
    <w:multiLevelType w:val="hybridMultilevel"/>
    <w:tmpl w:val="24F2C874"/>
    <w:lvl w:ilvl="0" w:tplc="F1167714">
      <w:start w:val="4"/>
      <w:numFmt w:val="bullet"/>
      <w:lvlText w:val="-"/>
      <w:lvlJc w:val="left"/>
      <w:pPr>
        <w:ind w:left="720" w:hanging="360"/>
      </w:pPr>
      <w:rPr>
        <w:rFonts w:ascii="Times New Roman" w:eastAsia="Times New Roman" w:hAnsi="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365F26EF"/>
    <w:multiLevelType w:val="multilevel"/>
    <w:tmpl w:val="8BB4E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74E72D7"/>
    <w:multiLevelType w:val="hybridMultilevel"/>
    <w:tmpl w:val="AA287006"/>
    <w:lvl w:ilvl="0" w:tplc="37E6EEC6">
      <w:start w:val="25"/>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38E8651D"/>
    <w:multiLevelType w:val="hybridMultilevel"/>
    <w:tmpl w:val="17C2ACF4"/>
    <w:lvl w:ilvl="0" w:tplc="AD3A3502">
      <w:start w:val="1"/>
      <w:numFmt w:val="bullet"/>
      <w:lvlText w:val=""/>
      <w:lvlJc w:val="center"/>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39BB6FF3"/>
    <w:multiLevelType w:val="hybridMultilevel"/>
    <w:tmpl w:val="F89AC60A"/>
    <w:lvl w:ilvl="0" w:tplc="D6DE9580">
      <w:start w:val="1"/>
      <w:numFmt w:val="bullet"/>
      <w:lvlText w:val=""/>
      <w:lvlJc w:val="center"/>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3D2A34AD"/>
    <w:multiLevelType w:val="multilevel"/>
    <w:tmpl w:val="1814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454976"/>
    <w:multiLevelType w:val="hybridMultilevel"/>
    <w:tmpl w:val="DA0E0B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41E418C4"/>
    <w:multiLevelType w:val="hybridMultilevel"/>
    <w:tmpl w:val="83A0FB92"/>
    <w:lvl w:ilvl="0" w:tplc="DB18CBBC">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439E58C9"/>
    <w:multiLevelType w:val="hybridMultilevel"/>
    <w:tmpl w:val="E050F5C2"/>
    <w:lvl w:ilvl="0" w:tplc="DB18CBB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44FD51E2"/>
    <w:multiLevelType w:val="hybridMultilevel"/>
    <w:tmpl w:val="21504174"/>
    <w:lvl w:ilvl="0" w:tplc="DB18CBBC">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455B79AE"/>
    <w:multiLevelType w:val="hybridMultilevel"/>
    <w:tmpl w:val="228CC754"/>
    <w:lvl w:ilvl="0" w:tplc="507E8956">
      <w:start w:val="1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4B28113E"/>
    <w:multiLevelType w:val="hybridMultilevel"/>
    <w:tmpl w:val="3348C910"/>
    <w:lvl w:ilvl="0" w:tplc="DB18CBB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503668D9"/>
    <w:multiLevelType w:val="multilevel"/>
    <w:tmpl w:val="2534C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15E3F26"/>
    <w:multiLevelType w:val="multilevel"/>
    <w:tmpl w:val="C0C6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4691231"/>
    <w:multiLevelType w:val="hybridMultilevel"/>
    <w:tmpl w:val="472E38C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5CCF48B4"/>
    <w:multiLevelType w:val="multilevel"/>
    <w:tmpl w:val="C0367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FFD2A8E"/>
    <w:multiLevelType w:val="multilevel"/>
    <w:tmpl w:val="93884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0351F1C"/>
    <w:multiLevelType w:val="hybridMultilevel"/>
    <w:tmpl w:val="659805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62965681"/>
    <w:multiLevelType w:val="hybridMultilevel"/>
    <w:tmpl w:val="D9B490CA"/>
    <w:lvl w:ilvl="0" w:tplc="DB18CBB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66DF4B6B"/>
    <w:multiLevelType w:val="multilevel"/>
    <w:tmpl w:val="0CA6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C9321E9"/>
    <w:multiLevelType w:val="multilevel"/>
    <w:tmpl w:val="3076A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C956AC2"/>
    <w:multiLevelType w:val="hybridMultilevel"/>
    <w:tmpl w:val="C8EE107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nsid w:val="703329AE"/>
    <w:multiLevelType w:val="hybridMultilevel"/>
    <w:tmpl w:val="3E20DAB8"/>
    <w:lvl w:ilvl="0" w:tplc="7C8814CC">
      <w:start w:val="4"/>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nsid w:val="7280624E"/>
    <w:multiLevelType w:val="multilevel"/>
    <w:tmpl w:val="45B45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3D32B67"/>
    <w:multiLevelType w:val="multilevel"/>
    <w:tmpl w:val="8CEC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3F30EF3"/>
    <w:multiLevelType w:val="hybridMultilevel"/>
    <w:tmpl w:val="5F0260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nsid w:val="750637D5"/>
    <w:multiLevelType w:val="multilevel"/>
    <w:tmpl w:val="6380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A561820"/>
    <w:multiLevelType w:val="multilevel"/>
    <w:tmpl w:val="4CF4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AB832D2"/>
    <w:multiLevelType w:val="multilevel"/>
    <w:tmpl w:val="C8421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ECE7E30"/>
    <w:multiLevelType w:val="hybridMultilevel"/>
    <w:tmpl w:val="A5426758"/>
    <w:lvl w:ilvl="0" w:tplc="D6DE9580">
      <w:start w:val="1"/>
      <w:numFmt w:val="bullet"/>
      <w:lvlText w:val=""/>
      <w:lvlJc w:val="center"/>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nsid w:val="7F970BC3"/>
    <w:multiLevelType w:val="hybridMultilevel"/>
    <w:tmpl w:val="59928CBC"/>
    <w:lvl w:ilvl="0" w:tplc="B42C8DC6">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1"/>
  </w:num>
  <w:num w:numId="2">
    <w:abstractNumId w:val="9"/>
  </w:num>
  <w:num w:numId="3">
    <w:abstractNumId w:val="44"/>
  </w:num>
  <w:num w:numId="4">
    <w:abstractNumId w:val="15"/>
  </w:num>
  <w:num w:numId="5">
    <w:abstractNumId w:val="13"/>
  </w:num>
  <w:num w:numId="6">
    <w:abstractNumId w:val="29"/>
  </w:num>
  <w:num w:numId="7">
    <w:abstractNumId w:val="0"/>
  </w:num>
  <w:num w:numId="8">
    <w:abstractNumId w:val="19"/>
  </w:num>
  <w:num w:numId="9">
    <w:abstractNumId w:val="18"/>
  </w:num>
  <w:num w:numId="10">
    <w:abstractNumId w:val="2"/>
  </w:num>
  <w:num w:numId="11">
    <w:abstractNumId w:val="17"/>
  </w:num>
  <w:num w:numId="12">
    <w:abstractNumId w:val="1"/>
  </w:num>
  <w:num w:numId="13">
    <w:abstractNumId w:val="47"/>
  </w:num>
  <w:num w:numId="14">
    <w:abstractNumId w:val="46"/>
  </w:num>
  <w:num w:numId="15">
    <w:abstractNumId w:val="14"/>
  </w:num>
  <w:num w:numId="16">
    <w:abstractNumId w:val="38"/>
  </w:num>
  <w:num w:numId="17">
    <w:abstractNumId w:val="32"/>
  </w:num>
  <w:num w:numId="18">
    <w:abstractNumId w:val="8"/>
  </w:num>
  <w:num w:numId="19">
    <w:abstractNumId w:val="20"/>
  </w:num>
  <w:num w:numId="20">
    <w:abstractNumId w:val="3"/>
  </w:num>
  <w:num w:numId="21">
    <w:abstractNumId w:val="24"/>
  </w:num>
  <w:num w:numId="22">
    <w:abstractNumId w:val="31"/>
  </w:num>
  <w:num w:numId="23">
    <w:abstractNumId w:val="43"/>
  </w:num>
  <w:num w:numId="24">
    <w:abstractNumId w:val="7"/>
  </w:num>
  <w:num w:numId="25">
    <w:abstractNumId w:val="42"/>
  </w:num>
  <w:num w:numId="26">
    <w:abstractNumId w:val="12"/>
  </w:num>
  <w:num w:numId="27">
    <w:abstractNumId w:val="4"/>
  </w:num>
  <w:num w:numId="28">
    <w:abstractNumId w:val="39"/>
  </w:num>
  <w:num w:numId="29">
    <w:abstractNumId w:val="35"/>
  </w:num>
  <w:num w:numId="30">
    <w:abstractNumId w:val="45"/>
  </w:num>
  <w:num w:numId="31">
    <w:abstractNumId w:val="34"/>
  </w:num>
  <w:num w:numId="32">
    <w:abstractNumId w:val="21"/>
  </w:num>
  <w:num w:numId="33">
    <w:abstractNumId w:val="11"/>
  </w:num>
  <w:num w:numId="34">
    <w:abstractNumId w:val="16"/>
  </w:num>
  <w:num w:numId="35">
    <w:abstractNumId w:val="40"/>
  </w:num>
  <w:num w:numId="36">
    <w:abstractNumId w:val="25"/>
  </w:num>
  <w:num w:numId="37">
    <w:abstractNumId w:val="5"/>
  </w:num>
  <w:num w:numId="38">
    <w:abstractNumId w:val="37"/>
  </w:num>
  <w:num w:numId="39">
    <w:abstractNumId w:val="33"/>
  </w:num>
  <w:num w:numId="40">
    <w:abstractNumId w:val="26"/>
  </w:num>
  <w:num w:numId="41">
    <w:abstractNumId w:val="28"/>
  </w:num>
  <w:num w:numId="42">
    <w:abstractNumId w:val="6"/>
  </w:num>
  <w:num w:numId="43">
    <w:abstractNumId w:val="48"/>
  </w:num>
  <w:num w:numId="44">
    <w:abstractNumId w:val="23"/>
  </w:num>
  <w:num w:numId="45">
    <w:abstractNumId w:val="49"/>
  </w:num>
  <w:num w:numId="46">
    <w:abstractNumId w:val="36"/>
  </w:num>
  <w:num w:numId="47">
    <w:abstractNumId w:val="30"/>
  </w:num>
  <w:num w:numId="48">
    <w:abstractNumId w:val="27"/>
  </w:num>
  <w:num w:numId="49">
    <w:abstractNumId w:val="10"/>
  </w:num>
  <w:num w:numId="50">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34498"/>
  </w:hdrShapeDefaults>
  <w:footnotePr>
    <w:footnote w:id="-1"/>
    <w:footnote w:id="0"/>
  </w:footnotePr>
  <w:endnotePr>
    <w:endnote w:id="-1"/>
    <w:endnote w:id="0"/>
  </w:endnotePr>
  <w:compat/>
  <w:rsids>
    <w:rsidRoot w:val="00C70B07"/>
    <w:rsid w:val="00001A7D"/>
    <w:rsid w:val="00004B85"/>
    <w:rsid w:val="00004DC7"/>
    <w:rsid w:val="00007EDA"/>
    <w:rsid w:val="0001290A"/>
    <w:rsid w:val="00013B4C"/>
    <w:rsid w:val="00016849"/>
    <w:rsid w:val="00023F7D"/>
    <w:rsid w:val="0002410B"/>
    <w:rsid w:val="00025389"/>
    <w:rsid w:val="00025968"/>
    <w:rsid w:val="00025C86"/>
    <w:rsid w:val="0002755D"/>
    <w:rsid w:val="0003006E"/>
    <w:rsid w:val="000309BF"/>
    <w:rsid w:val="00031896"/>
    <w:rsid w:val="0003292A"/>
    <w:rsid w:val="00033894"/>
    <w:rsid w:val="00036C17"/>
    <w:rsid w:val="00037079"/>
    <w:rsid w:val="00037AA9"/>
    <w:rsid w:val="00041E4D"/>
    <w:rsid w:val="00043674"/>
    <w:rsid w:val="00043A10"/>
    <w:rsid w:val="000463DC"/>
    <w:rsid w:val="00047725"/>
    <w:rsid w:val="00052A87"/>
    <w:rsid w:val="00054234"/>
    <w:rsid w:val="00054AC5"/>
    <w:rsid w:val="00060E52"/>
    <w:rsid w:val="00061386"/>
    <w:rsid w:val="00061398"/>
    <w:rsid w:val="00065AF3"/>
    <w:rsid w:val="00066456"/>
    <w:rsid w:val="000749BD"/>
    <w:rsid w:val="00074F6D"/>
    <w:rsid w:val="0007538C"/>
    <w:rsid w:val="00075F8E"/>
    <w:rsid w:val="000770B8"/>
    <w:rsid w:val="00081B98"/>
    <w:rsid w:val="00083742"/>
    <w:rsid w:val="000861A5"/>
    <w:rsid w:val="00094131"/>
    <w:rsid w:val="00095058"/>
    <w:rsid w:val="000953AA"/>
    <w:rsid w:val="00095760"/>
    <w:rsid w:val="00095EEB"/>
    <w:rsid w:val="00096D40"/>
    <w:rsid w:val="000972D3"/>
    <w:rsid w:val="00097F41"/>
    <w:rsid w:val="000A2E24"/>
    <w:rsid w:val="000A2F13"/>
    <w:rsid w:val="000A4AC5"/>
    <w:rsid w:val="000A542B"/>
    <w:rsid w:val="000A5439"/>
    <w:rsid w:val="000A7C54"/>
    <w:rsid w:val="000B2936"/>
    <w:rsid w:val="000B3B3B"/>
    <w:rsid w:val="000B6B1B"/>
    <w:rsid w:val="000C2CC9"/>
    <w:rsid w:val="000C38F2"/>
    <w:rsid w:val="000D3AEB"/>
    <w:rsid w:val="000D7242"/>
    <w:rsid w:val="000E1B63"/>
    <w:rsid w:val="000E3701"/>
    <w:rsid w:val="000E3AE9"/>
    <w:rsid w:val="000E7FFC"/>
    <w:rsid w:val="000F0405"/>
    <w:rsid w:val="000F069E"/>
    <w:rsid w:val="000F1A30"/>
    <w:rsid w:val="000F56CF"/>
    <w:rsid w:val="001000AD"/>
    <w:rsid w:val="00101739"/>
    <w:rsid w:val="00101DAB"/>
    <w:rsid w:val="00107E9B"/>
    <w:rsid w:val="00114CB9"/>
    <w:rsid w:val="00115EC8"/>
    <w:rsid w:val="001232E4"/>
    <w:rsid w:val="00134302"/>
    <w:rsid w:val="001346FF"/>
    <w:rsid w:val="0013644C"/>
    <w:rsid w:val="00140ED7"/>
    <w:rsid w:val="001410C8"/>
    <w:rsid w:val="00141FEB"/>
    <w:rsid w:val="00151D9A"/>
    <w:rsid w:val="00157037"/>
    <w:rsid w:val="00157D4C"/>
    <w:rsid w:val="00157DFF"/>
    <w:rsid w:val="00160BE8"/>
    <w:rsid w:val="00162535"/>
    <w:rsid w:val="00163177"/>
    <w:rsid w:val="001634E8"/>
    <w:rsid w:val="00167F7E"/>
    <w:rsid w:val="001706DF"/>
    <w:rsid w:val="00170BE2"/>
    <w:rsid w:val="00171802"/>
    <w:rsid w:val="00174469"/>
    <w:rsid w:val="00180086"/>
    <w:rsid w:val="00183BFF"/>
    <w:rsid w:val="0018500D"/>
    <w:rsid w:val="00190332"/>
    <w:rsid w:val="00190990"/>
    <w:rsid w:val="00192203"/>
    <w:rsid w:val="00193105"/>
    <w:rsid w:val="00193188"/>
    <w:rsid w:val="00193C76"/>
    <w:rsid w:val="00193D30"/>
    <w:rsid w:val="00194508"/>
    <w:rsid w:val="0019649C"/>
    <w:rsid w:val="001A2B3D"/>
    <w:rsid w:val="001A3CEA"/>
    <w:rsid w:val="001B1F42"/>
    <w:rsid w:val="001B623E"/>
    <w:rsid w:val="001C1A77"/>
    <w:rsid w:val="001C5FBF"/>
    <w:rsid w:val="001D37BE"/>
    <w:rsid w:val="001D7CEF"/>
    <w:rsid w:val="001E3C74"/>
    <w:rsid w:val="001E55A9"/>
    <w:rsid w:val="001E7DA5"/>
    <w:rsid w:val="001F5464"/>
    <w:rsid w:val="001F55EB"/>
    <w:rsid w:val="001F5DB8"/>
    <w:rsid w:val="0021202C"/>
    <w:rsid w:val="00216D4B"/>
    <w:rsid w:val="00220EEB"/>
    <w:rsid w:val="00223747"/>
    <w:rsid w:val="00232D80"/>
    <w:rsid w:val="00234054"/>
    <w:rsid w:val="00234AB7"/>
    <w:rsid w:val="00234E0B"/>
    <w:rsid w:val="00240DAC"/>
    <w:rsid w:val="0024146B"/>
    <w:rsid w:val="00243FC2"/>
    <w:rsid w:val="002477D9"/>
    <w:rsid w:val="00251E93"/>
    <w:rsid w:val="00256FC6"/>
    <w:rsid w:val="00260AE4"/>
    <w:rsid w:val="002624F5"/>
    <w:rsid w:val="002647AF"/>
    <w:rsid w:val="00273397"/>
    <w:rsid w:val="00273DE4"/>
    <w:rsid w:val="00275EEF"/>
    <w:rsid w:val="002760CE"/>
    <w:rsid w:val="002818E4"/>
    <w:rsid w:val="00285F5E"/>
    <w:rsid w:val="0028673C"/>
    <w:rsid w:val="00286DC0"/>
    <w:rsid w:val="00291F23"/>
    <w:rsid w:val="0029265D"/>
    <w:rsid w:val="00295A5A"/>
    <w:rsid w:val="002965CB"/>
    <w:rsid w:val="002974AA"/>
    <w:rsid w:val="002A1303"/>
    <w:rsid w:val="002A1BEB"/>
    <w:rsid w:val="002A4955"/>
    <w:rsid w:val="002A6720"/>
    <w:rsid w:val="002A721B"/>
    <w:rsid w:val="002B335A"/>
    <w:rsid w:val="002B4E60"/>
    <w:rsid w:val="002B515E"/>
    <w:rsid w:val="002B5AF7"/>
    <w:rsid w:val="002C2058"/>
    <w:rsid w:val="002C258B"/>
    <w:rsid w:val="002C40D1"/>
    <w:rsid w:val="002C4F1B"/>
    <w:rsid w:val="002D07D4"/>
    <w:rsid w:val="002D0A5C"/>
    <w:rsid w:val="002D2DD7"/>
    <w:rsid w:val="002D5DFE"/>
    <w:rsid w:val="002D6847"/>
    <w:rsid w:val="002D6EF0"/>
    <w:rsid w:val="002E08B9"/>
    <w:rsid w:val="002E615D"/>
    <w:rsid w:val="002E6E61"/>
    <w:rsid w:val="00300D5D"/>
    <w:rsid w:val="003050B1"/>
    <w:rsid w:val="00305638"/>
    <w:rsid w:val="003058E7"/>
    <w:rsid w:val="00307336"/>
    <w:rsid w:val="00307B4C"/>
    <w:rsid w:val="00310A40"/>
    <w:rsid w:val="00314E16"/>
    <w:rsid w:val="00320C0B"/>
    <w:rsid w:val="00321AA1"/>
    <w:rsid w:val="003228DB"/>
    <w:rsid w:val="00322F3B"/>
    <w:rsid w:val="003239EE"/>
    <w:rsid w:val="00327A2D"/>
    <w:rsid w:val="00331D8A"/>
    <w:rsid w:val="00332ECB"/>
    <w:rsid w:val="00335AC4"/>
    <w:rsid w:val="00336A5B"/>
    <w:rsid w:val="00340F38"/>
    <w:rsid w:val="00345650"/>
    <w:rsid w:val="00346CD1"/>
    <w:rsid w:val="003506E3"/>
    <w:rsid w:val="00351646"/>
    <w:rsid w:val="00360C5E"/>
    <w:rsid w:val="00361DFD"/>
    <w:rsid w:val="00362B9C"/>
    <w:rsid w:val="00365762"/>
    <w:rsid w:val="00365E6B"/>
    <w:rsid w:val="00372D19"/>
    <w:rsid w:val="003740E8"/>
    <w:rsid w:val="00380553"/>
    <w:rsid w:val="00385DE6"/>
    <w:rsid w:val="00386CFA"/>
    <w:rsid w:val="00387D7C"/>
    <w:rsid w:val="003920C2"/>
    <w:rsid w:val="00396560"/>
    <w:rsid w:val="003A4FEB"/>
    <w:rsid w:val="003A61A4"/>
    <w:rsid w:val="003A6FA2"/>
    <w:rsid w:val="003B091E"/>
    <w:rsid w:val="003B18A0"/>
    <w:rsid w:val="003B4BC8"/>
    <w:rsid w:val="003C1BF8"/>
    <w:rsid w:val="003C5973"/>
    <w:rsid w:val="003D1702"/>
    <w:rsid w:val="003D2331"/>
    <w:rsid w:val="003D26AC"/>
    <w:rsid w:val="003D2997"/>
    <w:rsid w:val="003D4503"/>
    <w:rsid w:val="003D62D2"/>
    <w:rsid w:val="003E0A0C"/>
    <w:rsid w:val="003E3B0B"/>
    <w:rsid w:val="003E4B2E"/>
    <w:rsid w:val="003E5B3F"/>
    <w:rsid w:val="003E5DCD"/>
    <w:rsid w:val="003F27EE"/>
    <w:rsid w:val="003F4412"/>
    <w:rsid w:val="004011E5"/>
    <w:rsid w:val="00402985"/>
    <w:rsid w:val="0040741F"/>
    <w:rsid w:val="00407BDB"/>
    <w:rsid w:val="00407D20"/>
    <w:rsid w:val="004108FE"/>
    <w:rsid w:val="0041267B"/>
    <w:rsid w:val="004137C5"/>
    <w:rsid w:val="0041550D"/>
    <w:rsid w:val="00416FF6"/>
    <w:rsid w:val="00420479"/>
    <w:rsid w:val="00420B99"/>
    <w:rsid w:val="0042283F"/>
    <w:rsid w:val="00424BF9"/>
    <w:rsid w:val="0043080E"/>
    <w:rsid w:val="00430B8C"/>
    <w:rsid w:val="00430C14"/>
    <w:rsid w:val="00430D12"/>
    <w:rsid w:val="00432367"/>
    <w:rsid w:val="004346A7"/>
    <w:rsid w:val="00434B60"/>
    <w:rsid w:val="00437E49"/>
    <w:rsid w:val="00440C3C"/>
    <w:rsid w:val="00442FF0"/>
    <w:rsid w:val="0044546A"/>
    <w:rsid w:val="0044799B"/>
    <w:rsid w:val="004537AA"/>
    <w:rsid w:val="00456208"/>
    <w:rsid w:val="00457244"/>
    <w:rsid w:val="00460F4B"/>
    <w:rsid w:val="00461919"/>
    <w:rsid w:val="00466AD0"/>
    <w:rsid w:val="0047137C"/>
    <w:rsid w:val="00471571"/>
    <w:rsid w:val="00472424"/>
    <w:rsid w:val="00473C6C"/>
    <w:rsid w:val="00481F72"/>
    <w:rsid w:val="00485A00"/>
    <w:rsid w:val="00486E9C"/>
    <w:rsid w:val="00487D20"/>
    <w:rsid w:val="00491EDA"/>
    <w:rsid w:val="004971C5"/>
    <w:rsid w:val="00497CAE"/>
    <w:rsid w:val="004A42E6"/>
    <w:rsid w:val="004A4668"/>
    <w:rsid w:val="004A5BA4"/>
    <w:rsid w:val="004B0652"/>
    <w:rsid w:val="004B0F54"/>
    <w:rsid w:val="004B1734"/>
    <w:rsid w:val="004B2367"/>
    <w:rsid w:val="004B4524"/>
    <w:rsid w:val="004B6610"/>
    <w:rsid w:val="004B7640"/>
    <w:rsid w:val="004C02E0"/>
    <w:rsid w:val="004C3ADF"/>
    <w:rsid w:val="004C6422"/>
    <w:rsid w:val="004C6939"/>
    <w:rsid w:val="004C7745"/>
    <w:rsid w:val="004D1012"/>
    <w:rsid w:val="004D2EC4"/>
    <w:rsid w:val="004D5078"/>
    <w:rsid w:val="004D5711"/>
    <w:rsid w:val="004D6ECA"/>
    <w:rsid w:val="004E06A4"/>
    <w:rsid w:val="004E1B5C"/>
    <w:rsid w:val="004E3764"/>
    <w:rsid w:val="004E3D80"/>
    <w:rsid w:val="004F1B5F"/>
    <w:rsid w:val="004F3D51"/>
    <w:rsid w:val="004F571A"/>
    <w:rsid w:val="00501436"/>
    <w:rsid w:val="00503565"/>
    <w:rsid w:val="00505488"/>
    <w:rsid w:val="00505B56"/>
    <w:rsid w:val="00506ABB"/>
    <w:rsid w:val="005131EC"/>
    <w:rsid w:val="005175B0"/>
    <w:rsid w:val="005179BF"/>
    <w:rsid w:val="00527A6D"/>
    <w:rsid w:val="005321B3"/>
    <w:rsid w:val="0053615C"/>
    <w:rsid w:val="00537BB0"/>
    <w:rsid w:val="00541353"/>
    <w:rsid w:val="00541C62"/>
    <w:rsid w:val="005451D8"/>
    <w:rsid w:val="00545CF0"/>
    <w:rsid w:val="00545DF9"/>
    <w:rsid w:val="00546786"/>
    <w:rsid w:val="005531C2"/>
    <w:rsid w:val="00553BC7"/>
    <w:rsid w:val="005541EE"/>
    <w:rsid w:val="0055639C"/>
    <w:rsid w:val="00557121"/>
    <w:rsid w:val="00562327"/>
    <w:rsid w:val="00563CE9"/>
    <w:rsid w:val="00566F16"/>
    <w:rsid w:val="00567C91"/>
    <w:rsid w:val="0057143B"/>
    <w:rsid w:val="0057147C"/>
    <w:rsid w:val="00572766"/>
    <w:rsid w:val="00572D04"/>
    <w:rsid w:val="00577694"/>
    <w:rsid w:val="0058358B"/>
    <w:rsid w:val="005911D4"/>
    <w:rsid w:val="00594B6C"/>
    <w:rsid w:val="00594F09"/>
    <w:rsid w:val="00596E00"/>
    <w:rsid w:val="005977E8"/>
    <w:rsid w:val="00597EC8"/>
    <w:rsid w:val="005A3817"/>
    <w:rsid w:val="005A76D1"/>
    <w:rsid w:val="005B1FFB"/>
    <w:rsid w:val="005C125D"/>
    <w:rsid w:val="005C34A6"/>
    <w:rsid w:val="005D0CD1"/>
    <w:rsid w:val="005D2D4D"/>
    <w:rsid w:val="005D46DF"/>
    <w:rsid w:val="005D4893"/>
    <w:rsid w:val="005D5C66"/>
    <w:rsid w:val="005E02A4"/>
    <w:rsid w:val="005E07C9"/>
    <w:rsid w:val="005E182C"/>
    <w:rsid w:val="005E231C"/>
    <w:rsid w:val="005E27EC"/>
    <w:rsid w:val="005F0286"/>
    <w:rsid w:val="005F3F2C"/>
    <w:rsid w:val="005F4105"/>
    <w:rsid w:val="00601E5C"/>
    <w:rsid w:val="00603C97"/>
    <w:rsid w:val="00604357"/>
    <w:rsid w:val="00604785"/>
    <w:rsid w:val="00604DC0"/>
    <w:rsid w:val="006069E2"/>
    <w:rsid w:val="0061224B"/>
    <w:rsid w:val="00616575"/>
    <w:rsid w:val="00616AEB"/>
    <w:rsid w:val="006216AE"/>
    <w:rsid w:val="00621703"/>
    <w:rsid w:val="006257D3"/>
    <w:rsid w:val="00625A5E"/>
    <w:rsid w:val="00626955"/>
    <w:rsid w:val="006277EA"/>
    <w:rsid w:val="006415C6"/>
    <w:rsid w:val="00642092"/>
    <w:rsid w:val="00642BB6"/>
    <w:rsid w:val="00644611"/>
    <w:rsid w:val="00647973"/>
    <w:rsid w:val="006504EF"/>
    <w:rsid w:val="0065058B"/>
    <w:rsid w:val="00654BFC"/>
    <w:rsid w:val="006553E3"/>
    <w:rsid w:val="006610A4"/>
    <w:rsid w:val="006648DD"/>
    <w:rsid w:val="006649B5"/>
    <w:rsid w:val="00671B39"/>
    <w:rsid w:val="00672BBD"/>
    <w:rsid w:val="00672D5F"/>
    <w:rsid w:val="00675507"/>
    <w:rsid w:val="006778C2"/>
    <w:rsid w:val="006832B0"/>
    <w:rsid w:val="00683C38"/>
    <w:rsid w:val="00683F62"/>
    <w:rsid w:val="00684DF5"/>
    <w:rsid w:val="00687201"/>
    <w:rsid w:val="006919E5"/>
    <w:rsid w:val="00693738"/>
    <w:rsid w:val="006947D5"/>
    <w:rsid w:val="0069601B"/>
    <w:rsid w:val="0069643A"/>
    <w:rsid w:val="006A0825"/>
    <w:rsid w:val="006A0EAD"/>
    <w:rsid w:val="006A2206"/>
    <w:rsid w:val="006A454E"/>
    <w:rsid w:val="006A5E47"/>
    <w:rsid w:val="006A6AC6"/>
    <w:rsid w:val="006A799A"/>
    <w:rsid w:val="006B0482"/>
    <w:rsid w:val="006B1E6D"/>
    <w:rsid w:val="006B2300"/>
    <w:rsid w:val="006D1774"/>
    <w:rsid w:val="006D5A45"/>
    <w:rsid w:val="006E26E9"/>
    <w:rsid w:val="006E2AF4"/>
    <w:rsid w:val="006E78B6"/>
    <w:rsid w:val="006E7C37"/>
    <w:rsid w:val="006F2124"/>
    <w:rsid w:val="006F3985"/>
    <w:rsid w:val="006F50C4"/>
    <w:rsid w:val="00703C9C"/>
    <w:rsid w:val="00704017"/>
    <w:rsid w:val="00712A22"/>
    <w:rsid w:val="00713495"/>
    <w:rsid w:val="00713C2D"/>
    <w:rsid w:val="00714C6F"/>
    <w:rsid w:val="0072005E"/>
    <w:rsid w:val="00726573"/>
    <w:rsid w:val="00726FA7"/>
    <w:rsid w:val="007330B6"/>
    <w:rsid w:val="00735A98"/>
    <w:rsid w:val="00736072"/>
    <w:rsid w:val="00742FE5"/>
    <w:rsid w:val="00747967"/>
    <w:rsid w:val="0075198C"/>
    <w:rsid w:val="00751AF3"/>
    <w:rsid w:val="00753FB9"/>
    <w:rsid w:val="007607FE"/>
    <w:rsid w:val="00764C39"/>
    <w:rsid w:val="00764D39"/>
    <w:rsid w:val="007726A7"/>
    <w:rsid w:val="00775183"/>
    <w:rsid w:val="007758C0"/>
    <w:rsid w:val="00782C5C"/>
    <w:rsid w:val="00784A9A"/>
    <w:rsid w:val="00785988"/>
    <w:rsid w:val="007864C0"/>
    <w:rsid w:val="00786A3B"/>
    <w:rsid w:val="007907FB"/>
    <w:rsid w:val="00791973"/>
    <w:rsid w:val="007A3D78"/>
    <w:rsid w:val="007A3F60"/>
    <w:rsid w:val="007A7F03"/>
    <w:rsid w:val="007B65B2"/>
    <w:rsid w:val="007B7EFC"/>
    <w:rsid w:val="007C0B26"/>
    <w:rsid w:val="007C0B65"/>
    <w:rsid w:val="007C5810"/>
    <w:rsid w:val="007C604E"/>
    <w:rsid w:val="007C60B7"/>
    <w:rsid w:val="007C7501"/>
    <w:rsid w:val="007C7ABC"/>
    <w:rsid w:val="007D36FB"/>
    <w:rsid w:val="007D6C1F"/>
    <w:rsid w:val="007D7F91"/>
    <w:rsid w:val="007E25C8"/>
    <w:rsid w:val="007E2B66"/>
    <w:rsid w:val="007F6C72"/>
    <w:rsid w:val="0080082F"/>
    <w:rsid w:val="008015AD"/>
    <w:rsid w:val="0080206B"/>
    <w:rsid w:val="0080474E"/>
    <w:rsid w:val="008048C0"/>
    <w:rsid w:val="008067D4"/>
    <w:rsid w:val="00810DF2"/>
    <w:rsid w:val="00813E58"/>
    <w:rsid w:val="00816B4A"/>
    <w:rsid w:val="00816FDC"/>
    <w:rsid w:val="00817AAA"/>
    <w:rsid w:val="0082677E"/>
    <w:rsid w:val="00830CEB"/>
    <w:rsid w:val="0083747F"/>
    <w:rsid w:val="00841FC4"/>
    <w:rsid w:val="00844CA7"/>
    <w:rsid w:val="008478DD"/>
    <w:rsid w:val="00850CE8"/>
    <w:rsid w:val="00852D79"/>
    <w:rsid w:val="00854A37"/>
    <w:rsid w:val="0085511B"/>
    <w:rsid w:val="00856E60"/>
    <w:rsid w:val="0085746E"/>
    <w:rsid w:val="00857F32"/>
    <w:rsid w:val="008609F9"/>
    <w:rsid w:val="008611A7"/>
    <w:rsid w:val="00861406"/>
    <w:rsid w:val="008621FE"/>
    <w:rsid w:val="00871405"/>
    <w:rsid w:val="00877D6B"/>
    <w:rsid w:val="00880369"/>
    <w:rsid w:val="00880984"/>
    <w:rsid w:val="008856B5"/>
    <w:rsid w:val="00891884"/>
    <w:rsid w:val="0089746C"/>
    <w:rsid w:val="008A217D"/>
    <w:rsid w:val="008A2817"/>
    <w:rsid w:val="008A4382"/>
    <w:rsid w:val="008A511E"/>
    <w:rsid w:val="008A5B00"/>
    <w:rsid w:val="008A6F32"/>
    <w:rsid w:val="008B2435"/>
    <w:rsid w:val="008B6DA9"/>
    <w:rsid w:val="008B7231"/>
    <w:rsid w:val="008C3B6F"/>
    <w:rsid w:val="008C7EB4"/>
    <w:rsid w:val="008D22B0"/>
    <w:rsid w:val="008D3283"/>
    <w:rsid w:val="008D736C"/>
    <w:rsid w:val="008E3E54"/>
    <w:rsid w:val="008E3FA3"/>
    <w:rsid w:val="008F541A"/>
    <w:rsid w:val="008F73E2"/>
    <w:rsid w:val="008F74B1"/>
    <w:rsid w:val="00911EF2"/>
    <w:rsid w:val="00923FFA"/>
    <w:rsid w:val="00925A13"/>
    <w:rsid w:val="009272F5"/>
    <w:rsid w:val="00927B75"/>
    <w:rsid w:val="00931C62"/>
    <w:rsid w:val="0093212B"/>
    <w:rsid w:val="00935ADC"/>
    <w:rsid w:val="009468EB"/>
    <w:rsid w:val="00951B1D"/>
    <w:rsid w:val="00951F33"/>
    <w:rsid w:val="0095321B"/>
    <w:rsid w:val="0095412F"/>
    <w:rsid w:val="00954E8C"/>
    <w:rsid w:val="009578D9"/>
    <w:rsid w:val="00965D35"/>
    <w:rsid w:val="00971A83"/>
    <w:rsid w:val="0097378B"/>
    <w:rsid w:val="0097441F"/>
    <w:rsid w:val="00975CCB"/>
    <w:rsid w:val="00975F33"/>
    <w:rsid w:val="00983C7E"/>
    <w:rsid w:val="009851F1"/>
    <w:rsid w:val="00985D43"/>
    <w:rsid w:val="009902FE"/>
    <w:rsid w:val="009916BA"/>
    <w:rsid w:val="00991AFB"/>
    <w:rsid w:val="00991C29"/>
    <w:rsid w:val="00992111"/>
    <w:rsid w:val="00992260"/>
    <w:rsid w:val="009A4F10"/>
    <w:rsid w:val="009B02F3"/>
    <w:rsid w:val="009B062B"/>
    <w:rsid w:val="009B1BBE"/>
    <w:rsid w:val="009B3EFB"/>
    <w:rsid w:val="009B45FF"/>
    <w:rsid w:val="009C0372"/>
    <w:rsid w:val="009C3796"/>
    <w:rsid w:val="009C710F"/>
    <w:rsid w:val="009D06E7"/>
    <w:rsid w:val="009D14B0"/>
    <w:rsid w:val="009D5F6C"/>
    <w:rsid w:val="009D7062"/>
    <w:rsid w:val="009E2C02"/>
    <w:rsid w:val="009E56A0"/>
    <w:rsid w:val="009E6994"/>
    <w:rsid w:val="009E6C14"/>
    <w:rsid w:val="009F1998"/>
    <w:rsid w:val="009F2ECF"/>
    <w:rsid w:val="00A0577C"/>
    <w:rsid w:val="00A06E3F"/>
    <w:rsid w:val="00A14FB9"/>
    <w:rsid w:val="00A151AB"/>
    <w:rsid w:val="00A15D05"/>
    <w:rsid w:val="00A2015F"/>
    <w:rsid w:val="00A232C8"/>
    <w:rsid w:val="00A23873"/>
    <w:rsid w:val="00A2602F"/>
    <w:rsid w:val="00A32051"/>
    <w:rsid w:val="00A33F21"/>
    <w:rsid w:val="00A35BF7"/>
    <w:rsid w:val="00A37B86"/>
    <w:rsid w:val="00A4012B"/>
    <w:rsid w:val="00A465E0"/>
    <w:rsid w:val="00A53361"/>
    <w:rsid w:val="00A602A9"/>
    <w:rsid w:val="00A61D9F"/>
    <w:rsid w:val="00A647CC"/>
    <w:rsid w:val="00A65E0A"/>
    <w:rsid w:val="00A67A15"/>
    <w:rsid w:val="00A91FB1"/>
    <w:rsid w:val="00A92621"/>
    <w:rsid w:val="00A92E49"/>
    <w:rsid w:val="00A95313"/>
    <w:rsid w:val="00AA0032"/>
    <w:rsid w:val="00AA2482"/>
    <w:rsid w:val="00AA5DEA"/>
    <w:rsid w:val="00AA69F9"/>
    <w:rsid w:val="00AA7101"/>
    <w:rsid w:val="00AB42F3"/>
    <w:rsid w:val="00AB45E2"/>
    <w:rsid w:val="00AB6A77"/>
    <w:rsid w:val="00AC04F6"/>
    <w:rsid w:val="00AC0637"/>
    <w:rsid w:val="00AC157F"/>
    <w:rsid w:val="00AC44FD"/>
    <w:rsid w:val="00AD228F"/>
    <w:rsid w:val="00AD2AC8"/>
    <w:rsid w:val="00AD3136"/>
    <w:rsid w:val="00AD5A0D"/>
    <w:rsid w:val="00AD66F8"/>
    <w:rsid w:val="00AD67D8"/>
    <w:rsid w:val="00AE1776"/>
    <w:rsid w:val="00AE2DEF"/>
    <w:rsid w:val="00AE5171"/>
    <w:rsid w:val="00AE6EB5"/>
    <w:rsid w:val="00AF1516"/>
    <w:rsid w:val="00AF4B68"/>
    <w:rsid w:val="00AF52C0"/>
    <w:rsid w:val="00AF7676"/>
    <w:rsid w:val="00B051F0"/>
    <w:rsid w:val="00B1148F"/>
    <w:rsid w:val="00B13877"/>
    <w:rsid w:val="00B14028"/>
    <w:rsid w:val="00B14D81"/>
    <w:rsid w:val="00B17B90"/>
    <w:rsid w:val="00B2452C"/>
    <w:rsid w:val="00B260B6"/>
    <w:rsid w:val="00B276A7"/>
    <w:rsid w:val="00B30C9E"/>
    <w:rsid w:val="00B3440C"/>
    <w:rsid w:val="00B3541C"/>
    <w:rsid w:val="00B366F0"/>
    <w:rsid w:val="00B370D2"/>
    <w:rsid w:val="00B37618"/>
    <w:rsid w:val="00B413D2"/>
    <w:rsid w:val="00B42A39"/>
    <w:rsid w:val="00B42E02"/>
    <w:rsid w:val="00B43287"/>
    <w:rsid w:val="00B46E6B"/>
    <w:rsid w:val="00B47167"/>
    <w:rsid w:val="00B50F38"/>
    <w:rsid w:val="00B5611F"/>
    <w:rsid w:val="00B56EFD"/>
    <w:rsid w:val="00B60299"/>
    <w:rsid w:val="00B61E18"/>
    <w:rsid w:val="00B62910"/>
    <w:rsid w:val="00B721B6"/>
    <w:rsid w:val="00B745CC"/>
    <w:rsid w:val="00B748DC"/>
    <w:rsid w:val="00B758CB"/>
    <w:rsid w:val="00B77F38"/>
    <w:rsid w:val="00B80D4F"/>
    <w:rsid w:val="00B95018"/>
    <w:rsid w:val="00B95CB3"/>
    <w:rsid w:val="00B962B7"/>
    <w:rsid w:val="00BA24A0"/>
    <w:rsid w:val="00BA46F0"/>
    <w:rsid w:val="00BA50CB"/>
    <w:rsid w:val="00BA6BFC"/>
    <w:rsid w:val="00BB0EF4"/>
    <w:rsid w:val="00BB3A78"/>
    <w:rsid w:val="00BB443E"/>
    <w:rsid w:val="00BB5A08"/>
    <w:rsid w:val="00BB74B6"/>
    <w:rsid w:val="00BC0899"/>
    <w:rsid w:val="00BC107C"/>
    <w:rsid w:val="00BC43E8"/>
    <w:rsid w:val="00BC4D5E"/>
    <w:rsid w:val="00BC5E59"/>
    <w:rsid w:val="00BC6EA1"/>
    <w:rsid w:val="00BD24B3"/>
    <w:rsid w:val="00BD3796"/>
    <w:rsid w:val="00BD5133"/>
    <w:rsid w:val="00BD51C1"/>
    <w:rsid w:val="00BD5708"/>
    <w:rsid w:val="00BE19AD"/>
    <w:rsid w:val="00BE24A2"/>
    <w:rsid w:val="00BE2FF8"/>
    <w:rsid w:val="00BE48E0"/>
    <w:rsid w:val="00BE553B"/>
    <w:rsid w:val="00BE7467"/>
    <w:rsid w:val="00BF136A"/>
    <w:rsid w:val="00BF1687"/>
    <w:rsid w:val="00BF59DE"/>
    <w:rsid w:val="00BF7E35"/>
    <w:rsid w:val="00C01B9D"/>
    <w:rsid w:val="00C02B9D"/>
    <w:rsid w:val="00C05997"/>
    <w:rsid w:val="00C120DD"/>
    <w:rsid w:val="00C1438E"/>
    <w:rsid w:val="00C164B2"/>
    <w:rsid w:val="00C201DD"/>
    <w:rsid w:val="00C20F8C"/>
    <w:rsid w:val="00C21245"/>
    <w:rsid w:val="00C22829"/>
    <w:rsid w:val="00C24635"/>
    <w:rsid w:val="00C34E08"/>
    <w:rsid w:val="00C36F90"/>
    <w:rsid w:val="00C4138D"/>
    <w:rsid w:val="00C41C69"/>
    <w:rsid w:val="00C46E39"/>
    <w:rsid w:val="00C47535"/>
    <w:rsid w:val="00C47661"/>
    <w:rsid w:val="00C50BE7"/>
    <w:rsid w:val="00C5162A"/>
    <w:rsid w:val="00C548AA"/>
    <w:rsid w:val="00C549F8"/>
    <w:rsid w:val="00C555F9"/>
    <w:rsid w:val="00C60B7A"/>
    <w:rsid w:val="00C617B6"/>
    <w:rsid w:val="00C639A3"/>
    <w:rsid w:val="00C65084"/>
    <w:rsid w:val="00C67721"/>
    <w:rsid w:val="00C70B07"/>
    <w:rsid w:val="00C70B56"/>
    <w:rsid w:val="00C75810"/>
    <w:rsid w:val="00C803DF"/>
    <w:rsid w:val="00C816E2"/>
    <w:rsid w:val="00C85154"/>
    <w:rsid w:val="00C866ED"/>
    <w:rsid w:val="00C86A7C"/>
    <w:rsid w:val="00C8728A"/>
    <w:rsid w:val="00C90708"/>
    <w:rsid w:val="00C90B8B"/>
    <w:rsid w:val="00C92967"/>
    <w:rsid w:val="00C94000"/>
    <w:rsid w:val="00C94598"/>
    <w:rsid w:val="00CA45FC"/>
    <w:rsid w:val="00CB1F75"/>
    <w:rsid w:val="00CB3A70"/>
    <w:rsid w:val="00CC1ABC"/>
    <w:rsid w:val="00CC1D2C"/>
    <w:rsid w:val="00CC2954"/>
    <w:rsid w:val="00CC3DD0"/>
    <w:rsid w:val="00CC56A7"/>
    <w:rsid w:val="00CC6DF5"/>
    <w:rsid w:val="00CC7BEA"/>
    <w:rsid w:val="00CD5C5C"/>
    <w:rsid w:val="00CE2D15"/>
    <w:rsid w:val="00CE2F97"/>
    <w:rsid w:val="00CE3763"/>
    <w:rsid w:val="00CE39B9"/>
    <w:rsid w:val="00CE72A0"/>
    <w:rsid w:val="00CE74E8"/>
    <w:rsid w:val="00CF1CF8"/>
    <w:rsid w:val="00CF28FB"/>
    <w:rsid w:val="00D01683"/>
    <w:rsid w:val="00D01B1B"/>
    <w:rsid w:val="00D02660"/>
    <w:rsid w:val="00D03D80"/>
    <w:rsid w:val="00D07663"/>
    <w:rsid w:val="00D112E4"/>
    <w:rsid w:val="00D1205C"/>
    <w:rsid w:val="00D128F3"/>
    <w:rsid w:val="00D12E72"/>
    <w:rsid w:val="00D164F0"/>
    <w:rsid w:val="00D252D8"/>
    <w:rsid w:val="00D253DA"/>
    <w:rsid w:val="00D26BF9"/>
    <w:rsid w:val="00D33AAB"/>
    <w:rsid w:val="00D342FC"/>
    <w:rsid w:val="00D34843"/>
    <w:rsid w:val="00D35183"/>
    <w:rsid w:val="00D5113F"/>
    <w:rsid w:val="00D57744"/>
    <w:rsid w:val="00D60310"/>
    <w:rsid w:val="00D603B7"/>
    <w:rsid w:val="00D64020"/>
    <w:rsid w:val="00D640BE"/>
    <w:rsid w:val="00D70146"/>
    <w:rsid w:val="00D702C5"/>
    <w:rsid w:val="00D756F4"/>
    <w:rsid w:val="00D75FFD"/>
    <w:rsid w:val="00D85431"/>
    <w:rsid w:val="00D87D31"/>
    <w:rsid w:val="00D9041C"/>
    <w:rsid w:val="00D924C0"/>
    <w:rsid w:val="00D9400F"/>
    <w:rsid w:val="00D94F0E"/>
    <w:rsid w:val="00D967E1"/>
    <w:rsid w:val="00DA2429"/>
    <w:rsid w:val="00DA2681"/>
    <w:rsid w:val="00DA4CE2"/>
    <w:rsid w:val="00DA5966"/>
    <w:rsid w:val="00DB5134"/>
    <w:rsid w:val="00DC0FCA"/>
    <w:rsid w:val="00DC274C"/>
    <w:rsid w:val="00DC4DFC"/>
    <w:rsid w:val="00DD30EF"/>
    <w:rsid w:val="00DD3F18"/>
    <w:rsid w:val="00DD7781"/>
    <w:rsid w:val="00DE3D9B"/>
    <w:rsid w:val="00DE705F"/>
    <w:rsid w:val="00DF18B8"/>
    <w:rsid w:val="00DF19F4"/>
    <w:rsid w:val="00DF283C"/>
    <w:rsid w:val="00DF4369"/>
    <w:rsid w:val="00DF4426"/>
    <w:rsid w:val="00E02D73"/>
    <w:rsid w:val="00E05BD2"/>
    <w:rsid w:val="00E06E16"/>
    <w:rsid w:val="00E07D60"/>
    <w:rsid w:val="00E1028A"/>
    <w:rsid w:val="00E11886"/>
    <w:rsid w:val="00E123B8"/>
    <w:rsid w:val="00E13329"/>
    <w:rsid w:val="00E14358"/>
    <w:rsid w:val="00E218B3"/>
    <w:rsid w:val="00E21F9C"/>
    <w:rsid w:val="00E23A6D"/>
    <w:rsid w:val="00E249E2"/>
    <w:rsid w:val="00E26C0F"/>
    <w:rsid w:val="00E30576"/>
    <w:rsid w:val="00E3186A"/>
    <w:rsid w:val="00E319E3"/>
    <w:rsid w:val="00E32378"/>
    <w:rsid w:val="00E32A15"/>
    <w:rsid w:val="00E351B0"/>
    <w:rsid w:val="00E360E3"/>
    <w:rsid w:val="00E36968"/>
    <w:rsid w:val="00E41AEB"/>
    <w:rsid w:val="00E43D1B"/>
    <w:rsid w:val="00E4405B"/>
    <w:rsid w:val="00E5265B"/>
    <w:rsid w:val="00E5393A"/>
    <w:rsid w:val="00E54340"/>
    <w:rsid w:val="00E60DB7"/>
    <w:rsid w:val="00E636C0"/>
    <w:rsid w:val="00E6506C"/>
    <w:rsid w:val="00E6610A"/>
    <w:rsid w:val="00E67ADA"/>
    <w:rsid w:val="00E732FA"/>
    <w:rsid w:val="00E73A0F"/>
    <w:rsid w:val="00E7570C"/>
    <w:rsid w:val="00E75A30"/>
    <w:rsid w:val="00E766B6"/>
    <w:rsid w:val="00E827D2"/>
    <w:rsid w:val="00E83CE7"/>
    <w:rsid w:val="00E90FE1"/>
    <w:rsid w:val="00E91580"/>
    <w:rsid w:val="00E92AA3"/>
    <w:rsid w:val="00E94041"/>
    <w:rsid w:val="00E9441D"/>
    <w:rsid w:val="00E97786"/>
    <w:rsid w:val="00EA3712"/>
    <w:rsid w:val="00EA423A"/>
    <w:rsid w:val="00EA7DC7"/>
    <w:rsid w:val="00EB0404"/>
    <w:rsid w:val="00EB08F6"/>
    <w:rsid w:val="00EB169E"/>
    <w:rsid w:val="00EB7878"/>
    <w:rsid w:val="00EB7926"/>
    <w:rsid w:val="00EC085A"/>
    <w:rsid w:val="00EC09F9"/>
    <w:rsid w:val="00EC0E47"/>
    <w:rsid w:val="00EC14CF"/>
    <w:rsid w:val="00EC402D"/>
    <w:rsid w:val="00ED06E7"/>
    <w:rsid w:val="00ED38E1"/>
    <w:rsid w:val="00ED3D14"/>
    <w:rsid w:val="00ED4DCA"/>
    <w:rsid w:val="00ED6E5E"/>
    <w:rsid w:val="00EE042E"/>
    <w:rsid w:val="00EE152F"/>
    <w:rsid w:val="00EE587A"/>
    <w:rsid w:val="00EE6794"/>
    <w:rsid w:val="00EF0D5B"/>
    <w:rsid w:val="00EF29B0"/>
    <w:rsid w:val="00EF4AE9"/>
    <w:rsid w:val="00EF6E84"/>
    <w:rsid w:val="00EF7F1B"/>
    <w:rsid w:val="00F02C1B"/>
    <w:rsid w:val="00F02C24"/>
    <w:rsid w:val="00F0557B"/>
    <w:rsid w:val="00F05713"/>
    <w:rsid w:val="00F07553"/>
    <w:rsid w:val="00F1019C"/>
    <w:rsid w:val="00F1461E"/>
    <w:rsid w:val="00F15779"/>
    <w:rsid w:val="00F17644"/>
    <w:rsid w:val="00F213F7"/>
    <w:rsid w:val="00F237A2"/>
    <w:rsid w:val="00F260BB"/>
    <w:rsid w:val="00F26661"/>
    <w:rsid w:val="00F276CB"/>
    <w:rsid w:val="00F31A07"/>
    <w:rsid w:val="00F331FB"/>
    <w:rsid w:val="00F334DA"/>
    <w:rsid w:val="00F343C9"/>
    <w:rsid w:val="00F34C7A"/>
    <w:rsid w:val="00F35489"/>
    <w:rsid w:val="00F37E5A"/>
    <w:rsid w:val="00F40A63"/>
    <w:rsid w:val="00F40B69"/>
    <w:rsid w:val="00F42CD0"/>
    <w:rsid w:val="00F43BA2"/>
    <w:rsid w:val="00F44B13"/>
    <w:rsid w:val="00F44D59"/>
    <w:rsid w:val="00F451CD"/>
    <w:rsid w:val="00F46D23"/>
    <w:rsid w:val="00F477E6"/>
    <w:rsid w:val="00F47981"/>
    <w:rsid w:val="00F544B0"/>
    <w:rsid w:val="00F57DF5"/>
    <w:rsid w:val="00F6247B"/>
    <w:rsid w:val="00F6485E"/>
    <w:rsid w:val="00F64BE1"/>
    <w:rsid w:val="00F675EA"/>
    <w:rsid w:val="00F71D0F"/>
    <w:rsid w:val="00F738A9"/>
    <w:rsid w:val="00F74327"/>
    <w:rsid w:val="00F81A69"/>
    <w:rsid w:val="00F8280B"/>
    <w:rsid w:val="00F83052"/>
    <w:rsid w:val="00F83FE3"/>
    <w:rsid w:val="00F845F7"/>
    <w:rsid w:val="00F853CB"/>
    <w:rsid w:val="00F85D07"/>
    <w:rsid w:val="00F863EA"/>
    <w:rsid w:val="00F90896"/>
    <w:rsid w:val="00F90E7A"/>
    <w:rsid w:val="00F914C5"/>
    <w:rsid w:val="00F9214F"/>
    <w:rsid w:val="00F95288"/>
    <w:rsid w:val="00F96627"/>
    <w:rsid w:val="00F97E89"/>
    <w:rsid w:val="00FA2F51"/>
    <w:rsid w:val="00FA59B5"/>
    <w:rsid w:val="00FA6124"/>
    <w:rsid w:val="00FB0649"/>
    <w:rsid w:val="00FB0C30"/>
    <w:rsid w:val="00FB1C3B"/>
    <w:rsid w:val="00FB5048"/>
    <w:rsid w:val="00FB70A6"/>
    <w:rsid w:val="00FB7A0A"/>
    <w:rsid w:val="00FC0E54"/>
    <w:rsid w:val="00FC2717"/>
    <w:rsid w:val="00FC3901"/>
    <w:rsid w:val="00FC41B3"/>
    <w:rsid w:val="00FC4212"/>
    <w:rsid w:val="00FC795E"/>
    <w:rsid w:val="00FD0D80"/>
    <w:rsid w:val="00FD4563"/>
    <w:rsid w:val="00FF0D68"/>
    <w:rsid w:val="00FF70A5"/>
    <w:rsid w:val="00FF750B"/>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44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s-MX"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caption" w:semiHidden="1" w:unhideWhenUsed="1" w:qFormat="1"/>
    <w:lsdException w:name="annotation reference" w:uiPriority="99"/>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0B07"/>
    <w:rPr>
      <w:rFonts w:eastAsia="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C70B07"/>
    <w:rPr>
      <w:rFonts w:eastAsia="Times New Roman"/>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99"/>
    <w:qFormat/>
    <w:rsid w:val="00C70B07"/>
    <w:pPr>
      <w:ind w:left="720"/>
      <w:contextualSpacing/>
    </w:pPr>
  </w:style>
  <w:style w:type="character" w:styleId="Hipervnculo">
    <w:name w:val="Hyperlink"/>
    <w:basedOn w:val="Fuentedeprrafopredeter"/>
    <w:rsid w:val="00830CEB"/>
    <w:rPr>
      <w:color w:val="0000FF" w:themeColor="hyperlink"/>
      <w:u w:val="single"/>
    </w:rPr>
  </w:style>
  <w:style w:type="paragraph" w:styleId="Encabezado">
    <w:name w:val="header"/>
    <w:basedOn w:val="Normal"/>
    <w:link w:val="EncabezadoCar"/>
    <w:uiPriority w:val="99"/>
    <w:rsid w:val="00992260"/>
    <w:pPr>
      <w:tabs>
        <w:tab w:val="center" w:pos="4419"/>
        <w:tab w:val="right" w:pos="8838"/>
      </w:tabs>
    </w:pPr>
  </w:style>
  <w:style w:type="character" w:customStyle="1" w:styleId="EncabezadoCar">
    <w:name w:val="Encabezado Car"/>
    <w:basedOn w:val="Fuentedeprrafopredeter"/>
    <w:link w:val="Encabezado"/>
    <w:uiPriority w:val="99"/>
    <w:rsid w:val="00992260"/>
    <w:rPr>
      <w:rFonts w:eastAsia="Times New Roman"/>
      <w:sz w:val="24"/>
      <w:szCs w:val="24"/>
      <w:lang w:val="es-ES" w:eastAsia="es-ES"/>
    </w:rPr>
  </w:style>
  <w:style w:type="paragraph" w:styleId="Piedepgina">
    <w:name w:val="footer"/>
    <w:basedOn w:val="Normal"/>
    <w:link w:val="PiedepginaCar"/>
    <w:rsid w:val="00992260"/>
    <w:pPr>
      <w:tabs>
        <w:tab w:val="center" w:pos="4419"/>
        <w:tab w:val="right" w:pos="8838"/>
      </w:tabs>
    </w:pPr>
  </w:style>
  <w:style w:type="character" w:customStyle="1" w:styleId="PiedepginaCar">
    <w:name w:val="Pie de página Car"/>
    <w:basedOn w:val="Fuentedeprrafopredeter"/>
    <w:link w:val="Piedepgina"/>
    <w:rsid w:val="00992260"/>
    <w:rPr>
      <w:rFonts w:eastAsia="Times New Roman"/>
      <w:sz w:val="24"/>
      <w:szCs w:val="24"/>
      <w:lang w:val="es-ES" w:eastAsia="es-ES"/>
    </w:rPr>
  </w:style>
  <w:style w:type="paragraph" w:styleId="Textodeglobo">
    <w:name w:val="Balloon Text"/>
    <w:basedOn w:val="Normal"/>
    <w:link w:val="TextodegloboCar"/>
    <w:rsid w:val="00992260"/>
    <w:rPr>
      <w:rFonts w:ascii="Tahoma" w:hAnsi="Tahoma" w:cs="Tahoma"/>
      <w:sz w:val="16"/>
      <w:szCs w:val="16"/>
    </w:rPr>
  </w:style>
  <w:style w:type="character" w:customStyle="1" w:styleId="TextodegloboCar">
    <w:name w:val="Texto de globo Car"/>
    <w:basedOn w:val="Fuentedeprrafopredeter"/>
    <w:link w:val="Textodeglobo"/>
    <w:rsid w:val="00992260"/>
    <w:rPr>
      <w:rFonts w:ascii="Tahoma" w:eastAsia="Times New Roman" w:hAnsi="Tahoma" w:cs="Tahoma"/>
      <w:sz w:val="16"/>
      <w:szCs w:val="16"/>
      <w:lang w:val="es-ES" w:eastAsia="es-ES"/>
    </w:rPr>
  </w:style>
  <w:style w:type="paragraph" w:styleId="NormalWeb">
    <w:name w:val="Normal (Web)"/>
    <w:basedOn w:val="Normal"/>
    <w:uiPriority w:val="99"/>
    <w:unhideWhenUsed/>
    <w:rsid w:val="00E30576"/>
    <w:pPr>
      <w:spacing w:before="100" w:beforeAutospacing="1" w:after="100" w:afterAutospacing="1"/>
    </w:pPr>
    <w:rPr>
      <w:lang w:val="es-MX" w:eastAsia="es-MX"/>
    </w:rPr>
  </w:style>
  <w:style w:type="character" w:styleId="Hipervnculovisitado">
    <w:name w:val="FollowedHyperlink"/>
    <w:basedOn w:val="Fuentedeprrafopredeter"/>
    <w:rsid w:val="008C7EB4"/>
    <w:rPr>
      <w:color w:val="800080" w:themeColor="followedHyperlink"/>
      <w:u w:val="single"/>
    </w:rPr>
  </w:style>
  <w:style w:type="character" w:customStyle="1" w:styleId="estilo7">
    <w:name w:val="estilo7"/>
    <w:basedOn w:val="Fuentedeprrafopredeter"/>
    <w:rsid w:val="00036C17"/>
  </w:style>
  <w:style w:type="character" w:styleId="nfasis">
    <w:name w:val="Emphasis"/>
    <w:basedOn w:val="Fuentedeprrafopredeter"/>
    <w:uiPriority w:val="20"/>
    <w:qFormat/>
    <w:rsid w:val="00880984"/>
    <w:rPr>
      <w:i/>
      <w:iCs/>
    </w:rPr>
  </w:style>
  <w:style w:type="character" w:customStyle="1" w:styleId="blockemailwithname">
    <w:name w:val="blockemailwithname"/>
    <w:basedOn w:val="Fuentedeprrafopredeter"/>
    <w:rsid w:val="00380553"/>
  </w:style>
  <w:style w:type="character" w:styleId="Refdecomentario">
    <w:name w:val="annotation reference"/>
    <w:basedOn w:val="Fuentedeprrafopredeter"/>
    <w:uiPriority w:val="99"/>
    <w:rsid w:val="00566F16"/>
    <w:rPr>
      <w:sz w:val="16"/>
      <w:szCs w:val="16"/>
    </w:rPr>
  </w:style>
  <w:style w:type="character" w:styleId="Textoennegrita">
    <w:name w:val="Strong"/>
    <w:basedOn w:val="Fuentedeprrafopredeter"/>
    <w:uiPriority w:val="22"/>
    <w:qFormat/>
    <w:rsid w:val="00566F16"/>
    <w:rPr>
      <w:b/>
      <w:bCs/>
    </w:rPr>
  </w:style>
  <w:style w:type="paragraph" w:styleId="Textocomentario">
    <w:name w:val="annotation text"/>
    <w:basedOn w:val="Normal"/>
    <w:link w:val="TextocomentarioCar"/>
    <w:uiPriority w:val="99"/>
    <w:rsid w:val="00FC4212"/>
    <w:rPr>
      <w:sz w:val="20"/>
      <w:szCs w:val="20"/>
    </w:rPr>
  </w:style>
  <w:style w:type="character" w:customStyle="1" w:styleId="TextocomentarioCar">
    <w:name w:val="Texto comentario Car"/>
    <w:basedOn w:val="Fuentedeprrafopredeter"/>
    <w:link w:val="Textocomentario"/>
    <w:uiPriority w:val="99"/>
    <w:rsid w:val="00FC4212"/>
    <w:rPr>
      <w:rFonts w:eastAsia="Times New Roman"/>
      <w:lang w:val="es-ES" w:eastAsia="es-ES"/>
    </w:rPr>
  </w:style>
  <w:style w:type="paragraph" w:styleId="Asuntodelcomentario">
    <w:name w:val="annotation subject"/>
    <w:basedOn w:val="Textocomentario"/>
    <w:next w:val="Textocomentario"/>
    <w:link w:val="AsuntodelcomentarioCar"/>
    <w:rsid w:val="00FC4212"/>
    <w:rPr>
      <w:b/>
      <w:bCs/>
    </w:rPr>
  </w:style>
  <w:style w:type="character" w:customStyle="1" w:styleId="AsuntodelcomentarioCar">
    <w:name w:val="Asunto del comentario Car"/>
    <w:basedOn w:val="TextocomentarioCar"/>
    <w:link w:val="Asuntodelcomentario"/>
    <w:rsid w:val="00FC4212"/>
    <w:rPr>
      <w:b/>
      <w:bCs/>
    </w:rPr>
  </w:style>
  <w:style w:type="character" w:customStyle="1" w:styleId="label">
    <w:name w:val="label"/>
    <w:basedOn w:val="Fuentedeprrafopredeter"/>
    <w:rsid w:val="00A61D9F"/>
  </w:style>
  <w:style w:type="paragraph" w:styleId="Revisin">
    <w:name w:val="Revision"/>
    <w:hidden/>
    <w:uiPriority w:val="99"/>
    <w:semiHidden/>
    <w:rsid w:val="007A3F60"/>
    <w:rPr>
      <w:rFonts w:eastAsia="Times New Roman"/>
      <w:sz w:val="24"/>
      <w:szCs w:val="24"/>
      <w:lang w:val="es-ES" w:eastAsia="es-ES"/>
    </w:rPr>
  </w:style>
</w:styles>
</file>

<file path=word/webSettings.xml><?xml version="1.0" encoding="utf-8"?>
<w:webSettings xmlns:r="http://schemas.openxmlformats.org/officeDocument/2006/relationships" xmlns:w="http://schemas.openxmlformats.org/wordprocessingml/2006/main">
  <w:divs>
    <w:div w:id="13845935">
      <w:bodyDiv w:val="1"/>
      <w:marLeft w:val="0"/>
      <w:marRight w:val="0"/>
      <w:marTop w:val="0"/>
      <w:marBottom w:val="0"/>
      <w:divBdr>
        <w:top w:val="none" w:sz="0" w:space="0" w:color="auto"/>
        <w:left w:val="none" w:sz="0" w:space="0" w:color="auto"/>
        <w:bottom w:val="none" w:sz="0" w:space="0" w:color="auto"/>
        <w:right w:val="none" w:sz="0" w:space="0" w:color="auto"/>
      </w:divBdr>
    </w:div>
    <w:div w:id="15543921">
      <w:bodyDiv w:val="1"/>
      <w:marLeft w:val="0"/>
      <w:marRight w:val="0"/>
      <w:marTop w:val="0"/>
      <w:marBottom w:val="0"/>
      <w:divBdr>
        <w:top w:val="none" w:sz="0" w:space="0" w:color="auto"/>
        <w:left w:val="none" w:sz="0" w:space="0" w:color="auto"/>
        <w:bottom w:val="none" w:sz="0" w:space="0" w:color="auto"/>
        <w:right w:val="none" w:sz="0" w:space="0" w:color="auto"/>
      </w:divBdr>
    </w:div>
    <w:div w:id="51119728">
      <w:bodyDiv w:val="1"/>
      <w:marLeft w:val="0"/>
      <w:marRight w:val="0"/>
      <w:marTop w:val="0"/>
      <w:marBottom w:val="0"/>
      <w:divBdr>
        <w:top w:val="none" w:sz="0" w:space="0" w:color="auto"/>
        <w:left w:val="none" w:sz="0" w:space="0" w:color="auto"/>
        <w:bottom w:val="none" w:sz="0" w:space="0" w:color="auto"/>
        <w:right w:val="none" w:sz="0" w:space="0" w:color="auto"/>
      </w:divBdr>
    </w:div>
    <w:div w:id="84881406">
      <w:bodyDiv w:val="1"/>
      <w:marLeft w:val="0"/>
      <w:marRight w:val="0"/>
      <w:marTop w:val="0"/>
      <w:marBottom w:val="0"/>
      <w:divBdr>
        <w:top w:val="none" w:sz="0" w:space="0" w:color="auto"/>
        <w:left w:val="none" w:sz="0" w:space="0" w:color="auto"/>
        <w:bottom w:val="none" w:sz="0" w:space="0" w:color="auto"/>
        <w:right w:val="none" w:sz="0" w:space="0" w:color="auto"/>
      </w:divBdr>
    </w:div>
    <w:div w:id="111748691">
      <w:bodyDiv w:val="1"/>
      <w:marLeft w:val="0"/>
      <w:marRight w:val="0"/>
      <w:marTop w:val="0"/>
      <w:marBottom w:val="0"/>
      <w:divBdr>
        <w:top w:val="none" w:sz="0" w:space="0" w:color="auto"/>
        <w:left w:val="none" w:sz="0" w:space="0" w:color="auto"/>
        <w:bottom w:val="none" w:sz="0" w:space="0" w:color="auto"/>
        <w:right w:val="none" w:sz="0" w:space="0" w:color="auto"/>
      </w:divBdr>
    </w:div>
    <w:div w:id="169102974">
      <w:bodyDiv w:val="1"/>
      <w:marLeft w:val="0"/>
      <w:marRight w:val="0"/>
      <w:marTop w:val="0"/>
      <w:marBottom w:val="0"/>
      <w:divBdr>
        <w:top w:val="none" w:sz="0" w:space="0" w:color="auto"/>
        <w:left w:val="none" w:sz="0" w:space="0" w:color="auto"/>
        <w:bottom w:val="none" w:sz="0" w:space="0" w:color="auto"/>
        <w:right w:val="none" w:sz="0" w:space="0" w:color="auto"/>
      </w:divBdr>
    </w:div>
    <w:div w:id="190337121">
      <w:bodyDiv w:val="1"/>
      <w:marLeft w:val="0"/>
      <w:marRight w:val="0"/>
      <w:marTop w:val="0"/>
      <w:marBottom w:val="0"/>
      <w:divBdr>
        <w:top w:val="none" w:sz="0" w:space="0" w:color="auto"/>
        <w:left w:val="none" w:sz="0" w:space="0" w:color="auto"/>
        <w:bottom w:val="none" w:sz="0" w:space="0" w:color="auto"/>
        <w:right w:val="none" w:sz="0" w:space="0" w:color="auto"/>
      </w:divBdr>
    </w:div>
    <w:div w:id="236210343">
      <w:bodyDiv w:val="1"/>
      <w:marLeft w:val="0"/>
      <w:marRight w:val="0"/>
      <w:marTop w:val="0"/>
      <w:marBottom w:val="0"/>
      <w:divBdr>
        <w:top w:val="none" w:sz="0" w:space="0" w:color="auto"/>
        <w:left w:val="none" w:sz="0" w:space="0" w:color="auto"/>
        <w:bottom w:val="none" w:sz="0" w:space="0" w:color="auto"/>
        <w:right w:val="none" w:sz="0" w:space="0" w:color="auto"/>
      </w:divBdr>
    </w:div>
    <w:div w:id="263458442">
      <w:bodyDiv w:val="1"/>
      <w:marLeft w:val="0"/>
      <w:marRight w:val="0"/>
      <w:marTop w:val="0"/>
      <w:marBottom w:val="0"/>
      <w:divBdr>
        <w:top w:val="none" w:sz="0" w:space="0" w:color="auto"/>
        <w:left w:val="none" w:sz="0" w:space="0" w:color="auto"/>
        <w:bottom w:val="none" w:sz="0" w:space="0" w:color="auto"/>
        <w:right w:val="none" w:sz="0" w:space="0" w:color="auto"/>
      </w:divBdr>
    </w:div>
    <w:div w:id="285476362">
      <w:bodyDiv w:val="1"/>
      <w:marLeft w:val="0"/>
      <w:marRight w:val="0"/>
      <w:marTop w:val="0"/>
      <w:marBottom w:val="0"/>
      <w:divBdr>
        <w:top w:val="none" w:sz="0" w:space="0" w:color="auto"/>
        <w:left w:val="none" w:sz="0" w:space="0" w:color="auto"/>
        <w:bottom w:val="none" w:sz="0" w:space="0" w:color="auto"/>
        <w:right w:val="none" w:sz="0" w:space="0" w:color="auto"/>
      </w:divBdr>
    </w:div>
    <w:div w:id="302543113">
      <w:bodyDiv w:val="1"/>
      <w:marLeft w:val="0"/>
      <w:marRight w:val="0"/>
      <w:marTop w:val="0"/>
      <w:marBottom w:val="0"/>
      <w:divBdr>
        <w:top w:val="none" w:sz="0" w:space="0" w:color="auto"/>
        <w:left w:val="none" w:sz="0" w:space="0" w:color="auto"/>
        <w:bottom w:val="none" w:sz="0" w:space="0" w:color="auto"/>
        <w:right w:val="none" w:sz="0" w:space="0" w:color="auto"/>
      </w:divBdr>
    </w:div>
    <w:div w:id="322662216">
      <w:bodyDiv w:val="1"/>
      <w:marLeft w:val="0"/>
      <w:marRight w:val="0"/>
      <w:marTop w:val="0"/>
      <w:marBottom w:val="0"/>
      <w:divBdr>
        <w:top w:val="none" w:sz="0" w:space="0" w:color="auto"/>
        <w:left w:val="none" w:sz="0" w:space="0" w:color="auto"/>
        <w:bottom w:val="none" w:sz="0" w:space="0" w:color="auto"/>
        <w:right w:val="none" w:sz="0" w:space="0" w:color="auto"/>
      </w:divBdr>
    </w:div>
    <w:div w:id="333655521">
      <w:bodyDiv w:val="1"/>
      <w:marLeft w:val="0"/>
      <w:marRight w:val="0"/>
      <w:marTop w:val="0"/>
      <w:marBottom w:val="0"/>
      <w:divBdr>
        <w:top w:val="none" w:sz="0" w:space="0" w:color="auto"/>
        <w:left w:val="none" w:sz="0" w:space="0" w:color="auto"/>
        <w:bottom w:val="none" w:sz="0" w:space="0" w:color="auto"/>
        <w:right w:val="none" w:sz="0" w:space="0" w:color="auto"/>
      </w:divBdr>
    </w:div>
    <w:div w:id="372313917">
      <w:bodyDiv w:val="1"/>
      <w:marLeft w:val="0"/>
      <w:marRight w:val="0"/>
      <w:marTop w:val="0"/>
      <w:marBottom w:val="0"/>
      <w:divBdr>
        <w:top w:val="none" w:sz="0" w:space="0" w:color="auto"/>
        <w:left w:val="none" w:sz="0" w:space="0" w:color="auto"/>
        <w:bottom w:val="none" w:sz="0" w:space="0" w:color="auto"/>
        <w:right w:val="none" w:sz="0" w:space="0" w:color="auto"/>
      </w:divBdr>
    </w:div>
    <w:div w:id="374811030">
      <w:bodyDiv w:val="1"/>
      <w:marLeft w:val="0"/>
      <w:marRight w:val="0"/>
      <w:marTop w:val="0"/>
      <w:marBottom w:val="0"/>
      <w:divBdr>
        <w:top w:val="none" w:sz="0" w:space="0" w:color="auto"/>
        <w:left w:val="none" w:sz="0" w:space="0" w:color="auto"/>
        <w:bottom w:val="none" w:sz="0" w:space="0" w:color="auto"/>
        <w:right w:val="none" w:sz="0" w:space="0" w:color="auto"/>
      </w:divBdr>
    </w:div>
    <w:div w:id="377705411">
      <w:bodyDiv w:val="1"/>
      <w:marLeft w:val="0"/>
      <w:marRight w:val="0"/>
      <w:marTop w:val="0"/>
      <w:marBottom w:val="0"/>
      <w:divBdr>
        <w:top w:val="none" w:sz="0" w:space="0" w:color="auto"/>
        <w:left w:val="none" w:sz="0" w:space="0" w:color="auto"/>
        <w:bottom w:val="none" w:sz="0" w:space="0" w:color="auto"/>
        <w:right w:val="none" w:sz="0" w:space="0" w:color="auto"/>
      </w:divBdr>
    </w:div>
    <w:div w:id="408624731">
      <w:bodyDiv w:val="1"/>
      <w:marLeft w:val="0"/>
      <w:marRight w:val="0"/>
      <w:marTop w:val="0"/>
      <w:marBottom w:val="0"/>
      <w:divBdr>
        <w:top w:val="none" w:sz="0" w:space="0" w:color="auto"/>
        <w:left w:val="none" w:sz="0" w:space="0" w:color="auto"/>
        <w:bottom w:val="none" w:sz="0" w:space="0" w:color="auto"/>
        <w:right w:val="none" w:sz="0" w:space="0" w:color="auto"/>
      </w:divBdr>
    </w:div>
    <w:div w:id="422996008">
      <w:bodyDiv w:val="1"/>
      <w:marLeft w:val="0"/>
      <w:marRight w:val="0"/>
      <w:marTop w:val="0"/>
      <w:marBottom w:val="0"/>
      <w:divBdr>
        <w:top w:val="none" w:sz="0" w:space="0" w:color="auto"/>
        <w:left w:val="none" w:sz="0" w:space="0" w:color="auto"/>
        <w:bottom w:val="none" w:sz="0" w:space="0" w:color="auto"/>
        <w:right w:val="none" w:sz="0" w:space="0" w:color="auto"/>
      </w:divBdr>
    </w:div>
    <w:div w:id="430244586">
      <w:bodyDiv w:val="1"/>
      <w:marLeft w:val="0"/>
      <w:marRight w:val="0"/>
      <w:marTop w:val="0"/>
      <w:marBottom w:val="0"/>
      <w:divBdr>
        <w:top w:val="none" w:sz="0" w:space="0" w:color="auto"/>
        <w:left w:val="none" w:sz="0" w:space="0" w:color="auto"/>
        <w:bottom w:val="none" w:sz="0" w:space="0" w:color="auto"/>
        <w:right w:val="none" w:sz="0" w:space="0" w:color="auto"/>
      </w:divBdr>
    </w:div>
    <w:div w:id="454061614">
      <w:bodyDiv w:val="1"/>
      <w:marLeft w:val="0"/>
      <w:marRight w:val="0"/>
      <w:marTop w:val="0"/>
      <w:marBottom w:val="0"/>
      <w:divBdr>
        <w:top w:val="none" w:sz="0" w:space="0" w:color="auto"/>
        <w:left w:val="none" w:sz="0" w:space="0" w:color="auto"/>
        <w:bottom w:val="none" w:sz="0" w:space="0" w:color="auto"/>
        <w:right w:val="none" w:sz="0" w:space="0" w:color="auto"/>
      </w:divBdr>
    </w:div>
    <w:div w:id="458576323">
      <w:bodyDiv w:val="1"/>
      <w:marLeft w:val="0"/>
      <w:marRight w:val="0"/>
      <w:marTop w:val="0"/>
      <w:marBottom w:val="0"/>
      <w:divBdr>
        <w:top w:val="none" w:sz="0" w:space="0" w:color="auto"/>
        <w:left w:val="none" w:sz="0" w:space="0" w:color="auto"/>
        <w:bottom w:val="none" w:sz="0" w:space="0" w:color="auto"/>
        <w:right w:val="none" w:sz="0" w:space="0" w:color="auto"/>
      </w:divBdr>
    </w:div>
    <w:div w:id="507251222">
      <w:bodyDiv w:val="1"/>
      <w:marLeft w:val="0"/>
      <w:marRight w:val="0"/>
      <w:marTop w:val="0"/>
      <w:marBottom w:val="0"/>
      <w:divBdr>
        <w:top w:val="none" w:sz="0" w:space="0" w:color="auto"/>
        <w:left w:val="none" w:sz="0" w:space="0" w:color="auto"/>
        <w:bottom w:val="none" w:sz="0" w:space="0" w:color="auto"/>
        <w:right w:val="none" w:sz="0" w:space="0" w:color="auto"/>
      </w:divBdr>
    </w:div>
    <w:div w:id="539904777">
      <w:bodyDiv w:val="1"/>
      <w:marLeft w:val="0"/>
      <w:marRight w:val="0"/>
      <w:marTop w:val="0"/>
      <w:marBottom w:val="0"/>
      <w:divBdr>
        <w:top w:val="none" w:sz="0" w:space="0" w:color="auto"/>
        <w:left w:val="none" w:sz="0" w:space="0" w:color="auto"/>
        <w:bottom w:val="none" w:sz="0" w:space="0" w:color="auto"/>
        <w:right w:val="none" w:sz="0" w:space="0" w:color="auto"/>
      </w:divBdr>
    </w:div>
    <w:div w:id="547061639">
      <w:bodyDiv w:val="1"/>
      <w:marLeft w:val="0"/>
      <w:marRight w:val="0"/>
      <w:marTop w:val="0"/>
      <w:marBottom w:val="0"/>
      <w:divBdr>
        <w:top w:val="none" w:sz="0" w:space="0" w:color="auto"/>
        <w:left w:val="none" w:sz="0" w:space="0" w:color="auto"/>
        <w:bottom w:val="none" w:sz="0" w:space="0" w:color="auto"/>
        <w:right w:val="none" w:sz="0" w:space="0" w:color="auto"/>
      </w:divBdr>
    </w:div>
    <w:div w:id="561256540">
      <w:bodyDiv w:val="1"/>
      <w:marLeft w:val="0"/>
      <w:marRight w:val="0"/>
      <w:marTop w:val="0"/>
      <w:marBottom w:val="0"/>
      <w:divBdr>
        <w:top w:val="none" w:sz="0" w:space="0" w:color="auto"/>
        <w:left w:val="none" w:sz="0" w:space="0" w:color="auto"/>
        <w:bottom w:val="none" w:sz="0" w:space="0" w:color="auto"/>
        <w:right w:val="none" w:sz="0" w:space="0" w:color="auto"/>
      </w:divBdr>
    </w:div>
    <w:div w:id="562252950">
      <w:bodyDiv w:val="1"/>
      <w:marLeft w:val="0"/>
      <w:marRight w:val="0"/>
      <w:marTop w:val="0"/>
      <w:marBottom w:val="0"/>
      <w:divBdr>
        <w:top w:val="none" w:sz="0" w:space="0" w:color="auto"/>
        <w:left w:val="none" w:sz="0" w:space="0" w:color="auto"/>
        <w:bottom w:val="none" w:sz="0" w:space="0" w:color="auto"/>
        <w:right w:val="none" w:sz="0" w:space="0" w:color="auto"/>
      </w:divBdr>
    </w:div>
    <w:div w:id="574322167">
      <w:bodyDiv w:val="1"/>
      <w:marLeft w:val="0"/>
      <w:marRight w:val="0"/>
      <w:marTop w:val="0"/>
      <w:marBottom w:val="0"/>
      <w:divBdr>
        <w:top w:val="none" w:sz="0" w:space="0" w:color="auto"/>
        <w:left w:val="none" w:sz="0" w:space="0" w:color="auto"/>
        <w:bottom w:val="none" w:sz="0" w:space="0" w:color="auto"/>
        <w:right w:val="none" w:sz="0" w:space="0" w:color="auto"/>
      </w:divBdr>
    </w:div>
    <w:div w:id="575556257">
      <w:bodyDiv w:val="1"/>
      <w:marLeft w:val="0"/>
      <w:marRight w:val="0"/>
      <w:marTop w:val="0"/>
      <w:marBottom w:val="0"/>
      <w:divBdr>
        <w:top w:val="none" w:sz="0" w:space="0" w:color="auto"/>
        <w:left w:val="none" w:sz="0" w:space="0" w:color="auto"/>
        <w:bottom w:val="none" w:sz="0" w:space="0" w:color="auto"/>
        <w:right w:val="none" w:sz="0" w:space="0" w:color="auto"/>
      </w:divBdr>
    </w:div>
    <w:div w:id="621113025">
      <w:bodyDiv w:val="1"/>
      <w:marLeft w:val="0"/>
      <w:marRight w:val="0"/>
      <w:marTop w:val="0"/>
      <w:marBottom w:val="0"/>
      <w:divBdr>
        <w:top w:val="none" w:sz="0" w:space="0" w:color="auto"/>
        <w:left w:val="none" w:sz="0" w:space="0" w:color="auto"/>
        <w:bottom w:val="none" w:sz="0" w:space="0" w:color="auto"/>
        <w:right w:val="none" w:sz="0" w:space="0" w:color="auto"/>
      </w:divBdr>
    </w:div>
    <w:div w:id="635064766">
      <w:bodyDiv w:val="1"/>
      <w:marLeft w:val="0"/>
      <w:marRight w:val="0"/>
      <w:marTop w:val="0"/>
      <w:marBottom w:val="0"/>
      <w:divBdr>
        <w:top w:val="none" w:sz="0" w:space="0" w:color="auto"/>
        <w:left w:val="none" w:sz="0" w:space="0" w:color="auto"/>
        <w:bottom w:val="none" w:sz="0" w:space="0" w:color="auto"/>
        <w:right w:val="none" w:sz="0" w:space="0" w:color="auto"/>
      </w:divBdr>
    </w:div>
    <w:div w:id="641811412">
      <w:bodyDiv w:val="1"/>
      <w:marLeft w:val="0"/>
      <w:marRight w:val="0"/>
      <w:marTop w:val="0"/>
      <w:marBottom w:val="0"/>
      <w:divBdr>
        <w:top w:val="none" w:sz="0" w:space="0" w:color="auto"/>
        <w:left w:val="none" w:sz="0" w:space="0" w:color="auto"/>
        <w:bottom w:val="none" w:sz="0" w:space="0" w:color="auto"/>
        <w:right w:val="none" w:sz="0" w:space="0" w:color="auto"/>
      </w:divBdr>
    </w:div>
    <w:div w:id="645008788">
      <w:bodyDiv w:val="1"/>
      <w:marLeft w:val="0"/>
      <w:marRight w:val="0"/>
      <w:marTop w:val="0"/>
      <w:marBottom w:val="0"/>
      <w:divBdr>
        <w:top w:val="none" w:sz="0" w:space="0" w:color="auto"/>
        <w:left w:val="none" w:sz="0" w:space="0" w:color="auto"/>
        <w:bottom w:val="none" w:sz="0" w:space="0" w:color="auto"/>
        <w:right w:val="none" w:sz="0" w:space="0" w:color="auto"/>
      </w:divBdr>
    </w:div>
    <w:div w:id="655650206">
      <w:bodyDiv w:val="1"/>
      <w:marLeft w:val="0"/>
      <w:marRight w:val="0"/>
      <w:marTop w:val="0"/>
      <w:marBottom w:val="0"/>
      <w:divBdr>
        <w:top w:val="none" w:sz="0" w:space="0" w:color="auto"/>
        <w:left w:val="none" w:sz="0" w:space="0" w:color="auto"/>
        <w:bottom w:val="none" w:sz="0" w:space="0" w:color="auto"/>
        <w:right w:val="none" w:sz="0" w:space="0" w:color="auto"/>
      </w:divBdr>
    </w:div>
    <w:div w:id="695690804">
      <w:bodyDiv w:val="1"/>
      <w:marLeft w:val="0"/>
      <w:marRight w:val="0"/>
      <w:marTop w:val="0"/>
      <w:marBottom w:val="0"/>
      <w:divBdr>
        <w:top w:val="none" w:sz="0" w:space="0" w:color="auto"/>
        <w:left w:val="none" w:sz="0" w:space="0" w:color="auto"/>
        <w:bottom w:val="none" w:sz="0" w:space="0" w:color="auto"/>
        <w:right w:val="none" w:sz="0" w:space="0" w:color="auto"/>
      </w:divBdr>
    </w:div>
    <w:div w:id="702288078">
      <w:bodyDiv w:val="1"/>
      <w:marLeft w:val="0"/>
      <w:marRight w:val="0"/>
      <w:marTop w:val="0"/>
      <w:marBottom w:val="0"/>
      <w:divBdr>
        <w:top w:val="none" w:sz="0" w:space="0" w:color="auto"/>
        <w:left w:val="none" w:sz="0" w:space="0" w:color="auto"/>
        <w:bottom w:val="none" w:sz="0" w:space="0" w:color="auto"/>
        <w:right w:val="none" w:sz="0" w:space="0" w:color="auto"/>
      </w:divBdr>
    </w:div>
    <w:div w:id="767583947">
      <w:bodyDiv w:val="1"/>
      <w:marLeft w:val="0"/>
      <w:marRight w:val="0"/>
      <w:marTop w:val="0"/>
      <w:marBottom w:val="0"/>
      <w:divBdr>
        <w:top w:val="none" w:sz="0" w:space="0" w:color="auto"/>
        <w:left w:val="none" w:sz="0" w:space="0" w:color="auto"/>
        <w:bottom w:val="none" w:sz="0" w:space="0" w:color="auto"/>
        <w:right w:val="none" w:sz="0" w:space="0" w:color="auto"/>
      </w:divBdr>
    </w:div>
    <w:div w:id="772629091">
      <w:bodyDiv w:val="1"/>
      <w:marLeft w:val="0"/>
      <w:marRight w:val="0"/>
      <w:marTop w:val="0"/>
      <w:marBottom w:val="0"/>
      <w:divBdr>
        <w:top w:val="none" w:sz="0" w:space="0" w:color="auto"/>
        <w:left w:val="none" w:sz="0" w:space="0" w:color="auto"/>
        <w:bottom w:val="none" w:sz="0" w:space="0" w:color="auto"/>
        <w:right w:val="none" w:sz="0" w:space="0" w:color="auto"/>
      </w:divBdr>
    </w:div>
    <w:div w:id="998650433">
      <w:bodyDiv w:val="1"/>
      <w:marLeft w:val="0"/>
      <w:marRight w:val="0"/>
      <w:marTop w:val="0"/>
      <w:marBottom w:val="0"/>
      <w:divBdr>
        <w:top w:val="none" w:sz="0" w:space="0" w:color="auto"/>
        <w:left w:val="none" w:sz="0" w:space="0" w:color="auto"/>
        <w:bottom w:val="none" w:sz="0" w:space="0" w:color="auto"/>
        <w:right w:val="none" w:sz="0" w:space="0" w:color="auto"/>
      </w:divBdr>
    </w:div>
    <w:div w:id="1002243180">
      <w:bodyDiv w:val="1"/>
      <w:marLeft w:val="0"/>
      <w:marRight w:val="0"/>
      <w:marTop w:val="0"/>
      <w:marBottom w:val="0"/>
      <w:divBdr>
        <w:top w:val="none" w:sz="0" w:space="0" w:color="auto"/>
        <w:left w:val="none" w:sz="0" w:space="0" w:color="auto"/>
        <w:bottom w:val="none" w:sz="0" w:space="0" w:color="auto"/>
        <w:right w:val="none" w:sz="0" w:space="0" w:color="auto"/>
      </w:divBdr>
    </w:div>
    <w:div w:id="1006589996">
      <w:bodyDiv w:val="1"/>
      <w:marLeft w:val="0"/>
      <w:marRight w:val="0"/>
      <w:marTop w:val="0"/>
      <w:marBottom w:val="0"/>
      <w:divBdr>
        <w:top w:val="none" w:sz="0" w:space="0" w:color="auto"/>
        <w:left w:val="none" w:sz="0" w:space="0" w:color="auto"/>
        <w:bottom w:val="none" w:sz="0" w:space="0" w:color="auto"/>
        <w:right w:val="none" w:sz="0" w:space="0" w:color="auto"/>
      </w:divBdr>
    </w:div>
    <w:div w:id="1012755671">
      <w:bodyDiv w:val="1"/>
      <w:marLeft w:val="0"/>
      <w:marRight w:val="0"/>
      <w:marTop w:val="0"/>
      <w:marBottom w:val="0"/>
      <w:divBdr>
        <w:top w:val="none" w:sz="0" w:space="0" w:color="auto"/>
        <w:left w:val="none" w:sz="0" w:space="0" w:color="auto"/>
        <w:bottom w:val="none" w:sz="0" w:space="0" w:color="auto"/>
        <w:right w:val="none" w:sz="0" w:space="0" w:color="auto"/>
      </w:divBdr>
    </w:div>
    <w:div w:id="1042513232">
      <w:bodyDiv w:val="1"/>
      <w:marLeft w:val="0"/>
      <w:marRight w:val="0"/>
      <w:marTop w:val="0"/>
      <w:marBottom w:val="0"/>
      <w:divBdr>
        <w:top w:val="none" w:sz="0" w:space="0" w:color="auto"/>
        <w:left w:val="none" w:sz="0" w:space="0" w:color="auto"/>
        <w:bottom w:val="none" w:sz="0" w:space="0" w:color="auto"/>
        <w:right w:val="none" w:sz="0" w:space="0" w:color="auto"/>
      </w:divBdr>
    </w:div>
    <w:div w:id="1106846537">
      <w:bodyDiv w:val="1"/>
      <w:marLeft w:val="0"/>
      <w:marRight w:val="0"/>
      <w:marTop w:val="0"/>
      <w:marBottom w:val="0"/>
      <w:divBdr>
        <w:top w:val="none" w:sz="0" w:space="0" w:color="auto"/>
        <w:left w:val="none" w:sz="0" w:space="0" w:color="auto"/>
        <w:bottom w:val="none" w:sz="0" w:space="0" w:color="auto"/>
        <w:right w:val="none" w:sz="0" w:space="0" w:color="auto"/>
      </w:divBdr>
    </w:div>
    <w:div w:id="1131166046">
      <w:bodyDiv w:val="1"/>
      <w:marLeft w:val="0"/>
      <w:marRight w:val="0"/>
      <w:marTop w:val="0"/>
      <w:marBottom w:val="0"/>
      <w:divBdr>
        <w:top w:val="none" w:sz="0" w:space="0" w:color="auto"/>
        <w:left w:val="none" w:sz="0" w:space="0" w:color="auto"/>
        <w:bottom w:val="none" w:sz="0" w:space="0" w:color="auto"/>
        <w:right w:val="none" w:sz="0" w:space="0" w:color="auto"/>
      </w:divBdr>
    </w:div>
    <w:div w:id="1179808620">
      <w:bodyDiv w:val="1"/>
      <w:marLeft w:val="0"/>
      <w:marRight w:val="0"/>
      <w:marTop w:val="0"/>
      <w:marBottom w:val="0"/>
      <w:divBdr>
        <w:top w:val="none" w:sz="0" w:space="0" w:color="auto"/>
        <w:left w:val="none" w:sz="0" w:space="0" w:color="auto"/>
        <w:bottom w:val="none" w:sz="0" w:space="0" w:color="auto"/>
        <w:right w:val="none" w:sz="0" w:space="0" w:color="auto"/>
      </w:divBdr>
    </w:div>
    <w:div w:id="1189837094">
      <w:bodyDiv w:val="1"/>
      <w:marLeft w:val="0"/>
      <w:marRight w:val="0"/>
      <w:marTop w:val="0"/>
      <w:marBottom w:val="0"/>
      <w:divBdr>
        <w:top w:val="none" w:sz="0" w:space="0" w:color="auto"/>
        <w:left w:val="none" w:sz="0" w:space="0" w:color="auto"/>
        <w:bottom w:val="none" w:sz="0" w:space="0" w:color="auto"/>
        <w:right w:val="none" w:sz="0" w:space="0" w:color="auto"/>
      </w:divBdr>
    </w:div>
    <w:div w:id="1211461477">
      <w:bodyDiv w:val="1"/>
      <w:marLeft w:val="0"/>
      <w:marRight w:val="0"/>
      <w:marTop w:val="0"/>
      <w:marBottom w:val="0"/>
      <w:divBdr>
        <w:top w:val="none" w:sz="0" w:space="0" w:color="auto"/>
        <w:left w:val="none" w:sz="0" w:space="0" w:color="auto"/>
        <w:bottom w:val="none" w:sz="0" w:space="0" w:color="auto"/>
        <w:right w:val="none" w:sz="0" w:space="0" w:color="auto"/>
      </w:divBdr>
    </w:div>
    <w:div w:id="1216047571">
      <w:bodyDiv w:val="1"/>
      <w:marLeft w:val="0"/>
      <w:marRight w:val="0"/>
      <w:marTop w:val="0"/>
      <w:marBottom w:val="0"/>
      <w:divBdr>
        <w:top w:val="none" w:sz="0" w:space="0" w:color="auto"/>
        <w:left w:val="none" w:sz="0" w:space="0" w:color="auto"/>
        <w:bottom w:val="none" w:sz="0" w:space="0" w:color="auto"/>
        <w:right w:val="none" w:sz="0" w:space="0" w:color="auto"/>
      </w:divBdr>
    </w:div>
    <w:div w:id="1239823755">
      <w:bodyDiv w:val="1"/>
      <w:marLeft w:val="0"/>
      <w:marRight w:val="0"/>
      <w:marTop w:val="0"/>
      <w:marBottom w:val="0"/>
      <w:divBdr>
        <w:top w:val="none" w:sz="0" w:space="0" w:color="auto"/>
        <w:left w:val="none" w:sz="0" w:space="0" w:color="auto"/>
        <w:bottom w:val="none" w:sz="0" w:space="0" w:color="auto"/>
        <w:right w:val="none" w:sz="0" w:space="0" w:color="auto"/>
      </w:divBdr>
    </w:div>
    <w:div w:id="1244221255">
      <w:bodyDiv w:val="1"/>
      <w:marLeft w:val="0"/>
      <w:marRight w:val="0"/>
      <w:marTop w:val="0"/>
      <w:marBottom w:val="0"/>
      <w:divBdr>
        <w:top w:val="none" w:sz="0" w:space="0" w:color="auto"/>
        <w:left w:val="none" w:sz="0" w:space="0" w:color="auto"/>
        <w:bottom w:val="none" w:sz="0" w:space="0" w:color="auto"/>
        <w:right w:val="none" w:sz="0" w:space="0" w:color="auto"/>
      </w:divBdr>
    </w:div>
    <w:div w:id="1257902784">
      <w:bodyDiv w:val="1"/>
      <w:marLeft w:val="0"/>
      <w:marRight w:val="0"/>
      <w:marTop w:val="0"/>
      <w:marBottom w:val="0"/>
      <w:divBdr>
        <w:top w:val="none" w:sz="0" w:space="0" w:color="auto"/>
        <w:left w:val="none" w:sz="0" w:space="0" w:color="auto"/>
        <w:bottom w:val="none" w:sz="0" w:space="0" w:color="auto"/>
        <w:right w:val="none" w:sz="0" w:space="0" w:color="auto"/>
      </w:divBdr>
    </w:div>
    <w:div w:id="1298335715">
      <w:bodyDiv w:val="1"/>
      <w:marLeft w:val="0"/>
      <w:marRight w:val="0"/>
      <w:marTop w:val="0"/>
      <w:marBottom w:val="0"/>
      <w:divBdr>
        <w:top w:val="none" w:sz="0" w:space="0" w:color="auto"/>
        <w:left w:val="none" w:sz="0" w:space="0" w:color="auto"/>
        <w:bottom w:val="none" w:sz="0" w:space="0" w:color="auto"/>
        <w:right w:val="none" w:sz="0" w:space="0" w:color="auto"/>
      </w:divBdr>
    </w:div>
    <w:div w:id="1301611251">
      <w:bodyDiv w:val="1"/>
      <w:marLeft w:val="0"/>
      <w:marRight w:val="0"/>
      <w:marTop w:val="0"/>
      <w:marBottom w:val="0"/>
      <w:divBdr>
        <w:top w:val="none" w:sz="0" w:space="0" w:color="auto"/>
        <w:left w:val="none" w:sz="0" w:space="0" w:color="auto"/>
        <w:bottom w:val="none" w:sz="0" w:space="0" w:color="auto"/>
        <w:right w:val="none" w:sz="0" w:space="0" w:color="auto"/>
      </w:divBdr>
    </w:div>
    <w:div w:id="1314412591">
      <w:bodyDiv w:val="1"/>
      <w:marLeft w:val="0"/>
      <w:marRight w:val="0"/>
      <w:marTop w:val="0"/>
      <w:marBottom w:val="0"/>
      <w:divBdr>
        <w:top w:val="none" w:sz="0" w:space="0" w:color="auto"/>
        <w:left w:val="none" w:sz="0" w:space="0" w:color="auto"/>
        <w:bottom w:val="none" w:sz="0" w:space="0" w:color="auto"/>
        <w:right w:val="none" w:sz="0" w:space="0" w:color="auto"/>
      </w:divBdr>
    </w:div>
    <w:div w:id="1323848310">
      <w:bodyDiv w:val="1"/>
      <w:marLeft w:val="0"/>
      <w:marRight w:val="0"/>
      <w:marTop w:val="0"/>
      <w:marBottom w:val="0"/>
      <w:divBdr>
        <w:top w:val="none" w:sz="0" w:space="0" w:color="auto"/>
        <w:left w:val="none" w:sz="0" w:space="0" w:color="auto"/>
        <w:bottom w:val="none" w:sz="0" w:space="0" w:color="auto"/>
        <w:right w:val="none" w:sz="0" w:space="0" w:color="auto"/>
      </w:divBdr>
    </w:div>
    <w:div w:id="1347441520">
      <w:bodyDiv w:val="1"/>
      <w:marLeft w:val="0"/>
      <w:marRight w:val="0"/>
      <w:marTop w:val="0"/>
      <w:marBottom w:val="0"/>
      <w:divBdr>
        <w:top w:val="none" w:sz="0" w:space="0" w:color="auto"/>
        <w:left w:val="none" w:sz="0" w:space="0" w:color="auto"/>
        <w:bottom w:val="none" w:sz="0" w:space="0" w:color="auto"/>
        <w:right w:val="none" w:sz="0" w:space="0" w:color="auto"/>
      </w:divBdr>
    </w:div>
    <w:div w:id="1348168824">
      <w:bodyDiv w:val="1"/>
      <w:marLeft w:val="0"/>
      <w:marRight w:val="0"/>
      <w:marTop w:val="0"/>
      <w:marBottom w:val="0"/>
      <w:divBdr>
        <w:top w:val="none" w:sz="0" w:space="0" w:color="auto"/>
        <w:left w:val="none" w:sz="0" w:space="0" w:color="auto"/>
        <w:bottom w:val="none" w:sz="0" w:space="0" w:color="auto"/>
        <w:right w:val="none" w:sz="0" w:space="0" w:color="auto"/>
      </w:divBdr>
    </w:div>
    <w:div w:id="1363827234">
      <w:bodyDiv w:val="1"/>
      <w:marLeft w:val="0"/>
      <w:marRight w:val="0"/>
      <w:marTop w:val="0"/>
      <w:marBottom w:val="0"/>
      <w:divBdr>
        <w:top w:val="none" w:sz="0" w:space="0" w:color="auto"/>
        <w:left w:val="none" w:sz="0" w:space="0" w:color="auto"/>
        <w:bottom w:val="none" w:sz="0" w:space="0" w:color="auto"/>
        <w:right w:val="none" w:sz="0" w:space="0" w:color="auto"/>
      </w:divBdr>
    </w:div>
    <w:div w:id="1412972973">
      <w:bodyDiv w:val="1"/>
      <w:marLeft w:val="0"/>
      <w:marRight w:val="0"/>
      <w:marTop w:val="0"/>
      <w:marBottom w:val="0"/>
      <w:divBdr>
        <w:top w:val="none" w:sz="0" w:space="0" w:color="auto"/>
        <w:left w:val="none" w:sz="0" w:space="0" w:color="auto"/>
        <w:bottom w:val="none" w:sz="0" w:space="0" w:color="auto"/>
        <w:right w:val="none" w:sz="0" w:space="0" w:color="auto"/>
      </w:divBdr>
    </w:div>
    <w:div w:id="1479110433">
      <w:bodyDiv w:val="1"/>
      <w:marLeft w:val="0"/>
      <w:marRight w:val="0"/>
      <w:marTop w:val="0"/>
      <w:marBottom w:val="0"/>
      <w:divBdr>
        <w:top w:val="none" w:sz="0" w:space="0" w:color="auto"/>
        <w:left w:val="none" w:sz="0" w:space="0" w:color="auto"/>
        <w:bottom w:val="none" w:sz="0" w:space="0" w:color="auto"/>
        <w:right w:val="none" w:sz="0" w:space="0" w:color="auto"/>
      </w:divBdr>
    </w:div>
    <w:div w:id="1516727721">
      <w:bodyDiv w:val="1"/>
      <w:marLeft w:val="0"/>
      <w:marRight w:val="0"/>
      <w:marTop w:val="0"/>
      <w:marBottom w:val="0"/>
      <w:divBdr>
        <w:top w:val="none" w:sz="0" w:space="0" w:color="auto"/>
        <w:left w:val="none" w:sz="0" w:space="0" w:color="auto"/>
        <w:bottom w:val="none" w:sz="0" w:space="0" w:color="auto"/>
        <w:right w:val="none" w:sz="0" w:space="0" w:color="auto"/>
      </w:divBdr>
    </w:div>
    <w:div w:id="1527937413">
      <w:bodyDiv w:val="1"/>
      <w:marLeft w:val="0"/>
      <w:marRight w:val="0"/>
      <w:marTop w:val="0"/>
      <w:marBottom w:val="0"/>
      <w:divBdr>
        <w:top w:val="none" w:sz="0" w:space="0" w:color="auto"/>
        <w:left w:val="none" w:sz="0" w:space="0" w:color="auto"/>
        <w:bottom w:val="none" w:sz="0" w:space="0" w:color="auto"/>
        <w:right w:val="none" w:sz="0" w:space="0" w:color="auto"/>
      </w:divBdr>
    </w:div>
    <w:div w:id="1538009509">
      <w:bodyDiv w:val="1"/>
      <w:marLeft w:val="0"/>
      <w:marRight w:val="0"/>
      <w:marTop w:val="0"/>
      <w:marBottom w:val="0"/>
      <w:divBdr>
        <w:top w:val="none" w:sz="0" w:space="0" w:color="auto"/>
        <w:left w:val="none" w:sz="0" w:space="0" w:color="auto"/>
        <w:bottom w:val="none" w:sz="0" w:space="0" w:color="auto"/>
        <w:right w:val="none" w:sz="0" w:space="0" w:color="auto"/>
      </w:divBdr>
    </w:div>
    <w:div w:id="1538161588">
      <w:bodyDiv w:val="1"/>
      <w:marLeft w:val="0"/>
      <w:marRight w:val="0"/>
      <w:marTop w:val="0"/>
      <w:marBottom w:val="0"/>
      <w:divBdr>
        <w:top w:val="none" w:sz="0" w:space="0" w:color="auto"/>
        <w:left w:val="none" w:sz="0" w:space="0" w:color="auto"/>
        <w:bottom w:val="none" w:sz="0" w:space="0" w:color="auto"/>
        <w:right w:val="none" w:sz="0" w:space="0" w:color="auto"/>
      </w:divBdr>
    </w:div>
    <w:div w:id="1539589458">
      <w:bodyDiv w:val="1"/>
      <w:marLeft w:val="0"/>
      <w:marRight w:val="0"/>
      <w:marTop w:val="0"/>
      <w:marBottom w:val="0"/>
      <w:divBdr>
        <w:top w:val="none" w:sz="0" w:space="0" w:color="auto"/>
        <w:left w:val="none" w:sz="0" w:space="0" w:color="auto"/>
        <w:bottom w:val="none" w:sz="0" w:space="0" w:color="auto"/>
        <w:right w:val="none" w:sz="0" w:space="0" w:color="auto"/>
      </w:divBdr>
    </w:div>
    <w:div w:id="1564945453">
      <w:bodyDiv w:val="1"/>
      <w:marLeft w:val="0"/>
      <w:marRight w:val="0"/>
      <w:marTop w:val="0"/>
      <w:marBottom w:val="0"/>
      <w:divBdr>
        <w:top w:val="none" w:sz="0" w:space="0" w:color="auto"/>
        <w:left w:val="none" w:sz="0" w:space="0" w:color="auto"/>
        <w:bottom w:val="none" w:sz="0" w:space="0" w:color="auto"/>
        <w:right w:val="none" w:sz="0" w:space="0" w:color="auto"/>
      </w:divBdr>
    </w:div>
    <w:div w:id="1572807376">
      <w:bodyDiv w:val="1"/>
      <w:marLeft w:val="0"/>
      <w:marRight w:val="0"/>
      <w:marTop w:val="0"/>
      <w:marBottom w:val="0"/>
      <w:divBdr>
        <w:top w:val="none" w:sz="0" w:space="0" w:color="auto"/>
        <w:left w:val="none" w:sz="0" w:space="0" w:color="auto"/>
        <w:bottom w:val="none" w:sz="0" w:space="0" w:color="auto"/>
        <w:right w:val="none" w:sz="0" w:space="0" w:color="auto"/>
      </w:divBdr>
    </w:div>
    <w:div w:id="1616405119">
      <w:bodyDiv w:val="1"/>
      <w:marLeft w:val="0"/>
      <w:marRight w:val="0"/>
      <w:marTop w:val="0"/>
      <w:marBottom w:val="0"/>
      <w:divBdr>
        <w:top w:val="none" w:sz="0" w:space="0" w:color="auto"/>
        <w:left w:val="none" w:sz="0" w:space="0" w:color="auto"/>
        <w:bottom w:val="none" w:sz="0" w:space="0" w:color="auto"/>
        <w:right w:val="none" w:sz="0" w:space="0" w:color="auto"/>
      </w:divBdr>
    </w:div>
    <w:div w:id="1641879382">
      <w:bodyDiv w:val="1"/>
      <w:marLeft w:val="0"/>
      <w:marRight w:val="0"/>
      <w:marTop w:val="0"/>
      <w:marBottom w:val="0"/>
      <w:divBdr>
        <w:top w:val="none" w:sz="0" w:space="0" w:color="auto"/>
        <w:left w:val="none" w:sz="0" w:space="0" w:color="auto"/>
        <w:bottom w:val="none" w:sz="0" w:space="0" w:color="auto"/>
        <w:right w:val="none" w:sz="0" w:space="0" w:color="auto"/>
      </w:divBdr>
    </w:div>
    <w:div w:id="1668826781">
      <w:bodyDiv w:val="1"/>
      <w:marLeft w:val="0"/>
      <w:marRight w:val="0"/>
      <w:marTop w:val="0"/>
      <w:marBottom w:val="0"/>
      <w:divBdr>
        <w:top w:val="none" w:sz="0" w:space="0" w:color="auto"/>
        <w:left w:val="none" w:sz="0" w:space="0" w:color="auto"/>
        <w:bottom w:val="none" w:sz="0" w:space="0" w:color="auto"/>
        <w:right w:val="none" w:sz="0" w:space="0" w:color="auto"/>
      </w:divBdr>
    </w:div>
    <w:div w:id="1772820488">
      <w:bodyDiv w:val="1"/>
      <w:marLeft w:val="0"/>
      <w:marRight w:val="0"/>
      <w:marTop w:val="0"/>
      <w:marBottom w:val="0"/>
      <w:divBdr>
        <w:top w:val="none" w:sz="0" w:space="0" w:color="auto"/>
        <w:left w:val="none" w:sz="0" w:space="0" w:color="auto"/>
        <w:bottom w:val="none" w:sz="0" w:space="0" w:color="auto"/>
        <w:right w:val="none" w:sz="0" w:space="0" w:color="auto"/>
      </w:divBdr>
    </w:div>
    <w:div w:id="1831290866">
      <w:bodyDiv w:val="1"/>
      <w:marLeft w:val="0"/>
      <w:marRight w:val="0"/>
      <w:marTop w:val="0"/>
      <w:marBottom w:val="0"/>
      <w:divBdr>
        <w:top w:val="none" w:sz="0" w:space="0" w:color="auto"/>
        <w:left w:val="none" w:sz="0" w:space="0" w:color="auto"/>
        <w:bottom w:val="none" w:sz="0" w:space="0" w:color="auto"/>
        <w:right w:val="none" w:sz="0" w:space="0" w:color="auto"/>
      </w:divBdr>
    </w:div>
    <w:div w:id="1873953053">
      <w:bodyDiv w:val="1"/>
      <w:marLeft w:val="0"/>
      <w:marRight w:val="0"/>
      <w:marTop w:val="0"/>
      <w:marBottom w:val="0"/>
      <w:divBdr>
        <w:top w:val="none" w:sz="0" w:space="0" w:color="auto"/>
        <w:left w:val="none" w:sz="0" w:space="0" w:color="auto"/>
        <w:bottom w:val="none" w:sz="0" w:space="0" w:color="auto"/>
        <w:right w:val="none" w:sz="0" w:space="0" w:color="auto"/>
      </w:divBdr>
    </w:div>
    <w:div w:id="1885018407">
      <w:bodyDiv w:val="1"/>
      <w:marLeft w:val="0"/>
      <w:marRight w:val="0"/>
      <w:marTop w:val="0"/>
      <w:marBottom w:val="0"/>
      <w:divBdr>
        <w:top w:val="none" w:sz="0" w:space="0" w:color="auto"/>
        <w:left w:val="none" w:sz="0" w:space="0" w:color="auto"/>
        <w:bottom w:val="none" w:sz="0" w:space="0" w:color="auto"/>
        <w:right w:val="none" w:sz="0" w:space="0" w:color="auto"/>
      </w:divBdr>
    </w:div>
    <w:div w:id="1896044282">
      <w:bodyDiv w:val="1"/>
      <w:marLeft w:val="0"/>
      <w:marRight w:val="0"/>
      <w:marTop w:val="0"/>
      <w:marBottom w:val="0"/>
      <w:divBdr>
        <w:top w:val="none" w:sz="0" w:space="0" w:color="auto"/>
        <w:left w:val="none" w:sz="0" w:space="0" w:color="auto"/>
        <w:bottom w:val="none" w:sz="0" w:space="0" w:color="auto"/>
        <w:right w:val="none" w:sz="0" w:space="0" w:color="auto"/>
      </w:divBdr>
    </w:div>
    <w:div w:id="1905948032">
      <w:bodyDiv w:val="1"/>
      <w:marLeft w:val="0"/>
      <w:marRight w:val="0"/>
      <w:marTop w:val="0"/>
      <w:marBottom w:val="0"/>
      <w:divBdr>
        <w:top w:val="none" w:sz="0" w:space="0" w:color="auto"/>
        <w:left w:val="none" w:sz="0" w:space="0" w:color="auto"/>
        <w:bottom w:val="none" w:sz="0" w:space="0" w:color="auto"/>
        <w:right w:val="none" w:sz="0" w:space="0" w:color="auto"/>
      </w:divBdr>
    </w:div>
    <w:div w:id="1961523751">
      <w:bodyDiv w:val="1"/>
      <w:marLeft w:val="0"/>
      <w:marRight w:val="0"/>
      <w:marTop w:val="0"/>
      <w:marBottom w:val="0"/>
      <w:divBdr>
        <w:top w:val="none" w:sz="0" w:space="0" w:color="auto"/>
        <w:left w:val="none" w:sz="0" w:space="0" w:color="auto"/>
        <w:bottom w:val="none" w:sz="0" w:space="0" w:color="auto"/>
        <w:right w:val="none" w:sz="0" w:space="0" w:color="auto"/>
      </w:divBdr>
    </w:div>
    <w:div w:id="1969629702">
      <w:bodyDiv w:val="1"/>
      <w:marLeft w:val="0"/>
      <w:marRight w:val="0"/>
      <w:marTop w:val="0"/>
      <w:marBottom w:val="0"/>
      <w:divBdr>
        <w:top w:val="none" w:sz="0" w:space="0" w:color="auto"/>
        <w:left w:val="none" w:sz="0" w:space="0" w:color="auto"/>
        <w:bottom w:val="none" w:sz="0" w:space="0" w:color="auto"/>
        <w:right w:val="none" w:sz="0" w:space="0" w:color="auto"/>
      </w:divBdr>
    </w:div>
    <w:div w:id="1975718392">
      <w:bodyDiv w:val="1"/>
      <w:marLeft w:val="0"/>
      <w:marRight w:val="0"/>
      <w:marTop w:val="0"/>
      <w:marBottom w:val="0"/>
      <w:divBdr>
        <w:top w:val="none" w:sz="0" w:space="0" w:color="auto"/>
        <w:left w:val="none" w:sz="0" w:space="0" w:color="auto"/>
        <w:bottom w:val="none" w:sz="0" w:space="0" w:color="auto"/>
        <w:right w:val="none" w:sz="0" w:space="0" w:color="auto"/>
      </w:divBdr>
    </w:div>
    <w:div w:id="2017033738">
      <w:bodyDiv w:val="1"/>
      <w:marLeft w:val="0"/>
      <w:marRight w:val="0"/>
      <w:marTop w:val="0"/>
      <w:marBottom w:val="0"/>
      <w:divBdr>
        <w:top w:val="none" w:sz="0" w:space="0" w:color="auto"/>
        <w:left w:val="none" w:sz="0" w:space="0" w:color="auto"/>
        <w:bottom w:val="none" w:sz="0" w:space="0" w:color="auto"/>
        <w:right w:val="none" w:sz="0" w:space="0" w:color="auto"/>
      </w:divBdr>
    </w:div>
    <w:div w:id="2060934086">
      <w:bodyDiv w:val="1"/>
      <w:marLeft w:val="0"/>
      <w:marRight w:val="0"/>
      <w:marTop w:val="0"/>
      <w:marBottom w:val="0"/>
      <w:divBdr>
        <w:top w:val="none" w:sz="0" w:space="0" w:color="auto"/>
        <w:left w:val="none" w:sz="0" w:space="0" w:color="auto"/>
        <w:bottom w:val="none" w:sz="0" w:space="0" w:color="auto"/>
        <w:right w:val="none" w:sz="0" w:space="0" w:color="auto"/>
      </w:divBdr>
    </w:div>
    <w:div w:id="2062055959">
      <w:bodyDiv w:val="1"/>
      <w:marLeft w:val="0"/>
      <w:marRight w:val="0"/>
      <w:marTop w:val="0"/>
      <w:marBottom w:val="0"/>
      <w:divBdr>
        <w:top w:val="none" w:sz="0" w:space="0" w:color="auto"/>
        <w:left w:val="none" w:sz="0" w:space="0" w:color="auto"/>
        <w:bottom w:val="none" w:sz="0" w:space="0" w:color="auto"/>
        <w:right w:val="none" w:sz="0" w:space="0" w:color="auto"/>
      </w:divBdr>
    </w:div>
    <w:div w:id="212677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EE86BA-EAED-4F59-9131-899EA04B4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1848</TotalTime>
  <Pages>11</Pages>
  <Words>2169</Words>
  <Characters>11930</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Princess</Company>
  <LinksUpToDate>false</LinksUpToDate>
  <CharactersWithSpaces>14071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Elizabeth Beltan Gutierrez</dc:creator>
  <cp:keywords/>
  <dc:description/>
  <cp:lastModifiedBy>Sergio Eduardo Jiménez</cp:lastModifiedBy>
  <cp:revision>1317</cp:revision>
  <dcterms:created xsi:type="dcterms:W3CDTF">2010-12-14T18:30:00Z</dcterms:created>
  <dcterms:modified xsi:type="dcterms:W3CDTF">2012-09-19T20:41:00Z</dcterms:modified>
</cp:coreProperties>
</file>